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F118" w14:textId="24EBC338" w:rsidR="00CF1FB9" w:rsidRPr="00CF1FB9" w:rsidRDefault="00CF1FB9" w:rsidP="00CF1F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ІПЗ-33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</w:t>
      </w:r>
    </w:p>
    <w:p w14:paraId="76BB32B7" w14:textId="64511CE3" w:rsidR="00CF1FB9" w:rsidRDefault="00CF1FB9" w:rsidP="00CF1FB9">
      <w:pPr>
        <w:pStyle w:val="a3"/>
        <w:rPr>
          <w:rFonts w:ascii="Times New Roman" w:hAnsi="Times New Roman" w:cs="Times New Roman"/>
          <w:lang w:val="uk-UA"/>
        </w:rPr>
      </w:pPr>
      <w:r w:rsidRPr="00CF1FB9">
        <w:rPr>
          <w:rFonts w:ascii="Times New Roman" w:hAnsi="Times New Roman" w:cs="Times New Roman"/>
          <w:lang w:val="uk-UA"/>
        </w:rPr>
        <w:t>Тема:</w:t>
      </w:r>
      <w:r w:rsidRPr="00882D2C">
        <w:rPr>
          <w:rFonts w:ascii="Times New Roman" w:hAnsi="Times New Roman" w:cs="Times New Roman"/>
          <w:lang w:val="uk-UA"/>
        </w:rPr>
        <w:t xml:space="preserve"> </w:t>
      </w:r>
      <w:r w:rsidR="00882D2C" w:rsidRPr="00882D2C">
        <w:rPr>
          <w:rFonts w:ascii="Times New Roman" w:hAnsi="Times New Roman" w:cs="Times New Roman"/>
          <w:lang w:val="uk-UA"/>
        </w:rPr>
        <w:t>Філософія історії К. Маркса.</w:t>
      </w:r>
    </w:p>
    <w:p w14:paraId="42E1159C" w14:textId="77777777" w:rsidR="00076E9C" w:rsidRPr="00076E9C" w:rsidRDefault="00076E9C" w:rsidP="00076E9C">
      <w:pPr>
        <w:rPr>
          <w:b/>
          <w:bCs/>
          <w:lang w:val="uk-UA"/>
        </w:rPr>
      </w:pPr>
    </w:p>
    <w:p w14:paraId="2C4A5282" w14:textId="77777777" w:rsidR="00833120" w:rsidRDefault="00AE23A9" w:rsidP="006C1C46">
      <w:pPr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833120">
        <w:rPr>
          <w:rFonts w:ascii="Times New Roman" w:hAnsi="Times New Roman" w:cs="Times New Roman"/>
          <w:b/>
          <w:bCs/>
          <w:sz w:val="25"/>
          <w:szCs w:val="25"/>
          <w:lang w:val="uk-UA"/>
        </w:rPr>
        <w:t>Карл Маркс починає свою</w:t>
      </w:r>
      <w:r w:rsidRPr="00AE23A9">
        <w:rPr>
          <w:rFonts w:ascii="Times New Roman" w:hAnsi="Times New Roman" w:cs="Times New Roman"/>
          <w:sz w:val="25"/>
          <w:szCs w:val="25"/>
          <w:lang w:val="uk-UA"/>
        </w:rPr>
        <w:t xml:space="preserve"> інтелектуальну кар'єру з філософії. Він росте, поки філософія Георга Гегеля (1770-1831) домінує в німецьких університетах. Суть філософії Гегеля полягає в тому, що історія не є фіксованою. Речі не залишаються такими, як є. Історія – це великий процес розвитку, діалектика на жаргоні, який рухається вперед через усунення протиріч. Ця концепція також є центральною для Маркса, але зовсім не так, як для Гегеля. </w:t>
      </w:r>
    </w:p>
    <w:p w14:paraId="14E92582" w14:textId="77777777" w:rsidR="00833120" w:rsidRDefault="00AE23A9" w:rsidP="006C1C46">
      <w:pPr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833120">
        <w:rPr>
          <w:rFonts w:ascii="Times New Roman" w:hAnsi="Times New Roman" w:cs="Times New Roman"/>
          <w:b/>
          <w:bCs/>
          <w:sz w:val="25"/>
          <w:szCs w:val="25"/>
          <w:lang w:val="uk-UA"/>
        </w:rPr>
        <w:t>Абстрактний опис діалектики</w:t>
      </w:r>
      <w:r w:rsidRPr="00AE23A9">
        <w:rPr>
          <w:rFonts w:ascii="Times New Roman" w:hAnsi="Times New Roman" w:cs="Times New Roman"/>
          <w:sz w:val="25"/>
          <w:szCs w:val="25"/>
          <w:lang w:val="uk-UA"/>
        </w:rPr>
        <w:t xml:space="preserve"> часто зводиться до тріади: ідея (теза) конфліктує (антитеза), а зіткнення між ними призводить до нової ситуації (синтезу). Ця тріада спочатку була помічена філософом Йоганном Фіхте (1762–1814) як опис стилю аргументації, але Гегель уже критикував її як надто спрощену. І все ж це допомагає зрозуміти Гегеля. Візьміть за приклад свободу. Ми візьмемо, з точки зору Гегеля, абстрактну ідею свободи. Це суперечить обмеженням свободи (скінченна свобода), і це зіткнення призводить до реалізації свободи, як, наприклад, у Французькій революції. </w:t>
      </w:r>
    </w:p>
    <w:p w14:paraId="6236D7A1" w14:textId="77777777" w:rsidR="00833120" w:rsidRDefault="00AE23A9" w:rsidP="006C1C46">
      <w:pPr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833120">
        <w:rPr>
          <w:rFonts w:ascii="Times New Roman" w:hAnsi="Times New Roman" w:cs="Times New Roman"/>
          <w:b/>
          <w:bCs/>
          <w:sz w:val="25"/>
          <w:szCs w:val="25"/>
          <w:lang w:val="uk-UA"/>
        </w:rPr>
        <w:t>Маркс особливо критикує</w:t>
      </w:r>
      <w:r w:rsidRPr="00AE23A9">
        <w:rPr>
          <w:rFonts w:ascii="Times New Roman" w:hAnsi="Times New Roman" w:cs="Times New Roman"/>
          <w:sz w:val="25"/>
          <w:szCs w:val="25"/>
          <w:lang w:val="uk-UA"/>
        </w:rPr>
        <w:t xml:space="preserve"> послідовників Гегеля свого часу, </w:t>
      </w:r>
      <w:proofErr w:type="spellStart"/>
      <w:r w:rsidRPr="00AE23A9">
        <w:rPr>
          <w:rFonts w:ascii="Times New Roman" w:hAnsi="Times New Roman" w:cs="Times New Roman"/>
          <w:sz w:val="25"/>
          <w:szCs w:val="25"/>
          <w:lang w:val="uk-UA"/>
        </w:rPr>
        <w:t>младогегельянців</w:t>
      </w:r>
      <w:proofErr w:type="spellEnd"/>
      <w:r w:rsidRPr="00AE23A9">
        <w:rPr>
          <w:rFonts w:ascii="Times New Roman" w:hAnsi="Times New Roman" w:cs="Times New Roman"/>
          <w:sz w:val="25"/>
          <w:szCs w:val="25"/>
          <w:lang w:val="uk-UA"/>
        </w:rPr>
        <w:t>. Він звинувачує їх у припущенні, що ідеї рухають історією. У передмові до «Німецької ідеології».</w:t>
      </w:r>
      <w:r w:rsidR="00833120">
        <w:rPr>
          <w:rFonts w:ascii="Times New Roman" w:hAnsi="Times New Roman" w:cs="Times New Roman"/>
          <w:sz w:val="25"/>
          <w:szCs w:val="25"/>
          <w:lang w:val="uk-UA"/>
        </w:rPr>
        <w:t xml:space="preserve"> </w:t>
      </w:r>
      <w:r w:rsidRPr="00AE23A9">
        <w:rPr>
          <w:rFonts w:ascii="Times New Roman" w:hAnsi="Times New Roman" w:cs="Times New Roman"/>
          <w:sz w:val="25"/>
          <w:szCs w:val="25"/>
          <w:lang w:val="uk-UA"/>
        </w:rPr>
        <w:t xml:space="preserve">Про це Маркс жартома пише: «Був колись один сміливий чоловік, якому спала на думку, що люди тонуть у воді лише тому, що вони одержимі ідеєю тяжіння. Якби вони викинули цю ідею зі свого розуму, оголосивши її марновірством, релігійною ідеєю, наприклад, вони були б вище будь-якої небезпеки потонути. Все життя він боровся з ілюзією гравітації, згубність якої кожна статистика давала йому нові численні докази. Цей мужній чоловік був типом нових революційних філософів у Німеччині». </w:t>
      </w:r>
    </w:p>
    <w:p w14:paraId="7CD1CB1C" w14:textId="77777777" w:rsidR="00833120" w:rsidRDefault="00AE23A9" w:rsidP="006C1C46">
      <w:pPr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833120">
        <w:rPr>
          <w:rFonts w:ascii="Times New Roman" w:hAnsi="Times New Roman" w:cs="Times New Roman"/>
          <w:b/>
          <w:bCs/>
          <w:sz w:val="25"/>
          <w:szCs w:val="25"/>
          <w:lang w:val="uk-UA"/>
        </w:rPr>
        <w:t>У Гегеля все в кінцевому</w:t>
      </w:r>
      <w:r w:rsidRPr="00AE23A9">
        <w:rPr>
          <w:rFonts w:ascii="Times New Roman" w:hAnsi="Times New Roman" w:cs="Times New Roman"/>
          <w:sz w:val="25"/>
          <w:szCs w:val="25"/>
          <w:lang w:val="uk-UA"/>
        </w:rPr>
        <w:t xml:space="preserve"> підсумку є частиною Абсолютної Ідеї, скажімо, Бога, який проявляється у світі. Маркс засуджує цей містицизм філософії Гегеля. Про це він пише у передмові до « Капіталу » 1873 року: «Містифікація, якою страждає діалектика Гегеля, жодним чином не змінює того факту, що він першим цілком і свідомо виклав її загальні форми руху. Вона на ньому. Його потрібно перевернути, щоб знайти в містичній оболонці раціональне ядро». </w:t>
      </w:r>
    </w:p>
    <w:p w14:paraId="2AF42234" w14:textId="6CFB394A" w:rsidR="005E269A" w:rsidRPr="00076E9C" w:rsidRDefault="00AE23A9" w:rsidP="006C1C46">
      <w:pPr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833120">
        <w:rPr>
          <w:rFonts w:ascii="Times New Roman" w:hAnsi="Times New Roman" w:cs="Times New Roman"/>
          <w:b/>
          <w:bCs/>
          <w:sz w:val="25"/>
          <w:szCs w:val="25"/>
          <w:lang w:val="uk-UA"/>
        </w:rPr>
        <w:t>За Марксом, не стільки</w:t>
      </w:r>
      <w:r w:rsidRPr="00AE23A9">
        <w:rPr>
          <w:rFonts w:ascii="Times New Roman" w:hAnsi="Times New Roman" w:cs="Times New Roman"/>
          <w:sz w:val="25"/>
          <w:szCs w:val="25"/>
          <w:lang w:val="uk-UA"/>
        </w:rPr>
        <w:t xml:space="preserve"> розвиток ідей, скільки розвиток матеріального світу рухає історію вперед. Щоб отримати знання про матеріальні речі, ми повинні застосувати до них діалектичний аналіз. Отже: аналіз реальних </w:t>
      </w:r>
      <w:proofErr w:type="spellStart"/>
      <w:r w:rsidRPr="00AE23A9">
        <w:rPr>
          <w:rFonts w:ascii="Times New Roman" w:hAnsi="Times New Roman" w:cs="Times New Roman"/>
          <w:sz w:val="25"/>
          <w:szCs w:val="25"/>
          <w:lang w:val="uk-UA"/>
        </w:rPr>
        <w:t>фабрик</w:t>
      </w:r>
      <w:proofErr w:type="spellEnd"/>
      <w:r w:rsidRPr="00AE23A9">
        <w:rPr>
          <w:rFonts w:ascii="Times New Roman" w:hAnsi="Times New Roman" w:cs="Times New Roman"/>
          <w:sz w:val="25"/>
          <w:szCs w:val="25"/>
          <w:lang w:val="uk-UA"/>
        </w:rPr>
        <w:t>, трудящих і суспільства. Ця відмінність між Гегелем і Марксом є, можливо, найбільшим доповненням Маркса до філософії. Цей погляд також називають діалектичним та історичним матеріалізмом, хоча сам він не вживає цих термінів.</w:t>
      </w:r>
    </w:p>
    <w:sectPr w:rsidR="005E269A" w:rsidRPr="00076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B"/>
    <w:rsid w:val="00076E9C"/>
    <w:rsid w:val="0029541B"/>
    <w:rsid w:val="002B6B09"/>
    <w:rsid w:val="005E269A"/>
    <w:rsid w:val="00636EAD"/>
    <w:rsid w:val="006C1C46"/>
    <w:rsid w:val="006E6920"/>
    <w:rsid w:val="007F2862"/>
    <w:rsid w:val="00816917"/>
    <w:rsid w:val="00833120"/>
    <w:rsid w:val="00882D2C"/>
    <w:rsid w:val="009416B8"/>
    <w:rsid w:val="009E7BC7"/>
    <w:rsid w:val="00AE23A9"/>
    <w:rsid w:val="00CF1FB9"/>
    <w:rsid w:val="00D0540B"/>
    <w:rsid w:val="00E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B5DF"/>
  <w15:chartTrackingRefBased/>
  <w15:docId w15:val="{F83B3A38-3263-4B3E-9F8B-051B2D9E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1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7</cp:revision>
  <cp:lastPrinted>2022-09-27T17:08:00Z</cp:lastPrinted>
  <dcterms:created xsi:type="dcterms:W3CDTF">2022-09-27T16:56:00Z</dcterms:created>
  <dcterms:modified xsi:type="dcterms:W3CDTF">2022-10-30T16:07:00Z</dcterms:modified>
</cp:coreProperties>
</file>