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widowControl/>
        <w:jc w:val="center"/>
        <w:rPr/>
      </w:pPr>
      <w:r>
        <w:rPr>
          <w:rFonts w:ascii="宋体" w:cs="宋体" w:hAnsi="宋体"/>
          <w:b/>
          <w:kern w:val="0"/>
          <w:sz w:val="36"/>
          <w:szCs w:val="36"/>
        </w:rPr>
        <w:t>第</w:t>
      </w:r>
      <w:r>
        <w:rPr>
          <w:rFonts w:ascii="宋体" w:cs="宋体" w:hAnsi="宋体"/>
          <w:b/>
          <w:kern w:val="0"/>
          <w:sz w:val="36"/>
          <w:szCs w:val="36"/>
          <w:u w:val="single"/>
        </w:rPr>
        <w:t>__</w:t>
      </w:r>
      <w:r>
        <w:rPr>
          <w:rFonts w:ascii="宋体" w:cs="宋体" w:hAnsi="宋体"/>
          <w:b/>
          <w:kern w:val="0"/>
          <w:sz w:val="36"/>
          <w:szCs w:val="36"/>
          <w:u w:val="single"/>
        </w:rPr>
        <w:t>10</w:t>
      </w:r>
      <w:r>
        <w:rPr>
          <w:rFonts w:ascii="宋体" w:cs="宋体" w:hAnsi="宋体"/>
          <w:b/>
          <w:kern w:val="0"/>
          <w:sz w:val="36"/>
          <w:szCs w:val="36"/>
        </w:rPr>
        <w:t>周周记</w:t>
      </w:r>
    </w:p>
    <w:tbl>
      <w:tblPr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周一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tabs>
                <w:tab w:val="left" w:leader="none" w:pos="1460"/>
              </w:tabs>
              <w:jc w:val="both"/>
              <w:rPr/>
            </w:pPr>
            <w:r>
              <w:rPr>
                <w:lang w:val="en-US" w:eastAsia="zh-CN"/>
              </w:rPr>
              <w:t>完善学生管理模块，主要是学生出勤记录、学生平常实验成绩的管理等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tabs>
                <w:tab w:val="left" w:leader="none" w:pos="740"/>
              </w:tabs>
              <w:jc w:val="left"/>
              <w:rPr/>
            </w:pPr>
            <w:r>
              <w:rPr>
                <w:lang w:val="en-US" w:eastAsia="zh-CN"/>
              </w:rPr>
              <w:t>详见代码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周二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对于教师（管理员）的信息管理的完善，特别对管理员功能：题目的发布，更新等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详见代码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周三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网上参考资料，设计自动出卷模块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周四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网上参考资料，设计自动出卷模块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周五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网上参考资料，设计自动出卷模块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周末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参考资料以及论文的书写，着手开始写自动出卷模块的代码。</w:t>
            </w:r>
            <w:bookmarkStart w:id="0" w:name="_GoBack"/>
            <w:bookmarkEnd w:id="0"/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工程汇总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完成任务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未完成上周安排，需要加快速度完成自动出卷模块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任务描述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综上所述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代码量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综上所述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036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论文汇总</w:t>
            </w:r>
          </w:p>
        </w:tc>
      </w:tr>
      <w:tr>
        <w:tblPrEx/>
        <w:trPr>
          <w:cantSplit w:val="false"/>
          <w:trHeight w:val="339" w:hRule="atLeast"/>
          <w:tblHeader w:val="false"/>
          <w:jc w:val="lef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论文列表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[1]。。。</w:t>
            </w:r>
          </w:p>
          <w:p>
            <w:pPr>
              <w:pStyle w:val="style0"/>
              <w:widowControl/>
              <w:jc w:val="left"/>
              <w:rPr/>
            </w:pPr>
            <w:r>
              <w:t>[2]。。。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论文摘要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[1]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下周任务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工作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/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对于管理员对</w:t>
            </w:r>
            <w:r>
              <w:rPr>
                <w:rFonts w:ascii="宋体" w:cs="宋体" w:eastAsia="宋体" w:hAnsi="宋体"/>
                <w:b w:val="false"/>
                <w:sz w:val="21"/>
                <w:szCs w:val="21"/>
              </w:rPr>
              <w:t>题目的发布，更新，实验题源代码的管理等</w:t>
            </w:r>
            <w:r>
              <w:rPr>
                <w:rFonts w:ascii="宋体" w:cs="宋体" w:hAnsi="宋体"/>
                <w:b w:val="false"/>
                <w:sz w:val="21"/>
                <w:szCs w:val="21"/>
                <w:lang w:eastAsia="zh-CN"/>
              </w:rPr>
              <w:t>。</w:t>
            </w:r>
            <w:r>
              <w:rPr>
                <w:rFonts w:ascii="宋体" w:cs="宋体" w:hAnsi="宋体"/>
                <w:b w:val="false"/>
                <w:sz w:val="21"/>
                <w:szCs w:val="21"/>
                <w:lang w:val="en-US" w:eastAsia="zh-CN"/>
              </w:rPr>
              <w:t>完成自动出卷模块的代码设计，参考资料设计</w:t>
            </w:r>
            <w:r>
              <w:rPr>
                <w:rFonts w:ascii="宋体" w:cs="宋体" w:eastAsia="宋体" w:hAnsi="宋体"/>
                <w:b w:val="false"/>
                <w:sz w:val="21"/>
                <w:szCs w:val="21"/>
              </w:rPr>
              <w:t>对学生提交的实验代码进行正确性检测功能</w:t>
            </w:r>
          </w:p>
          <w:p>
            <w:pPr>
              <w:pStyle w:val="style0"/>
              <w:widowControl/>
              <w:jc w:val="left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论文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其他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lang w:val="en-US" w:eastAsia="zh-CN"/>
              </w:rPr>
              <w:t>继续学习jsp和数据库编程知识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汇总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</w:p>
        </w:tc>
      </w:tr>
    </w:tbl>
    <w:p>
      <w:pPr>
        <w:pStyle w:val="style0"/>
        <w:widowControl/>
        <w:jc w:val="left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</w:rPr>
        <w:t xml:space="preserve">                     </w:t>
      </w:r>
      <w:r>
        <w:rPr>
          <w:rFonts w:ascii="宋体" w:cs="宋体" w:hAnsi="宋体"/>
          <w:kern w:val="0"/>
          <w:sz w:val="24"/>
          <w:szCs w:val="36"/>
        </w:rPr>
        <w:t>日期:</w:t>
      </w:r>
      <w:r>
        <w:rPr>
          <w:rFonts w:ascii="宋体" w:cs="宋体" w:hAnsi="宋体"/>
          <w:kern w:val="0"/>
          <w:sz w:val="24"/>
          <w:szCs w:val="36"/>
          <w:lang w:val="en-US" w:eastAsia="zh-CN"/>
        </w:rPr>
        <w:t>18</w:t>
      </w:r>
      <w:r>
        <w:rPr>
          <w:rFonts w:ascii="宋体" w:cs="宋体" w:hAnsi="宋体"/>
          <w:kern w:val="0"/>
          <w:sz w:val="24"/>
          <w:szCs w:val="36"/>
        </w:rPr>
        <w:t>/</w:t>
      </w:r>
      <w:r>
        <w:rPr>
          <w:rFonts w:ascii="宋体" w:cs="宋体" w:hAnsi="宋体"/>
          <w:kern w:val="0"/>
          <w:sz w:val="24"/>
          <w:szCs w:val="36"/>
          <w:lang w:val="en-US" w:eastAsia="zh-CN"/>
        </w:rPr>
        <w:t>03</w:t>
      </w:r>
      <w:r>
        <w:rPr>
          <w:rFonts w:ascii="宋体" w:cs="宋体" w:hAnsi="宋体"/>
          <w:kern w:val="0"/>
          <w:sz w:val="24"/>
          <w:szCs w:val="36"/>
        </w:rPr>
        <w:t>/</w:t>
      </w:r>
      <w:r>
        <w:rPr>
          <w:rFonts w:ascii="宋体" w:cs="宋体" w:hAnsi="宋体"/>
          <w:kern w:val="0"/>
          <w:sz w:val="24"/>
          <w:szCs w:val="36"/>
          <w:lang w:val="en-US" w:eastAsia="zh-CN"/>
        </w:rPr>
        <w:t>04</w:t>
      </w:r>
      <w:r>
        <w:rPr>
          <w:rFonts w:ascii="宋体" w:cs="宋体" w:hAnsi="宋体"/>
          <w:kern w:val="0"/>
          <w:sz w:val="24"/>
          <w:szCs w:val="36"/>
        </w:rPr>
        <w:t>–</w:t>
      </w:r>
      <w:r>
        <w:rPr>
          <w:rFonts w:ascii="宋体" w:cs="宋体" w:hAnsi="宋体"/>
          <w:kern w:val="0"/>
          <w:sz w:val="24"/>
          <w:szCs w:val="36"/>
        </w:rPr>
        <w:t xml:space="preserve"> </w:t>
      </w:r>
      <w:r>
        <w:rPr>
          <w:rFonts w:ascii="宋体" w:cs="宋体" w:hAnsi="宋体"/>
          <w:kern w:val="0"/>
          <w:sz w:val="24"/>
          <w:szCs w:val="36"/>
          <w:lang w:val="en-US" w:eastAsia="zh-CN"/>
        </w:rPr>
        <w:t>18</w:t>
      </w:r>
      <w:r>
        <w:rPr>
          <w:rFonts w:ascii="宋体" w:cs="宋体" w:hAnsi="宋体"/>
          <w:kern w:val="0"/>
          <w:sz w:val="24"/>
          <w:szCs w:val="36"/>
        </w:rPr>
        <w:t>/</w:t>
      </w:r>
      <w:r>
        <w:rPr>
          <w:rFonts w:ascii="宋体" w:cs="宋体" w:hAnsi="宋体"/>
          <w:kern w:val="0"/>
          <w:sz w:val="24"/>
          <w:szCs w:val="36"/>
          <w:lang w:val="en-US" w:eastAsia="zh-CN"/>
        </w:rPr>
        <w:t>03/10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Microsoft YaHei UI Light">
    <w:altName w:val="Microsoft YaHei UI Light"/>
    <w:panose1 w:val="020b0502040000020203"/>
    <w:charset w:val="86"/>
    <w:family w:val="auto"/>
    <w:pitch w:val="default"/>
    <w:sig w:usb0="80000287" w:usb1="28CF0010" w:usb2="00000016" w:usb3="00000000" w:csb0="0004001F" w:csb1="00000000"/>
  </w:font>
  <w:font w:name="Verdana">
    <w:altName w:val="Verdana"/>
    <w:panose1 w:val="020b0604030000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微软雅黑"/>
    <w:panose1 w:val="020b0503020000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AMGDT"/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Arial Unicode MS"/>
    <w:panose1 w:val="02010601030000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000010101"/>
    <w:charset w:val="86"/>
    <w:family w:val="modern"/>
    <w:pitch w:val="default"/>
    <w:sig w:usb0="00000000" w:usb1="00000000" w:usb2="00000010" w:usb3="00000000" w:csb0="00040000" w:csb1="00000000"/>
  </w:font>
  <w:font w:name="楷体">
    <w:altName w:val="楷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 Unicode MS"/>
    <w:panose1 w:val="020b0604020000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Heiti SC Light" w:hAnsi="Heiti SC Light"/>
      <w:sz w:val="18"/>
      <w:szCs w:val="18"/>
    </w:r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9"/>
    <w:uiPriority w:val="0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styleId="style41">
    <w:name w:val="page number"/>
    <w:basedOn w:val="style65"/>
    <w:next w:val="style41"/>
    <w:uiPriority w:val="99"/>
  </w:style>
  <w:style w:type="table" w:styleId="style154">
    <w:name w:val="Table Grid"/>
    <w:basedOn w:val="style105"/>
    <w:next w:val="style154"/>
    <w:qFormat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_Style 5"/>
    <w:basedOn w:val="style0"/>
    <w:next w:val="style4097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style4098">
    <w:name w:val="批注框文本字符"/>
    <w:basedOn w:val="style65"/>
    <w:next w:val="style4098"/>
    <w:link w:val="style153"/>
    <w:qFormat/>
    <w:uiPriority w:val="99"/>
    <w:rPr>
      <w:rFonts w:ascii="Heiti SC Light" w:hAnsi="Heiti SC Light"/>
      <w:kern w:val="2"/>
      <w:sz w:val="18"/>
      <w:szCs w:val="18"/>
    </w:rPr>
  </w:style>
  <w:style w:type="character" w:customStyle="1" w:styleId="style4099">
    <w:name w:val="页眉字符"/>
    <w:basedOn w:val="style65"/>
    <w:next w:val="style4099"/>
    <w:link w:val="style31"/>
    <w:uiPriority w:val="0"/>
    <w:rPr>
      <w:kern w:val="2"/>
      <w:sz w:val="18"/>
      <w:szCs w:val="18"/>
    </w:rPr>
  </w:style>
  <w:style w:type="character" w:customStyle="1" w:styleId="style4100">
    <w:name w:val="页眉 字符"/>
    <w:basedOn w:val="style65"/>
    <w:next w:val="style4100"/>
    <w:rPr>
      <w:kern w:val="2"/>
      <w:sz w:val="18"/>
      <w:szCs w:val="18"/>
    </w:rPr>
  </w:style>
  <w:style w:type="character" w:customStyle="1" w:styleId="style4101">
    <w:name w:val="批注框文本 字符"/>
    <w:basedOn w:val="style65"/>
    <w:next w:val="style4101"/>
    <w:qFormat/>
    <w:rPr>
      <w:rFonts w:ascii="Heiti SC Light" w:hAnsi="Heiti SC Light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423</Words>
  <Characters>450</Characters>
  <Application>WPS Office</Application>
  <DocSecurity>0</DocSecurity>
  <Paragraphs>119</Paragraphs>
  <ScaleCrop>false</ScaleCrop>
  <LinksUpToDate>false</LinksUpToDate>
  <CharactersWithSpaces>480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2018-01-07T11:00:00Z</dcterms:created>
  <dc:creator>liu</dc:creator>
  <lastModifiedBy>MI MAX</lastModifiedBy>
  <dcterms:modified xsi:type="dcterms:W3CDTF">2018-03-10T14:20:51Z</dcterms:modified>
  <revision>4</revision>
  <dc:title>程序名称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