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D99" w:rsidRPr="00163D99" w:rsidRDefault="00163D99" w:rsidP="00163D99">
      <w:pPr>
        <w:pStyle w:val="a6"/>
        <w:spacing w:line="276" w:lineRule="auto"/>
        <w:ind w:firstLine="340"/>
        <w:rPr>
          <w:i/>
          <w:sz w:val="22"/>
          <w:szCs w:val="22"/>
        </w:rPr>
      </w:pPr>
      <w:bookmarkStart w:id="0" w:name="_GoBack"/>
      <w:bookmarkEnd w:id="0"/>
      <w:r w:rsidRPr="00163D99">
        <w:rPr>
          <w:i/>
          <w:sz w:val="22"/>
          <w:szCs w:val="22"/>
        </w:rPr>
        <w:t>Определение нелинейной задачи</w:t>
      </w:r>
    </w:p>
    <w:p w:rsidR="00163D99" w:rsidRPr="00163D99" w:rsidRDefault="00163D99" w:rsidP="00163D99">
      <w:pPr>
        <w:pStyle w:val="a6"/>
        <w:spacing w:line="276" w:lineRule="auto"/>
        <w:ind w:firstLine="340"/>
        <w:rPr>
          <w:sz w:val="22"/>
          <w:szCs w:val="22"/>
        </w:rPr>
      </w:pPr>
      <w:r w:rsidRPr="00163D99">
        <w:rPr>
          <w:sz w:val="22"/>
          <w:szCs w:val="22"/>
        </w:rPr>
        <w:t xml:space="preserve">Нелинейными называют такие дифференциально-краевые задачи, у которых параметры дифференциального уравнения или краевых условий зависят от решения. </w:t>
      </w:r>
    </w:p>
    <w:p w:rsidR="00163D99" w:rsidRPr="00163D99" w:rsidRDefault="00163D99" w:rsidP="00163D99">
      <w:pPr>
        <w:pStyle w:val="a3"/>
        <w:spacing w:line="276" w:lineRule="auto"/>
        <w:ind w:firstLine="340"/>
        <w:rPr>
          <w:sz w:val="22"/>
          <w:szCs w:val="22"/>
        </w:rPr>
      </w:pPr>
      <w:r w:rsidRPr="00163D99">
        <w:rPr>
          <w:sz w:val="22"/>
          <w:szCs w:val="22"/>
        </w:rPr>
        <w:t>В общем виде нелинейное дифференциальное уравнение эллиптического типа можно записать следующим образом:</w:t>
      </w:r>
    </w:p>
    <w:p w:rsidR="00163D99" w:rsidRPr="00163D99" w:rsidRDefault="00163D99" w:rsidP="00163D99">
      <w:pPr>
        <w:pStyle w:val="a9"/>
        <w:spacing w:line="276" w:lineRule="auto"/>
      </w:pPr>
      <w:r w:rsidRPr="00163D99">
        <w:tab/>
      </w:r>
      <w:r w:rsidR="00C97285" w:rsidRPr="00C97285">
        <w:rPr>
          <w:position w:val="-14"/>
        </w:rPr>
        <w:object w:dxaOrig="31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0.25pt" o:ole="">
            <v:imagedata r:id="rId5" o:title=""/>
          </v:shape>
          <o:OLEObject Type="Embed" ProgID="Equation.DSMT4" ShapeID="_x0000_i1025" DrawAspect="Content" ObjectID="_1430502176" r:id="rId6"/>
        </w:object>
      </w:r>
      <w:r w:rsidRPr="00163D99">
        <w:t>,</w:t>
      </w:r>
      <w:r w:rsidRPr="00163D99">
        <w:tab/>
        <w:t xml:space="preserve"> (2.1)</w:t>
      </w:r>
    </w:p>
    <w:p w:rsidR="00163D99" w:rsidRPr="00163D99" w:rsidRDefault="00163D99" w:rsidP="00163D99">
      <w:pPr>
        <w:pStyle w:val="a3"/>
        <w:spacing w:line="276" w:lineRule="auto"/>
        <w:ind w:firstLine="0"/>
        <w:rPr>
          <w:sz w:val="22"/>
          <w:szCs w:val="22"/>
        </w:rPr>
      </w:pPr>
      <w:r w:rsidRPr="00163D99">
        <w:rPr>
          <w:sz w:val="22"/>
          <w:szCs w:val="22"/>
        </w:rPr>
        <w:t xml:space="preserve">т.е. параметры </w:t>
      </w:r>
      <w:r w:rsidR="00C97285" w:rsidRPr="00C97285">
        <w:rPr>
          <w:position w:val="-6"/>
          <w:sz w:val="22"/>
          <w:szCs w:val="22"/>
        </w:rPr>
        <w:object w:dxaOrig="200" w:dyaOrig="260">
          <v:shape id="_x0000_i1026" type="#_x0000_t75" style="width:9.75pt;height:12.75pt" o:ole="">
            <v:imagedata r:id="rId7" o:title=""/>
          </v:shape>
          <o:OLEObject Type="Embed" ProgID="Equation.DSMT4" ShapeID="_x0000_i1026" DrawAspect="Content" ObjectID="_1430502177" r:id="rId8"/>
        </w:object>
      </w:r>
      <w:r w:rsidRPr="00163D99">
        <w:rPr>
          <w:sz w:val="22"/>
          <w:szCs w:val="22"/>
        </w:rPr>
        <w:t xml:space="preserve">, </w:t>
      </w:r>
      <w:r w:rsidR="00C97285" w:rsidRPr="00C97285">
        <w:rPr>
          <w:position w:val="-10"/>
          <w:sz w:val="22"/>
          <w:szCs w:val="22"/>
        </w:rPr>
        <w:object w:dxaOrig="180" w:dyaOrig="260">
          <v:shape id="_x0000_i1027" type="#_x0000_t75" style="width:9pt;height:12.75pt" o:ole="">
            <v:imagedata r:id="rId9" o:title=""/>
          </v:shape>
          <o:OLEObject Type="Embed" ProgID="Equation.DSMT4" ShapeID="_x0000_i1027" DrawAspect="Content" ObjectID="_1430502178" r:id="rId10"/>
        </w:object>
      </w:r>
      <w:r w:rsidRPr="00163D99">
        <w:rPr>
          <w:sz w:val="22"/>
          <w:szCs w:val="22"/>
        </w:rPr>
        <w:t xml:space="preserve"> и </w:t>
      </w:r>
      <w:r w:rsidR="00C97285" w:rsidRPr="00C97285">
        <w:rPr>
          <w:position w:val="-10"/>
          <w:sz w:val="22"/>
          <w:szCs w:val="22"/>
        </w:rPr>
        <w:object w:dxaOrig="240" w:dyaOrig="300">
          <v:shape id="_x0000_i1028" type="#_x0000_t75" style="width:12pt;height:15pt" o:ole="">
            <v:imagedata r:id="rId11" o:title=""/>
          </v:shape>
          <o:OLEObject Type="Embed" ProgID="Equation.DSMT4" ShapeID="_x0000_i1028" DrawAspect="Content" ObjectID="_1430502179" r:id="rId12"/>
        </w:object>
      </w:r>
      <w:r w:rsidRPr="00163D99">
        <w:rPr>
          <w:sz w:val="22"/>
          <w:szCs w:val="22"/>
        </w:rPr>
        <w:t xml:space="preserve"> являются некоторыми функциями </w:t>
      </w:r>
      <w:proofErr w:type="gramStart"/>
      <w:r w:rsidRPr="00163D99">
        <w:rPr>
          <w:sz w:val="22"/>
          <w:szCs w:val="22"/>
        </w:rPr>
        <w:t>от</w:t>
      </w:r>
      <w:proofErr w:type="gramEnd"/>
      <w:r w:rsidRPr="00163D99">
        <w:rPr>
          <w:sz w:val="22"/>
          <w:szCs w:val="22"/>
        </w:rPr>
        <w:t xml:space="preserve"> </w:t>
      </w:r>
      <w:r w:rsidR="00C97285" w:rsidRPr="00C97285">
        <w:rPr>
          <w:position w:val="-6"/>
          <w:sz w:val="22"/>
          <w:szCs w:val="22"/>
        </w:rPr>
        <w:object w:dxaOrig="180" w:dyaOrig="200">
          <v:shape id="_x0000_i1029" type="#_x0000_t75" style="width:9pt;height:9.75pt" o:ole="">
            <v:imagedata r:id="rId13" o:title=""/>
          </v:shape>
          <o:OLEObject Type="Embed" ProgID="Equation.DSMT4" ShapeID="_x0000_i1029" DrawAspect="Content" ObjectID="_1430502180" r:id="rId14"/>
        </w:object>
      </w:r>
      <w:r w:rsidRPr="00163D99">
        <w:rPr>
          <w:sz w:val="22"/>
          <w:szCs w:val="22"/>
        </w:rPr>
        <w:t>.</w:t>
      </w:r>
    </w:p>
    <w:p w:rsidR="00163D99" w:rsidRPr="00163D99" w:rsidRDefault="00163D99" w:rsidP="00163D99">
      <w:pPr>
        <w:pStyle w:val="a3"/>
        <w:spacing w:line="276" w:lineRule="auto"/>
        <w:ind w:firstLine="340"/>
        <w:rPr>
          <w:sz w:val="22"/>
          <w:szCs w:val="22"/>
        </w:rPr>
      </w:pPr>
      <w:r w:rsidRPr="00163D99">
        <w:rPr>
          <w:sz w:val="22"/>
          <w:szCs w:val="22"/>
        </w:rPr>
        <w:t xml:space="preserve">Возможна также ситуация, когда один из коэффициентов (чаще всего это коэффициент диффузии </w:t>
      </w:r>
      <w:r w:rsidR="00C97285" w:rsidRPr="00C97285">
        <w:rPr>
          <w:position w:val="-6"/>
          <w:sz w:val="22"/>
          <w:szCs w:val="22"/>
        </w:rPr>
        <w:object w:dxaOrig="200" w:dyaOrig="260">
          <v:shape id="_x0000_i1030" type="#_x0000_t75" style="width:9.75pt;height:12.75pt" o:ole="">
            <v:imagedata r:id="rId15" o:title=""/>
          </v:shape>
          <o:OLEObject Type="Embed" ProgID="Equation.DSMT4" ShapeID="_x0000_i1030" DrawAspect="Content" ObjectID="_1430502181" r:id="rId16"/>
        </w:object>
      </w:r>
      <w:r w:rsidRPr="00163D99">
        <w:rPr>
          <w:sz w:val="22"/>
          <w:szCs w:val="22"/>
        </w:rPr>
        <w:t xml:space="preserve">) зависит от производных решения, например, </w:t>
      </w:r>
      <w:r w:rsidR="00C97285" w:rsidRPr="00C97285">
        <w:rPr>
          <w:position w:val="-10"/>
          <w:sz w:val="22"/>
          <w:szCs w:val="22"/>
        </w:rPr>
        <w:object w:dxaOrig="1240" w:dyaOrig="300">
          <v:shape id="_x0000_i1031" type="#_x0000_t75" style="width:62.25pt;height:15pt" o:ole="">
            <v:imagedata r:id="rId17" o:title=""/>
          </v:shape>
          <o:OLEObject Type="Embed" ProgID="Equation.DSMT4" ShapeID="_x0000_i1031" DrawAspect="Content" ObjectID="_1430502182" r:id="rId18"/>
        </w:object>
      </w:r>
      <w:r w:rsidRPr="00163D99">
        <w:rPr>
          <w:sz w:val="22"/>
          <w:szCs w:val="22"/>
        </w:rPr>
        <w:t>.</w:t>
      </w:r>
    </w:p>
    <w:p w:rsidR="00163D99" w:rsidRPr="00163D99" w:rsidRDefault="00163D99" w:rsidP="00163D99">
      <w:pPr>
        <w:pStyle w:val="a3"/>
        <w:spacing w:line="276" w:lineRule="auto"/>
        <w:ind w:firstLine="340"/>
        <w:rPr>
          <w:sz w:val="22"/>
          <w:szCs w:val="22"/>
        </w:rPr>
      </w:pPr>
      <w:r w:rsidRPr="00163D99">
        <w:rPr>
          <w:sz w:val="22"/>
          <w:szCs w:val="22"/>
        </w:rPr>
        <w:t xml:space="preserve">Краевая задача может оказаться нелинейной не только в том случае, когда параметры дифференциального уравнения </w:t>
      </w:r>
      <w:r w:rsidR="00C97285" w:rsidRPr="00C97285">
        <w:rPr>
          <w:position w:val="-6"/>
          <w:sz w:val="22"/>
          <w:szCs w:val="22"/>
        </w:rPr>
        <w:object w:dxaOrig="200" w:dyaOrig="260">
          <v:shape id="_x0000_i1032" type="#_x0000_t75" style="width:9.75pt;height:12.75pt" o:ole="">
            <v:imagedata r:id="rId19" o:title=""/>
          </v:shape>
          <o:OLEObject Type="Embed" ProgID="Equation.DSMT4" ShapeID="_x0000_i1032" DrawAspect="Content" ObjectID="_1430502183" r:id="rId20"/>
        </w:object>
      </w:r>
      <w:r w:rsidRPr="00163D99">
        <w:rPr>
          <w:sz w:val="22"/>
          <w:szCs w:val="22"/>
        </w:rPr>
        <w:t xml:space="preserve">, </w:t>
      </w:r>
      <w:r w:rsidR="00C97285" w:rsidRPr="00C97285">
        <w:rPr>
          <w:position w:val="-10"/>
          <w:sz w:val="22"/>
          <w:szCs w:val="22"/>
        </w:rPr>
        <w:object w:dxaOrig="180" w:dyaOrig="260">
          <v:shape id="_x0000_i1033" type="#_x0000_t75" style="width:9pt;height:12.75pt" o:ole="">
            <v:imagedata r:id="rId21" o:title=""/>
          </v:shape>
          <o:OLEObject Type="Embed" ProgID="Equation.DSMT4" ShapeID="_x0000_i1033" DrawAspect="Content" ObjectID="_1430502184" r:id="rId22"/>
        </w:object>
      </w:r>
      <w:r w:rsidRPr="00163D99">
        <w:rPr>
          <w:sz w:val="22"/>
          <w:szCs w:val="22"/>
        </w:rPr>
        <w:t xml:space="preserve"> и </w:t>
      </w:r>
      <w:r w:rsidR="00C97285" w:rsidRPr="00C97285">
        <w:rPr>
          <w:position w:val="-10"/>
          <w:sz w:val="22"/>
          <w:szCs w:val="22"/>
        </w:rPr>
        <w:object w:dxaOrig="240" w:dyaOrig="300">
          <v:shape id="_x0000_i1034" type="#_x0000_t75" style="width:12pt;height:15pt" o:ole="">
            <v:imagedata r:id="rId23" o:title=""/>
          </v:shape>
          <o:OLEObject Type="Embed" ProgID="Equation.DSMT4" ShapeID="_x0000_i1034" DrawAspect="Content" ObjectID="_1430502185" r:id="rId24"/>
        </w:object>
      </w:r>
      <w:r w:rsidRPr="00163D99">
        <w:rPr>
          <w:sz w:val="22"/>
          <w:szCs w:val="22"/>
        </w:rPr>
        <w:t xml:space="preserve"> зависят от решения </w:t>
      </w:r>
      <w:r w:rsidR="00C97285" w:rsidRPr="00C97285">
        <w:rPr>
          <w:position w:val="-6"/>
          <w:sz w:val="22"/>
          <w:szCs w:val="22"/>
        </w:rPr>
        <w:object w:dxaOrig="180" w:dyaOrig="200">
          <v:shape id="_x0000_i1035" type="#_x0000_t75" style="width:9pt;height:9.75pt" o:ole="">
            <v:imagedata r:id="rId25" o:title=""/>
          </v:shape>
          <o:OLEObject Type="Embed" ProgID="Equation.DSMT4" ShapeID="_x0000_i1035" DrawAspect="Content" ObjectID="_1430502186" r:id="rId26"/>
        </w:object>
      </w:r>
      <w:r w:rsidRPr="00163D99">
        <w:rPr>
          <w:sz w:val="22"/>
          <w:szCs w:val="22"/>
        </w:rPr>
        <w:t xml:space="preserve">, но и тогда, когда параметры краевых условий </w:t>
      </w:r>
      <w:r w:rsidR="00C97285" w:rsidRPr="00C97285">
        <w:rPr>
          <w:position w:val="-6"/>
          <w:sz w:val="22"/>
          <w:szCs w:val="22"/>
        </w:rPr>
        <w:object w:dxaOrig="180" w:dyaOrig="260">
          <v:shape id="_x0000_i1036" type="#_x0000_t75" style="width:9pt;height:12.75pt" o:ole="">
            <v:imagedata r:id="rId27" o:title=""/>
          </v:shape>
          <o:OLEObject Type="Embed" ProgID="Equation.DSMT4" ShapeID="_x0000_i1036" DrawAspect="Content" ObjectID="_1430502187" r:id="rId28"/>
        </w:object>
      </w:r>
      <w:r w:rsidRPr="00163D99">
        <w:rPr>
          <w:sz w:val="22"/>
          <w:szCs w:val="22"/>
        </w:rPr>
        <w:t xml:space="preserve">, </w:t>
      </w:r>
      <w:r w:rsidR="00C97285" w:rsidRPr="00C97285">
        <w:rPr>
          <w:position w:val="-10"/>
          <w:sz w:val="22"/>
          <w:szCs w:val="22"/>
        </w:rPr>
        <w:object w:dxaOrig="180" w:dyaOrig="300">
          <v:shape id="_x0000_i1037" type="#_x0000_t75" style="width:9pt;height:15pt" o:ole="">
            <v:imagedata r:id="rId29" o:title=""/>
          </v:shape>
          <o:OLEObject Type="Embed" ProgID="Equation.DSMT4" ShapeID="_x0000_i1037" DrawAspect="Content" ObjectID="_1430502188" r:id="rId30"/>
        </w:object>
      </w:r>
      <w:r w:rsidRPr="00163D99">
        <w:rPr>
          <w:sz w:val="22"/>
          <w:szCs w:val="22"/>
        </w:rPr>
        <w:t xml:space="preserve"> или </w:t>
      </w:r>
      <w:r w:rsidR="00C97285" w:rsidRPr="00C97285">
        <w:rPr>
          <w:position w:val="-14"/>
          <w:sz w:val="22"/>
          <w:szCs w:val="22"/>
        </w:rPr>
        <w:object w:dxaOrig="260" w:dyaOrig="360">
          <v:shape id="_x0000_i1038" type="#_x0000_t75" style="width:12.75pt;height:18pt" o:ole="">
            <v:imagedata r:id="rId31" o:title=""/>
          </v:shape>
          <o:OLEObject Type="Embed" ProgID="Equation.DSMT4" ShapeID="_x0000_i1038" DrawAspect="Content" ObjectID="_1430502189" r:id="rId32"/>
        </w:object>
      </w:r>
      <w:r w:rsidRPr="00163D99">
        <w:rPr>
          <w:sz w:val="22"/>
          <w:szCs w:val="22"/>
        </w:rPr>
        <w:t xml:space="preserve"> зависят от </w:t>
      </w:r>
      <w:r w:rsidR="00C97285" w:rsidRPr="00C97285">
        <w:rPr>
          <w:position w:val="-6"/>
          <w:sz w:val="22"/>
          <w:szCs w:val="22"/>
        </w:rPr>
        <w:object w:dxaOrig="180" w:dyaOrig="200">
          <v:shape id="_x0000_i1039" type="#_x0000_t75" style="width:9pt;height:9.75pt" o:ole="">
            <v:imagedata r:id="rId33" o:title=""/>
          </v:shape>
          <o:OLEObject Type="Embed" ProgID="Equation.DSMT4" ShapeID="_x0000_i1039" DrawAspect="Content" ObjectID="_1430502190" r:id="rId34"/>
        </w:object>
      </w:r>
      <w:r w:rsidRPr="00163D99">
        <w:rPr>
          <w:sz w:val="22"/>
          <w:szCs w:val="22"/>
        </w:rPr>
        <w:t xml:space="preserve">. Так краевое условие второго рода делает краевую задачу нелинейной, если параметр </w:t>
      </w:r>
      <w:r w:rsidR="00C97285" w:rsidRPr="00C97285">
        <w:rPr>
          <w:position w:val="-6"/>
          <w:sz w:val="22"/>
          <w:szCs w:val="22"/>
        </w:rPr>
        <w:object w:dxaOrig="180" w:dyaOrig="260">
          <v:shape id="_x0000_i1040" type="#_x0000_t75" style="width:9pt;height:12.75pt" o:ole="">
            <v:imagedata r:id="rId35" o:title=""/>
          </v:shape>
          <o:OLEObject Type="Embed" ProgID="Equation.DSMT4" ShapeID="_x0000_i1040" DrawAspect="Content" ObjectID="_1430502191" r:id="rId36"/>
        </w:object>
      </w:r>
      <w:r w:rsidRPr="00163D99">
        <w:rPr>
          <w:sz w:val="22"/>
          <w:szCs w:val="22"/>
        </w:rPr>
        <w:t xml:space="preserve"> зависит (нелинейно) </w:t>
      </w:r>
      <w:proofErr w:type="gramStart"/>
      <w:r w:rsidRPr="00163D99">
        <w:rPr>
          <w:sz w:val="22"/>
          <w:szCs w:val="22"/>
        </w:rPr>
        <w:t>от</w:t>
      </w:r>
      <w:proofErr w:type="gramEnd"/>
      <w:r w:rsidRPr="00163D99">
        <w:rPr>
          <w:sz w:val="22"/>
          <w:szCs w:val="22"/>
        </w:rPr>
        <w:t xml:space="preserve"> </w:t>
      </w:r>
      <w:r w:rsidR="00C97285" w:rsidRPr="00C97285">
        <w:rPr>
          <w:position w:val="-6"/>
          <w:sz w:val="22"/>
          <w:szCs w:val="22"/>
        </w:rPr>
        <w:object w:dxaOrig="180" w:dyaOrig="200">
          <v:shape id="_x0000_i1041" type="#_x0000_t75" style="width:9pt;height:9.75pt" o:ole="">
            <v:imagedata r:id="rId37" o:title=""/>
          </v:shape>
          <o:OLEObject Type="Embed" ProgID="Equation.DSMT4" ShapeID="_x0000_i1041" DrawAspect="Content" ObjectID="_1430502192" r:id="rId38"/>
        </w:object>
      </w:r>
      <w:r w:rsidRPr="00163D99">
        <w:rPr>
          <w:sz w:val="22"/>
          <w:szCs w:val="22"/>
        </w:rPr>
        <w:t>:</w:t>
      </w:r>
    </w:p>
    <w:p w:rsidR="00163D99" w:rsidRPr="00163D99" w:rsidRDefault="00163D99" w:rsidP="00163D99">
      <w:pPr>
        <w:pStyle w:val="a9"/>
        <w:spacing w:line="276" w:lineRule="auto"/>
      </w:pPr>
      <w:r w:rsidRPr="00163D99">
        <w:tab/>
      </w:r>
      <w:r w:rsidR="00C97285" w:rsidRPr="00C97285">
        <w:rPr>
          <w:position w:val="-22"/>
        </w:rPr>
        <w:object w:dxaOrig="1120" w:dyaOrig="580">
          <v:shape id="_x0000_i1042" type="#_x0000_t75" style="width:56.25pt;height:29.25pt" o:ole="">
            <v:imagedata r:id="rId39" o:title=""/>
          </v:shape>
          <o:OLEObject Type="Embed" ProgID="Equation.DSMT4" ShapeID="_x0000_i1042" DrawAspect="Content" ObjectID="_1430502193" r:id="rId40"/>
        </w:object>
      </w:r>
      <w:r w:rsidRPr="00163D99">
        <w:t>.</w:t>
      </w:r>
      <w:r w:rsidRPr="00163D99">
        <w:tab/>
        <w:t>(2.2)</w:t>
      </w:r>
    </w:p>
    <w:p w:rsidR="00163D99" w:rsidRPr="00163D99" w:rsidRDefault="00163D99" w:rsidP="00163D99">
      <w:pPr>
        <w:pStyle w:val="a3"/>
        <w:spacing w:line="276" w:lineRule="auto"/>
        <w:ind w:firstLine="340"/>
        <w:rPr>
          <w:sz w:val="22"/>
          <w:szCs w:val="22"/>
        </w:rPr>
      </w:pPr>
      <w:r w:rsidRPr="00163D99">
        <w:rPr>
          <w:sz w:val="22"/>
          <w:szCs w:val="22"/>
        </w:rPr>
        <w:t xml:space="preserve">Краевое условие же третьего рода является нелинейным, если его параметры </w:t>
      </w:r>
      <w:r w:rsidR="00C97285" w:rsidRPr="00C97285">
        <w:rPr>
          <w:position w:val="-10"/>
          <w:sz w:val="22"/>
          <w:szCs w:val="22"/>
        </w:rPr>
        <w:object w:dxaOrig="180" w:dyaOrig="300">
          <v:shape id="_x0000_i1043" type="#_x0000_t75" style="width:9pt;height:15pt" o:ole="">
            <v:imagedata r:id="rId41" o:title=""/>
          </v:shape>
          <o:OLEObject Type="Embed" ProgID="Equation.DSMT4" ShapeID="_x0000_i1043" DrawAspect="Content" ObjectID="_1430502194" r:id="rId42"/>
        </w:object>
      </w:r>
      <w:r w:rsidRPr="00163D99">
        <w:rPr>
          <w:sz w:val="22"/>
          <w:szCs w:val="22"/>
        </w:rPr>
        <w:t xml:space="preserve"> или </w:t>
      </w:r>
      <w:r w:rsidR="00C97285" w:rsidRPr="00C97285">
        <w:rPr>
          <w:position w:val="-14"/>
          <w:sz w:val="22"/>
          <w:szCs w:val="22"/>
        </w:rPr>
        <w:object w:dxaOrig="260" w:dyaOrig="360">
          <v:shape id="_x0000_i1044" type="#_x0000_t75" style="width:12.75pt;height:18pt" o:ole="">
            <v:imagedata r:id="rId43" o:title=""/>
          </v:shape>
          <o:OLEObject Type="Embed" ProgID="Equation.DSMT4" ShapeID="_x0000_i1044" DrawAspect="Content" ObjectID="_1430502195" r:id="rId44"/>
        </w:object>
      </w:r>
      <w:r w:rsidRPr="00163D99">
        <w:rPr>
          <w:sz w:val="22"/>
          <w:szCs w:val="22"/>
        </w:rPr>
        <w:t xml:space="preserve"> зависят </w:t>
      </w:r>
      <w:proofErr w:type="gramStart"/>
      <w:r w:rsidRPr="00163D99">
        <w:rPr>
          <w:sz w:val="22"/>
          <w:szCs w:val="22"/>
        </w:rPr>
        <w:t>от</w:t>
      </w:r>
      <w:proofErr w:type="gramEnd"/>
      <w:r w:rsidRPr="00163D99">
        <w:rPr>
          <w:sz w:val="22"/>
          <w:szCs w:val="22"/>
        </w:rPr>
        <w:t xml:space="preserve"> </w:t>
      </w:r>
      <w:r w:rsidR="00C97285" w:rsidRPr="00C97285">
        <w:rPr>
          <w:position w:val="-6"/>
          <w:sz w:val="22"/>
          <w:szCs w:val="22"/>
        </w:rPr>
        <w:object w:dxaOrig="180" w:dyaOrig="200">
          <v:shape id="_x0000_i1045" type="#_x0000_t75" style="width:9pt;height:9.75pt" o:ole="">
            <v:imagedata r:id="rId45" o:title=""/>
          </v:shape>
          <o:OLEObject Type="Embed" ProgID="Equation.DSMT4" ShapeID="_x0000_i1045" DrawAspect="Content" ObjectID="_1430502196" r:id="rId46"/>
        </w:object>
      </w:r>
      <w:r w:rsidRPr="00163D99">
        <w:rPr>
          <w:sz w:val="22"/>
          <w:szCs w:val="22"/>
        </w:rPr>
        <w:t xml:space="preserve">. </w:t>
      </w:r>
      <w:proofErr w:type="gramStart"/>
      <w:r w:rsidRPr="00163D99">
        <w:rPr>
          <w:sz w:val="22"/>
          <w:szCs w:val="22"/>
        </w:rPr>
        <w:t>В</w:t>
      </w:r>
      <w:proofErr w:type="gramEnd"/>
      <w:r w:rsidRPr="00163D99">
        <w:rPr>
          <w:sz w:val="22"/>
          <w:szCs w:val="22"/>
        </w:rPr>
        <w:t xml:space="preserve"> общем случае нелинейное краевое условие третьего рода может быть записано в виде:</w:t>
      </w:r>
    </w:p>
    <w:p w:rsidR="00163D99" w:rsidRPr="00163D99" w:rsidRDefault="00163D99" w:rsidP="00163D99">
      <w:pPr>
        <w:pStyle w:val="a9"/>
        <w:spacing w:line="276" w:lineRule="auto"/>
      </w:pPr>
      <w:r w:rsidRPr="00163D99">
        <w:tab/>
      </w:r>
      <w:r w:rsidR="00C97285" w:rsidRPr="00C97285">
        <w:rPr>
          <w:position w:val="-22"/>
        </w:rPr>
        <w:object w:dxaOrig="2439" w:dyaOrig="580">
          <v:shape id="_x0000_i1046" type="#_x0000_t75" style="width:122.25pt;height:29.25pt" o:ole="">
            <v:imagedata r:id="rId47" o:title=""/>
          </v:shape>
          <o:OLEObject Type="Embed" ProgID="Equation.DSMT4" ShapeID="_x0000_i1046" DrawAspect="Content" ObjectID="_1430502197" r:id="rId48"/>
        </w:object>
      </w:r>
      <w:r w:rsidRPr="00163D99">
        <w:tab/>
        <w:t xml:space="preserve"> (2.3)</w:t>
      </w:r>
    </w:p>
    <w:p w:rsidR="00163D99" w:rsidRPr="00163D99" w:rsidRDefault="00163D99" w:rsidP="00163D99">
      <w:pPr>
        <w:pStyle w:val="a3"/>
        <w:spacing w:line="276" w:lineRule="auto"/>
        <w:ind w:firstLine="0"/>
        <w:rPr>
          <w:sz w:val="22"/>
          <w:szCs w:val="22"/>
        </w:rPr>
      </w:pPr>
      <w:r w:rsidRPr="00163D99">
        <w:rPr>
          <w:sz w:val="22"/>
          <w:szCs w:val="22"/>
        </w:rPr>
        <w:t xml:space="preserve">(при этом, естественно, предполагается, что </w:t>
      </w:r>
      <w:r w:rsidR="00C97285" w:rsidRPr="00C97285">
        <w:rPr>
          <w:position w:val="-14"/>
          <w:sz w:val="22"/>
          <w:szCs w:val="22"/>
        </w:rPr>
        <w:object w:dxaOrig="600" w:dyaOrig="380">
          <v:shape id="_x0000_i1047" type="#_x0000_t75" style="width:30pt;height:18.75pt" o:ole="">
            <v:imagedata r:id="rId49" o:title=""/>
          </v:shape>
          <o:OLEObject Type="Embed" ProgID="Equation.DSMT4" ShapeID="_x0000_i1047" DrawAspect="Content" ObjectID="_1430502198" r:id="rId50"/>
        </w:object>
      </w:r>
      <w:r w:rsidRPr="00163D99">
        <w:rPr>
          <w:sz w:val="22"/>
          <w:szCs w:val="22"/>
        </w:rPr>
        <w:t xml:space="preserve"> – нелинейная функция </w:t>
      </w:r>
      <w:r w:rsidR="00C97285" w:rsidRPr="00C97285">
        <w:rPr>
          <w:position w:val="-6"/>
          <w:sz w:val="22"/>
          <w:szCs w:val="22"/>
        </w:rPr>
        <w:object w:dxaOrig="180" w:dyaOrig="200">
          <v:shape id="_x0000_i1048" type="#_x0000_t75" style="width:9pt;height:9.75pt" o:ole="">
            <v:imagedata r:id="rId51" o:title=""/>
          </v:shape>
          <o:OLEObject Type="Embed" ProgID="Equation.DSMT4" ShapeID="_x0000_i1048" DrawAspect="Content" ObjectID="_1430502199" r:id="rId52"/>
        </w:object>
      </w:r>
      <w:r w:rsidRPr="00163D99">
        <w:rPr>
          <w:sz w:val="22"/>
          <w:szCs w:val="22"/>
        </w:rPr>
        <w:t>).</w:t>
      </w:r>
    </w:p>
    <w:p w:rsidR="00163D99" w:rsidRPr="00163D99" w:rsidRDefault="00163D99" w:rsidP="00163D99">
      <w:pPr>
        <w:pStyle w:val="a3"/>
        <w:spacing w:line="276" w:lineRule="auto"/>
        <w:ind w:firstLine="340"/>
        <w:rPr>
          <w:sz w:val="22"/>
          <w:szCs w:val="22"/>
        </w:rPr>
      </w:pPr>
      <w:r w:rsidRPr="00163D99">
        <w:rPr>
          <w:sz w:val="22"/>
          <w:szCs w:val="22"/>
        </w:rPr>
        <w:t xml:space="preserve">Обратим внимание, что параметры дифференциального уравнения </w:t>
      </w:r>
      <w:r w:rsidR="00C97285" w:rsidRPr="00C97285">
        <w:rPr>
          <w:position w:val="-6"/>
          <w:sz w:val="22"/>
          <w:szCs w:val="22"/>
        </w:rPr>
        <w:object w:dxaOrig="200" w:dyaOrig="260">
          <v:shape id="_x0000_i1049" type="#_x0000_t75" style="width:9.75pt;height:12.75pt" o:ole="">
            <v:imagedata r:id="rId53" o:title=""/>
          </v:shape>
          <o:OLEObject Type="Embed" ProgID="Equation.DSMT4" ShapeID="_x0000_i1049" DrawAspect="Content" ObjectID="_1430502200" r:id="rId54"/>
        </w:object>
      </w:r>
      <w:r w:rsidRPr="00163D99">
        <w:rPr>
          <w:sz w:val="22"/>
          <w:szCs w:val="22"/>
        </w:rPr>
        <w:t xml:space="preserve">, </w:t>
      </w:r>
      <w:r w:rsidR="00C97285" w:rsidRPr="00C97285">
        <w:rPr>
          <w:position w:val="-10"/>
          <w:sz w:val="22"/>
          <w:szCs w:val="22"/>
        </w:rPr>
        <w:object w:dxaOrig="180" w:dyaOrig="260">
          <v:shape id="_x0000_i1050" type="#_x0000_t75" style="width:9pt;height:12.75pt" o:ole="">
            <v:imagedata r:id="rId55" o:title=""/>
          </v:shape>
          <o:OLEObject Type="Embed" ProgID="Equation.DSMT4" ShapeID="_x0000_i1050" DrawAspect="Content" ObjectID="_1430502201" r:id="rId56"/>
        </w:object>
      </w:r>
      <w:r w:rsidRPr="00163D99">
        <w:rPr>
          <w:sz w:val="22"/>
          <w:szCs w:val="22"/>
        </w:rPr>
        <w:t xml:space="preserve"> и </w:t>
      </w:r>
      <w:r w:rsidR="00C97285" w:rsidRPr="00C97285">
        <w:rPr>
          <w:position w:val="-10"/>
          <w:sz w:val="22"/>
          <w:szCs w:val="22"/>
        </w:rPr>
        <w:object w:dxaOrig="240" w:dyaOrig="300">
          <v:shape id="_x0000_i1051" type="#_x0000_t75" style="width:12pt;height:15pt" o:ole="">
            <v:imagedata r:id="rId57" o:title=""/>
          </v:shape>
          <o:OLEObject Type="Embed" ProgID="Equation.DSMT4" ShapeID="_x0000_i1051" DrawAspect="Content" ObjectID="_1430502202" r:id="rId58"/>
        </w:object>
      </w:r>
      <w:r w:rsidRPr="00163D99">
        <w:rPr>
          <w:sz w:val="22"/>
          <w:szCs w:val="22"/>
        </w:rPr>
        <w:t xml:space="preserve"> </w:t>
      </w:r>
      <w:proofErr w:type="spellStart"/>
      <w:proofErr w:type="gramStart"/>
      <w:r w:rsidRPr="00163D99">
        <w:rPr>
          <w:sz w:val="22"/>
          <w:szCs w:val="22"/>
        </w:rPr>
        <w:t>и</w:t>
      </w:r>
      <w:proofErr w:type="spellEnd"/>
      <w:proofErr w:type="gramEnd"/>
      <w:r w:rsidRPr="00163D99">
        <w:rPr>
          <w:sz w:val="22"/>
          <w:szCs w:val="22"/>
        </w:rPr>
        <w:t xml:space="preserve"> параметры краевых условий </w:t>
      </w:r>
      <w:r w:rsidR="00C97285" w:rsidRPr="00C97285">
        <w:rPr>
          <w:position w:val="-6"/>
          <w:sz w:val="22"/>
          <w:szCs w:val="22"/>
        </w:rPr>
        <w:object w:dxaOrig="180" w:dyaOrig="260">
          <v:shape id="_x0000_i1052" type="#_x0000_t75" style="width:9pt;height:12.75pt" o:ole="">
            <v:imagedata r:id="rId59" o:title=""/>
          </v:shape>
          <o:OLEObject Type="Embed" ProgID="Equation.DSMT4" ShapeID="_x0000_i1052" DrawAspect="Content" ObjectID="_1430502203" r:id="rId60"/>
        </w:object>
      </w:r>
      <w:r w:rsidRPr="00163D99">
        <w:rPr>
          <w:sz w:val="22"/>
          <w:szCs w:val="22"/>
        </w:rPr>
        <w:t xml:space="preserve">, </w:t>
      </w:r>
      <w:r w:rsidR="00C97285" w:rsidRPr="00C97285">
        <w:rPr>
          <w:position w:val="-10"/>
          <w:sz w:val="22"/>
          <w:szCs w:val="22"/>
        </w:rPr>
        <w:object w:dxaOrig="180" w:dyaOrig="300">
          <v:shape id="_x0000_i1053" type="#_x0000_t75" style="width:9pt;height:15pt" o:ole="">
            <v:imagedata r:id="rId61" o:title=""/>
          </v:shape>
          <o:OLEObject Type="Embed" ProgID="Equation.DSMT4" ShapeID="_x0000_i1053" DrawAspect="Content" ObjectID="_1430502204" r:id="rId62"/>
        </w:object>
      </w:r>
      <w:r w:rsidRPr="00163D99">
        <w:rPr>
          <w:sz w:val="22"/>
          <w:szCs w:val="22"/>
        </w:rPr>
        <w:t xml:space="preserve"> или </w:t>
      </w:r>
      <w:r w:rsidR="00C97285" w:rsidRPr="00C97285">
        <w:rPr>
          <w:position w:val="-14"/>
          <w:sz w:val="22"/>
          <w:szCs w:val="22"/>
        </w:rPr>
        <w:object w:dxaOrig="260" w:dyaOrig="360">
          <v:shape id="_x0000_i1054" type="#_x0000_t75" style="width:12.75pt;height:18pt" o:ole="">
            <v:imagedata r:id="rId63" o:title=""/>
          </v:shape>
          <o:OLEObject Type="Embed" ProgID="Equation.DSMT4" ShapeID="_x0000_i1054" DrawAspect="Content" ObjectID="_1430502205" r:id="rId64"/>
        </w:object>
      </w:r>
      <w:r w:rsidRPr="00163D99">
        <w:rPr>
          <w:sz w:val="22"/>
          <w:szCs w:val="22"/>
        </w:rPr>
        <w:t xml:space="preserve"> могут зависеть не только от решения, но и от пространственных переменных, т.е. </w:t>
      </w:r>
      <w:r w:rsidR="00C97285" w:rsidRPr="00C97285">
        <w:rPr>
          <w:position w:val="-12"/>
          <w:sz w:val="22"/>
          <w:szCs w:val="22"/>
        </w:rPr>
        <w:object w:dxaOrig="1060" w:dyaOrig="360">
          <v:shape id="_x0000_i1055" type="#_x0000_t75" style="width:53.25pt;height:18pt" o:ole="">
            <v:imagedata r:id="rId65" o:title=""/>
          </v:shape>
          <o:OLEObject Type="Embed" ProgID="Equation.DSMT4" ShapeID="_x0000_i1055" DrawAspect="Content" ObjectID="_1430502206" r:id="rId66"/>
        </w:object>
      </w:r>
      <w:r w:rsidRPr="00163D99">
        <w:rPr>
          <w:sz w:val="22"/>
          <w:szCs w:val="22"/>
        </w:rPr>
        <w:t xml:space="preserve">, </w:t>
      </w:r>
      <w:r w:rsidR="00C97285" w:rsidRPr="00C97285">
        <w:rPr>
          <w:position w:val="-12"/>
          <w:sz w:val="22"/>
          <w:szCs w:val="22"/>
        </w:rPr>
        <w:object w:dxaOrig="1120" w:dyaOrig="360">
          <v:shape id="_x0000_i1056" type="#_x0000_t75" style="width:56.25pt;height:18pt" o:ole="">
            <v:imagedata r:id="rId67" o:title=""/>
          </v:shape>
          <o:OLEObject Type="Embed" ProgID="Equation.DSMT4" ShapeID="_x0000_i1056" DrawAspect="Content" ObjectID="_1430502207" r:id="rId68"/>
        </w:object>
      </w:r>
      <w:r w:rsidRPr="00163D99">
        <w:rPr>
          <w:sz w:val="22"/>
          <w:szCs w:val="22"/>
        </w:rPr>
        <w:t xml:space="preserve"> и т.д.</w:t>
      </w:r>
    </w:p>
    <w:p w:rsidR="00163D99" w:rsidRPr="00163D99" w:rsidRDefault="00163D99" w:rsidP="00163D99">
      <w:pPr>
        <w:pStyle w:val="02"/>
        <w:spacing w:line="276" w:lineRule="auto"/>
        <w:ind w:firstLine="340"/>
      </w:pPr>
      <w:r w:rsidRPr="00163D99">
        <w:t xml:space="preserve">В результате </w:t>
      </w:r>
      <w:proofErr w:type="spellStart"/>
      <w:r w:rsidRPr="00163D99">
        <w:t>конечноэлементной</w:t>
      </w:r>
      <w:proofErr w:type="spellEnd"/>
      <w:r w:rsidRPr="00163D99">
        <w:t xml:space="preserve"> аппроксимации нелинейной краевой задачи (2.1), (2.2), (2.3) получается система нелинейных уравнений </w:t>
      </w:r>
    </w:p>
    <w:p w:rsidR="00163D99" w:rsidRPr="00163D99" w:rsidRDefault="00163D99" w:rsidP="00163D99">
      <w:pPr>
        <w:pStyle w:val="a9"/>
        <w:spacing w:line="276" w:lineRule="auto"/>
      </w:pPr>
      <w:r w:rsidRPr="00163D99">
        <w:tab/>
      </w:r>
      <w:r w:rsidR="00C97285" w:rsidRPr="00C97285">
        <w:rPr>
          <w:position w:val="-12"/>
        </w:rPr>
        <w:object w:dxaOrig="1359" w:dyaOrig="360">
          <v:shape id="_x0000_i1057" type="#_x0000_t75" style="width:68.25pt;height:18pt" o:ole="">
            <v:imagedata r:id="rId69" o:title=""/>
          </v:shape>
          <o:OLEObject Type="Embed" ProgID="Equation.DSMT4" ShapeID="_x0000_i1057" DrawAspect="Content" ObjectID="_1430502208" r:id="rId70"/>
        </w:object>
      </w:r>
      <w:r w:rsidRPr="00163D99">
        <w:t>,</w:t>
      </w:r>
      <w:r w:rsidRPr="00163D99">
        <w:tab/>
        <w:t>(2.4)</w:t>
      </w:r>
    </w:p>
    <w:p w:rsidR="00163D99" w:rsidRPr="00163D99" w:rsidRDefault="00163D99" w:rsidP="00163D99">
      <w:pPr>
        <w:pStyle w:val="a5"/>
        <w:spacing w:line="276" w:lineRule="auto"/>
        <w:rPr>
          <w:sz w:val="22"/>
          <w:szCs w:val="22"/>
        </w:rPr>
      </w:pPr>
      <w:r w:rsidRPr="00163D99">
        <w:rPr>
          <w:sz w:val="22"/>
          <w:szCs w:val="22"/>
        </w:rPr>
        <w:t xml:space="preserve">у которой компоненты матрицы </w:t>
      </w:r>
      <w:r w:rsidR="00C97285" w:rsidRPr="00C97285">
        <w:rPr>
          <w:position w:val="-12"/>
          <w:sz w:val="22"/>
          <w:szCs w:val="22"/>
        </w:rPr>
        <w:object w:dxaOrig="560" w:dyaOrig="360">
          <v:shape id="_x0000_i1058" type="#_x0000_t75" style="width:27.75pt;height:18pt" o:ole="">
            <v:imagedata r:id="rId71" o:title=""/>
          </v:shape>
          <o:OLEObject Type="Embed" ProgID="Equation.DSMT4" ShapeID="_x0000_i1058" DrawAspect="Content" ObjectID="_1430502209" r:id="rId72"/>
        </w:object>
      </w:r>
      <w:r w:rsidRPr="00163D99">
        <w:rPr>
          <w:sz w:val="22"/>
          <w:szCs w:val="22"/>
        </w:rPr>
        <w:t xml:space="preserve"> и вектора правой части </w:t>
      </w:r>
      <w:r w:rsidR="00C97285" w:rsidRPr="00C97285">
        <w:rPr>
          <w:position w:val="-12"/>
          <w:sz w:val="22"/>
          <w:szCs w:val="22"/>
        </w:rPr>
        <w:object w:dxaOrig="499" w:dyaOrig="360">
          <v:shape id="_x0000_i1059" type="#_x0000_t75" style="width:24.75pt;height:18pt" o:ole="">
            <v:imagedata r:id="rId73" o:title=""/>
          </v:shape>
          <o:OLEObject Type="Embed" ProgID="Equation.DSMT4" ShapeID="_x0000_i1059" DrawAspect="Content" ObjectID="_1430502210" r:id="rId74"/>
        </w:object>
      </w:r>
      <w:r w:rsidRPr="00163D99">
        <w:rPr>
          <w:sz w:val="22"/>
          <w:szCs w:val="22"/>
        </w:rPr>
        <w:t xml:space="preserve"> определяются следующим образом:</w:t>
      </w:r>
    </w:p>
    <w:p w:rsidR="00163D99" w:rsidRPr="00163D99" w:rsidRDefault="00163D99" w:rsidP="00163D99">
      <w:pPr>
        <w:pStyle w:val="a9"/>
        <w:spacing w:after="0" w:line="276" w:lineRule="auto"/>
      </w:pPr>
      <w:r w:rsidRPr="00163D99">
        <w:tab/>
      </w:r>
      <w:r w:rsidR="00C97285" w:rsidRPr="00C97285">
        <w:rPr>
          <w:position w:val="-28"/>
        </w:rPr>
        <w:object w:dxaOrig="5679" w:dyaOrig="560">
          <v:shape id="_x0000_i1060" type="#_x0000_t75" style="width:284.25pt;height:27.75pt" o:ole="">
            <v:imagedata r:id="rId75" o:title=""/>
          </v:shape>
          <o:OLEObject Type="Embed" ProgID="Equation.DSMT4" ShapeID="_x0000_i1060" DrawAspect="Content" ObjectID="_1430502211" r:id="rId76"/>
        </w:object>
      </w:r>
    </w:p>
    <w:p w:rsidR="00163D99" w:rsidRPr="00163D99" w:rsidRDefault="00163D99" w:rsidP="00163D99">
      <w:pPr>
        <w:pStyle w:val="a9"/>
        <w:spacing w:line="276" w:lineRule="auto"/>
      </w:pPr>
      <w:r w:rsidRPr="00163D99">
        <w:tab/>
      </w:r>
      <w:r w:rsidR="00C97285" w:rsidRPr="00C97285">
        <w:rPr>
          <w:position w:val="-32"/>
        </w:rPr>
        <w:object w:dxaOrig="2020" w:dyaOrig="600">
          <v:shape id="_x0000_i1061" type="#_x0000_t75" style="width:101.25pt;height:30pt" o:ole="">
            <v:imagedata r:id="rId77" o:title=""/>
          </v:shape>
          <o:OLEObject Type="Embed" ProgID="Equation.DSMT4" ShapeID="_x0000_i1061" DrawAspect="Content" ObjectID="_1430502212" r:id="rId78"/>
        </w:object>
      </w:r>
      <w:r w:rsidRPr="00163D99">
        <w:tab/>
        <w:t>(2.5)</w:t>
      </w:r>
    </w:p>
    <w:p w:rsidR="00163D99" w:rsidRPr="00163D99" w:rsidRDefault="00C97285" w:rsidP="00163D99">
      <w:pPr>
        <w:pStyle w:val="a9"/>
        <w:spacing w:after="0" w:line="276" w:lineRule="auto"/>
      </w:pPr>
      <w:r>
        <w:rPr>
          <w:position w:val="-32"/>
          <w:lang w:val="en-US"/>
        </w:rPr>
        <w:object w:dxaOrig="6700" w:dyaOrig="600">
          <v:shape id="_x0000_i1062" type="#_x0000_t75" style="width:335.25pt;height:30pt" o:ole="">
            <v:imagedata r:id="rId79" o:title=""/>
          </v:shape>
          <o:OLEObject Type="Embed" ProgID="Equation.DSMT4" ShapeID="_x0000_i1062" DrawAspect="Content" ObjectID="_1430502213" r:id="rId80"/>
        </w:object>
      </w:r>
    </w:p>
    <w:p w:rsidR="00163D99" w:rsidRPr="00163D99" w:rsidRDefault="00163D99" w:rsidP="00163D99">
      <w:pPr>
        <w:pStyle w:val="a9"/>
        <w:spacing w:line="276" w:lineRule="auto"/>
      </w:pPr>
      <w:r w:rsidRPr="00163D99">
        <w:tab/>
      </w:r>
      <w:r w:rsidRPr="00163D99">
        <w:rPr>
          <w:lang w:val="en-US"/>
        </w:rPr>
        <w:tab/>
      </w:r>
      <w:r w:rsidRPr="00163D99">
        <w:t>(2.6)</w:t>
      </w:r>
    </w:p>
    <w:p w:rsidR="00163D99" w:rsidRPr="00163D99" w:rsidRDefault="00163D99" w:rsidP="00163D99">
      <w:pPr>
        <w:pStyle w:val="a5"/>
        <w:spacing w:line="276" w:lineRule="auto"/>
        <w:rPr>
          <w:sz w:val="22"/>
          <w:szCs w:val="22"/>
        </w:rPr>
      </w:pPr>
      <w:r w:rsidRPr="00163D99">
        <w:rPr>
          <w:sz w:val="22"/>
          <w:szCs w:val="22"/>
        </w:rPr>
        <w:t xml:space="preserve">где </w:t>
      </w:r>
    </w:p>
    <w:p w:rsidR="00163D99" w:rsidRPr="00163D99" w:rsidRDefault="00163D99" w:rsidP="00163D99">
      <w:pPr>
        <w:pStyle w:val="a9"/>
        <w:spacing w:line="276" w:lineRule="auto"/>
      </w:pPr>
      <w:r w:rsidRPr="00163D99">
        <w:tab/>
      </w:r>
      <w:r w:rsidR="00C97285" w:rsidRPr="00C97285">
        <w:rPr>
          <w:position w:val="-30"/>
        </w:rPr>
        <w:object w:dxaOrig="1500" w:dyaOrig="580">
          <v:shape id="_x0000_i1063" type="#_x0000_t75" style="width:75pt;height:29.25pt" o:ole="">
            <v:imagedata r:id="rId81" o:title=""/>
          </v:shape>
          <o:OLEObject Type="Embed" ProgID="Equation.DSMT4" ShapeID="_x0000_i1063" DrawAspect="Content" ObjectID="_1430502214" r:id="rId82"/>
        </w:object>
      </w:r>
      <w:r w:rsidRPr="00163D99">
        <w:t>.</w:t>
      </w:r>
      <w:r w:rsidRPr="00163D99">
        <w:tab/>
        <w:t>(2.7)</w:t>
      </w:r>
    </w:p>
    <w:p w:rsidR="00163D99" w:rsidRPr="00163D99" w:rsidRDefault="00163D99" w:rsidP="00163D99">
      <w:pPr>
        <w:pStyle w:val="a3"/>
        <w:spacing w:line="276" w:lineRule="auto"/>
        <w:ind w:firstLine="340"/>
        <w:rPr>
          <w:sz w:val="22"/>
          <w:szCs w:val="22"/>
        </w:rPr>
      </w:pPr>
      <w:r w:rsidRPr="00163D99">
        <w:rPr>
          <w:sz w:val="22"/>
          <w:szCs w:val="22"/>
        </w:rPr>
        <w:t xml:space="preserve">Рассмотрим методы решения этой системы нелинейных уравнений. Подробно решение нелинейных задач описано в [2, с. 829]. </w:t>
      </w:r>
    </w:p>
    <w:p w:rsidR="00163D99" w:rsidRPr="00163D99" w:rsidRDefault="00163D99" w:rsidP="00163D99">
      <w:pPr>
        <w:pStyle w:val="a3"/>
        <w:spacing w:line="276" w:lineRule="auto"/>
        <w:ind w:firstLine="709"/>
        <w:rPr>
          <w:sz w:val="22"/>
          <w:szCs w:val="22"/>
        </w:rPr>
      </w:pPr>
    </w:p>
    <w:p w:rsidR="00163D99" w:rsidRPr="00163D99" w:rsidRDefault="00163D99" w:rsidP="00163D99">
      <w:pPr>
        <w:pStyle w:val="a3"/>
        <w:spacing w:line="276" w:lineRule="auto"/>
        <w:ind w:firstLine="340"/>
        <w:rPr>
          <w:i/>
          <w:sz w:val="22"/>
          <w:szCs w:val="22"/>
        </w:rPr>
      </w:pPr>
      <w:r w:rsidRPr="00163D99">
        <w:rPr>
          <w:i/>
          <w:sz w:val="22"/>
          <w:szCs w:val="22"/>
        </w:rPr>
        <w:t>Метод простой итерации</w:t>
      </w:r>
    </w:p>
    <w:p w:rsidR="00163D99" w:rsidRPr="00163D99" w:rsidRDefault="00163D99" w:rsidP="00163D99">
      <w:pPr>
        <w:pStyle w:val="a6"/>
        <w:spacing w:line="276" w:lineRule="auto"/>
        <w:ind w:firstLine="340"/>
        <w:rPr>
          <w:sz w:val="22"/>
          <w:szCs w:val="22"/>
        </w:rPr>
      </w:pPr>
      <w:r w:rsidRPr="00163D99">
        <w:rPr>
          <w:sz w:val="22"/>
          <w:szCs w:val="22"/>
        </w:rPr>
        <w:t xml:space="preserve">Наиболее простым для решения системы нелинейных </w:t>
      </w:r>
      <w:proofErr w:type="spellStart"/>
      <w:r w:rsidRPr="00163D99">
        <w:rPr>
          <w:sz w:val="22"/>
          <w:szCs w:val="22"/>
        </w:rPr>
        <w:t>конечноэлементных</w:t>
      </w:r>
      <w:proofErr w:type="spellEnd"/>
      <w:r w:rsidRPr="00163D99">
        <w:rPr>
          <w:sz w:val="22"/>
          <w:szCs w:val="22"/>
        </w:rPr>
        <w:t xml:space="preserve"> уравнений (2.4) является так называемый метод простой итерации. Он заключается в следующем.</w:t>
      </w:r>
    </w:p>
    <w:p w:rsidR="00163D99" w:rsidRPr="00163D99" w:rsidRDefault="00163D99" w:rsidP="00163D99">
      <w:pPr>
        <w:pStyle w:val="01"/>
        <w:spacing w:line="276" w:lineRule="auto"/>
        <w:ind w:firstLine="340"/>
      </w:pPr>
      <w:r w:rsidRPr="00163D99">
        <w:t xml:space="preserve">Выбирается некоторое начальное приближение – функция </w:t>
      </w:r>
      <w:r w:rsidR="00C97285" w:rsidRPr="00C97285">
        <w:rPr>
          <w:position w:val="-6"/>
        </w:rPr>
        <w:object w:dxaOrig="279" w:dyaOrig="340">
          <v:shape id="_x0000_i1064" type="#_x0000_t75" style="width:14.25pt;height:17.25pt" o:ole="">
            <v:imagedata r:id="rId83" o:title=""/>
          </v:shape>
          <o:OLEObject Type="Embed" ProgID="Equation.DSMT4" ShapeID="_x0000_i1064" DrawAspect="Content" ObjectID="_1430502215" r:id="rId84"/>
        </w:object>
      </w:r>
      <w:r w:rsidRPr="00163D99">
        <w:t xml:space="preserve"> (или вектор весов </w:t>
      </w:r>
      <w:r w:rsidR="00C97285" w:rsidRPr="00C97285">
        <w:rPr>
          <w:position w:val="-10"/>
        </w:rPr>
        <w:object w:dxaOrig="400" w:dyaOrig="400">
          <v:shape id="_x0000_i1065" type="#_x0000_t75" style="width:20.25pt;height:20.25pt" o:ole="">
            <v:imagedata r:id="rId85" o:title=""/>
          </v:shape>
          <o:OLEObject Type="Embed" ProgID="Equation.DSMT4" ShapeID="_x0000_i1065" DrawAspect="Content" ObjectID="_1430502216" r:id="rId86"/>
        </w:object>
      </w:r>
      <w:r w:rsidRPr="00163D99">
        <w:t xml:space="preserve"> разложения </w:t>
      </w:r>
      <w:r w:rsidR="00C97285" w:rsidRPr="00C97285">
        <w:rPr>
          <w:position w:val="-6"/>
        </w:rPr>
        <w:object w:dxaOrig="279" w:dyaOrig="340">
          <v:shape id="_x0000_i1066" type="#_x0000_t75" style="width:14.25pt;height:17.25pt" o:ole="">
            <v:imagedata r:id="rId87" o:title=""/>
          </v:shape>
          <o:OLEObject Type="Embed" ProgID="Equation.DSMT4" ShapeID="_x0000_i1066" DrawAspect="Content" ObjectID="_1430502217" r:id="rId88"/>
        </w:object>
      </w:r>
      <w:r w:rsidRPr="00163D99">
        <w:t xml:space="preserve"> по базису </w:t>
      </w:r>
      <w:r w:rsidR="00C97285" w:rsidRPr="00C97285">
        <w:rPr>
          <w:position w:val="-12"/>
        </w:rPr>
        <w:object w:dxaOrig="480" w:dyaOrig="360">
          <v:shape id="_x0000_i1067" type="#_x0000_t75" style="width:24pt;height:18pt" o:ole="">
            <v:imagedata r:id="rId89" o:title=""/>
          </v:shape>
          <o:OLEObject Type="Embed" ProgID="Equation.DSMT4" ShapeID="_x0000_i1067" DrawAspect="Content" ObjectID="_1430502218" r:id="rId90"/>
        </w:object>
      </w:r>
      <w:r w:rsidRPr="00163D99">
        <w:t xml:space="preserve">). Это начальное приближение обычно выбирается на основе некоторых априорных данных. </w:t>
      </w:r>
    </w:p>
    <w:p w:rsidR="00163D99" w:rsidRPr="00163D99" w:rsidRDefault="00163D99" w:rsidP="00163D99">
      <w:pPr>
        <w:spacing w:line="276" w:lineRule="auto"/>
        <w:ind w:firstLine="340"/>
        <w:rPr>
          <w:sz w:val="22"/>
          <w:szCs w:val="22"/>
        </w:rPr>
      </w:pPr>
      <w:r w:rsidRPr="00163D99">
        <w:rPr>
          <w:sz w:val="22"/>
          <w:szCs w:val="22"/>
        </w:rPr>
        <w:t xml:space="preserve">С помощью выбранного начального приближения </w:t>
      </w:r>
      <w:r w:rsidR="00C97285" w:rsidRPr="00C97285">
        <w:rPr>
          <w:position w:val="-10"/>
          <w:sz w:val="22"/>
          <w:szCs w:val="22"/>
        </w:rPr>
        <w:object w:dxaOrig="400" w:dyaOrig="400">
          <v:shape id="_x0000_i1068" type="#_x0000_t75" style="width:20.25pt;height:20.25pt" o:ole="">
            <v:imagedata r:id="rId91" o:title=""/>
          </v:shape>
          <o:OLEObject Type="Embed" ProgID="Equation.DSMT4" ShapeID="_x0000_i1068" DrawAspect="Content" ObjectID="_1430502219" r:id="rId92"/>
        </w:object>
      </w:r>
      <w:r w:rsidRPr="00163D99">
        <w:rPr>
          <w:sz w:val="22"/>
          <w:szCs w:val="22"/>
        </w:rPr>
        <w:t xml:space="preserve"> вычисляются коэффициенты </w:t>
      </w:r>
      <w:proofErr w:type="spellStart"/>
      <w:r w:rsidRPr="00163D99">
        <w:rPr>
          <w:sz w:val="22"/>
          <w:szCs w:val="22"/>
        </w:rPr>
        <w:t>конечноэлементной</w:t>
      </w:r>
      <w:proofErr w:type="spellEnd"/>
      <w:r w:rsidRPr="00163D99">
        <w:rPr>
          <w:sz w:val="22"/>
          <w:szCs w:val="22"/>
        </w:rPr>
        <w:t xml:space="preserve"> матрицы </w:t>
      </w:r>
      <w:r w:rsidR="00C97285" w:rsidRPr="00C97285">
        <w:rPr>
          <w:position w:val="-20"/>
          <w:sz w:val="22"/>
          <w:szCs w:val="22"/>
        </w:rPr>
        <w:object w:dxaOrig="859" w:dyaOrig="520">
          <v:shape id="_x0000_i1069" type="#_x0000_t75" style="width:42.75pt;height:26.25pt" o:ole="">
            <v:imagedata r:id="rId93" o:title=""/>
          </v:shape>
          <o:OLEObject Type="Embed" ProgID="Equation.DSMT4" ShapeID="_x0000_i1069" DrawAspect="Content" ObjectID="_1430502220" r:id="rId94"/>
        </w:object>
      </w:r>
      <w:r w:rsidRPr="00163D99">
        <w:rPr>
          <w:sz w:val="22"/>
          <w:szCs w:val="22"/>
        </w:rPr>
        <w:t xml:space="preserve"> и вектора правой части </w:t>
      </w:r>
      <w:r w:rsidR="00C97285" w:rsidRPr="00C97285">
        <w:rPr>
          <w:position w:val="-20"/>
          <w:sz w:val="22"/>
          <w:szCs w:val="22"/>
        </w:rPr>
        <w:object w:dxaOrig="800" w:dyaOrig="520">
          <v:shape id="_x0000_i1070" type="#_x0000_t75" style="width:39.75pt;height:26.25pt" o:ole="">
            <v:imagedata r:id="rId95" o:title=""/>
          </v:shape>
          <o:OLEObject Type="Embed" ProgID="Equation.DSMT4" ShapeID="_x0000_i1070" DrawAspect="Content" ObjectID="_1430502221" r:id="rId96"/>
        </w:object>
      </w:r>
      <w:r w:rsidRPr="00163D99">
        <w:rPr>
          <w:sz w:val="22"/>
          <w:szCs w:val="22"/>
        </w:rPr>
        <w:t xml:space="preserve"> [см. соотношения (2.5)–(2.7)]. При этом параметры дифференциального уравнения и краевых условий, зависящие от решения </w:t>
      </w:r>
      <w:r w:rsidR="00C97285" w:rsidRPr="00C97285">
        <w:rPr>
          <w:position w:val="-6"/>
          <w:sz w:val="22"/>
          <w:szCs w:val="22"/>
        </w:rPr>
        <w:object w:dxaOrig="180" w:dyaOrig="200">
          <v:shape id="_x0000_i1071" type="#_x0000_t75" style="width:9pt;height:9.75pt" o:ole="">
            <v:imagedata r:id="rId97" o:title=""/>
          </v:shape>
          <o:OLEObject Type="Embed" ProgID="Equation.DSMT4" ShapeID="_x0000_i1071" DrawAspect="Content" ObjectID="_1430502222" r:id="rId98"/>
        </w:object>
      </w:r>
      <w:r w:rsidRPr="00163D99">
        <w:rPr>
          <w:sz w:val="22"/>
          <w:szCs w:val="22"/>
        </w:rPr>
        <w:t xml:space="preserve">, могут быть представлены на каждом конечном элементе </w:t>
      </w:r>
      <w:r w:rsidR="00C97285" w:rsidRPr="00C97285">
        <w:rPr>
          <w:position w:val="-10"/>
          <w:sz w:val="22"/>
          <w:szCs w:val="22"/>
        </w:rPr>
        <w:object w:dxaOrig="300" w:dyaOrig="320">
          <v:shape id="_x0000_i1072" type="#_x0000_t75" style="width:15pt;height:15.75pt" o:ole="">
            <v:imagedata r:id="rId99" o:title=""/>
          </v:shape>
          <o:OLEObject Type="Embed" ProgID="Equation.DSMT4" ShapeID="_x0000_i1072" DrawAspect="Content" ObjectID="_1430502223" r:id="rId100"/>
        </w:object>
      </w:r>
      <w:r w:rsidRPr="00163D99">
        <w:rPr>
          <w:sz w:val="22"/>
          <w:szCs w:val="22"/>
        </w:rPr>
        <w:t xml:space="preserve"> в виде линейной комбинации базисных функций. Например, коэффициент диффузии </w:t>
      </w:r>
      <w:r w:rsidR="00C97285" w:rsidRPr="00C97285">
        <w:rPr>
          <w:position w:val="-6"/>
          <w:sz w:val="22"/>
          <w:szCs w:val="22"/>
        </w:rPr>
        <w:object w:dxaOrig="200" w:dyaOrig="260">
          <v:shape id="_x0000_i1073" type="#_x0000_t75" style="width:9.75pt;height:12.75pt" o:ole="">
            <v:imagedata r:id="rId101" o:title=""/>
          </v:shape>
          <o:OLEObject Type="Embed" ProgID="Equation.DSMT4" ShapeID="_x0000_i1073" DrawAspect="Content" ObjectID="_1430502224" r:id="rId102"/>
        </w:object>
      </w:r>
      <w:r w:rsidRPr="00163D99">
        <w:rPr>
          <w:sz w:val="22"/>
          <w:szCs w:val="22"/>
        </w:rPr>
        <w:t xml:space="preserve"> и правая часть </w:t>
      </w:r>
      <w:r w:rsidR="00C97285" w:rsidRPr="00C97285">
        <w:rPr>
          <w:position w:val="-10"/>
          <w:sz w:val="22"/>
          <w:szCs w:val="22"/>
        </w:rPr>
        <w:object w:dxaOrig="240" w:dyaOrig="300">
          <v:shape id="_x0000_i1074" type="#_x0000_t75" style="width:12pt;height:15pt" o:ole="">
            <v:imagedata r:id="rId103" o:title=""/>
          </v:shape>
          <o:OLEObject Type="Embed" ProgID="Equation.DSMT4" ShapeID="_x0000_i1074" DrawAspect="Content" ObjectID="_1430502225" r:id="rId104"/>
        </w:object>
      </w:r>
      <w:r w:rsidRPr="00163D99">
        <w:rPr>
          <w:sz w:val="22"/>
          <w:szCs w:val="22"/>
        </w:rPr>
        <w:t xml:space="preserve"> могут быть представлены </w:t>
      </w:r>
      <w:proofErr w:type="spellStart"/>
      <w:r w:rsidRPr="00163D99">
        <w:rPr>
          <w:sz w:val="22"/>
          <w:szCs w:val="22"/>
        </w:rPr>
        <w:t>интерполянтами</w:t>
      </w:r>
      <w:proofErr w:type="spellEnd"/>
      <w:r w:rsidRPr="00163D99">
        <w:rPr>
          <w:sz w:val="22"/>
          <w:szCs w:val="22"/>
        </w:rPr>
        <w:t xml:space="preserve"> </w:t>
      </w:r>
    </w:p>
    <w:p w:rsidR="00163D99" w:rsidRPr="00163D99" w:rsidRDefault="00163D99" w:rsidP="00163D99">
      <w:pPr>
        <w:pStyle w:val="a9"/>
        <w:spacing w:before="120" w:after="160" w:line="276" w:lineRule="auto"/>
      </w:pPr>
      <w:r w:rsidRPr="00163D99">
        <w:tab/>
      </w:r>
      <w:r w:rsidR="00C97285" w:rsidRPr="00C97285">
        <w:rPr>
          <w:position w:val="-30"/>
        </w:rPr>
        <w:object w:dxaOrig="2120" w:dyaOrig="620">
          <v:shape id="_x0000_i1075" type="#_x0000_t75" style="width:105.75pt;height:30.75pt" o:ole="">
            <v:imagedata r:id="rId105" o:title=""/>
          </v:shape>
          <o:OLEObject Type="Embed" ProgID="Equation.DSMT4" ShapeID="_x0000_i1075" DrawAspect="Content" ObjectID="_1430502226" r:id="rId106"/>
        </w:object>
      </w:r>
      <w:r w:rsidRPr="00163D99">
        <w:t xml:space="preserve">,   </w:t>
      </w:r>
      <w:r w:rsidR="00C97285" w:rsidRPr="00C97285">
        <w:rPr>
          <w:position w:val="-30"/>
        </w:rPr>
        <w:object w:dxaOrig="2120" w:dyaOrig="620">
          <v:shape id="_x0000_i1076" type="#_x0000_t75" style="width:105.75pt;height:30.75pt" o:ole="">
            <v:imagedata r:id="rId107" o:title=""/>
          </v:shape>
          <o:OLEObject Type="Embed" ProgID="Equation.DSMT4" ShapeID="_x0000_i1076" DrawAspect="Content" ObjectID="_1430502227" r:id="rId108"/>
        </w:object>
      </w:r>
      <w:r w:rsidRPr="00163D99">
        <w:t>,</w:t>
      </w:r>
    </w:p>
    <w:p w:rsidR="00163D99" w:rsidRPr="00163D99" w:rsidRDefault="00163D99" w:rsidP="00163D99">
      <w:pPr>
        <w:spacing w:line="276" w:lineRule="auto"/>
        <w:ind w:firstLine="0"/>
        <w:rPr>
          <w:sz w:val="22"/>
          <w:szCs w:val="22"/>
        </w:rPr>
      </w:pPr>
      <w:r w:rsidRPr="00163D99">
        <w:rPr>
          <w:sz w:val="22"/>
          <w:szCs w:val="22"/>
        </w:rPr>
        <w:t xml:space="preserve">где (в случае использования элементов </w:t>
      </w:r>
      <w:proofErr w:type="spellStart"/>
      <w:r w:rsidRPr="00163D99">
        <w:rPr>
          <w:sz w:val="22"/>
          <w:szCs w:val="22"/>
        </w:rPr>
        <w:t>лагранжева</w:t>
      </w:r>
      <w:proofErr w:type="spellEnd"/>
      <w:r w:rsidRPr="00163D99">
        <w:rPr>
          <w:sz w:val="22"/>
          <w:szCs w:val="22"/>
        </w:rPr>
        <w:t xml:space="preserve"> типа) </w:t>
      </w:r>
      <w:r w:rsidR="00C97285" w:rsidRPr="00C97285">
        <w:rPr>
          <w:position w:val="-22"/>
          <w:sz w:val="22"/>
          <w:szCs w:val="22"/>
        </w:rPr>
        <w:object w:dxaOrig="1280" w:dyaOrig="540">
          <v:shape id="_x0000_i1077" type="#_x0000_t75" style="width:63.75pt;height:27pt" o:ole="">
            <v:imagedata r:id="rId109" o:title=""/>
          </v:shape>
          <o:OLEObject Type="Embed" ProgID="Equation.DSMT4" ShapeID="_x0000_i1077" DrawAspect="Content" ObjectID="_1430502228" r:id="rId110"/>
        </w:object>
      </w:r>
      <w:r w:rsidRPr="00163D99">
        <w:rPr>
          <w:sz w:val="22"/>
          <w:szCs w:val="22"/>
        </w:rPr>
        <w:t xml:space="preserve"> – значение коэффициента </w:t>
      </w:r>
      <w:r w:rsidR="00C97285" w:rsidRPr="00C97285">
        <w:rPr>
          <w:position w:val="-22"/>
          <w:sz w:val="22"/>
          <w:szCs w:val="22"/>
        </w:rPr>
        <w:object w:dxaOrig="1160" w:dyaOrig="540">
          <v:shape id="_x0000_i1078" type="#_x0000_t75" style="width:57.75pt;height:27pt" o:ole="">
            <v:imagedata r:id="rId111" o:title=""/>
          </v:shape>
          <o:OLEObject Type="Embed" ProgID="Equation.DSMT4" ShapeID="_x0000_i1078" DrawAspect="Content" ObjectID="_1430502229" r:id="rId112"/>
        </w:object>
      </w:r>
      <w:r w:rsidRPr="00163D99">
        <w:rPr>
          <w:sz w:val="22"/>
          <w:szCs w:val="22"/>
        </w:rPr>
        <w:t xml:space="preserve"> в </w:t>
      </w:r>
      <w:r w:rsidR="00C97285" w:rsidRPr="00C97285">
        <w:rPr>
          <w:position w:val="-10"/>
          <w:sz w:val="22"/>
          <w:szCs w:val="22"/>
        </w:rPr>
        <w:object w:dxaOrig="180" w:dyaOrig="279">
          <v:shape id="_x0000_i1079" type="#_x0000_t75" style="width:9pt;height:14.25pt" o:ole="">
            <v:imagedata r:id="rId113" o:title=""/>
          </v:shape>
          <o:OLEObject Type="Embed" ProgID="Equation.DSMT4" ShapeID="_x0000_i1079" DrawAspect="Content" ObjectID="_1430502230" r:id="rId114"/>
        </w:object>
      </w:r>
      <w:r w:rsidRPr="00163D99">
        <w:rPr>
          <w:sz w:val="22"/>
          <w:szCs w:val="22"/>
        </w:rPr>
        <w:t>-</w:t>
      </w:r>
      <w:r w:rsidRPr="00163D99">
        <w:rPr>
          <w:sz w:val="22"/>
          <w:szCs w:val="22"/>
        </w:rPr>
        <w:t xml:space="preserve">м узле, </w:t>
      </w:r>
      <w:r w:rsidR="00C97285" w:rsidRPr="00C97285">
        <w:rPr>
          <w:position w:val="-22"/>
          <w:sz w:val="22"/>
          <w:szCs w:val="22"/>
        </w:rPr>
        <w:object w:dxaOrig="1260" w:dyaOrig="540">
          <v:shape id="_x0000_i1080" type="#_x0000_t75" style="width:63pt;height:27pt" o:ole="">
            <v:imagedata r:id="rId115" o:title=""/>
          </v:shape>
          <o:OLEObject Type="Embed" ProgID="Equation.DSMT4" ShapeID="_x0000_i1080" DrawAspect="Content" ObjectID="_1430502231" r:id="rId116"/>
        </w:object>
      </w:r>
      <w:r w:rsidRPr="00163D99">
        <w:rPr>
          <w:sz w:val="22"/>
          <w:szCs w:val="22"/>
        </w:rPr>
        <w:t xml:space="preserve"> – значение коэффициента </w:t>
      </w:r>
      <w:r w:rsidR="00C97285" w:rsidRPr="00C97285">
        <w:rPr>
          <w:position w:val="-22"/>
          <w:sz w:val="22"/>
          <w:szCs w:val="22"/>
        </w:rPr>
        <w:object w:dxaOrig="1180" w:dyaOrig="540">
          <v:shape id="_x0000_i1081" type="#_x0000_t75" style="width:59.25pt;height:27pt" o:ole="">
            <v:imagedata r:id="rId117" o:title=""/>
          </v:shape>
          <o:OLEObject Type="Embed" ProgID="Equation.DSMT4" ShapeID="_x0000_i1081" DrawAspect="Content" ObjectID="_1430502232" r:id="rId118"/>
        </w:object>
      </w:r>
      <w:r w:rsidRPr="00163D99">
        <w:rPr>
          <w:sz w:val="22"/>
          <w:szCs w:val="22"/>
        </w:rPr>
        <w:t xml:space="preserve"> в </w:t>
      </w:r>
      <w:r w:rsidR="00C97285" w:rsidRPr="00C97285">
        <w:rPr>
          <w:position w:val="-10"/>
          <w:sz w:val="22"/>
          <w:szCs w:val="22"/>
        </w:rPr>
        <w:object w:dxaOrig="180" w:dyaOrig="279">
          <v:shape id="_x0000_i1082" type="#_x0000_t75" style="width:9pt;height:14.25pt" o:ole="">
            <v:imagedata r:id="rId119" o:title=""/>
          </v:shape>
          <o:OLEObject Type="Embed" ProgID="Equation.DSMT4" ShapeID="_x0000_i1082" DrawAspect="Content" ObjectID="_1430502233" r:id="rId120"/>
        </w:object>
      </w:r>
      <w:r w:rsidRPr="00163D99">
        <w:rPr>
          <w:sz w:val="22"/>
          <w:szCs w:val="22"/>
        </w:rPr>
        <w:t xml:space="preserve">-м узле, </w:t>
      </w:r>
      <w:r w:rsidR="00C97285" w:rsidRPr="00C97285">
        <w:rPr>
          <w:position w:val="-14"/>
          <w:sz w:val="22"/>
          <w:szCs w:val="22"/>
        </w:rPr>
        <w:object w:dxaOrig="320" w:dyaOrig="360">
          <v:shape id="_x0000_i1083" type="#_x0000_t75" style="width:15.75pt;height:18pt" o:ole="">
            <v:imagedata r:id="rId121" o:title=""/>
          </v:shape>
          <o:OLEObject Type="Embed" ProgID="Equation.DSMT4" ShapeID="_x0000_i1083" DrawAspect="Content" ObjectID="_1430502234" r:id="rId122"/>
        </w:object>
      </w:r>
      <w:r w:rsidRPr="00163D99">
        <w:rPr>
          <w:sz w:val="22"/>
          <w:szCs w:val="22"/>
        </w:rPr>
        <w:t xml:space="preserve"> – базисная функция, соответствующая </w:t>
      </w:r>
      <w:r w:rsidR="00C97285" w:rsidRPr="00C97285">
        <w:rPr>
          <w:position w:val="-10"/>
          <w:sz w:val="22"/>
          <w:szCs w:val="22"/>
        </w:rPr>
        <w:object w:dxaOrig="180" w:dyaOrig="279">
          <v:shape id="_x0000_i1084" type="#_x0000_t75" style="width:9pt;height:14.25pt" o:ole="">
            <v:imagedata r:id="rId123" o:title=""/>
          </v:shape>
          <o:OLEObject Type="Embed" ProgID="Equation.DSMT4" ShapeID="_x0000_i1084" DrawAspect="Content" ObjectID="_1430502235" r:id="rId124"/>
        </w:object>
      </w:r>
      <w:r w:rsidRPr="00163D99">
        <w:rPr>
          <w:sz w:val="22"/>
          <w:szCs w:val="22"/>
        </w:rPr>
        <w:t xml:space="preserve">-му узлу. </w:t>
      </w:r>
    </w:p>
    <w:p w:rsidR="00163D99" w:rsidRPr="00163D99" w:rsidRDefault="00163D99" w:rsidP="00163D99">
      <w:pPr>
        <w:spacing w:line="276" w:lineRule="auto"/>
        <w:ind w:firstLine="340"/>
        <w:rPr>
          <w:sz w:val="22"/>
          <w:szCs w:val="22"/>
        </w:rPr>
      </w:pPr>
      <w:r w:rsidRPr="00163D99">
        <w:rPr>
          <w:sz w:val="22"/>
          <w:szCs w:val="22"/>
        </w:rPr>
        <w:t xml:space="preserve">Итерационный процесс в методе простой итерации строится следующим образом. На первом шаге решается система линейных алгебраических уравнений </w:t>
      </w:r>
      <w:r w:rsidR="00C97285" w:rsidRPr="00C97285">
        <w:rPr>
          <w:position w:val="-20"/>
          <w:sz w:val="22"/>
          <w:szCs w:val="22"/>
        </w:rPr>
        <w:object w:dxaOrig="2000" w:dyaOrig="520">
          <v:shape id="_x0000_i1085" type="#_x0000_t75" style="width:99.75pt;height:26.25pt" o:ole="">
            <v:imagedata r:id="rId125" o:title=""/>
          </v:shape>
          <o:OLEObject Type="Embed" ProgID="Equation.DSMT4" ShapeID="_x0000_i1085" DrawAspect="Content" ObjectID="_1430502236" r:id="rId126"/>
        </w:object>
      </w:r>
      <w:r w:rsidRPr="00163D99">
        <w:rPr>
          <w:sz w:val="22"/>
          <w:szCs w:val="22"/>
        </w:rPr>
        <w:t xml:space="preserve">. В результате решения этой СЛАУ находится новое приближение </w:t>
      </w:r>
      <w:r w:rsidR="00C97285" w:rsidRPr="00C97285">
        <w:rPr>
          <w:position w:val="-10"/>
          <w:sz w:val="22"/>
          <w:szCs w:val="22"/>
        </w:rPr>
        <w:object w:dxaOrig="380" w:dyaOrig="400">
          <v:shape id="_x0000_i1086" type="#_x0000_t75" style="width:18.75pt;height:20.25pt" o:ole="">
            <v:imagedata r:id="rId127" o:title=""/>
          </v:shape>
          <o:OLEObject Type="Embed" ProgID="Equation.DSMT4" ShapeID="_x0000_i1086" DrawAspect="Content" ObjectID="_1430502237" r:id="rId128"/>
        </w:object>
      </w:r>
      <w:r w:rsidRPr="00163D99">
        <w:rPr>
          <w:sz w:val="22"/>
          <w:szCs w:val="22"/>
        </w:rPr>
        <w:t xml:space="preserve"> решения нелинейной системы (2.4), которое, в свою очередь, используется для нахождения компонент матрицы </w:t>
      </w:r>
      <w:r w:rsidR="00C97285" w:rsidRPr="00C97285">
        <w:rPr>
          <w:position w:val="-20"/>
          <w:sz w:val="22"/>
          <w:szCs w:val="22"/>
        </w:rPr>
        <w:object w:dxaOrig="840" w:dyaOrig="520">
          <v:shape id="_x0000_i1087" type="#_x0000_t75" style="width:42pt;height:26.25pt" o:ole="">
            <v:imagedata r:id="rId129" o:title=""/>
          </v:shape>
          <o:OLEObject Type="Embed" ProgID="Equation.DSMT4" ShapeID="_x0000_i1087" DrawAspect="Content" ObjectID="_1430502238" r:id="rId130"/>
        </w:object>
      </w:r>
      <w:r w:rsidRPr="00163D99">
        <w:rPr>
          <w:sz w:val="22"/>
          <w:szCs w:val="22"/>
        </w:rPr>
        <w:t xml:space="preserve"> и вектора </w:t>
      </w:r>
      <w:r w:rsidR="00C97285" w:rsidRPr="00C97285">
        <w:rPr>
          <w:position w:val="-20"/>
          <w:sz w:val="22"/>
          <w:szCs w:val="22"/>
        </w:rPr>
        <w:object w:dxaOrig="760" w:dyaOrig="520">
          <v:shape id="_x0000_i1088" type="#_x0000_t75" style="width:38.25pt;height:26.25pt" o:ole="">
            <v:imagedata r:id="rId131" o:title=""/>
          </v:shape>
          <o:OLEObject Type="Embed" ProgID="Equation.DSMT4" ShapeID="_x0000_i1088" DrawAspect="Content" ObjectID="_1430502239" r:id="rId132"/>
        </w:object>
      </w:r>
      <w:r w:rsidRPr="00163D99">
        <w:rPr>
          <w:sz w:val="22"/>
          <w:szCs w:val="22"/>
        </w:rPr>
        <w:t xml:space="preserve">, затем решается система </w:t>
      </w:r>
      <w:r w:rsidR="00C97285" w:rsidRPr="00C97285">
        <w:rPr>
          <w:position w:val="-20"/>
          <w:sz w:val="22"/>
          <w:szCs w:val="22"/>
        </w:rPr>
        <w:object w:dxaOrig="1980" w:dyaOrig="520">
          <v:shape id="_x0000_i1089" type="#_x0000_t75" style="width:99pt;height:26.25pt" o:ole="">
            <v:imagedata r:id="rId133" o:title=""/>
          </v:shape>
          <o:OLEObject Type="Embed" ProgID="Equation.DSMT4" ShapeID="_x0000_i1089" DrawAspect="Content" ObjectID="_1430502240" r:id="rId134"/>
        </w:object>
      </w:r>
      <w:r w:rsidRPr="00163D99">
        <w:rPr>
          <w:sz w:val="22"/>
          <w:szCs w:val="22"/>
        </w:rPr>
        <w:t xml:space="preserve"> и т.д.</w:t>
      </w:r>
      <w:bookmarkStart w:id="1" w:name="_Toc158207758"/>
      <w:bookmarkStart w:id="2" w:name="_Toc158652347"/>
      <w:bookmarkStart w:id="3" w:name="_Toc160082379"/>
    </w:p>
    <w:p w:rsidR="00163D99" w:rsidRPr="00163D99" w:rsidRDefault="00163D99" w:rsidP="00163D99">
      <w:pPr>
        <w:spacing w:before="240" w:line="276" w:lineRule="auto"/>
        <w:ind w:firstLine="340"/>
        <w:rPr>
          <w:i/>
          <w:sz w:val="22"/>
          <w:szCs w:val="22"/>
        </w:rPr>
      </w:pPr>
      <w:r w:rsidRPr="00163D99">
        <w:rPr>
          <w:i/>
          <w:sz w:val="22"/>
          <w:szCs w:val="22"/>
        </w:rPr>
        <w:t>Останов итерационного процесса</w:t>
      </w:r>
      <w:bookmarkEnd w:id="1"/>
      <w:bookmarkEnd w:id="2"/>
      <w:bookmarkEnd w:id="3"/>
    </w:p>
    <w:p w:rsidR="00163D99" w:rsidRPr="00163D99" w:rsidRDefault="00163D99" w:rsidP="00163D99">
      <w:pPr>
        <w:pStyle w:val="a6"/>
        <w:spacing w:line="276" w:lineRule="auto"/>
        <w:ind w:firstLine="340"/>
        <w:rPr>
          <w:sz w:val="22"/>
          <w:szCs w:val="22"/>
        </w:rPr>
      </w:pPr>
      <w:r w:rsidRPr="00163D99">
        <w:rPr>
          <w:sz w:val="22"/>
          <w:szCs w:val="22"/>
        </w:rPr>
        <w:t xml:space="preserve">Решение </w:t>
      </w:r>
      <w:r w:rsidR="00C97285" w:rsidRPr="00C97285">
        <w:rPr>
          <w:position w:val="-10"/>
          <w:sz w:val="22"/>
          <w:szCs w:val="22"/>
        </w:rPr>
        <w:object w:dxaOrig="420" w:dyaOrig="400">
          <v:shape id="_x0000_i1090" type="#_x0000_t75" style="width:21pt;height:20.25pt" o:ole="">
            <v:imagedata r:id="rId135" o:title=""/>
          </v:shape>
          <o:OLEObject Type="Embed" ProgID="Equation.DSMT4" ShapeID="_x0000_i1090" DrawAspect="Content" ObjectID="_1430502241" r:id="rId136"/>
        </w:object>
      </w:r>
      <w:r w:rsidRPr="00163D99">
        <w:rPr>
          <w:sz w:val="22"/>
          <w:szCs w:val="22"/>
        </w:rPr>
        <w:t xml:space="preserve"> на </w:t>
      </w:r>
      <w:r w:rsidR="00C97285" w:rsidRPr="00C97285">
        <w:rPr>
          <w:position w:val="-6"/>
          <w:sz w:val="22"/>
          <w:szCs w:val="22"/>
        </w:rPr>
        <w:object w:dxaOrig="200" w:dyaOrig="260">
          <v:shape id="_x0000_i1091" type="#_x0000_t75" style="width:9.75pt;height:12.75pt" o:ole="">
            <v:imagedata r:id="rId137" o:title=""/>
          </v:shape>
          <o:OLEObject Type="Embed" ProgID="Equation.DSMT4" ShapeID="_x0000_i1091" DrawAspect="Content" ObjectID="_1430502242" r:id="rId138"/>
        </w:object>
      </w:r>
      <w:r w:rsidRPr="00163D99">
        <w:rPr>
          <w:sz w:val="22"/>
          <w:szCs w:val="22"/>
        </w:rPr>
        <w:t>-</w:t>
      </w:r>
      <w:r w:rsidRPr="00163D99">
        <w:rPr>
          <w:sz w:val="22"/>
          <w:szCs w:val="22"/>
        </w:rPr>
        <w:t xml:space="preserve">й итерации можно считать решением системы нелинейных </w:t>
      </w:r>
      <w:proofErr w:type="spellStart"/>
      <w:r w:rsidRPr="00163D99">
        <w:rPr>
          <w:sz w:val="22"/>
          <w:szCs w:val="22"/>
        </w:rPr>
        <w:t>конечноэлементных</w:t>
      </w:r>
      <w:proofErr w:type="spellEnd"/>
      <w:r w:rsidRPr="00163D99">
        <w:rPr>
          <w:sz w:val="22"/>
          <w:szCs w:val="22"/>
        </w:rPr>
        <w:t xml:space="preserve"> уравнений (2.4), если выполняется условие:</w:t>
      </w:r>
    </w:p>
    <w:p w:rsidR="00163D99" w:rsidRPr="00163D99" w:rsidRDefault="00163D99" w:rsidP="00163D99">
      <w:pPr>
        <w:pStyle w:val="a9"/>
        <w:spacing w:line="276" w:lineRule="auto"/>
      </w:pPr>
      <w:r w:rsidRPr="00163D99">
        <w:tab/>
      </w:r>
      <w:r w:rsidR="00C97285" w:rsidRPr="00C97285">
        <w:rPr>
          <w:position w:val="-30"/>
        </w:rPr>
        <w:object w:dxaOrig="2520" w:dyaOrig="880">
          <v:shape id="_x0000_i1092" type="#_x0000_t75" style="width:126pt;height:44.25pt" o:ole="">
            <v:imagedata r:id="rId139" o:title=""/>
          </v:shape>
          <o:OLEObject Type="Embed" ProgID="Equation.DSMT4" ShapeID="_x0000_i1092" DrawAspect="Content" ObjectID="_1430502243" r:id="rId140"/>
        </w:object>
      </w:r>
      <w:r w:rsidRPr="00163D99">
        <w:t>,</w:t>
      </w:r>
      <w:r w:rsidRPr="00163D99">
        <w:tab/>
        <w:t>(2.8)</w:t>
      </w:r>
    </w:p>
    <w:p w:rsidR="00163D99" w:rsidRPr="00163D99" w:rsidRDefault="00163D99" w:rsidP="00163D99">
      <w:pPr>
        <w:pStyle w:val="a7"/>
        <w:spacing w:line="276" w:lineRule="auto"/>
      </w:pPr>
      <w:r w:rsidRPr="00163D99">
        <w:t xml:space="preserve">где </w:t>
      </w:r>
      <w:r w:rsidR="00C97285" w:rsidRPr="00C97285">
        <w:rPr>
          <w:position w:val="-6"/>
        </w:rPr>
        <w:object w:dxaOrig="180" w:dyaOrig="220">
          <v:shape id="_x0000_i1093" type="#_x0000_t75" style="width:9pt;height:11.25pt" o:ole="">
            <v:imagedata r:id="rId141" o:title=""/>
          </v:shape>
          <o:OLEObject Type="Embed" ProgID="Equation.DSMT4" ShapeID="_x0000_i1093" DrawAspect="Content" ObjectID="_1430502244" r:id="rId142"/>
        </w:object>
      </w:r>
      <w:r w:rsidRPr="00163D99">
        <w:t xml:space="preserve"> – некоторое малое число, выбранное как требуемая точность решения нелинейной задачи. В данном случае норма абсолютной невязки нелинейной системы </w:t>
      </w:r>
      <w:r w:rsidR="00C97285" w:rsidRPr="00C97285">
        <w:rPr>
          <w:position w:val="-20"/>
        </w:rPr>
        <w:object w:dxaOrig="2040" w:dyaOrig="520">
          <v:shape id="_x0000_i1094" type="#_x0000_t75" style="width:102pt;height:26.25pt" o:ole="">
            <v:imagedata r:id="rId143" o:title=""/>
          </v:shape>
          <o:OLEObject Type="Embed" ProgID="Equation.DSMT4" ShapeID="_x0000_i1094" DrawAspect="Content" ObjectID="_1430502245" r:id="rId144"/>
        </w:object>
      </w:r>
      <w:r w:rsidRPr="00163D99">
        <w:t xml:space="preserve"> делится на норму её правой части для того, чтобы в качестве </w:t>
      </w:r>
      <w:r w:rsidR="00C97285" w:rsidRPr="00C97285">
        <w:rPr>
          <w:position w:val="-6"/>
        </w:rPr>
        <w:object w:dxaOrig="180" w:dyaOrig="220">
          <v:shape id="_x0000_i1095" type="#_x0000_t75" style="width:9pt;height:11.25pt" o:ole="">
            <v:imagedata r:id="rId145" o:title=""/>
          </v:shape>
          <o:OLEObject Type="Embed" ProgID="Equation.DSMT4" ShapeID="_x0000_i1095" DrawAspect="Content" ObjectID="_1430502246" r:id="rId146"/>
        </w:object>
      </w:r>
      <w:r w:rsidRPr="00163D99">
        <w:t xml:space="preserve"> можно было использовать относительное, а не абсолютное значение порога невязки, что гораздо удобнее при решении большинства практических задач. При этом в качестве вектора </w:t>
      </w:r>
      <w:r w:rsidR="00C97285" w:rsidRPr="00C97285">
        <w:rPr>
          <w:position w:val="-6"/>
        </w:rPr>
        <w:object w:dxaOrig="200" w:dyaOrig="260">
          <v:shape id="_x0000_i1096" type="#_x0000_t75" style="width:9.75pt;height:12.75pt" o:ole="">
            <v:imagedata r:id="rId147" o:title=""/>
          </v:shape>
          <o:OLEObject Type="Embed" ProgID="Equation.DSMT4" ShapeID="_x0000_i1096" DrawAspect="Content" ObjectID="_1430502247" r:id="rId148"/>
        </w:object>
      </w:r>
      <w:r w:rsidRPr="00163D99">
        <w:t xml:space="preserve"> можно брать как вектор </w:t>
      </w:r>
      <w:r w:rsidR="00C97285" w:rsidRPr="00C97285">
        <w:rPr>
          <w:position w:val="-20"/>
        </w:rPr>
        <w:object w:dxaOrig="740" w:dyaOrig="520">
          <v:shape id="_x0000_i1097" type="#_x0000_t75" style="width:36.75pt;height:26.25pt" o:ole="">
            <v:imagedata r:id="rId149" o:title=""/>
          </v:shape>
          <o:OLEObject Type="Embed" ProgID="Equation.DSMT4" ShapeID="_x0000_i1097" DrawAspect="Content" ObjectID="_1430502248" r:id="rId150"/>
        </w:object>
      </w:r>
      <w:r w:rsidRPr="00163D99">
        <w:t xml:space="preserve">, вычисленный по начальному </w:t>
      </w:r>
      <w:r w:rsidRPr="00163D99">
        <w:lastRenderedPageBreak/>
        <w:t xml:space="preserve">приближению, так и вектор </w:t>
      </w:r>
      <w:r w:rsidR="00C97285" w:rsidRPr="00C97285">
        <w:rPr>
          <w:position w:val="-20"/>
        </w:rPr>
        <w:object w:dxaOrig="740" w:dyaOrig="520">
          <v:shape id="_x0000_i1098" type="#_x0000_t75" style="width:36.75pt;height:26.25pt" o:ole="">
            <v:imagedata r:id="rId151" o:title=""/>
          </v:shape>
          <o:OLEObject Type="Embed" ProgID="Equation.DSMT4" ShapeID="_x0000_i1098" DrawAspect="Content" ObjectID="_1430502249" r:id="rId152"/>
        </w:object>
      </w:r>
      <w:r w:rsidRPr="00163D99">
        <w:t xml:space="preserve">, вычисленный по значению </w:t>
      </w:r>
      <w:r w:rsidR="00C97285" w:rsidRPr="00C97285">
        <w:rPr>
          <w:position w:val="-10"/>
        </w:rPr>
        <w:object w:dxaOrig="420" w:dyaOrig="400">
          <v:shape id="_x0000_i1099" type="#_x0000_t75" style="width:21pt;height:20.25pt" o:ole="">
            <v:imagedata r:id="rId153" o:title=""/>
          </v:shape>
          <o:OLEObject Type="Embed" ProgID="Equation.DSMT4" ShapeID="_x0000_i1099" DrawAspect="Content" ObjectID="_1430502250" r:id="rId154"/>
        </w:object>
      </w:r>
      <w:r w:rsidRPr="00163D99">
        <w:t>, полученному на текущей итерации по нелинейностям.</w:t>
      </w:r>
    </w:p>
    <w:p w:rsidR="00163D99" w:rsidRPr="00163D99" w:rsidRDefault="00163D99" w:rsidP="00163D99">
      <w:pPr>
        <w:spacing w:line="276" w:lineRule="auto"/>
        <w:ind w:firstLine="340"/>
        <w:rPr>
          <w:sz w:val="22"/>
          <w:szCs w:val="22"/>
        </w:rPr>
      </w:pPr>
      <w:r w:rsidRPr="00163D99">
        <w:rPr>
          <w:sz w:val="22"/>
          <w:szCs w:val="22"/>
        </w:rPr>
        <w:t xml:space="preserve">В ряде случаев в качестве критерия выхода можно использовать условие </w:t>
      </w:r>
      <w:r w:rsidR="00C97285" w:rsidRPr="00C97285">
        <w:rPr>
          <w:position w:val="-20"/>
          <w:sz w:val="22"/>
          <w:szCs w:val="22"/>
        </w:rPr>
        <w:object w:dxaOrig="2240" w:dyaOrig="520">
          <v:shape id="_x0000_i1100" type="#_x0000_t75" style="width:111.75pt;height:26.25pt" o:ole="">
            <v:imagedata r:id="rId155" o:title=""/>
          </v:shape>
          <o:OLEObject Type="Embed" ProgID="Equation.DSMT4" ShapeID="_x0000_i1100" DrawAspect="Content" ObjectID="_1430502251" r:id="rId156"/>
        </w:object>
      </w:r>
      <w:r w:rsidRPr="00163D99">
        <w:rPr>
          <w:sz w:val="22"/>
          <w:szCs w:val="22"/>
        </w:rPr>
        <w:t xml:space="preserve">, где </w:t>
      </w:r>
      <w:r w:rsidR="00C97285" w:rsidRPr="00C97285">
        <w:rPr>
          <w:position w:val="-6"/>
          <w:sz w:val="22"/>
          <w:szCs w:val="22"/>
        </w:rPr>
        <w:object w:dxaOrig="180" w:dyaOrig="260">
          <v:shape id="_x0000_i1101" type="#_x0000_t75" style="width:9pt;height:12.75pt" o:ole="">
            <v:imagedata r:id="rId157" o:title=""/>
          </v:shape>
          <o:OLEObject Type="Embed" ProgID="Equation.DSMT4" ShapeID="_x0000_i1101" DrawAspect="Content" ObjectID="_1430502252" r:id="rId158"/>
        </w:object>
      </w:r>
      <w:r w:rsidRPr="00163D99">
        <w:rPr>
          <w:sz w:val="22"/>
          <w:szCs w:val="22"/>
        </w:rPr>
        <w:t xml:space="preserve"> – некоторое малое число. Это условие означает, что при переходе к следующей итерации решение почти не меняется. Однако следует помнить, что такое условие выхода не гарантирует получение решения нелинейной задачи с требуемой точностью и может использоваться в «аварийных» случаях, когда итерационный процесс по нелинейностям начинает </w:t>
      </w:r>
      <w:proofErr w:type="spellStart"/>
      <w:r w:rsidRPr="00163D99">
        <w:rPr>
          <w:sz w:val="22"/>
          <w:szCs w:val="22"/>
        </w:rPr>
        <w:t>стагнировать</w:t>
      </w:r>
      <w:proofErr w:type="spellEnd"/>
      <w:r w:rsidRPr="00163D99">
        <w:rPr>
          <w:sz w:val="22"/>
          <w:szCs w:val="22"/>
        </w:rPr>
        <w:t>. Можно также для остановки итерационного процесса по нелинейностям при его стагнации предусматривать выход по количеству итераций.</w:t>
      </w:r>
      <w:bookmarkStart w:id="4" w:name="_Toc158207759"/>
      <w:bookmarkStart w:id="5" w:name="_Toc158652348"/>
      <w:bookmarkStart w:id="6" w:name="_Toc160082380"/>
    </w:p>
    <w:p w:rsidR="00163D99" w:rsidRPr="00163D99" w:rsidRDefault="00163D99" w:rsidP="00163D99">
      <w:pPr>
        <w:spacing w:line="276" w:lineRule="auto"/>
        <w:rPr>
          <w:sz w:val="22"/>
          <w:szCs w:val="22"/>
        </w:rPr>
      </w:pPr>
    </w:p>
    <w:p w:rsidR="00163D99" w:rsidRPr="00163D99" w:rsidRDefault="00163D99" w:rsidP="00163D99">
      <w:pPr>
        <w:spacing w:line="276" w:lineRule="auto"/>
        <w:rPr>
          <w:sz w:val="22"/>
          <w:szCs w:val="22"/>
        </w:rPr>
      </w:pPr>
    </w:p>
    <w:p w:rsidR="00163D99" w:rsidRPr="00163D99" w:rsidRDefault="00163D99" w:rsidP="00163D99">
      <w:pPr>
        <w:spacing w:line="276" w:lineRule="auto"/>
        <w:rPr>
          <w:sz w:val="22"/>
          <w:szCs w:val="22"/>
        </w:rPr>
      </w:pPr>
    </w:p>
    <w:p w:rsidR="00163D99" w:rsidRPr="00163D99" w:rsidRDefault="00163D99" w:rsidP="00163D99">
      <w:pPr>
        <w:spacing w:line="276" w:lineRule="auto"/>
        <w:ind w:firstLine="340"/>
        <w:rPr>
          <w:i/>
          <w:sz w:val="22"/>
          <w:szCs w:val="22"/>
        </w:rPr>
      </w:pPr>
      <w:r w:rsidRPr="00163D99">
        <w:rPr>
          <w:i/>
          <w:sz w:val="22"/>
          <w:szCs w:val="22"/>
        </w:rPr>
        <w:t>Использование релаксации</w:t>
      </w:r>
      <w:bookmarkEnd w:id="4"/>
      <w:bookmarkEnd w:id="5"/>
      <w:bookmarkEnd w:id="6"/>
    </w:p>
    <w:p w:rsidR="00163D99" w:rsidRPr="00163D99" w:rsidRDefault="00163D99" w:rsidP="00163D99">
      <w:pPr>
        <w:pStyle w:val="a6"/>
        <w:spacing w:line="276" w:lineRule="auto"/>
        <w:ind w:firstLine="340"/>
        <w:rPr>
          <w:sz w:val="22"/>
          <w:szCs w:val="22"/>
        </w:rPr>
      </w:pPr>
      <w:r w:rsidRPr="00163D99">
        <w:rPr>
          <w:sz w:val="22"/>
          <w:szCs w:val="22"/>
        </w:rPr>
        <w:t>Для ускорения сходимости процесса решения нелинейной задачи, а во многих случаях и для её обеспечения может быть использован принцип релаксации. В этом случае каждое последующее приближение решения строится как</w:t>
      </w:r>
    </w:p>
    <w:p w:rsidR="00163D99" w:rsidRPr="00163D99" w:rsidRDefault="00163D99" w:rsidP="00163D99">
      <w:pPr>
        <w:pStyle w:val="a9"/>
        <w:spacing w:before="40" w:after="40" w:line="276" w:lineRule="auto"/>
      </w:pPr>
      <w:r w:rsidRPr="00163D99">
        <w:tab/>
      </w:r>
      <w:r w:rsidR="00C97285" w:rsidRPr="00C97285">
        <w:rPr>
          <w:position w:val="-18"/>
        </w:rPr>
        <w:object w:dxaOrig="2659" w:dyaOrig="480">
          <v:shape id="_x0000_i1102" type="#_x0000_t75" style="width:132.75pt;height:24pt" o:ole="">
            <v:imagedata r:id="rId159" o:title=""/>
          </v:shape>
          <o:OLEObject Type="Embed" ProgID="Equation.DSMT4" ShapeID="_x0000_i1102" DrawAspect="Content" ObjectID="_1430502253" r:id="rId160"/>
        </w:object>
      </w:r>
      <w:r w:rsidRPr="00163D99">
        <w:t>,</w:t>
      </w:r>
      <w:r w:rsidRPr="00163D99">
        <w:tab/>
        <w:t>(2.9)</w:t>
      </w:r>
    </w:p>
    <w:p w:rsidR="00163D99" w:rsidRPr="00163D99" w:rsidRDefault="00163D99" w:rsidP="00163D99">
      <w:pPr>
        <w:spacing w:line="276" w:lineRule="auto"/>
        <w:ind w:firstLine="0"/>
        <w:rPr>
          <w:sz w:val="22"/>
          <w:szCs w:val="22"/>
        </w:rPr>
      </w:pPr>
      <w:r w:rsidRPr="00163D99">
        <w:rPr>
          <w:sz w:val="22"/>
          <w:szCs w:val="22"/>
        </w:rPr>
        <w:t xml:space="preserve">где </w:t>
      </w:r>
      <w:r w:rsidR="00C97285" w:rsidRPr="00C97285">
        <w:rPr>
          <w:position w:val="-6"/>
          <w:sz w:val="22"/>
          <w:szCs w:val="22"/>
        </w:rPr>
        <w:object w:dxaOrig="300" w:dyaOrig="340">
          <v:shape id="_x0000_i1103" type="#_x0000_t75" style="width:15pt;height:17.25pt" o:ole="">
            <v:imagedata r:id="rId161" o:title=""/>
          </v:shape>
          <o:OLEObject Type="Embed" ProgID="Equation.DSMT4" ShapeID="_x0000_i1103" DrawAspect="Content" ObjectID="_1430502254" r:id="rId162"/>
        </w:object>
      </w:r>
      <w:r w:rsidRPr="00163D99">
        <w:rPr>
          <w:sz w:val="22"/>
          <w:szCs w:val="22"/>
        </w:rPr>
        <w:t xml:space="preserve"> – коэффициент релаксации, а </w:t>
      </w:r>
      <w:r w:rsidR="00C97285" w:rsidRPr="00C97285">
        <w:rPr>
          <w:position w:val="-10"/>
          <w:sz w:val="22"/>
          <w:szCs w:val="22"/>
        </w:rPr>
        <w:object w:dxaOrig="420" w:dyaOrig="400">
          <v:shape id="_x0000_i1104" type="#_x0000_t75" style="width:21pt;height:20.25pt" o:ole="">
            <v:imagedata r:id="rId163" o:title=""/>
          </v:shape>
          <o:OLEObject Type="Embed" ProgID="Equation.DSMT4" ShapeID="_x0000_i1104" DrawAspect="Content" ObjectID="_1430502255" r:id="rId164"/>
        </w:object>
      </w:r>
      <w:r w:rsidRPr="00163D99">
        <w:rPr>
          <w:sz w:val="22"/>
          <w:szCs w:val="22"/>
        </w:rPr>
        <w:t xml:space="preserve"> – решение системы</w:t>
      </w:r>
    </w:p>
    <w:p w:rsidR="00163D99" w:rsidRPr="00163D99" w:rsidRDefault="00163D99" w:rsidP="00163D99">
      <w:pPr>
        <w:pStyle w:val="a9"/>
        <w:spacing w:before="40" w:after="80" w:line="276" w:lineRule="auto"/>
      </w:pPr>
      <w:r w:rsidRPr="00163D99">
        <w:tab/>
      </w:r>
      <w:r w:rsidR="00C97285" w:rsidRPr="00C97285">
        <w:rPr>
          <w:position w:val="-20"/>
        </w:rPr>
        <w:object w:dxaOrig="2360" w:dyaOrig="520">
          <v:shape id="_x0000_i1105" type="#_x0000_t75" style="width:117.75pt;height:26.25pt" o:ole="">
            <v:imagedata r:id="rId165" o:title=""/>
          </v:shape>
          <o:OLEObject Type="Embed" ProgID="Equation.DSMT4" ShapeID="_x0000_i1105" DrawAspect="Content" ObjectID="_1430502256" r:id="rId166"/>
        </w:object>
      </w:r>
      <w:r w:rsidRPr="00163D99">
        <w:t>.</w:t>
      </w:r>
    </w:p>
    <w:p w:rsidR="00163D99" w:rsidRPr="00163D99" w:rsidRDefault="00163D99" w:rsidP="00163D99">
      <w:pPr>
        <w:pStyle w:val="02"/>
        <w:spacing w:line="276" w:lineRule="auto"/>
        <w:ind w:firstLine="340"/>
      </w:pPr>
      <w:r w:rsidRPr="00163D99">
        <w:t>Метод простой итерации очень прост по программной реализации, но, как правило, требует выполнения большого количества итераций, а в ряде случаев вообще не даёт возможности получить решение нелинейной задачи, особенно в случаях с существенной зависимостью параметров задачи от решения (или его производных). Метод же Ньютона, хотя и значительно более сложный для программной реализации, обладает гораздо лучшей сходимостью при решении многих нелинейных задач.</w:t>
      </w:r>
      <w:bookmarkStart w:id="7" w:name="п1_3_Метод_Ньютона"/>
      <w:bookmarkStart w:id="8" w:name="_Toc158207760"/>
      <w:bookmarkStart w:id="9" w:name="_Toc158652349"/>
      <w:bookmarkStart w:id="10" w:name="_Toc160082381"/>
      <w:bookmarkEnd w:id="7"/>
    </w:p>
    <w:p w:rsidR="00163D99" w:rsidRPr="00163D99" w:rsidRDefault="00163D99" w:rsidP="00163D99">
      <w:pPr>
        <w:pStyle w:val="02"/>
        <w:spacing w:line="276" w:lineRule="auto"/>
        <w:ind w:firstLine="340"/>
      </w:pPr>
    </w:p>
    <w:p w:rsidR="00163D99" w:rsidRPr="00163D99" w:rsidRDefault="00163D99" w:rsidP="00163D99">
      <w:pPr>
        <w:pStyle w:val="02"/>
        <w:spacing w:line="276" w:lineRule="auto"/>
        <w:ind w:firstLine="340"/>
        <w:rPr>
          <w:i/>
        </w:rPr>
      </w:pPr>
      <w:r w:rsidRPr="00163D99">
        <w:rPr>
          <w:i/>
        </w:rPr>
        <w:t>Метод Ньютона</w:t>
      </w:r>
      <w:bookmarkEnd w:id="8"/>
      <w:bookmarkEnd w:id="9"/>
      <w:bookmarkEnd w:id="10"/>
    </w:p>
    <w:p w:rsidR="00163D99" w:rsidRPr="00163D99" w:rsidRDefault="00163D99" w:rsidP="00163D99">
      <w:pPr>
        <w:pStyle w:val="a6"/>
        <w:spacing w:line="276" w:lineRule="auto"/>
        <w:ind w:firstLine="340"/>
        <w:rPr>
          <w:sz w:val="22"/>
          <w:szCs w:val="22"/>
        </w:rPr>
      </w:pPr>
      <w:r w:rsidRPr="00163D99">
        <w:rPr>
          <w:sz w:val="22"/>
          <w:szCs w:val="22"/>
        </w:rPr>
        <w:t>Метод Ньютона основан на линеаризации нелинейных уравнений системы (2.4) с использованием разложения в ряд Тейлора. Суть такой линеаризации заключается в следующем.</w:t>
      </w:r>
    </w:p>
    <w:p w:rsidR="00163D99" w:rsidRPr="00163D99" w:rsidRDefault="00163D99" w:rsidP="00163D99">
      <w:pPr>
        <w:spacing w:line="276" w:lineRule="auto"/>
        <w:ind w:firstLine="340"/>
        <w:rPr>
          <w:sz w:val="22"/>
          <w:szCs w:val="22"/>
        </w:rPr>
      </w:pPr>
      <w:r w:rsidRPr="00163D99">
        <w:rPr>
          <w:sz w:val="22"/>
          <w:szCs w:val="22"/>
        </w:rPr>
        <w:t>Каждый нелинейный член уравнений системы (2.4) представляется в виде разложения в ряд Тейлора в окрестности точки</w:t>
      </w:r>
      <w:proofErr w:type="gramStart"/>
      <w:r w:rsidRPr="00163D99">
        <w:rPr>
          <w:sz w:val="22"/>
          <w:szCs w:val="22"/>
        </w:rPr>
        <w:t xml:space="preserve"> </w:t>
      </w:r>
      <w:r w:rsidR="00C97285" w:rsidRPr="00C97285">
        <w:rPr>
          <w:position w:val="-10"/>
          <w:sz w:val="22"/>
          <w:szCs w:val="22"/>
        </w:rPr>
        <w:object w:dxaOrig="279" w:dyaOrig="380">
          <v:shape id="_x0000_i1106" type="#_x0000_t75" style="width:14.25pt;height:18.75pt" o:ole="">
            <v:imagedata r:id="rId167" o:title=""/>
          </v:shape>
          <o:OLEObject Type="Embed" ProgID="Equation.DSMT4" ShapeID="_x0000_i1106" DrawAspect="Content" ObjectID="_1430502257" r:id="rId168"/>
        </w:object>
      </w:r>
      <w:r w:rsidRPr="00163D99">
        <w:rPr>
          <w:sz w:val="22"/>
          <w:szCs w:val="22"/>
        </w:rPr>
        <w:t xml:space="preserve"> (</w:t>
      </w:r>
      <w:r w:rsidR="00C97285" w:rsidRPr="00C97285">
        <w:rPr>
          <w:position w:val="-10"/>
          <w:sz w:val="22"/>
          <w:szCs w:val="22"/>
        </w:rPr>
        <w:object w:dxaOrig="279" w:dyaOrig="380">
          <v:shape id="_x0000_i1107" type="#_x0000_t75" style="width:14.25pt;height:18.75pt" o:ole="">
            <v:imagedata r:id="rId169" o:title=""/>
          </v:shape>
          <o:OLEObject Type="Embed" ProgID="Equation.DSMT4" ShapeID="_x0000_i1107" DrawAspect="Content" ObjectID="_1430502258" r:id="rId170"/>
        </w:object>
      </w:r>
      <w:r w:rsidRPr="00163D99">
        <w:rPr>
          <w:sz w:val="22"/>
          <w:szCs w:val="22"/>
        </w:rPr>
        <w:t xml:space="preserve">– </w:t>
      </w:r>
      <w:proofErr w:type="gramEnd"/>
      <w:r w:rsidRPr="00163D99">
        <w:rPr>
          <w:sz w:val="22"/>
          <w:szCs w:val="22"/>
        </w:rPr>
        <w:t xml:space="preserve">вектор весов, полученный на предыдущей итерации по нелинейностям или являющийся начальным приближением), причём этот ряд ограничивается членами с первыми производными. Так слагаемые левой части уравнений системы (2.4) представляются в виде </w:t>
      </w:r>
    </w:p>
    <w:p w:rsidR="00163D99" w:rsidRPr="00163D99" w:rsidRDefault="00163D99" w:rsidP="00163D99">
      <w:pPr>
        <w:pStyle w:val="a9"/>
        <w:spacing w:before="40" w:after="80" w:line="276" w:lineRule="auto"/>
      </w:pPr>
      <w:r w:rsidRPr="00163D99">
        <w:tab/>
      </w:r>
      <w:r w:rsidR="00C97285" w:rsidRPr="00C97285">
        <w:rPr>
          <w:position w:val="-50"/>
        </w:rPr>
        <w:object w:dxaOrig="5000" w:dyaOrig="1060">
          <v:shape id="_x0000_i1108" type="#_x0000_t75" style="width:249.75pt;height:53.25pt" o:ole="">
            <v:imagedata r:id="rId171" o:title=""/>
          </v:shape>
          <o:OLEObject Type="Embed" ProgID="Equation.DSMT4" ShapeID="_x0000_i1108" DrawAspect="Content" ObjectID="_1430502259" r:id="rId172"/>
        </w:object>
      </w:r>
      <w:r w:rsidRPr="00163D99">
        <w:t>,</w:t>
      </w:r>
    </w:p>
    <w:p w:rsidR="00163D99" w:rsidRPr="00163D99" w:rsidRDefault="00163D99" w:rsidP="00163D99">
      <w:pPr>
        <w:pStyle w:val="a5"/>
        <w:spacing w:line="276" w:lineRule="auto"/>
        <w:rPr>
          <w:sz w:val="22"/>
          <w:szCs w:val="22"/>
        </w:rPr>
      </w:pPr>
      <w:r w:rsidRPr="00163D99">
        <w:rPr>
          <w:sz w:val="22"/>
          <w:szCs w:val="22"/>
        </w:rPr>
        <w:t>а компоненты вектора правой части – в виде</w:t>
      </w:r>
    </w:p>
    <w:p w:rsidR="00163D99" w:rsidRPr="00163D99" w:rsidRDefault="00163D99" w:rsidP="00163D99">
      <w:pPr>
        <w:pStyle w:val="a9"/>
        <w:spacing w:before="40" w:after="80" w:line="276" w:lineRule="auto"/>
      </w:pPr>
      <w:r w:rsidRPr="00163D99">
        <w:tab/>
      </w:r>
      <w:r w:rsidR="00C97285" w:rsidRPr="00C97285">
        <w:rPr>
          <w:position w:val="-38"/>
        </w:rPr>
        <w:object w:dxaOrig="3680" w:dyaOrig="800">
          <v:shape id="_x0000_i1109" type="#_x0000_t75" style="width:183.75pt;height:39.75pt" o:ole="">
            <v:imagedata r:id="rId173" o:title=""/>
          </v:shape>
          <o:OLEObject Type="Embed" ProgID="Equation.DSMT4" ShapeID="_x0000_i1109" DrawAspect="Content" ObjectID="_1430502260" r:id="rId174"/>
        </w:object>
      </w:r>
    </w:p>
    <w:p w:rsidR="00163D99" w:rsidRPr="00163D99" w:rsidRDefault="00163D99" w:rsidP="00163D99">
      <w:pPr>
        <w:spacing w:line="276" w:lineRule="auto"/>
        <w:ind w:firstLine="340"/>
        <w:rPr>
          <w:sz w:val="22"/>
          <w:szCs w:val="22"/>
        </w:rPr>
      </w:pPr>
      <w:r w:rsidRPr="00163D99">
        <w:rPr>
          <w:sz w:val="22"/>
          <w:szCs w:val="22"/>
        </w:rPr>
        <w:t xml:space="preserve">В результате из системы (2.4) получается система линейных алгебраических уравнений </w:t>
      </w:r>
    </w:p>
    <w:p w:rsidR="00163D99" w:rsidRPr="00163D99" w:rsidRDefault="00163D99" w:rsidP="00163D99">
      <w:pPr>
        <w:pStyle w:val="a9"/>
        <w:spacing w:line="276" w:lineRule="auto"/>
      </w:pPr>
      <w:r w:rsidRPr="00163D99">
        <w:lastRenderedPageBreak/>
        <w:tab/>
      </w:r>
      <w:r w:rsidR="00C97285" w:rsidRPr="00C97285">
        <w:rPr>
          <w:position w:val="-10"/>
        </w:rPr>
        <w:object w:dxaOrig="920" w:dyaOrig="380">
          <v:shape id="_x0000_i1110" type="#_x0000_t75" style="width:45.75pt;height:18.75pt" o:ole="">
            <v:imagedata r:id="rId175" o:title=""/>
          </v:shape>
          <o:OLEObject Type="Embed" ProgID="Equation.DSMT4" ShapeID="_x0000_i1110" DrawAspect="Content" ObjectID="_1430502261" r:id="rId176"/>
        </w:object>
      </w:r>
      <w:r w:rsidRPr="00163D99">
        <w:t>,</w:t>
      </w:r>
      <w:r w:rsidRPr="00163D99">
        <w:tab/>
        <w:t>(2.10)</w:t>
      </w:r>
    </w:p>
    <w:p w:rsidR="00163D99" w:rsidRPr="00163D99" w:rsidRDefault="00163D99" w:rsidP="00163D99">
      <w:pPr>
        <w:pStyle w:val="a5"/>
        <w:spacing w:line="276" w:lineRule="auto"/>
        <w:rPr>
          <w:sz w:val="22"/>
          <w:szCs w:val="22"/>
        </w:rPr>
      </w:pPr>
      <w:proofErr w:type="gramStart"/>
      <w:r w:rsidRPr="00163D99">
        <w:rPr>
          <w:sz w:val="22"/>
          <w:szCs w:val="22"/>
        </w:rPr>
        <w:t xml:space="preserve">которую мы будем называть линеаризованной по методу Ньютона </w:t>
      </w:r>
      <w:proofErr w:type="spellStart"/>
      <w:r w:rsidRPr="00163D99">
        <w:rPr>
          <w:sz w:val="22"/>
          <w:szCs w:val="22"/>
        </w:rPr>
        <w:t>конечноэлементной</w:t>
      </w:r>
      <w:proofErr w:type="spellEnd"/>
      <w:r w:rsidRPr="00163D99">
        <w:rPr>
          <w:sz w:val="22"/>
          <w:szCs w:val="22"/>
        </w:rPr>
        <w:t xml:space="preserve"> системой.</w:t>
      </w:r>
      <w:proofErr w:type="gramEnd"/>
    </w:p>
    <w:p w:rsidR="00163D99" w:rsidRPr="00163D99" w:rsidRDefault="00163D99" w:rsidP="00163D99">
      <w:pPr>
        <w:spacing w:line="276" w:lineRule="auto"/>
        <w:ind w:firstLine="340"/>
        <w:rPr>
          <w:sz w:val="22"/>
          <w:szCs w:val="22"/>
        </w:rPr>
      </w:pPr>
      <w:proofErr w:type="gramStart"/>
      <w:r w:rsidRPr="00163D99">
        <w:rPr>
          <w:sz w:val="22"/>
          <w:szCs w:val="22"/>
        </w:rPr>
        <w:t xml:space="preserve">Сразу заметим, что при программной реализации линеаризацию уравнений системы (2.4) после сборки глобальной матрицы выполнять чрезвычайно сложно, поскольку процедуру сборки глобальной матрицы </w:t>
      </w:r>
      <w:proofErr w:type="spellStart"/>
      <w:r w:rsidRPr="00163D99">
        <w:rPr>
          <w:sz w:val="22"/>
          <w:szCs w:val="22"/>
        </w:rPr>
        <w:t>конечноэлементной</w:t>
      </w:r>
      <w:proofErr w:type="spellEnd"/>
      <w:r w:rsidRPr="00163D99">
        <w:rPr>
          <w:sz w:val="22"/>
          <w:szCs w:val="22"/>
        </w:rPr>
        <w:t xml:space="preserve"> системы уравнений легко запрограммировать тогда, когда компоненты локальных матриц и векторов являются числами, а не некоторыми функциями вектора решения</w:t>
      </w:r>
      <w:r w:rsidR="00C97285" w:rsidRPr="00C97285">
        <w:rPr>
          <w:position w:val="-10"/>
          <w:sz w:val="22"/>
          <w:szCs w:val="22"/>
        </w:rPr>
        <w:object w:dxaOrig="200" w:dyaOrig="260">
          <v:shape id="_x0000_i1111" type="#_x0000_t75" style="width:9.75pt;height:12.75pt" o:ole="">
            <v:imagedata r:id="rId177" o:title=""/>
          </v:shape>
          <o:OLEObject Type="Embed" ProgID="Equation.DSMT4" ShapeID="_x0000_i1111" DrawAspect="Content" ObjectID="_1430502262" r:id="rId178"/>
        </w:object>
      </w:r>
      <w:r w:rsidRPr="00163D99">
        <w:rPr>
          <w:sz w:val="22"/>
          <w:szCs w:val="22"/>
        </w:rPr>
        <w:t>. Поэтому линеаризацию отдельных слагаемых уравнений системы (2.4) нужно проводить на уровне локальных матриц и векторов, и только после</w:t>
      </w:r>
      <w:proofErr w:type="gramEnd"/>
      <w:r w:rsidRPr="00163D99">
        <w:rPr>
          <w:sz w:val="22"/>
          <w:szCs w:val="22"/>
        </w:rPr>
        <w:t xml:space="preserve"> этого собирать из них глобальные матрицу </w:t>
      </w:r>
      <w:r w:rsidR="00C97285" w:rsidRPr="00C97285">
        <w:rPr>
          <w:position w:val="-4"/>
          <w:sz w:val="22"/>
          <w:szCs w:val="22"/>
        </w:rPr>
        <w:object w:dxaOrig="340" w:dyaOrig="320">
          <v:shape id="_x0000_i1112" type="#_x0000_t75" style="width:17.25pt;height:15.75pt" o:ole="">
            <v:imagedata r:id="rId179" o:title=""/>
          </v:shape>
          <o:OLEObject Type="Embed" ProgID="Equation.DSMT4" ShapeID="_x0000_i1112" DrawAspect="Content" ObjectID="_1430502263" r:id="rId180"/>
        </w:object>
      </w:r>
      <w:r w:rsidRPr="00163D99">
        <w:rPr>
          <w:sz w:val="22"/>
          <w:szCs w:val="22"/>
        </w:rPr>
        <w:t xml:space="preserve"> и вектор правой части </w:t>
      </w:r>
      <w:r w:rsidR="00C97285" w:rsidRPr="00C97285">
        <w:rPr>
          <w:position w:val="-6"/>
          <w:sz w:val="22"/>
          <w:szCs w:val="22"/>
        </w:rPr>
        <w:object w:dxaOrig="300" w:dyaOrig="340">
          <v:shape id="_x0000_i1113" type="#_x0000_t75" style="width:15pt;height:17.25pt" o:ole="">
            <v:imagedata r:id="rId181" o:title=""/>
          </v:shape>
          <o:OLEObject Type="Embed" ProgID="Equation.DSMT4" ShapeID="_x0000_i1113" DrawAspect="Content" ObjectID="_1430502264" r:id="rId182"/>
        </w:object>
      </w:r>
      <w:r w:rsidRPr="00163D99">
        <w:rPr>
          <w:sz w:val="22"/>
          <w:szCs w:val="22"/>
        </w:rPr>
        <w:t xml:space="preserve"> линеаризованной </w:t>
      </w:r>
      <w:proofErr w:type="spellStart"/>
      <w:r w:rsidRPr="00163D99">
        <w:rPr>
          <w:sz w:val="22"/>
          <w:szCs w:val="22"/>
        </w:rPr>
        <w:t>конечноэлементной</w:t>
      </w:r>
      <w:proofErr w:type="spellEnd"/>
      <w:r w:rsidRPr="00163D99">
        <w:rPr>
          <w:sz w:val="22"/>
          <w:szCs w:val="22"/>
        </w:rPr>
        <w:t xml:space="preserve"> системы.</w:t>
      </w:r>
    </w:p>
    <w:p w:rsidR="00163D99" w:rsidRPr="00163D99" w:rsidRDefault="00163D99" w:rsidP="00163D99">
      <w:pPr>
        <w:spacing w:line="276" w:lineRule="auto"/>
        <w:ind w:firstLine="340"/>
        <w:rPr>
          <w:sz w:val="22"/>
          <w:szCs w:val="22"/>
        </w:rPr>
      </w:pPr>
      <w:r w:rsidRPr="00163D99">
        <w:rPr>
          <w:sz w:val="22"/>
          <w:szCs w:val="22"/>
        </w:rPr>
        <w:t xml:space="preserve">Рассмотрим конечный элемент </w:t>
      </w:r>
      <w:r w:rsidR="00C97285" w:rsidRPr="00C97285">
        <w:rPr>
          <w:position w:val="-10"/>
          <w:sz w:val="22"/>
          <w:szCs w:val="22"/>
        </w:rPr>
        <w:object w:dxaOrig="360" w:dyaOrig="320">
          <v:shape id="_x0000_i1114" type="#_x0000_t75" style="width:18pt;height:15.75pt" o:ole="">
            <v:imagedata r:id="rId183" o:title=""/>
          </v:shape>
          <o:OLEObject Type="Embed" ProgID="Equation.DSMT4" ShapeID="_x0000_i1114" DrawAspect="Content" ObjectID="_1430502265" r:id="rId184"/>
        </w:object>
      </w:r>
      <w:r w:rsidRPr="00163D99">
        <w:rPr>
          <w:sz w:val="22"/>
          <w:szCs w:val="22"/>
        </w:rPr>
        <w:t xml:space="preserve">. Обозначим через </w:t>
      </w:r>
      <w:r w:rsidR="00C97285" w:rsidRPr="00C97285">
        <w:rPr>
          <w:position w:val="-4"/>
          <w:sz w:val="22"/>
          <w:szCs w:val="22"/>
        </w:rPr>
        <w:object w:dxaOrig="240" w:dyaOrig="300">
          <v:shape id="_x0000_i1115" type="#_x0000_t75" style="width:12pt;height:15pt" o:ole="">
            <v:imagedata r:id="rId185" o:title=""/>
          </v:shape>
          <o:OLEObject Type="Embed" ProgID="Equation.DSMT4" ShapeID="_x0000_i1115" DrawAspect="Content" ObjectID="_1430502266" r:id="rId186"/>
        </w:object>
      </w:r>
      <w:r w:rsidRPr="00163D99">
        <w:rPr>
          <w:sz w:val="22"/>
          <w:szCs w:val="22"/>
        </w:rPr>
        <w:t xml:space="preserve"> локальную матрицу элемента </w:t>
      </w:r>
      <w:r w:rsidR="00C97285" w:rsidRPr="00C97285">
        <w:rPr>
          <w:position w:val="-10"/>
          <w:sz w:val="22"/>
          <w:szCs w:val="22"/>
        </w:rPr>
        <w:object w:dxaOrig="360" w:dyaOrig="320">
          <v:shape id="_x0000_i1116" type="#_x0000_t75" style="width:18pt;height:15.75pt" o:ole="">
            <v:imagedata r:id="rId187" o:title=""/>
          </v:shape>
          <o:OLEObject Type="Embed" ProgID="Equation.DSMT4" ShapeID="_x0000_i1116" DrawAspect="Content" ObjectID="_1430502267" r:id="rId188"/>
        </w:object>
      </w:r>
      <w:r w:rsidRPr="00163D99">
        <w:rPr>
          <w:sz w:val="22"/>
          <w:szCs w:val="22"/>
        </w:rPr>
        <w:t xml:space="preserve">, через </w:t>
      </w:r>
      <w:r w:rsidR="00C97285" w:rsidRPr="00C97285">
        <w:rPr>
          <w:position w:val="-6"/>
          <w:sz w:val="22"/>
          <w:szCs w:val="22"/>
        </w:rPr>
        <w:object w:dxaOrig="200" w:dyaOrig="320">
          <v:shape id="_x0000_i1117" type="#_x0000_t75" style="width:9.75pt;height:15.75pt" o:ole="">
            <v:imagedata r:id="rId189" o:title=""/>
          </v:shape>
          <o:OLEObject Type="Embed" ProgID="Equation.DSMT4" ShapeID="_x0000_i1117" DrawAspect="Content" ObjectID="_1430502268" r:id="rId190"/>
        </w:object>
      </w:r>
      <w:r w:rsidRPr="00163D99">
        <w:rPr>
          <w:sz w:val="22"/>
          <w:szCs w:val="22"/>
        </w:rPr>
        <w:t xml:space="preserve"> – его локальный вектор правой части, а через </w:t>
      </w:r>
      <w:r w:rsidR="00C97285" w:rsidRPr="00C97285">
        <w:rPr>
          <w:position w:val="-10"/>
          <w:sz w:val="22"/>
          <w:szCs w:val="22"/>
        </w:rPr>
        <w:object w:dxaOrig="200" w:dyaOrig="320">
          <v:shape id="_x0000_i1118" type="#_x0000_t75" style="width:9.75pt;height:15.75pt" o:ole="">
            <v:imagedata r:id="rId191" o:title=""/>
          </v:shape>
          <o:OLEObject Type="Embed" ProgID="Equation.DSMT4" ShapeID="_x0000_i1118" DrawAspect="Content" ObjectID="_1430502269" r:id="rId192"/>
        </w:object>
      </w:r>
      <w:r w:rsidRPr="00163D99">
        <w:rPr>
          <w:sz w:val="22"/>
          <w:szCs w:val="22"/>
        </w:rPr>
        <w:t xml:space="preserve"> – </w:t>
      </w:r>
      <w:proofErr w:type="spellStart"/>
      <w:r w:rsidRPr="00163D99">
        <w:rPr>
          <w:sz w:val="22"/>
          <w:szCs w:val="22"/>
        </w:rPr>
        <w:t>подвектор</w:t>
      </w:r>
      <w:proofErr w:type="spellEnd"/>
      <w:r w:rsidRPr="00163D99">
        <w:rPr>
          <w:sz w:val="22"/>
          <w:szCs w:val="22"/>
        </w:rPr>
        <w:t xml:space="preserve"> глобального вектора </w:t>
      </w:r>
      <w:r w:rsidR="00C97285" w:rsidRPr="00C97285">
        <w:rPr>
          <w:position w:val="-10"/>
          <w:sz w:val="22"/>
          <w:szCs w:val="22"/>
        </w:rPr>
        <w:object w:dxaOrig="200" w:dyaOrig="260">
          <v:shape id="_x0000_i1119" type="#_x0000_t75" style="width:9.75pt;height:12.75pt" o:ole="">
            <v:imagedata r:id="rId193" o:title=""/>
          </v:shape>
          <o:OLEObject Type="Embed" ProgID="Equation.DSMT4" ShapeID="_x0000_i1119" DrawAspect="Content" ObjectID="_1430502270" r:id="rId194"/>
        </w:object>
      </w:r>
      <w:r w:rsidRPr="00163D99">
        <w:rPr>
          <w:sz w:val="22"/>
          <w:szCs w:val="22"/>
        </w:rPr>
        <w:t xml:space="preserve">, состоящий из весов (в локальной нумерации) базисных функций конечного элемента </w:t>
      </w:r>
      <w:r w:rsidR="00C97285" w:rsidRPr="00C97285">
        <w:rPr>
          <w:position w:val="-10"/>
          <w:sz w:val="22"/>
          <w:szCs w:val="22"/>
        </w:rPr>
        <w:object w:dxaOrig="360" w:dyaOrig="320">
          <v:shape id="_x0000_i1120" type="#_x0000_t75" style="width:18pt;height:15.75pt" o:ole="">
            <v:imagedata r:id="rId195" o:title=""/>
          </v:shape>
          <o:OLEObject Type="Embed" ProgID="Equation.DSMT4" ShapeID="_x0000_i1120" DrawAspect="Content" ObjectID="_1430502271" r:id="rId196"/>
        </w:object>
      </w:r>
      <w:r w:rsidRPr="00163D99">
        <w:rPr>
          <w:sz w:val="22"/>
          <w:szCs w:val="22"/>
        </w:rPr>
        <w:t xml:space="preserve">. </w:t>
      </w:r>
    </w:p>
    <w:p w:rsidR="00163D99" w:rsidRPr="00163D99" w:rsidRDefault="00163D99" w:rsidP="00163D99">
      <w:pPr>
        <w:pStyle w:val="01"/>
        <w:spacing w:line="276" w:lineRule="auto"/>
        <w:ind w:firstLine="340"/>
      </w:pPr>
      <w:r w:rsidRPr="00163D99">
        <w:t xml:space="preserve">Представим слагаемое </w:t>
      </w:r>
      <w:r w:rsidR="00C97285" w:rsidRPr="00C97285">
        <w:rPr>
          <w:position w:val="-18"/>
        </w:rPr>
        <w:object w:dxaOrig="880" w:dyaOrig="460">
          <v:shape id="_x0000_i1121" type="#_x0000_t75" style="width:44.25pt;height:23.25pt" o:ole="">
            <v:imagedata r:id="rId197" o:title=""/>
          </v:shape>
          <o:OLEObject Type="Embed" ProgID="Equation.DSMT4" ShapeID="_x0000_i1121" DrawAspect="Content" ObjectID="_1430502272" r:id="rId198"/>
        </w:object>
      </w:r>
      <w:r w:rsidRPr="00163D99">
        <w:t xml:space="preserve"> в виде разложения в ряд Тейлора в окрестности значения </w:t>
      </w:r>
      <w:r w:rsidR="00C97285" w:rsidRPr="00C97285">
        <w:rPr>
          <w:position w:val="-10"/>
        </w:rPr>
        <w:object w:dxaOrig="279" w:dyaOrig="380">
          <v:shape id="_x0000_i1122" type="#_x0000_t75" style="width:14.25pt;height:18.75pt" o:ole="">
            <v:imagedata r:id="rId199" o:title=""/>
          </v:shape>
          <o:OLEObject Type="Embed" ProgID="Equation.DSMT4" ShapeID="_x0000_i1122" DrawAspect="Content" ObjectID="_1430502273" r:id="rId200"/>
        </w:object>
      </w:r>
      <w:r w:rsidRPr="00163D99">
        <w:t xml:space="preserve"> и ограничимся членами с первой производной:</w:t>
      </w:r>
    </w:p>
    <w:p w:rsidR="00163D99" w:rsidRPr="00163D99" w:rsidRDefault="00163D99" w:rsidP="00163D99">
      <w:pPr>
        <w:pStyle w:val="a9"/>
        <w:spacing w:after="0" w:line="276" w:lineRule="auto"/>
        <w:rPr>
          <w:lang w:val="en-US"/>
        </w:rPr>
      </w:pPr>
      <w:r w:rsidRPr="00163D99">
        <w:tab/>
      </w:r>
      <w:r w:rsidR="00C97285" w:rsidRPr="00C97285">
        <w:rPr>
          <w:position w:val="-50"/>
        </w:rPr>
        <w:object w:dxaOrig="5300" w:dyaOrig="1060">
          <v:shape id="_x0000_i1123" type="#_x0000_t75" style="width:264.75pt;height:53.25pt" o:ole="">
            <v:imagedata r:id="rId201" o:title=""/>
          </v:shape>
          <o:OLEObject Type="Embed" ProgID="Equation.DSMT4" ShapeID="_x0000_i1123" DrawAspect="Content" ObjectID="_1430502274" r:id="rId202"/>
        </w:object>
      </w:r>
    </w:p>
    <w:p w:rsidR="00163D99" w:rsidRPr="00163D99" w:rsidRDefault="00163D99" w:rsidP="00163D99">
      <w:pPr>
        <w:pStyle w:val="a9"/>
        <w:spacing w:after="0" w:line="276" w:lineRule="auto"/>
      </w:pPr>
      <w:r w:rsidRPr="00163D99">
        <w:tab/>
      </w:r>
      <w:r w:rsidR="00C97285" w:rsidRPr="00C97285">
        <w:rPr>
          <w:position w:val="-46"/>
        </w:rPr>
        <w:object w:dxaOrig="4120" w:dyaOrig="980">
          <v:shape id="_x0000_i1124" type="#_x0000_t75" style="width:206.25pt;height:48.75pt" o:ole="">
            <v:imagedata r:id="rId203" o:title=""/>
          </v:shape>
          <o:OLEObject Type="Embed" ProgID="Equation.DSMT4" ShapeID="_x0000_i1124" DrawAspect="Content" ObjectID="_1430502275" r:id="rId204"/>
        </w:object>
      </w:r>
    </w:p>
    <w:p w:rsidR="00163D99" w:rsidRPr="00163D99" w:rsidRDefault="00163D99" w:rsidP="00163D99">
      <w:pPr>
        <w:pStyle w:val="a9"/>
        <w:spacing w:after="0" w:line="276" w:lineRule="auto"/>
      </w:pPr>
      <w:r w:rsidRPr="00163D99">
        <w:tab/>
      </w:r>
      <w:r w:rsidR="00C97285" w:rsidRPr="00C97285">
        <w:rPr>
          <w:position w:val="-48"/>
        </w:rPr>
        <w:object w:dxaOrig="3879" w:dyaOrig="1080">
          <v:shape id="_x0000_i1125" type="#_x0000_t75" style="width:194.25pt;height:54pt" o:ole="">
            <v:imagedata r:id="rId205" o:title=""/>
          </v:shape>
          <o:OLEObject Type="Embed" ProgID="Equation.DSMT4" ShapeID="_x0000_i1125" DrawAspect="Content" ObjectID="_1430502276" r:id="rId206"/>
        </w:object>
      </w:r>
    </w:p>
    <w:p w:rsidR="00163D99" w:rsidRPr="00163D99" w:rsidRDefault="00163D99" w:rsidP="00163D99">
      <w:pPr>
        <w:pStyle w:val="a9"/>
        <w:spacing w:line="276" w:lineRule="auto"/>
      </w:pPr>
      <w:r w:rsidRPr="00163D99">
        <w:tab/>
      </w:r>
      <w:r w:rsidR="00C97285" w:rsidRPr="00C97285">
        <w:rPr>
          <w:position w:val="-40"/>
        </w:rPr>
        <w:object w:dxaOrig="3800" w:dyaOrig="859">
          <v:shape id="_x0000_i1126" type="#_x0000_t75" style="width:189.75pt;height:42.75pt" o:ole="">
            <v:imagedata r:id="rId207" o:title=""/>
          </v:shape>
          <o:OLEObject Type="Embed" ProgID="Equation.DSMT4" ShapeID="_x0000_i1126" DrawAspect="Content" ObjectID="_1430502277" r:id="rId208"/>
        </w:object>
      </w:r>
      <w:r w:rsidRPr="00163D99">
        <w:t>,</w:t>
      </w:r>
      <w:r w:rsidRPr="00163D99">
        <w:tab/>
        <w:t>(2.11)</w:t>
      </w:r>
    </w:p>
    <w:p w:rsidR="00163D99" w:rsidRPr="00163D99" w:rsidRDefault="00163D99" w:rsidP="00163D99">
      <w:pPr>
        <w:spacing w:line="276" w:lineRule="auto"/>
        <w:ind w:firstLine="0"/>
        <w:rPr>
          <w:sz w:val="22"/>
          <w:szCs w:val="22"/>
        </w:rPr>
      </w:pPr>
      <w:proofErr w:type="gramStart"/>
      <w:r w:rsidRPr="00163D99">
        <w:rPr>
          <w:sz w:val="22"/>
          <w:szCs w:val="22"/>
        </w:rPr>
        <w:t xml:space="preserve">где </w:t>
      </w:r>
      <w:r w:rsidR="00C97285" w:rsidRPr="00C97285">
        <w:rPr>
          <w:position w:val="-6"/>
          <w:sz w:val="22"/>
          <w:szCs w:val="22"/>
        </w:rPr>
        <w:object w:dxaOrig="180" w:dyaOrig="279">
          <v:shape id="_x0000_i1127" type="#_x0000_t75" style="width:9pt;height:14.25pt" o:ole="">
            <v:imagedata r:id="rId209" o:title=""/>
          </v:shape>
          <o:OLEObject Type="Embed" ProgID="Equation.DSMT4" ShapeID="_x0000_i1127" DrawAspect="Content" ObjectID="_1430502278" r:id="rId210"/>
        </w:object>
      </w:r>
      <w:r w:rsidRPr="00163D99">
        <w:rPr>
          <w:sz w:val="22"/>
          <w:szCs w:val="22"/>
        </w:rPr>
        <w:t xml:space="preserve"> – размер локальной матрицы (и, естественно, вектора) элемента </w:t>
      </w:r>
      <w:r w:rsidR="00C97285" w:rsidRPr="00C97285">
        <w:rPr>
          <w:position w:val="-10"/>
          <w:sz w:val="22"/>
          <w:szCs w:val="22"/>
        </w:rPr>
        <w:object w:dxaOrig="360" w:dyaOrig="320">
          <v:shape id="_x0000_i1128" type="#_x0000_t75" style="width:18pt;height:15.75pt" o:ole="">
            <v:imagedata r:id="rId211" o:title=""/>
          </v:shape>
          <o:OLEObject Type="Embed" ProgID="Equation.DSMT4" ShapeID="_x0000_i1128" DrawAspect="Content" ObjectID="_1430502279" r:id="rId212"/>
        </w:object>
      </w:r>
      <w:r w:rsidRPr="00163D99">
        <w:rPr>
          <w:sz w:val="22"/>
          <w:szCs w:val="22"/>
        </w:rPr>
        <w:t xml:space="preserve">, а </w:t>
      </w:r>
      <w:r w:rsidR="00C97285" w:rsidRPr="00C97285">
        <w:rPr>
          <w:position w:val="-10"/>
          <w:sz w:val="22"/>
          <w:szCs w:val="22"/>
        </w:rPr>
        <w:object w:dxaOrig="279" w:dyaOrig="380">
          <v:shape id="_x0000_i1129" type="#_x0000_t75" style="width:14.25pt;height:18.75pt" o:ole="">
            <v:imagedata r:id="rId213" o:title=""/>
          </v:shape>
          <o:OLEObject Type="Embed" ProgID="Equation.DSMT4" ShapeID="_x0000_i1129" DrawAspect="Content" ObjectID="_1430502280" r:id="rId214"/>
        </w:object>
      </w:r>
      <w:r w:rsidRPr="00163D99">
        <w:rPr>
          <w:sz w:val="22"/>
          <w:szCs w:val="22"/>
        </w:rPr>
        <w:t xml:space="preserve"> – значение </w:t>
      </w:r>
      <w:r w:rsidR="00C97285" w:rsidRPr="00C97285">
        <w:rPr>
          <w:position w:val="-10"/>
          <w:sz w:val="22"/>
          <w:szCs w:val="22"/>
        </w:rPr>
        <w:object w:dxaOrig="200" w:dyaOrig="320">
          <v:shape id="_x0000_i1130" type="#_x0000_t75" style="width:9.75pt;height:15.75pt" o:ole="">
            <v:imagedata r:id="rId215" o:title=""/>
          </v:shape>
          <o:OLEObject Type="Embed" ProgID="Equation.DSMT4" ShapeID="_x0000_i1130" DrawAspect="Content" ObjectID="_1430502281" r:id="rId216"/>
        </w:object>
      </w:r>
      <w:r w:rsidRPr="00163D99">
        <w:rPr>
          <w:sz w:val="22"/>
          <w:szCs w:val="22"/>
        </w:rPr>
        <w:t xml:space="preserve"> на предыдущей итерации метода Ньютона.</w:t>
      </w:r>
      <w:proofErr w:type="gramEnd"/>
    </w:p>
    <w:p w:rsidR="00163D99" w:rsidRPr="00163D99" w:rsidRDefault="00163D99" w:rsidP="00163D99">
      <w:pPr>
        <w:spacing w:line="276" w:lineRule="auto"/>
        <w:ind w:firstLine="340"/>
        <w:rPr>
          <w:sz w:val="22"/>
          <w:szCs w:val="22"/>
        </w:rPr>
      </w:pPr>
      <w:r w:rsidRPr="00163D99">
        <w:rPr>
          <w:sz w:val="22"/>
          <w:szCs w:val="22"/>
        </w:rPr>
        <w:t>Аналогично линеаризуются и компоненты локального вектора правой части:</w:t>
      </w:r>
    </w:p>
    <w:p w:rsidR="00163D99" w:rsidRPr="00163D99" w:rsidRDefault="00163D99" w:rsidP="00163D99">
      <w:pPr>
        <w:pStyle w:val="a9"/>
        <w:spacing w:line="276" w:lineRule="auto"/>
      </w:pPr>
      <w:r w:rsidRPr="00163D99">
        <w:tab/>
      </w:r>
      <w:r w:rsidR="00C97285" w:rsidRPr="00C97285">
        <w:rPr>
          <w:position w:val="-38"/>
        </w:rPr>
        <w:object w:dxaOrig="3680" w:dyaOrig="820">
          <v:shape id="_x0000_i1131" type="#_x0000_t75" style="width:183.75pt;height:41.25pt" o:ole="">
            <v:imagedata r:id="rId217" o:title=""/>
          </v:shape>
          <o:OLEObject Type="Embed" ProgID="Equation.DSMT4" ShapeID="_x0000_i1131" DrawAspect="Content" ObjectID="_1430502282" r:id="rId218"/>
        </w:object>
      </w:r>
      <w:r w:rsidRPr="00163D99">
        <w:t>.</w:t>
      </w:r>
      <w:r w:rsidRPr="00163D99">
        <w:tab/>
        <w:t>(2.12)</w:t>
      </w:r>
    </w:p>
    <w:p w:rsidR="00163D99" w:rsidRPr="00163D99" w:rsidRDefault="00163D99" w:rsidP="00163D99">
      <w:pPr>
        <w:pStyle w:val="a5"/>
        <w:spacing w:line="276" w:lineRule="auto"/>
        <w:ind w:firstLine="340"/>
        <w:rPr>
          <w:sz w:val="22"/>
          <w:szCs w:val="22"/>
        </w:rPr>
      </w:pPr>
      <w:r w:rsidRPr="00163D99">
        <w:rPr>
          <w:sz w:val="22"/>
          <w:szCs w:val="22"/>
        </w:rPr>
        <w:t xml:space="preserve">Из соотношения (2.11) видно, что в результате линеаризации слагаемого </w:t>
      </w:r>
      <w:r w:rsidR="00C97285" w:rsidRPr="00C97285">
        <w:rPr>
          <w:position w:val="-18"/>
          <w:sz w:val="22"/>
          <w:szCs w:val="22"/>
        </w:rPr>
        <w:object w:dxaOrig="980" w:dyaOrig="460">
          <v:shape id="_x0000_i1132" type="#_x0000_t75" style="width:48.75pt;height:23.25pt" o:ole="">
            <v:imagedata r:id="rId219" o:title=""/>
          </v:shape>
          <o:OLEObject Type="Embed" ProgID="Equation.DSMT4" ShapeID="_x0000_i1132" DrawAspect="Content" ObjectID="_1430502283" r:id="rId220"/>
        </w:object>
      </w:r>
      <w:r w:rsidRPr="00163D99">
        <w:rPr>
          <w:sz w:val="22"/>
          <w:szCs w:val="22"/>
        </w:rPr>
        <w:t xml:space="preserve"> появляются слагаемые, содержащие </w:t>
      </w:r>
      <w:proofErr w:type="gramStart"/>
      <w:r w:rsidRPr="00163D99">
        <w:rPr>
          <w:sz w:val="22"/>
          <w:szCs w:val="22"/>
        </w:rPr>
        <w:t>кроме</w:t>
      </w:r>
      <w:proofErr w:type="gramEnd"/>
      <w:r w:rsidRPr="00163D99">
        <w:rPr>
          <w:sz w:val="22"/>
          <w:szCs w:val="22"/>
        </w:rPr>
        <w:t xml:space="preserve"> </w:t>
      </w:r>
      <w:r w:rsidR="00C97285" w:rsidRPr="00C97285">
        <w:rPr>
          <w:position w:val="-14"/>
          <w:sz w:val="22"/>
          <w:szCs w:val="22"/>
        </w:rPr>
        <w:object w:dxaOrig="279" w:dyaOrig="420">
          <v:shape id="_x0000_i1133" type="#_x0000_t75" style="width:14.25pt;height:21pt" o:ole="">
            <v:imagedata r:id="rId221" o:title=""/>
          </v:shape>
          <o:OLEObject Type="Embed" ProgID="Equation.DSMT4" ShapeID="_x0000_i1133" DrawAspect="Content" ObjectID="_1430502284" r:id="rId222"/>
        </w:object>
      </w:r>
      <w:r w:rsidRPr="00163D99">
        <w:rPr>
          <w:sz w:val="22"/>
          <w:szCs w:val="22"/>
        </w:rPr>
        <w:t xml:space="preserve"> ещё и </w:t>
      </w:r>
      <w:proofErr w:type="gramStart"/>
      <w:r w:rsidRPr="00163D99">
        <w:rPr>
          <w:sz w:val="22"/>
          <w:szCs w:val="22"/>
        </w:rPr>
        <w:t>другие</w:t>
      </w:r>
      <w:proofErr w:type="gramEnd"/>
      <w:r w:rsidRPr="00163D99">
        <w:rPr>
          <w:sz w:val="22"/>
          <w:szCs w:val="22"/>
        </w:rPr>
        <w:t xml:space="preserve"> компоненты вектора решения. Это значит, что в результате линеаризации слагаемого </w:t>
      </w:r>
      <w:r w:rsidR="00C97285" w:rsidRPr="00C97285">
        <w:rPr>
          <w:position w:val="-18"/>
          <w:sz w:val="22"/>
          <w:szCs w:val="22"/>
        </w:rPr>
        <w:object w:dxaOrig="980" w:dyaOrig="460">
          <v:shape id="_x0000_i1134" type="#_x0000_t75" style="width:48.75pt;height:23.25pt" o:ole="">
            <v:imagedata r:id="rId223" o:title=""/>
          </v:shape>
          <o:OLEObject Type="Embed" ProgID="Equation.DSMT4" ShapeID="_x0000_i1134" DrawAspect="Content" ObjectID="_1430502285" r:id="rId224"/>
        </w:object>
      </w:r>
      <w:r w:rsidRPr="00163D99">
        <w:rPr>
          <w:sz w:val="22"/>
          <w:szCs w:val="22"/>
        </w:rPr>
        <w:t xml:space="preserve"> мы получим вклады не только в компоненту </w:t>
      </w:r>
      <w:r w:rsidR="00C97285" w:rsidRPr="00C97285">
        <w:rPr>
          <w:position w:val="-18"/>
          <w:sz w:val="22"/>
          <w:szCs w:val="22"/>
        </w:rPr>
        <w:object w:dxaOrig="320" w:dyaOrig="460">
          <v:shape id="_x0000_i1135" type="#_x0000_t75" style="width:15.75pt;height:23.25pt" o:ole="">
            <v:imagedata r:id="rId225" o:title=""/>
          </v:shape>
          <o:OLEObject Type="Embed" ProgID="Equation.DSMT4" ShapeID="_x0000_i1135" DrawAspect="Content" ObjectID="_1430502286" r:id="rId226"/>
        </w:object>
      </w:r>
      <w:r w:rsidRPr="00163D99">
        <w:rPr>
          <w:sz w:val="22"/>
          <w:szCs w:val="22"/>
        </w:rPr>
        <w:t xml:space="preserve"> локальной матрицы </w:t>
      </w:r>
      <w:r w:rsidR="00C97285" w:rsidRPr="00C97285">
        <w:rPr>
          <w:position w:val="-4"/>
          <w:sz w:val="22"/>
          <w:szCs w:val="22"/>
        </w:rPr>
        <w:object w:dxaOrig="340" w:dyaOrig="320">
          <v:shape id="_x0000_i1136" type="#_x0000_t75" style="width:17.25pt;height:15.75pt" o:ole="">
            <v:imagedata r:id="rId227" o:title=""/>
          </v:shape>
          <o:OLEObject Type="Embed" ProgID="Equation.DSMT4" ShapeID="_x0000_i1136" DrawAspect="Content" ObjectID="_1430502287" r:id="rId228"/>
        </w:object>
      </w:r>
      <w:r w:rsidRPr="00163D99">
        <w:rPr>
          <w:sz w:val="22"/>
          <w:szCs w:val="22"/>
        </w:rPr>
        <w:t xml:space="preserve"> линеаризованной СЛАУ, но и в другие компоненты </w:t>
      </w:r>
      <w:r w:rsidR="00C97285" w:rsidRPr="00C97285">
        <w:rPr>
          <w:position w:val="-6"/>
          <w:sz w:val="22"/>
          <w:szCs w:val="22"/>
        </w:rPr>
        <w:object w:dxaOrig="139" w:dyaOrig="240">
          <v:shape id="_x0000_i1137" type="#_x0000_t75" style="width:6.75pt;height:12pt" o:ole="">
            <v:imagedata r:id="rId229" o:title=""/>
          </v:shape>
          <o:OLEObject Type="Embed" ProgID="Equation.DSMT4" ShapeID="_x0000_i1137" DrawAspect="Content" ObjectID="_1430502288" r:id="rId230"/>
        </w:object>
      </w:r>
      <w:r w:rsidRPr="00163D99">
        <w:rPr>
          <w:sz w:val="22"/>
          <w:szCs w:val="22"/>
        </w:rPr>
        <w:t>-</w:t>
      </w:r>
      <w:r w:rsidRPr="00163D99">
        <w:rPr>
          <w:sz w:val="22"/>
          <w:szCs w:val="22"/>
        </w:rPr>
        <w:t xml:space="preserve">й строки </w:t>
      </w:r>
      <w:r w:rsidR="00C97285" w:rsidRPr="00C97285">
        <w:rPr>
          <w:position w:val="-4"/>
          <w:sz w:val="22"/>
          <w:szCs w:val="22"/>
        </w:rPr>
        <w:object w:dxaOrig="340" w:dyaOrig="320">
          <v:shape id="_x0000_i1138" type="#_x0000_t75" style="width:17.25pt;height:15.75pt" o:ole="">
            <v:imagedata r:id="rId231" o:title=""/>
          </v:shape>
          <o:OLEObject Type="Embed" ProgID="Equation.DSMT4" ShapeID="_x0000_i1138" DrawAspect="Content" ObjectID="_1430502289" r:id="rId232"/>
        </w:object>
      </w:r>
      <w:r w:rsidRPr="00163D99">
        <w:rPr>
          <w:sz w:val="22"/>
          <w:szCs w:val="22"/>
        </w:rPr>
        <w:t xml:space="preserve">. В свою очередь, из соотношения (2.12) видно, что в результате линеаризации компоненты </w:t>
      </w:r>
      <w:r w:rsidR="00C97285" w:rsidRPr="00C97285">
        <w:rPr>
          <w:position w:val="-12"/>
          <w:sz w:val="22"/>
          <w:szCs w:val="22"/>
        </w:rPr>
        <w:object w:dxaOrig="560" w:dyaOrig="380">
          <v:shape id="_x0000_i1139" type="#_x0000_t75" style="width:27.75pt;height:18.75pt" o:ole="">
            <v:imagedata r:id="rId233" o:title=""/>
          </v:shape>
          <o:OLEObject Type="Embed" ProgID="Equation.DSMT4" ShapeID="_x0000_i1139" DrawAspect="Content" ObjectID="_1430502290" r:id="rId234"/>
        </w:object>
      </w:r>
      <w:r w:rsidRPr="00163D99">
        <w:rPr>
          <w:sz w:val="22"/>
          <w:szCs w:val="22"/>
        </w:rPr>
        <w:t xml:space="preserve"> вектора правой части появляются слагаемые, содержащие компоненты вектора решения. Это означает, что в результате линеаризации компонент вектора правой части системы </w:t>
      </w:r>
      <w:r w:rsidRPr="00163D99">
        <w:rPr>
          <w:sz w:val="22"/>
          <w:szCs w:val="22"/>
        </w:rPr>
        <w:lastRenderedPageBreak/>
        <w:t xml:space="preserve">(2.4) появляются добавки в компоненты матрицы линеаризованной </w:t>
      </w:r>
      <w:proofErr w:type="spellStart"/>
      <w:r w:rsidRPr="00163D99">
        <w:rPr>
          <w:sz w:val="22"/>
          <w:szCs w:val="22"/>
        </w:rPr>
        <w:t>конечноэлементной</w:t>
      </w:r>
      <w:proofErr w:type="spellEnd"/>
      <w:r w:rsidRPr="00163D99">
        <w:rPr>
          <w:sz w:val="22"/>
          <w:szCs w:val="22"/>
        </w:rPr>
        <w:t xml:space="preserve"> системы. Таким образом, линеаризованная система (2.10) собирается из локальных матриц </w:t>
      </w:r>
      <w:r w:rsidR="00C97285" w:rsidRPr="00C97285">
        <w:rPr>
          <w:position w:val="-4"/>
          <w:sz w:val="22"/>
          <w:szCs w:val="22"/>
        </w:rPr>
        <w:object w:dxaOrig="340" w:dyaOrig="320">
          <v:shape id="_x0000_i1140" type="#_x0000_t75" style="width:17.25pt;height:15.75pt" o:ole="">
            <v:imagedata r:id="rId235" o:title=""/>
          </v:shape>
          <o:OLEObject Type="Embed" ProgID="Equation.DSMT4" ShapeID="_x0000_i1140" DrawAspect="Content" ObjectID="_1430502291" r:id="rId236"/>
        </w:object>
      </w:r>
      <w:r w:rsidRPr="00163D99">
        <w:rPr>
          <w:sz w:val="22"/>
          <w:szCs w:val="22"/>
        </w:rPr>
        <w:t xml:space="preserve"> и локальных векторов </w:t>
      </w:r>
      <w:r w:rsidR="00C97285" w:rsidRPr="00C97285">
        <w:rPr>
          <w:position w:val="-6"/>
          <w:sz w:val="22"/>
          <w:szCs w:val="22"/>
        </w:rPr>
        <w:object w:dxaOrig="300" w:dyaOrig="340">
          <v:shape id="_x0000_i1141" type="#_x0000_t75" style="width:15pt;height:17.25pt" o:ole="">
            <v:imagedata r:id="rId237" o:title=""/>
          </v:shape>
          <o:OLEObject Type="Embed" ProgID="Equation.DSMT4" ShapeID="_x0000_i1141" DrawAspect="Content" ObjectID="_1430502292" r:id="rId238"/>
        </w:object>
      </w:r>
      <w:r w:rsidRPr="00163D99">
        <w:rPr>
          <w:sz w:val="22"/>
          <w:szCs w:val="22"/>
        </w:rPr>
        <w:t xml:space="preserve"> следующего вида:</w:t>
      </w:r>
    </w:p>
    <w:p w:rsidR="00163D99" w:rsidRPr="00163D99" w:rsidRDefault="00163D99" w:rsidP="00163D99">
      <w:pPr>
        <w:pStyle w:val="a9"/>
        <w:spacing w:after="0" w:line="276" w:lineRule="auto"/>
      </w:pPr>
      <w:r w:rsidRPr="00163D99">
        <w:tab/>
      </w:r>
      <w:r w:rsidR="00C97285" w:rsidRPr="00C97285">
        <w:rPr>
          <w:position w:val="-40"/>
        </w:rPr>
        <w:object w:dxaOrig="4300" w:dyaOrig="859">
          <v:shape id="_x0000_i1142" type="#_x0000_t75" style="width:215.25pt;height:42.75pt" o:ole="">
            <v:imagedata r:id="rId239" o:title=""/>
          </v:shape>
          <o:OLEObject Type="Embed" ProgID="Equation.DSMT4" ShapeID="_x0000_i1142" DrawAspect="Content" ObjectID="_1430502293" r:id="rId240"/>
        </w:object>
      </w:r>
      <w:r w:rsidRPr="00163D99">
        <w:t>,</w:t>
      </w:r>
      <w:r w:rsidRPr="00163D99">
        <w:tab/>
        <w:t>(2.13)</w:t>
      </w:r>
    </w:p>
    <w:p w:rsidR="00163D99" w:rsidRPr="00C97285" w:rsidRDefault="00163D99" w:rsidP="00163D99">
      <w:pPr>
        <w:pStyle w:val="a9"/>
        <w:spacing w:line="276" w:lineRule="auto"/>
      </w:pPr>
      <w:r w:rsidRPr="00163D99">
        <w:tab/>
      </w:r>
      <w:r w:rsidR="00C97285" w:rsidRPr="00C97285">
        <w:rPr>
          <w:position w:val="-40"/>
        </w:rPr>
        <w:object w:dxaOrig="5200" w:dyaOrig="859">
          <v:shape id="_x0000_i1143" type="#_x0000_t75" style="width:260.25pt;height:42.75pt" o:ole="">
            <v:imagedata r:id="rId241" o:title=""/>
          </v:shape>
          <o:OLEObject Type="Embed" ProgID="Equation.DSMT4" ShapeID="_x0000_i1143" DrawAspect="Content" ObjectID="_1430502294" r:id="rId242"/>
        </w:object>
      </w:r>
      <w:r w:rsidRPr="00C97285">
        <w:tab/>
      </w:r>
      <w:r w:rsidRPr="00163D99">
        <w:t>(2.14)</w:t>
      </w:r>
    </w:p>
    <w:p w:rsidR="00163D99" w:rsidRPr="00163D99" w:rsidRDefault="00163D99" w:rsidP="00163D99">
      <w:pPr>
        <w:pStyle w:val="a5"/>
        <w:spacing w:line="276" w:lineRule="auto"/>
        <w:ind w:firstLine="340"/>
        <w:rPr>
          <w:sz w:val="22"/>
          <w:szCs w:val="22"/>
        </w:rPr>
      </w:pPr>
      <w:r w:rsidRPr="00163D99">
        <w:rPr>
          <w:sz w:val="22"/>
          <w:szCs w:val="22"/>
        </w:rPr>
        <w:t xml:space="preserve">Итерационный процесс в методе Ньютона строится аналогично тому, как был построен итерационный процесс в методе простой итерации. </w:t>
      </w:r>
      <w:proofErr w:type="gramStart"/>
      <w:r w:rsidRPr="00163D99">
        <w:rPr>
          <w:sz w:val="22"/>
          <w:szCs w:val="22"/>
        </w:rPr>
        <w:t xml:space="preserve">Очередной его шаг заключается в генерации по </w:t>
      </w:r>
      <w:r w:rsidR="00C97285" w:rsidRPr="00C97285">
        <w:rPr>
          <w:position w:val="-10"/>
          <w:sz w:val="22"/>
          <w:szCs w:val="22"/>
        </w:rPr>
        <w:object w:dxaOrig="279" w:dyaOrig="380">
          <v:shape id="_x0000_i1144" type="#_x0000_t75" style="width:14.25pt;height:18.75pt" o:ole="">
            <v:imagedata r:id="rId243" o:title=""/>
          </v:shape>
          <o:OLEObject Type="Embed" ProgID="Equation.DSMT4" ShapeID="_x0000_i1144" DrawAspect="Content" ObjectID="_1430502295" r:id="rId244"/>
        </w:object>
      </w:r>
      <w:r w:rsidRPr="00163D99">
        <w:rPr>
          <w:sz w:val="22"/>
          <w:szCs w:val="22"/>
        </w:rPr>
        <w:t xml:space="preserve"> (на первой итерации </w:t>
      </w:r>
      <w:r w:rsidR="00C97285" w:rsidRPr="00C97285">
        <w:rPr>
          <w:position w:val="-10"/>
          <w:sz w:val="22"/>
          <w:szCs w:val="22"/>
        </w:rPr>
        <w:object w:dxaOrig="279" w:dyaOrig="380">
          <v:shape id="_x0000_i1145" type="#_x0000_t75" style="width:14.25pt;height:18.75pt" o:ole="">
            <v:imagedata r:id="rId245" o:title=""/>
          </v:shape>
          <o:OLEObject Type="Embed" ProgID="Equation.DSMT4" ShapeID="_x0000_i1145" DrawAspect="Content" ObjectID="_1430502296" r:id="rId246"/>
        </w:object>
      </w:r>
      <w:r w:rsidRPr="00163D99">
        <w:rPr>
          <w:sz w:val="22"/>
          <w:szCs w:val="22"/>
        </w:rPr>
        <w:t xml:space="preserve"> формируется из начального приближения, на последующих в качестве </w:t>
      </w:r>
      <w:r w:rsidR="00C97285" w:rsidRPr="00C97285">
        <w:rPr>
          <w:position w:val="-10"/>
          <w:sz w:val="22"/>
          <w:szCs w:val="22"/>
        </w:rPr>
        <w:object w:dxaOrig="279" w:dyaOrig="380">
          <v:shape id="_x0000_i1146" type="#_x0000_t75" style="width:14.25pt;height:18.75pt" o:ole="">
            <v:imagedata r:id="rId247" o:title=""/>
          </v:shape>
          <o:OLEObject Type="Embed" ProgID="Equation.DSMT4" ShapeID="_x0000_i1146" DrawAspect="Content" ObjectID="_1430502297" r:id="rId248"/>
        </w:object>
      </w:r>
      <w:r w:rsidRPr="00163D99">
        <w:rPr>
          <w:sz w:val="22"/>
          <w:szCs w:val="22"/>
        </w:rPr>
        <w:t xml:space="preserve"> берётся </w:t>
      </w:r>
      <w:r w:rsidR="00C97285" w:rsidRPr="00C97285">
        <w:rPr>
          <w:position w:val="-10"/>
          <w:sz w:val="22"/>
          <w:szCs w:val="22"/>
        </w:rPr>
        <w:object w:dxaOrig="560" w:dyaOrig="400">
          <v:shape id="_x0000_i1147" type="#_x0000_t75" style="width:27.75pt;height:20.25pt" o:ole="">
            <v:imagedata r:id="rId249" o:title=""/>
          </v:shape>
          <o:OLEObject Type="Embed" ProgID="Equation.DSMT4" ShapeID="_x0000_i1147" DrawAspect="Content" ObjectID="_1430502298" r:id="rId250"/>
        </w:object>
      </w:r>
      <w:r w:rsidRPr="00163D99">
        <w:rPr>
          <w:sz w:val="22"/>
          <w:szCs w:val="22"/>
        </w:rPr>
        <w:t xml:space="preserve">) линеаризованной системы (2.10) и её решении, в результате чего (возможно, с использованием релаксации (2.9)) находится новое приближение </w:t>
      </w:r>
      <w:r w:rsidR="00C97285" w:rsidRPr="00C97285">
        <w:rPr>
          <w:position w:val="-10"/>
          <w:sz w:val="22"/>
          <w:szCs w:val="22"/>
        </w:rPr>
        <w:object w:dxaOrig="420" w:dyaOrig="400">
          <v:shape id="_x0000_i1148" type="#_x0000_t75" style="width:21pt;height:20.25pt" o:ole="">
            <v:imagedata r:id="rId251" o:title=""/>
          </v:shape>
          <o:OLEObject Type="Embed" ProgID="Equation.DSMT4" ShapeID="_x0000_i1148" DrawAspect="Content" ObjectID="_1430502299" r:id="rId252"/>
        </w:object>
      </w:r>
      <w:r w:rsidRPr="00163D99">
        <w:rPr>
          <w:sz w:val="22"/>
          <w:szCs w:val="22"/>
        </w:rPr>
        <w:t>. После этого проверяется критерий останова (2.8), и в случае его невыполнения осуществляется переход к следующей итерации метода Ньютона.</w:t>
      </w:r>
      <w:proofErr w:type="gramEnd"/>
    </w:p>
    <w:p w:rsidR="00163D99" w:rsidRPr="00163D99" w:rsidRDefault="00163D99" w:rsidP="00163D99">
      <w:pPr>
        <w:spacing w:line="276" w:lineRule="auto"/>
        <w:ind w:firstLine="340"/>
        <w:rPr>
          <w:sz w:val="22"/>
          <w:szCs w:val="22"/>
        </w:rPr>
      </w:pPr>
      <w:r w:rsidRPr="00163D99">
        <w:rPr>
          <w:sz w:val="22"/>
          <w:szCs w:val="22"/>
        </w:rPr>
        <w:t xml:space="preserve">Обратим внимание, что при оценке невязки используются матрица и вектор </w:t>
      </w:r>
      <w:proofErr w:type="spellStart"/>
      <w:r w:rsidRPr="00163D99">
        <w:rPr>
          <w:sz w:val="22"/>
          <w:szCs w:val="22"/>
        </w:rPr>
        <w:t>нелинеаризованной</w:t>
      </w:r>
      <w:proofErr w:type="spellEnd"/>
      <w:r w:rsidRPr="00163D99">
        <w:rPr>
          <w:sz w:val="22"/>
          <w:szCs w:val="22"/>
        </w:rPr>
        <w:t xml:space="preserve"> системы. Это значит, что при вычислении невязки должны быть использованы не</w:t>
      </w:r>
      <w:r w:rsidRPr="00163D99">
        <w:rPr>
          <w:b/>
          <w:sz w:val="22"/>
          <w:szCs w:val="22"/>
        </w:rPr>
        <w:t xml:space="preserve"> </w:t>
      </w:r>
      <w:r w:rsidRPr="00163D99">
        <w:rPr>
          <w:sz w:val="22"/>
          <w:szCs w:val="22"/>
        </w:rPr>
        <w:t xml:space="preserve">матрица </w:t>
      </w:r>
      <w:r w:rsidR="00C97285" w:rsidRPr="00C97285">
        <w:rPr>
          <w:position w:val="-4"/>
          <w:sz w:val="22"/>
          <w:szCs w:val="22"/>
        </w:rPr>
        <w:object w:dxaOrig="340" w:dyaOrig="320">
          <v:shape id="_x0000_i1149" type="#_x0000_t75" style="width:17.25pt;height:15.75pt" o:ole="">
            <v:imagedata r:id="rId253" o:title=""/>
          </v:shape>
          <o:OLEObject Type="Embed" ProgID="Equation.DSMT4" ShapeID="_x0000_i1149" DrawAspect="Content" ObjectID="_1430502300" r:id="rId254"/>
        </w:object>
      </w:r>
      <w:r w:rsidRPr="00163D99">
        <w:rPr>
          <w:sz w:val="22"/>
          <w:szCs w:val="22"/>
        </w:rPr>
        <w:t xml:space="preserve"> и вектор </w:t>
      </w:r>
      <w:r w:rsidR="00C97285" w:rsidRPr="00C97285">
        <w:rPr>
          <w:position w:val="-6"/>
          <w:sz w:val="22"/>
          <w:szCs w:val="22"/>
        </w:rPr>
        <w:object w:dxaOrig="300" w:dyaOrig="340">
          <v:shape id="_x0000_i1150" type="#_x0000_t75" style="width:15pt;height:17.25pt" o:ole="">
            <v:imagedata r:id="rId255" o:title=""/>
          </v:shape>
          <o:OLEObject Type="Embed" ProgID="Equation.DSMT4" ShapeID="_x0000_i1150" DrawAspect="Content" ObjectID="_1430502301" r:id="rId256"/>
        </w:object>
      </w:r>
      <w:r w:rsidRPr="00163D99">
        <w:rPr>
          <w:sz w:val="22"/>
          <w:szCs w:val="22"/>
        </w:rPr>
        <w:t xml:space="preserve">, собираемые из локальных матриц и векторов вида (2.13) и (2.14), а матрица </w:t>
      </w:r>
      <w:r w:rsidR="00C97285" w:rsidRPr="00C97285">
        <w:rPr>
          <w:position w:val="-12"/>
          <w:sz w:val="22"/>
          <w:szCs w:val="22"/>
        </w:rPr>
        <w:object w:dxaOrig="560" w:dyaOrig="360">
          <v:shape id="_x0000_i1151" type="#_x0000_t75" style="width:27.75pt;height:18pt" o:ole="">
            <v:imagedata r:id="rId257" o:title=""/>
          </v:shape>
          <o:OLEObject Type="Embed" ProgID="Equation.DSMT4" ShapeID="_x0000_i1151" DrawAspect="Content" ObjectID="_1430502302" r:id="rId258"/>
        </w:object>
      </w:r>
      <w:r w:rsidRPr="00163D99">
        <w:rPr>
          <w:sz w:val="22"/>
          <w:szCs w:val="22"/>
        </w:rPr>
        <w:t xml:space="preserve"> и вектор </w:t>
      </w:r>
      <w:r w:rsidR="00C97285" w:rsidRPr="00C97285">
        <w:rPr>
          <w:position w:val="-12"/>
          <w:sz w:val="22"/>
          <w:szCs w:val="22"/>
        </w:rPr>
        <w:object w:dxaOrig="499" w:dyaOrig="360">
          <v:shape id="_x0000_i1152" type="#_x0000_t75" style="width:24.75pt;height:18pt" o:ole="">
            <v:imagedata r:id="rId259" o:title=""/>
          </v:shape>
          <o:OLEObject Type="Embed" ProgID="Equation.DSMT4" ShapeID="_x0000_i1152" DrawAspect="Content" ObjectID="_1430502303" r:id="rId260"/>
        </w:object>
      </w:r>
      <w:r w:rsidRPr="00163D99">
        <w:rPr>
          <w:sz w:val="22"/>
          <w:szCs w:val="22"/>
        </w:rPr>
        <w:t xml:space="preserve">, </w:t>
      </w:r>
      <w:proofErr w:type="gramStart"/>
      <w:r w:rsidRPr="00163D99">
        <w:rPr>
          <w:sz w:val="22"/>
          <w:szCs w:val="22"/>
        </w:rPr>
        <w:t>компоненты</w:t>
      </w:r>
      <w:proofErr w:type="gramEnd"/>
      <w:r w:rsidRPr="00163D99">
        <w:rPr>
          <w:sz w:val="22"/>
          <w:szCs w:val="22"/>
        </w:rPr>
        <w:t xml:space="preserve"> которых вычисляются, как и в методе простой итерации, по формулам (2.5)–(2.7), и в этих формулах в качестве вектора </w:t>
      </w:r>
      <w:r w:rsidR="00C97285" w:rsidRPr="00C97285">
        <w:rPr>
          <w:position w:val="-10"/>
          <w:sz w:val="22"/>
          <w:szCs w:val="22"/>
        </w:rPr>
        <w:object w:dxaOrig="200" w:dyaOrig="260">
          <v:shape id="_x0000_i1153" type="#_x0000_t75" style="width:9.75pt;height:12.75pt" o:ole="">
            <v:imagedata r:id="rId261" o:title=""/>
          </v:shape>
          <o:OLEObject Type="Embed" ProgID="Equation.DSMT4" ShapeID="_x0000_i1153" DrawAspect="Content" ObjectID="_1430502304" r:id="rId262"/>
        </w:object>
      </w:r>
      <w:r w:rsidRPr="00163D99">
        <w:rPr>
          <w:sz w:val="22"/>
          <w:szCs w:val="22"/>
        </w:rPr>
        <w:t xml:space="preserve"> берётся вектор </w:t>
      </w:r>
      <w:r w:rsidR="00C97285" w:rsidRPr="00C97285">
        <w:rPr>
          <w:position w:val="-10"/>
          <w:sz w:val="22"/>
          <w:szCs w:val="22"/>
        </w:rPr>
        <w:object w:dxaOrig="420" w:dyaOrig="400">
          <v:shape id="_x0000_i1154" type="#_x0000_t75" style="width:21pt;height:20.25pt" o:ole="">
            <v:imagedata r:id="rId263" o:title=""/>
          </v:shape>
          <o:OLEObject Type="Embed" ProgID="Equation.DSMT4" ShapeID="_x0000_i1154" DrawAspect="Content" ObjectID="_1430502305" r:id="rId264"/>
        </w:object>
      </w:r>
      <w:r w:rsidRPr="00163D99">
        <w:rPr>
          <w:sz w:val="22"/>
          <w:szCs w:val="22"/>
        </w:rPr>
        <w:t>, полученный в результате решения линеаризованной системы (2.10).</w:t>
      </w:r>
    </w:p>
    <w:p w:rsidR="00163D99" w:rsidRPr="00163D99" w:rsidRDefault="00163D99" w:rsidP="00163D99">
      <w:pPr>
        <w:spacing w:line="276" w:lineRule="auto"/>
        <w:ind w:firstLine="340"/>
        <w:rPr>
          <w:i/>
          <w:sz w:val="22"/>
          <w:szCs w:val="22"/>
        </w:rPr>
      </w:pPr>
    </w:p>
    <w:p w:rsidR="00163D99" w:rsidRPr="00163D99" w:rsidRDefault="00163D99" w:rsidP="00163D99">
      <w:pPr>
        <w:spacing w:line="276" w:lineRule="auto"/>
        <w:ind w:firstLine="340"/>
        <w:rPr>
          <w:i/>
          <w:sz w:val="22"/>
          <w:szCs w:val="22"/>
        </w:rPr>
      </w:pPr>
      <w:r w:rsidRPr="00163D99">
        <w:rPr>
          <w:i/>
          <w:sz w:val="22"/>
          <w:szCs w:val="22"/>
        </w:rPr>
        <w:t>Вычисление производных</w:t>
      </w:r>
    </w:p>
    <w:p w:rsidR="00163D99" w:rsidRPr="00163D99" w:rsidRDefault="00163D99" w:rsidP="00163D99">
      <w:pPr>
        <w:pStyle w:val="a3"/>
        <w:spacing w:line="276" w:lineRule="auto"/>
        <w:ind w:firstLine="340"/>
        <w:rPr>
          <w:sz w:val="22"/>
          <w:szCs w:val="22"/>
        </w:rPr>
      </w:pPr>
      <w:r w:rsidRPr="00163D99">
        <w:rPr>
          <w:sz w:val="22"/>
          <w:szCs w:val="22"/>
        </w:rPr>
        <w:t xml:space="preserve">Вычисление производных продемонстрируем на примере, когда коэффициент диффузии </w:t>
      </w:r>
      <w:r w:rsidR="00C97285" w:rsidRPr="00C97285">
        <w:rPr>
          <w:position w:val="-6"/>
          <w:sz w:val="22"/>
          <w:szCs w:val="22"/>
        </w:rPr>
        <w:object w:dxaOrig="200" w:dyaOrig="260">
          <v:shape id="_x0000_i1155" type="#_x0000_t75" style="width:9.75pt;height:12.75pt" o:ole="">
            <v:imagedata r:id="rId265" o:title=""/>
          </v:shape>
          <o:OLEObject Type="Embed" ProgID="Equation.DSMT4" ShapeID="_x0000_i1155" DrawAspect="Content" ObjectID="_1430502306" r:id="rId266"/>
        </w:object>
      </w:r>
      <w:r w:rsidRPr="00163D99">
        <w:rPr>
          <w:sz w:val="22"/>
          <w:szCs w:val="22"/>
        </w:rPr>
        <w:t xml:space="preserve"> зависит </w:t>
      </w:r>
      <w:proofErr w:type="gramStart"/>
      <w:r w:rsidRPr="00163D99">
        <w:rPr>
          <w:sz w:val="22"/>
          <w:szCs w:val="22"/>
        </w:rPr>
        <w:t>от</w:t>
      </w:r>
      <w:proofErr w:type="gramEnd"/>
      <w:r w:rsidRPr="00163D99">
        <w:rPr>
          <w:sz w:val="22"/>
          <w:szCs w:val="22"/>
        </w:rPr>
        <w:t xml:space="preserve"> </w:t>
      </w:r>
      <w:r w:rsidR="00C97285" w:rsidRPr="00C97285">
        <w:rPr>
          <w:position w:val="-10"/>
          <w:sz w:val="22"/>
          <w:szCs w:val="22"/>
        </w:rPr>
        <w:object w:dxaOrig="600" w:dyaOrig="320">
          <v:shape id="_x0000_i1156" type="#_x0000_t75" style="width:30pt;height:15.75pt" o:ole="">
            <v:imagedata r:id="rId267" o:title=""/>
          </v:shape>
          <o:OLEObject Type="Embed" ProgID="Equation.DSMT4" ShapeID="_x0000_i1156" DrawAspect="Content" ObjectID="_1430502307" r:id="rId268"/>
        </w:object>
      </w:r>
      <w:r w:rsidRPr="00163D99">
        <w:rPr>
          <w:sz w:val="22"/>
          <w:szCs w:val="22"/>
        </w:rPr>
        <w:t xml:space="preserve">. Рассмотрим </w:t>
      </w:r>
      <w:proofErr w:type="gramStart"/>
      <w:r w:rsidRPr="00163D99">
        <w:rPr>
          <w:sz w:val="22"/>
          <w:szCs w:val="22"/>
        </w:rPr>
        <w:t>конечный</w:t>
      </w:r>
      <w:proofErr w:type="gramEnd"/>
      <w:r w:rsidRPr="00163D99">
        <w:rPr>
          <w:sz w:val="22"/>
          <w:szCs w:val="22"/>
        </w:rPr>
        <w:t xml:space="preserve"> элемент </w:t>
      </w:r>
      <w:r w:rsidR="00C97285" w:rsidRPr="00C97285">
        <w:rPr>
          <w:position w:val="-10"/>
          <w:sz w:val="22"/>
          <w:szCs w:val="22"/>
        </w:rPr>
        <w:object w:dxaOrig="360" w:dyaOrig="320">
          <v:shape id="_x0000_i1157" type="#_x0000_t75" style="width:18pt;height:15.75pt" o:ole="">
            <v:imagedata r:id="rId269" o:title=""/>
          </v:shape>
          <o:OLEObject Type="Embed" ProgID="Equation.DSMT4" ShapeID="_x0000_i1157" DrawAspect="Content" ObjectID="_1430502308" r:id="rId270"/>
        </w:object>
      </w:r>
      <w:r w:rsidRPr="00163D99">
        <w:rPr>
          <w:sz w:val="22"/>
          <w:szCs w:val="22"/>
        </w:rPr>
        <w:t xml:space="preserve">. Введём на нем локальную нумерацию узлов и базисных функций: </w:t>
      </w:r>
      <w:r w:rsidR="00C97285" w:rsidRPr="00C97285">
        <w:rPr>
          <w:position w:val="-10"/>
          <w:sz w:val="22"/>
          <w:szCs w:val="22"/>
        </w:rPr>
        <w:object w:dxaOrig="700" w:dyaOrig="320">
          <v:shape id="_x0000_i1158" type="#_x0000_t75" style="width:35.25pt;height:15.75pt" o:ole="">
            <v:imagedata r:id="rId271" o:title=""/>
          </v:shape>
          <o:OLEObject Type="Embed" ProgID="Equation.DSMT4" ShapeID="_x0000_i1158" DrawAspect="Content" ObjectID="_1430502309" r:id="rId272"/>
        </w:object>
      </w:r>
      <w:r w:rsidRPr="00163D99">
        <w:rPr>
          <w:sz w:val="22"/>
          <w:szCs w:val="22"/>
        </w:rPr>
        <w:t xml:space="preserve">, </w:t>
      </w:r>
      <w:r w:rsidR="00C97285" w:rsidRPr="00C97285">
        <w:rPr>
          <w:position w:val="-10"/>
          <w:sz w:val="22"/>
          <w:szCs w:val="22"/>
        </w:rPr>
        <w:object w:dxaOrig="880" w:dyaOrig="320">
          <v:shape id="_x0000_i1159" type="#_x0000_t75" style="width:44.25pt;height:15.75pt" o:ole="">
            <v:imagedata r:id="rId273" o:title=""/>
          </v:shape>
          <o:OLEObject Type="Embed" ProgID="Equation.DSMT4" ShapeID="_x0000_i1159" DrawAspect="Content" ObjectID="_1430502310" r:id="rId274"/>
        </w:object>
      </w:r>
      <w:r w:rsidRPr="00163D99">
        <w:rPr>
          <w:sz w:val="22"/>
          <w:szCs w:val="22"/>
        </w:rPr>
        <w:t xml:space="preserve">, </w:t>
      </w:r>
      <w:r w:rsidR="00C97285" w:rsidRPr="00C97285">
        <w:rPr>
          <w:position w:val="-10"/>
          <w:sz w:val="22"/>
          <w:szCs w:val="22"/>
        </w:rPr>
        <w:object w:dxaOrig="820" w:dyaOrig="380">
          <v:shape id="_x0000_i1160" type="#_x0000_t75" style="width:41.25pt;height:18.75pt" o:ole="">
            <v:imagedata r:id="rId275" o:title=""/>
          </v:shape>
          <o:OLEObject Type="Embed" ProgID="Equation.DSMT4" ShapeID="_x0000_i1160" DrawAspect="Content" ObjectID="_1430502311" r:id="rId276"/>
        </w:object>
      </w:r>
      <w:r w:rsidRPr="00163D99">
        <w:rPr>
          <w:sz w:val="22"/>
          <w:szCs w:val="22"/>
        </w:rPr>
        <w:t xml:space="preserve">, </w:t>
      </w:r>
      <w:r w:rsidR="00C97285" w:rsidRPr="00C97285">
        <w:rPr>
          <w:position w:val="-10"/>
          <w:sz w:val="22"/>
          <w:szCs w:val="22"/>
        </w:rPr>
        <w:object w:dxaOrig="980" w:dyaOrig="380">
          <v:shape id="_x0000_i1161" type="#_x0000_t75" style="width:48.75pt;height:18.75pt" o:ole="">
            <v:imagedata r:id="rId277" o:title=""/>
          </v:shape>
          <o:OLEObject Type="Embed" ProgID="Equation.DSMT4" ShapeID="_x0000_i1161" DrawAspect="Content" ObjectID="_1430502312" r:id="rId278"/>
        </w:object>
      </w:r>
      <w:r w:rsidRPr="00163D99">
        <w:rPr>
          <w:sz w:val="22"/>
          <w:szCs w:val="22"/>
        </w:rPr>
        <w:t xml:space="preserve"> (</w:t>
      </w:r>
      <w:r w:rsidR="00C97285" w:rsidRPr="00C97285">
        <w:rPr>
          <w:position w:val="-10"/>
          <w:sz w:val="22"/>
          <w:szCs w:val="22"/>
        </w:rPr>
        <w:object w:dxaOrig="300" w:dyaOrig="380">
          <v:shape id="_x0000_i1162" type="#_x0000_t75" style="width:15pt;height:18.75pt" o:ole="">
            <v:imagedata r:id="rId279" o:title=""/>
          </v:shape>
          <o:OLEObject Type="Embed" ProgID="Equation.DSMT4" ShapeID="_x0000_i1162" DrawAspect="Content" ObjectID="_1430502313" r:id="rId280"/>
        </w:object>
      </w:r>
      <w:r w:rsidRPr="00163D99">
        <w:rPr>
          <w:sz w:val="22"/>
          <w:szCs w:val="22"/>
        </w:rPr>
        <w:t xml:space="preserve">– глобальные кусочно-линейные базисные функции). </w:t>
      </w:r>
    </w:p>
    <w:p w:rsidR="00163D99" w:rsidRPr="00163D99" w:rsidRDefault="00163D99" w:rsidP="00163D99">
      <w:pPr>
        <w:pStyle w:val="a3"/>
        <w:spacing w:line="276" w:lineRule="auto"/>
        <w:ind w:firstLine="340"/>
        <w:rPr>
          <w:sz w:val="22"/>
          <w:szCs w:val="22"/>
        </w:rPr>
      </w:pPr>
      <w:r w:rsidRPr="00163D99">
        <w:rPr>
          <w:sz w:val="22"/>
          <w:szCs w:val="22"/>
        </w:rPr>
        <w:t xml:space="preserve">Коэффициент </w:t>
      </w:r>
      <w:r w:rsidR="00C97285" w:rsidRPr="00C97285">
        <w:rPr>
          <w:position w:val="-12"/>
          <w:sz w:val="22"/>
          <w:szCs w:val="22"/>
        </w:rPr>
        <w:object w:dxaOrig="900" w:dyaOrig="360">
          <v:shape id="_x0000_i1163" type="#_x0000_t75" style="width:45pt;height:18pt" o:ole="">
            <v:imagedata r:id="rId281" o:title=""/>
          </v:shape>
          <o:OLEObject Type="Embed" ProgID="Equation.DSMT4" ShapeID="_x0000_i1163" DrawAspect="Content" ObjectID="_1430502314" r:id="rId282"/>
        </w:object>
      </w:r>
      <w:r w:rsidRPr="00163D99">
        <w:rPr>
          <w:sz w:val="22"/>
          <w:szCs w:val="22"/>
        </w:rPr>
        <w:t xml:space="preserve"> на элементе </w:t>
      </w:r>
      <w:r w:rsidR="00C97285" w:rsidRPr="00C97285">
        <w:rPr>
          <w:position w:val="-10"/>
          <w:sz w:val="22"/>
          <w:szCs w:val="22"/>
        </w:rPr>
        <w:object w:dxaOrig="360" w:dyaOrig="320">
          <v:shape id="_x0000_i1164" type="#_x0000_t75" style="width:18pt;height:15.75pt" o:ole="">
            <v:imagedata r:id="rId283" o:title=""/>
          </v:shape>
          <o:OLEObject Type="Embed" ProgID="Equation.DSMT4" ShapeID="_x0000_i1164" DrawAspect="Content" ObjectID="_1430502315" r:id="rId284"/>
        </w:object>
      </w:r>
      <w:r w:rsidRPr="00163D99">
        <w:rPr>
          <w:sz w:val="22"/>
          <w:szCs w:val="22"/>
        </w:rPr>
        <w:t xml:space="preserve"> представим в виде </w:t>
      </w:r>
      <w:proofErr w:type="gramStart"/>
      <w:r w:rsidRPr="00163D99">
        <w:rPr>
          <w:sz w:val="22"/>
          <w:szCs w:val="22"/>
        </w:rPr>
        <w:t>линейного</w:t>
      </w:r>
      <w:proofErr w:type="gramEnd"/>
      <w:r w:rsidRPr="00163D99">
        <w:rPr>
          <w:sz w:val="22"/>
          <w:szCs w:val="22"/>
        </w:rPr>
        <w:t xml:space="preserve"> </w:t>
      </w:r>
      <w:proofErr w:type="spellStart"/>
      <w:r w:rsidRPr="00163D99">
        <w:rPr>
          <w:sz w:val="22"/>
          <w:szCs w:val="22"/>
        </w:rPr>
        <w:t>интерполянта</w:t>
      </w:r>
      <w:proofErr w:type="spellEnd"/>
    </w:p>
    <w:p w:rsidR="00163D99" w:rsidRPr="00163D99" w:rsidRDefault="00163D99" w:rsidP="00163D99">
      <w:pPr>
        <w:pStyle w:val="a9"/>
        <w:spacing w:after="0" w:line="276" w:lineRule="auto"/>
      </w:pPr>
      <w:r w:rsidRPr="00163D99">
        <w:tab/>
      </w:r>
      <w:r w:rsidR="00C97285" w:rsidRPr="00C97285">
        <w:rPr>
          <w:position w:val="-26"/>
        </w:rPr>
        <w:object w:dxaOrig="4860" w:dyaOrig="620">
          <v:shape id="_x0000_i1165" type="#_x0000_t75" style="width:243pt;height:30.75pt" o:ole="">
            <v:imagedata r:id="rId285" o:title=""/>
          </v:shape>
          <o:OLEObject Type="Embed" ProgID="Equation.DSMT4" ShapeID="_x0000_i1165" DrawAspect="Content" ObjectID="_1430502316" r:id="rId286"/>
        </w:object>
      </w:r>
    </w:p>
    <w:p w:rsidR="00163D99" w:rsidRPr="00163D99" w:rsidRDefault="00163D99" w:rsidP="00163D99">
      <w:pPr>
        <w:pStyle w:val="a9"/>
        <w:spacing w:line="276" w:lineRule="auto"/>
      </w:pPr>
      <w:r w:rsidRPr="00163D99">
        <w:tab/>
      </w:r>
      <w:r w:rsidR="00C97285" w:rsidRPr="00C97285">
        <w:rPr>
          <w:position w:val="-26"/>
        </w:rPr>
        <w:object w:dxaOrig="2960" w:dyaOrig="620">
          <v:shape id="_x0000_i1166" type="#_x0000_t75" style="width:147.75pt;height:30.75pt" o:ole="">
            <v:imagedata r:id="rId287" o:title=""/>
          </v:shape>
          <o:OLEObject Type="Embed" ProgID="Equation.DSMT4" ShapeID="_x0000_i1166" DrawAspect="Content" ObjectID="_1430502317" r:id="rId288"/>
        </w:object>
      </w:r>
      <w:r w:rsidRPr="00163D99">
        <w:t>,</w:t>
      </w:r>
    </w:p>
    <w:p w:rsidR="00163D99" w:rsidRPr="00163D99" w:rsidRDefault="00163D99" w:rsidP="00163D99">
      <w:pPr>
        <w:pStyle w:val="a8"/>
        <w:spacing w:line="276" w:lineRule="auto"/>
      </w:pPr>
      <w:r w:rsidRPr="00163D99">
        <w:t xml:space="preserve">где </w:t>
      </w:r>
      <w:r w:rsidR="00C97285" w:rsidRPr="00C97285">
        <w:rPr>
          <w:position w:val="-26"/>
        </w:rPr>
        <w:object w:dxaOrig="4459" w:dyaOrig="639">
          <v:shape id="_x0000_i1167" type="#_x0000_t75" style="width:222.75pt;height:32.25pt" o:ole="">
            <v:imagedata r:id="rId289" o:title=""/>
          </v:shape>
          <o:OLEObject Type="Embed" ProgID="Equation.DSMT4" ShapeID="_x0000_i1167" DrawAspect="Content" ObjectID="_1430502318" r:id="rId290"/>
        </w:object>
      </w:r>
      <w:r w:rsidRPr="00163D99">
        <w:t>, и для случая кусочно-линейных базисных функций</w:t>
      </w:r>
    </w:p>
    <w:p w:rsidR="00163D99" w:rsidRPr="00163D99" w:rsidRDefault="00163D99" w:rsidP="00163D99">
      <w:pPr>
        <w:pStyle w:val="a9"/>
        <w:spacing w:line="276" w:lineRule="auto"/>
      </w:pPr>
      <w:r w:rsidRPr="00163D99">
        <w:tab/>
      </w:r>
      <w:r w:rsidR="00C97285" w:rsidRPr="00C97285">
        <w:rPr>
          <w:position w:val="-12"/>
        </w:rPr>
        <w:object w:dxaOrig="3980" w:dyaOrig="400">
          <v:shape id="_x0000_i1168" type="#_x0000_t75" style="width:198.75pt;height:20.25pt" o:ole="">
            <v:imagedata r:id="rId291" o:title=""/>
          </v:shape>
          <o:OLEObject Type="Embed" ProgID="Equation.DSMT4" ShapeID="_x0000_i1168" DrawAspect="Content" ObjectID="_1430502319" r:id="rId292"/>
        </w:object>
      </w:r>
      <w:r w:rsidRPr="00163D99">
        <w:t>.</w:t>
      </w:r>
    </w:p>
    <w:p w:rsidR="00163D99" w:rsidRPr="00163D99" w:rsidRDefault="00163D99" w:rsidP="00163D99">
      <w:pPr>
        <w:pStyle w:val="a3"/>
        <w:spacing w:line="276" w:lineRule="auto"/>
        <w:ind w:firstLine="340"/>
        <w:rPr>
          <w:sz w:val="22"/>
          <w:szCs w:val="22"/>
        </w:rPr>
      </w:pPr>
      <w:r w:rsidRPr="00163D99">
        <w:rPr>
          <w:sz w:val="22"/>
          <w:szCs w:val="22"/>
        </w:rPr>
        <w:t xml:space="preserve">Тогда компоненты локальной матрицы </w:t>
      </w:r>
      <w:r w:rsidR="00C97285" w:rsidRPr="00C97285">
        <w:rPr>
          <w:position w:val="-4"/>
          <w:sz w:val="22"/>
          <w:szCs w:val="22"/>
        </w:rPr>
        <w:object w:dxaOrig="240" w:dyaOrig="300">
          <v:shape id="_x0000_i1169" type="#_x0000_t75" style="width:12pt;height:15pt" o:ole="">
            <v:imagedata r:id="rId293" o:title=""/>
          </v:shape>
          <o:OLEObject Type="Embed" ProgID="Equation.DSMT4" ShapeID="_x0000_i1169" DrawAspect="Content" ObjectID="_1430502320" r:id="rId294"/>
        </w:object>
      </w:r>
      <w:r w:rsidRPr="00163D99">
        <w:rPr>
          <w:sz w:val="22"/>
          <w:szCs w:val="22"/>
        </w:rPr>
        <w:t xml:space="preserve"> конечного элемента </w:t>
      </w:r>
      <w:r w:rsidR="00C97285" w:rsidRPr="00C97285">
        <w:rPr>
          <w:position w:val="-10"/>
          <w:sz w:val="22"/>
          <w:szCs w:val="22"/>
        </w:rPr>
        <w:object w:dxaOrig="360" w:dyaOrig="320">
          <v:shape id="_x0000_i1170" type="#_x0000_t75" style="width:18pt;height:15.75pt" o:ole="">
            <v:imagedata r:id="rId295" o:title=""/>
          </v:shape>
          <o:OLEObject Type="Embed" ProgID="Equation.DSMT4" ShapeID="_x0000_i1170" DrawAspect="Content" ObjectID="_1430502321" r:id="rId296"/>
        </w:object>
      </w:r>
      <w:r w:rsidRPr="00163D99">
        <w:rPr>
          <w:sz w:val="22"/>
          <w:szCs w:val="22"/>
        </w:rPr>
        <w:t xml:space="preserve"> могут быть вычислены следующим образом: </w:t>
      </w:r>
    </w:p>
    <w:p w:rsidR="00163D99" w:rsidRPr="00163D99" w:rsidRDefault="00163D99" w:rsidP="00163D99">
      <w:pPr>
        <w:pStyle w:val="a9"/>
        <w:spacing w:after="0" w:line="276" w:lineRule="auto"/>
      </w:pPr>
      <w:r w:rsidRPr="00163D99">
        <w:lastRenderedPageBreak/>
        <w:tab/>
      </w:r>
      <w:r w:rsidR="00C97285" w:rsidRPr="00C97285">
        <w:rPr>
          <w:position w:val="-32"/>
        </w:rPr>
        <w:object w:dxaOrig="5440" w:dyaOrig="680">
          <v:shape id="_x0000_i1171" type="#_x0000_t75" style="width:272.25pt;height:33.75pt" o:ole="">
            <v:imagedata r:id="rId297" o:title=""/>
          </v:shape>
          <o:OLEObject Type="Embed" ProgID="Equation.DSMT4" ShapeID="_x0000_i1171" DrawAspect="Content" ObjectID="_1430502322" r:id="rId298"/>
        </w:object>
      </w:r>
    </w:p>
    <w:p w:rsidR="00163D99" w:rsidRPr="00163D99" w:rsidRDefault="00163D99" w:rsidP="00163D99">
      <w:pPr>
        <w:pStyle w:val="a9"/>
        <w:spacing w:line="276" w:lineRule="auto"/>
      </w:pPr>
      <w:r w:rsidRPr="00163D99">
        <w:t>  </w:t>
      </w:r>
      <w:r w:rsidR="00C97285" w:rsidRPr="00C97285">
        <w:rPr>
          <w:position w:val="-32"/>
        </w:rPr>
        <w:object w:dxaOrig="5960" w:dyaOrig="680">
          <v:shape id="_x0000_i1172" type="#_x0000_t75" style="width:297.75pt;height:33.75pt" o:ole="">
            <v:imagedata r:id="rId299" o:title=""/>
          </v:shape>
          <o:OLEObject Type="Embed" ProgID="Equation.DSMT4" ShapeID="_x0000_i1172" DrawAspect="Content" ObjectID="_1430502323" r:id="rId300"/>
        </w:object>
      </w:r>
      <w:r w:rsidRPr="00163D99">
        <w:t>.</w:t>
      </w:r>
      <w:r w:rsidRPr="00163D99">
        <w:tab/>
        <w:t>(2.15)</w:t>
      </w:r>
    </w:p>
    <w:p w:rsidR="00163D99" w:rsidRPr="00163D99" w:rsidRDefault="00163D99" w:rsidP="00163D99">
      <w:pPr>
        <w:pStyle w:val="a3"/>
        <w:spacing w:line="276" w:lineRule="auto"/>
        <w:ind w:firstLine="340"/>
        <w:rPr>
          <w:sz w:val="22"/>
          <w:szCs w:val="22"/>
        </w:rPr>
      </w:pPr>
      <w:r w:rsidRPr="00163D99">
        <w:rPr>
          <w:sz w:val="22"/>
          <w:szCs w:val="22"/>
        </w:rPr>
        <w:t xml:space="preserve">Вычислим производные по </w:t>
      </w:r>
      <w:r w:rsidR="00C97285" w:rsidRPr="00C97285">
        <w:rPr>
          <w:position w:val="-14"/>
          <w:sz w:val="22"/>
          <w:szCs w:val="22"/>
        </w:rPr>
        <w:object w:dxaOrig="279" w:dyaOrig="420">
          <v:shape id="_x0000_i1173" type="#_x0000_t75" style="width:14.25pt;height:21pt" o:ole="">
            <v:imagedata r:id="rId301" o:title=""/>
          </v:shape>
          <o:OLEObject Type="Embed" ProgID="Equation.DSMT4" ShapeID="_x0000_i1173" DrawAspect="Content" ObjectID="_1430502324" r:id="rId302"/>
        </w:object>
      </w:r>
      <w:r w:rsidRPr="00163D99">
        <w:rPr>
          <w:sz w:val="22"/>
          <w:szCs w:val="22"/>
        </w:rPr>
        <w:t xml:space="preserve"> компонент локальной матрицы:</w:t>
      </w:r>
    </w:p>
    <w:p w:rsidR="00163D99" w:rsidRPr="00163D99" w:rsidRDefault="00163D99" w:rsidP="00163D99">
      <w:pPr>
        <w:pStyle w:val="a9"/>
        <w:spacing w:after="0" w:line="276" w:lineRule="auto"/>
      </w:pPr>
      <w:r w:rsidRPr="00163D99">
        <w:tab/>
      </w:r>
      <w:r w:rsidR="00C97285" w:rsidRPr="00C97285">
        <w:rPr>
          <w:position w:val="-62"/>
        </w:rPr>
        <w:object w:dxaOrig="6600" w:dyaOrig="1300">
          <v:shape id="_x0000_i1174" type="#_x0000_t75" style="width:330pt;height:65.25pt" o:ole="">
            <v:imagedata r:id="rId303" o:title=""/>
          </v:shape>
          <o:OLEObject Type="Embed" ProgID="Equation.DSMT4" ShapeID="_x0000_i1174" DrawAspect="Content" ObjectID="_1430502325" r:id="rId304"/>
        </w:object>
      </w:r>
    </w:p>
    <w:p w:rsidR="00163D99" w:rsidRPr="00163D99" w:rsidRDefault="00163D99" w:rsidP="00163D99">
      <w:pPr>
        <w:pStyle w:val="a9"/>
        <w:spacing w:line="276" w:lineRule="auto"/>
      </w:pPr>
      <w:r w:rsidRPr="00163D99">
        <w:tab/>
      </w:r>
      <w:r w:rsidR="00C97285" w:rsidRPr="00C97285">
        <w:rPr>
          <w:position w:val="-62"/>
        </w:rPr>
        <w:object w:dxaOrig="5160" w:dyaOrig="1300">
          <v:shape id="_x0000_i1175" type="#_x0000_t75" style="width:258pt;height:65.25pt" o:ole="">
            <v:imagedata r:id="rId305" o:title=""/>
          </v:shape>
          <o:OLEObject Type="Embed" ProgID="Equation.DSMT4" ShapeID="_x0000_i1175" DrawAspect="Content" ObjectID="_1430502326" r:id="rId306"/>
        </w:object>
      </w:r>
      <w:r w:rsidRPr="00163D99">
        <w:t>.</w:t>
      </w:r>
      <w:r w:rsidRPr="00163D99">
        <w:tab/>
        <w:t>(2.16)</w:t>
      </w:r>
    </w:p>
    <w:p w:rsidR="00163D99" w:rsidRPr="00163D99" w:rsidRDefault="00163D99" w:rsidP="00163D99">
      <w:pPr>
        <w:spacing w:line="276" w:lineRule="auto"/>
        <w:ind w:firstLine="340"/>
        <w:rPr>
          <w:sz w:val="22"/>
          <w:szCs w:val="22"/>
        </w:rPr>
      </w:pPr>
      <w:r w:rsidRPr="00163D99">
        <w:rPr>
          <w:sz w:val="22"/>
          <w:szCs w:val="22"/>
        </w:rPr>
        <w:t xml:space="preserve">Таким образом, нам необходимо вычислить производные </w:t>
      </w:r>
      <w:r w:rsidR="00C97285" w:rsidRPr="00C97285">
        <w:rPr>
          <w:position w:val="-62"/>
          <w:sz w:val="22"/>
          <w:szCs w:val="22"/>
        </w:rPr>
        <w:object w:dxaOrig="2760" w:dyaOrig="1300">
          <v:shape id="_x0000_i1176" type="#_x0000_t75" style="width:138pt;height:65.25pt" o:ole="">
            <v:imagedata r:id="rId307" o:title=""/>
          </v:shape>
          <o:OLEObject Type="Embed" ProgID="Equation.DSMT4" ShapeID="_x0000_i1176" DrawAspect="Content" ObjectID="_1430502327" r:id="rId308"/>
        </w:object>
      </w:r>
      <w:r w:rsidRPr="00163D99">
        <w:rPr>
          <w:sz w:val="22"/>
          <w:szCs w:val="22"/>
        </w:rPr>
        <w:t xml:space="preserve">, которые уже не зависят от неизвестных </w:t>
      </w:r>
      <w:r w:rsidR="00C97285" w:rsidRPr="00C97285">
        <w:rPr>
          <w:position w:val="-14"/>
          <w:sz w:val="22"/>
          <w:szCs w:val="22"/>
        </w:rPr>
        <w:object w:dxaOrig="279" w:dyaOrig="420">
          <v:shape id="_x0000_i1177" type="#_x0000_t75" style="width:14.25pt;height:21pt" o:ole="">
            <v:imagedata r:id="rId309" o:title=""/>
          </v:shape>
          <o:OLEObject Type="Embed" ProgID="Equation.DSMT4" ShapeID="_x0000_i1177" DrawAspect="Content" ObjectID="_1430502328" r:id="rId310"/>
        </w:object>
      </w:r>
      <w:r w:rsidRPr="00163D99">
        <w:rPr>
          <w:sz w:val="22"/>
          <w:szCs w:val="22"/>
        </w:rPr>
        <w:t xml:space="preserve"> и фактически являются константами на </w:t>
      </w:r>
      <w:r w:rsidR="00C97285" w:rsidRPr="00C97285">
        <w:rPr>
          <w:position w:val="-10"/>
          <w:sz w:val="22"/>
          <w:szCs w:val="22"/>
        </w:rPr>
        <w:object w:dxaOrig="360" w:dyaOrig="320">
          <v:shape id="_x0000_i1178" type="#_x0000_t75" style="width:18pt;height:15.75pt" o:ole="">
            <v:imagedata r:id="rId311" o:title=""/>
          </v:shape>
          <o:OLEObject Type="Embed" ProgID="Equation.DSMT4" ShapeID="_x0000_i1178" DrawAspect="Content" ObjectID="_1430502329" r:id="rId312"/>
        </w:object>
      </w:r>
      <w:r w:rsidRPr="00163D99">
        <w:rPr>
          <w:sz w:val="22"/>
          <w:szCs w:val="22"/>
        </w:rPr>
        <w:t xml:space="preserve">, и вычислить интегралы </w:t>
      </w:r>
      <w:r w:rsidR="00C97285" w:rsidRPr="00C97285">
        <w:rPr>
          <w:position w:val="-32"/>
          <w:sz w:val="22"/>
          <w:szCs w:val="22"/>
        </w:rPr>
        <w:object w:dxaOrig="2240" w:dyaOrig="560">
          <v:shape id="_x0000_i1179" type="#_x0000_t75" style="width:111.75pt;height:27.75pt" o:ole="">
            <v:imagedata r:id="rId313" o:title=""/>
          </v:shape>
          <o:OLEObject Type="Embed" ProgID="Equation.DSMT4" ShapeID="_x0000_i1179" DrawAspect="Content" ObjectID="_1430502330" r:id="rId314"/>
        </w:object>
      </w:r>
      <w:r w:rsidRPr="00163D99">
        <w:rPr>
          <w:sz w:val="22"/>
          <w:szCs w:val="22"/>
        </w:rPr>
        <w:t>.</w:t>
      </w:r>
    </w:p>
    <w:p w:rsidR="00163D99" w:rsidRPr="00163D99" w:rsidRDefault="00163D99" w:rsidP="00163D99">
      <w:pPr>
        <w:pStyle w:val="a3"/>
        <w:spacing w:line="276" w:lineRule="auto"/>
        <w:ind w:firstLine="340"/>
        <w:rPr>
          <w:sz w:val="22"/>
          <w:szCs w:val="22"/>
        </w:rPr>
      </w:pPr>
      <w:r w:rsidRPr="00163D99">
        <w:rPr>
          <w:sz w:val="22"/>
          <w:szCs w:val="22"/>
        </w:rPr>
        <w:t>Значения производных от коэффициента диффузии можно получить следующим образом:</w:t>
      </w:r>
    </w:p>
    <w:p w:rsidR="00163D99" w:rsidRPr="00163D99" w:rsidRDefault="00163D99" w:rsidP="00163D99">
      <w:pPr>
        <w:pStyle w:val="a9"/>
        <w:spacing w:before="120" w:after="0" w:line="276" w:lineRule="auto"/>
      </w:pPr>
      <w:r w:rsidRPr="00163D99">
        <w:tab/>
      </w:r>
      <w:r w:rsidR="00C97285" w:rsidRPr="00C97285">
        <w:rPr>
          <w:position w:val="-62"/>
        </w:rPr>
        <w:object w:dxaOrig="5580" w:dyaOrig="1300">
          <v:shape id="_x0000_i1180" type="#_x0000_t75" style="width:279pt;height:65.25pt" o:ole="">
            <v:imagedata r:id="rId315" o:title=""/>
          </v:shape>
          <o:OLEObject Type="Embed" ProgID="Equation.DSMT4" ShapeID="_x0000_i1180" DrawAspect="Content" ObjectID="_1430502331" r:id="rId316"/>
        </w:object>
      </w:r>
    </w:p>
    <w:p w:rsidR="00163D99" w:rsidRPr="00163D99" w:rsidRDefault="00163D99" w:rsidP="00163D99">
      <w:pPr>
        <w:pStyle w:val="a9"/>
        <w:spacing w:before="120" w:after="160" w:line="276" w:lineRule="auto"/>
      </w:pPr>
      <w:r w:rsidRPr="00163D99">
        <w:tab/>
      </w:r>
      <w:r w:rsidR="00C97285" w:rsidRPr="00C97285">
        <w:rPr>
          <w:position w:val="-62"/>
        </w:rPr>
        <w:object w:dxaOrig="2640" w:dyaOrig="1300">
          <v:shape id="_x0000_i1181" type="#_x0000_t75" style="width:132pt;height:65.25pt" o:ole="">
            <v:imagedata r:id="rId317" o:title=""/>
          </v:shape>
          <o:OLEObject Type="Embed" ProgID="Equation.DSMT4" ShapeID="_x0000_i1181" DrawAspect="Content" ObjectID="_1430502332" r:id="rId318"/>
        </w:object>
      </w:r>
      <w:r w:rsidRPr="00163D99">
        <w:tab/>
        <w:t>(2.17)</w:t>
      </w:r>
    </w:p>
    <w:p w:rsidR="00163D99" w:rsidRPr="00163D99" w:rsidRDefault="00163D99" w:rsidP="00163D99">
      <w:pPr>
        <w:pStyle w:val="a8"/>
        <w:spacing w:line="276" w:lineRule="auto"/>
      </w:pPr>
      <w:r w:rsidRPr="00163D99">
        <w:t xml:space="preserve">где значение производной от производной приближённого решения </w:t>
      </w:r>
      <w:r w:rsidR="00C97285" w:rsidRPr="00C97285">
        <w:rPr>
          <w:position w:val="-6"/>
        </w:rPr>
        <w:object w:dxaOrig="279" w:dyaOrig="340">
          <v:shape id="_x0000_i1182" type="#_x0000_t75" style="width:14.25pt;height:17.25pt" o:ole="">
            <v:imagedata r:id="rId319" o:title=""/>
          </v:shape>
          <o:OLEObject Type="Embed" ProgID="Equation.DSMT4" ShapeID="_x0000_i1182" DrawAspect="Content" ObjectID="_1430502333" r:id="rId320"/>
        </w:object>
      </w:r>
      <w:r w:rsidRPr="00163D99">
        <w:t xml:space="preserve"> по неизвестной </w:t>
      </w:r>
      <w:r w:rsidR="00C97285" w:rsidRPr="00C97285">
        <w:rPr>
          <w:position w:val="-14"/>
        </w:rPr>
        <w:object w:dxaOrig="279" w:dyaOrig="420">
          <v:shape id="_x0000_i1183" type="#_x0000_t75" style="width:14.25pt;height:21pt" o:ole="">
            <v:imagedata r:id="rId321" o:title=""/>
          </v:shape>
          <o:OLEObject Type="Embed" ProgID="Equation.DSMT4" ShapeID="_x0000_i1183" DrawAspect="Content" ObjectID="_1430502334" r:id="rId322"/>
        </w:object>
      </w:r>
      <w:r w:rsidRPr="00163D99">
        <w:t xml:space="preserve"> вычисляется как</w:t>
      </w:r>
    </w:p>
    <w:p w:rsidR="00163D99" w:rsidRPr="00163D99" w:rsidRDefault="00C97285" w:rsidP="00163D99">
      <w:pPr>
        <w:pStyle w:val="a9"/>
        <w:spacing w:before="120" w:after="0" w:line="276" w:lineRule="auto"/>
      </w:pPr>
      <w:r>
        <w:rPr>
          <w:position w:val="-62"/>
        </w:rPr>
        <w:object w:dxaOrig="6700" w:dyaOrig="1300">
          <v:shape id="_x0000_i1184" type="#_x0000_t75" style="width:335.25pt;height:65.25pt" o:ole="">
            <v:imagedata r:id="rId323" o:title=""/>
          </v:shape>
          <o:OLEObject Type="Embed" ProgID="Equation.DSMT4" ShapeID="_x0000_i1184" DrawAspect="Content" ObjectID="_1430502335" r:id="rId324"/>
        </w:object>
      </w:r>
      <w:r w:rsidR="00163D99" w:rsidRPr="00163D99">
        <w:t>.</w:t>
      </w:r>
    </w:p>
    <w:p w:rsidR="00163D99" w:rsidRPr="00163D99" w:rsidRDefault="00163D99" w:rsidP="00163D99">
      <w:pPr>
        <w:pStyle w:val="a9"/>
        <w:spacing w:line="276" w:lineRule="auto"/>
      </w:pPr>
      <w:r w:rsidRPr="00163D99">
        <w:tab/>
      </w:r>
      <w:r w:rsidRPr="00163D99">
        <w:tab/>
        <w:t>(2.18)</w:t>
      </w:r>
    </w:p>
    <w:p w:rsidR="00163D99" w:rsidRPr="00163D99" w:rsidRDefault="00163D99" w:rsidP="00163D99">
      <w:pPr>
        <w:pStyle w:val="a3"/>
        <w:spacing w:line="276" w:lineRule="auto"/>
        <w:ind w:firstLine="340"/>
        <w:rPr>
          <w:sz w:val="22"/>
          <w:szCs w:val="22"/>
        </w:rPr>
      </w:pPr>
      <w:r w:rsidRPr="00163D99">
        <w:rPr>
          <w:sz w:val="22"/>
          <w:szCs w:val="22"/>
        </w:rPr>
        <w:lastRenderedPageBreak/>
        <w:t xml:space="preserve">Способ же вычисления производной </w:t>
      </w:r>
      <w:r w:rsidR="00C97285" w:rsidRPr="00C97285">
        <w:rPr>
          <w:position w:val="-52"/>
          <w:sz w:val="22"/>
          <w:szCs w:val="22"/>
        </w:rPr>
        <w:object w:dxaOrig="2480" w:dyaOrig="960">
          <v:shape id="_x0000_i1185" type="#_x0000_t75" style="width:123.75pt;height:48pt" o:ole="">
            <v:imagedata r:id="rId325" o:title=""/>
          </v:shape>
          <o:OLEObject Type="Embed" ProgID="Equation.DSMT4" ShapeID="_x0000_i1185" DrawAspect="Content" ObjectID="_1430502336" r:id="rId326"/>
        </w:object>
      </w:r>
      <w:r w:rsidRPr="00163D99">
        <w:rPr>
          <w:sz w:val="22"/>
          <w:szCs w:val="22"/>
        </w:rPr>
        <w:t xml:space="preserve"> зависит от того, каким образом задана зависимость </w:t>
      </w:r>
      <w:r w:rsidR="00C97285" w:rsidRPr="00C97285">
        <w:rPr>
          <w:position w:val="-6"/>
          <w:sz w:val="22"/>
          <w:szCs w:val="22"/>
        </w:rPr>
        <w:object w:dxaOrig="200" w:dyaOrig="260">
          <v:shape id="_x0000_i1186" type="#_x0000_t75" style="width:9.75pt;height:12.75pt" o:ole="">
            <v:imagedata r:id="rId327" o:title=""/>
          </v:shape>
          <o:OLEObject Type="Embed" ProgID="Equation.DSMT4" ShapeID="_x0000_i1186" DrawAspect="Content" ObjectID="_1430502337" r:id="rId328"/>
        </w:object>
      </w:r>
      <w:r w:rsidRPr="00163D99">
        <w:rPr>
          <w:sz w:val="22"/>
          <w:szCs w:val="22"/>
        </w:rPr>
        <w:t xml:space="preserve"> </w:t>
      </w:r>
      <w:proofErr w:type="gramStart"/>
      <w:r w:rsidRPr="00163D99">
        <w:rPr>
          <w:sz w:val="22"/>
          <w:szCs w:val="22"/>
        </w:rPr>
        <w:t>от</w:t>
      </w:r>
      <w:proofErr w:type="gramEnd"/>
      <w:r w:rsidRPr="00163D99">
        <w:rPr>
          <w:sz w:val="22"/>
          <w:szCs w:val="22"/>
        </w:rPr>
        <w:t xml:space="preserve"> </w:t>
      </w:r>
      <w:r w:rsidR="00C97285" w:rsidRPr="00C97285">
        <w:rPr>
          <w:position w:val="-10"/>
          <w:sz w:val="22"/>
          <w:szCs w:val="22"/>
        </w:rPr>
        <w:object w:dxaOrig="600" w:dyaOrig="320">
          <v:shape id="_x0000_i1187" type="#_x0000_t75" style="width:30pt;height:15.75pt" o:ole="">
            <v:imagedata r:id="rId329" o:title=""/>
          </v:shape>
          <o:OLEObject Type="Embed" ProgID="Equation.DSMT4" ShapeID="_x0000_i1187" DrawAspect="Content" ObjectID="_1430502338" r:id="rId330"/>
        </w:object>
      </w:r>
      <w:r w:rsidRPr="00163D99">
        <w:rPr>
          <w:sz w:val="22"/>
          <w:szCs w:val="22"/>
        </w:rPr>
        <w:t xml:space="preserve">. Если </w:t>
      </w:r>
      <w:proofErr w:type="gramStart"/>
      <w:r w:rsidRPr="00163D99">
        <w:rPr>
          <w:sz w:val="22"/>
          <w:szCs w:val="22"/>
        </w:rPr>
        <w:t>эта</w:t>
      </w:r>
      <w:proofErr w:type="gramEnd"/>
      <w:r w:rsidRPr="00163D99">
        <w:rPr>
          <w:sz w:val="22"/>
          <w:szCs w:val="22"/>
        </w:rPr>
        <w:t xml:space="preserve"> зависимость задана таблично, то обычно строится аппроксимирующий её сплайн (чаще всего кубический сплайн с непрерывными первыми производными) и по нему вычисляется значение производной </w:t>
      </w:r>
      <w:r w:rsidR="00C97285" w:rsidRPr="00C97285">
        <w:rPr>
          <w:position w:val="-12"/>
          <w:sz w:val="22"/>
          <w:szCs w:val="22"/>
        </w:rPr>
        <w:object w:dxaOrig="1080" w:dyaOrig="360">
          <v:shape id="_x0000_i1188" type="#_x0000_t75" style="width:54pt;height:18pt" o:ole="">
            <v:imagedata r:id="rId331" o:title=""/>
          </v:shape>
          <o:OLEObject Type="Embed" ProgID="Equation.DSMT4" ShapeID="_x0000_i1188" DrawAspect="Content" ObjectID="_1430502339" r:id="rId332"/>
        </w:object>
      </w:r>
      <w:r w:rsidRPr="00163D99">
        <w:rPr>
          <w:sz w:val="22"/>
          <w:szCs w:val="22"/>
        </w:rPr>
        <w:t xml:space="preserve">. Этот случай является наиболее общим. В частных же случаях, когда зависимость </w:t>
      </w:r>
      <w:r w:rsidR="00C97285" w:rsidRPr="00C97285">
        <w:rPr>
          <w:position w:val="-6"/>
          <w:sz w:val="22"/>
          <w:szCs w:val="22"/>
        </w:rPr>
        <w:object w:dxaOrig="200" w:dyaOrig="260">
          <v:shape id="_x0000_i1189" type="#_x0000_t75" style="width:9.75pt;height:12.75pt" o:ole="">
            <v:imagedata r:id="rId333" o:title=""/>
          </v:shape>
          <o:OLEObject Type="Embed" ProgID="Equation.DSMT4" ShapeID="_x0000_i1189" DrawAspect="Content" ObjectID="_1430502340" r:id="rId334"/>
        </w:object>
      </w:r>
      <w:r w:rsidRPr="00163D99">
        <w:rPr>
          <w:sz w:val="22"/>
          <w:szCs w:val="22"/>
        </w:rPr>
        <w:t xml:space="preserve"> </w:t>
      </w:r>
      <w:proofErr w:type="gramStart"/>
      <w:r w:rsidRPr="00163D99">
        <w:rPr>
          <w:sz w:val="22"/>
          <w:szCs w:val="22"/>
        </w:rPr>
        <w:t>от</w:t>
      </w:r>
      <w:proofErr w:type="gramEnd"/>
      <w:r w:rsidRPr="00163D99">
        <w:rPr>
          <w:sz w:val="22"/>
          <w:szCs w:val="22"/>
        </w:rPr>
        <w:t xml:space="preserve"> </w:t>
      </w:r>
      <w:r w:rsidR="00C97285" w:rsidRPr="00C97285">
        <w:rPr>
          <w:position w:val="-10"/>
          <w:sz w:val="22"/>
          <w:szCs w:val="22"/>
        </w:rPr>
        <w:object w:dxaOrig="600" w:dyaOrig="320">
          <v:shape id="_x0000_i1190" type="#_x0000_t75" style="width:30pt;height:15.75pt" o:ole="">
            <v:imagedata r:id="rId335" o:title=""/>
          </v:shape>
          <o:OLEObject Type="Embed" ProgID="Equation.DSMT4" ShapeID="_x0000_i1190" DrawAspect="Content" ObjectID="_1430502341" r:id="rId336"/>
        </w:object>
      </w:r>
      <w:r w:rsidRPr="00163D99">
        <w:rPr>
          <w:sz w:val="22"/>
          <w:szCs w:val="22"/>
        </w:rPr>
        <w:t xml:space="preserve"> задаётся аналитически (формулой), производную </w:t>
      </w:r>
      <w:r w:rsidR="00C97285" w:rsidRPr="00C97285">
        <w:rPr>
          <w:position w:val="-12"/>
          <w:sz w:val="22"/>
          <w:szCs w:val="22"/>
        </w:rPr>
        <w:object w:dxaOrig="1080" w:dyaOrig="360">
          <v:shape id="_x0000_i1191" type="#_x0000_t75" style="width:54pt;height:18pt" o:ole="">
            <v:imagedata r:id="rId337" o:title=""/>
          </v:shape>
          <o:OLEObject Type="Embed" ProgID="Equation.DSMT4" ShapeID="_x0000_i1191" DrawAspect="Content" ObjectID="_1430502342" r:id="rId338"/>
        </w:object>
      </w:r>
      <w:r w:rsidRPr="00163D99">
        <w:rPr>
          <w:sz w:val="22"/>
          <w:szCs w:val="22"/>
        </w:rPr>
        <w:t xml:space="preserve"> можно вычислять аналитически. Например, если зависимость задана в виде </w:t>
      </w:r>
      <w:r w:rsidR="00C97285" w:rsidRPr="00C97285">
        <w:rPr>
          <w:position w:val="-12"/>
          <w:sz w:val="22"/>
          <w:szCs w:val="22"/>
        </w:rPr>
        <w:object w:dxaOrig="1780" w:dyaOrig="420">
          <v:shape id="_x0000_i1192" type="#_x0000_t75" style="width:89.25pt;height:21pt" o:ole="">
            <v:imagedata r:id="rId339" o:title=""/>
          </v:shape>
          <o:OLEObject Type="Embed" ProgID="Equation.DSMT4" ShapeID="_x0000_i1192" DrawAspect="Content" ObjectID="_1430502343" r:id="rId340"/>
        </w:object>
      </w:r>
      <w:r w:rsidRPr="00163D99">
        <w:rPr>
          <w:sz w:val="22"/>
          <w:szCs w:val="22"/>
        </w:rPr>
        <w:t>, то производная будет вычислена следующим образом:</w:t>
      </w:r>
    </w:p>
    <w:p w:rsidR="00163D99" w:rsidRPr="00163D99" w:rsidRDefault="00163D99" w:rsidP="00163D99">
      <w:pPr>
        <w:pStyle w:val="a9"/>
        <w:spacing w:before="120" w:after="0" w:line="276" w:lineRule="auto"/>
      </w:pPr>
      <w:r w:rsidRPr="00163D99">
        <w:tab/>
      </w:r>
      <w:r w:rsidR="00C97285" w:rsidRPr="00C97285">
        <w:rPr>
          <w:position w:val="-52"/>
        </w:rPr>
        <w:object w:dxaOrig="4760" w:dyaOrig="960">
          <v:shape id="_x0000_i1193" type="#_x0000_t75" style="width:237.75pt;height:48pt" o:ole="">
            <v:imagedata r:id="rId341" o:title=""/>
          </v:shape>
          <o:OLEObject Type="Embed" ProgID="Equation.DSMT4" ShapeID="_x0000_i1193" DrawAspect="Content" ObjectID="_1430502344" r:id="rId342"/>
        </w:object>
      </w:r>
    </w:p>
    <w:p w:rsidR="00163D99" w:rsidRPr="00163D99" w:rsidRDefault="00163D99" w:rsidP="00163D99">
      <w:pPr>
        <w:pStyle w:val="a9"/>
        <w:spacing w:before="120" w:after="160" w:line="276" w:lineRule="auto"/>
      </w:pPr>
      <w:r w:rsidRPr="00163D99">
        <w:tab/>
      </w:r>
      <w:r w:rsidR="00C97285" w:rsidRPr="00C97285">
        <w:rPr>
          <w:position w:val="-30"/>
        </w:rPr>
        <w:object w:dxaOrig="2380" w:dyaOrig="580">
          <v:shape id="_x0000_i1194" type="#_x0000_t75" style="width:119.25pt;height:29.25pt" o:ole="">
            <v:imagedata r:id="rId343" o:title=""/>
          </v:shape>
          <o:OLEObject Type="Embed" ProgID="Equation.DSMT4" ShapeID="_x0000_i1194" DrawAspect="Content" ObjectID="_1430502345" r:id="rId344"/>
        </w:object>
      </w:r>
      <w:r w:rsidRPr="00163D99">
        <w:t>.</w:t>
      </w:r>
    </w:p>
    <w:p w:rsidR="009F04C2" w:rsidRPr="00163D99" w:rsidRDefault="009F04C2" w:rsidP="00163D99">
      <w:pPr>
        <w:spacing w:line="276" w:lineRule="auto"/>
        <w:rPr>
          <w:sz w:val="22"/>
          <w:szCs w:val="22"/>
        </w:rPr>
      </w:pPr>
    </w:p>
    <w:sectPr w:rsidR="009F04C2" w:rsidRPr="00163D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D99"/>
    <w:rsid w:val="00163D99"/>
    <w:rsid w:val="004A56F5"/>
    <w:rsid w:val="009F04C2"/>
    <w:rsid w:val="00C97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99"/>
    <w:pPr>
      <w:spacing w:after="0" w:line="240" w:lineRule="auto"/>
      <w:ind w:firstLine="567"/>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4"/>
    <w:semiHidden/>
    <w:rsid w:val="00163D99"/>
  </w:style>
  <w:style w:type="character" w:customStyle="1" w:styleId="a4">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3"/>
    <w:semiHidden/>
    <w:rsid w:val="00163D99"/>
    <w:rPr>
      <w:rFonts w:ascii="Times New Roman" w:eastAsia="Times New Roman" w:hAnsi="Times New Roman" w:cs="Times New Roman"/>
      <w:sz w:val="28"/>
      <w:szCs w:val="20"/>
      <w:lang w:eastAsia="ru-RU"/>
    </w:rPr>
  </w:style>
  <w:style w:type="paragraph" w:customStyle="1" w:styleId="a5">
    <w:name w:val="НормальныйБезОтступа Знак Знак"/>
    <w:basedOn w:val="a"/>
    <w:next w:val="a"/>
    <w:rsid w:val="00163D99"/>
    <w:pPr>
      <w:ind w:firstLine="0"/>
    </w:pPr>
  </w:style>
  <w:style w:type="paragraph" w:customStyle="1" w:styleId="a6">
    <w:name w:val="Первый абзац Знак"/>
    <w:basedOn w:val="a3"/>
    <w:rsid w:val="00163D99"/>
    <w:pPr>
      <w:spacing w:line="194" w:lineRule="auto"/>
    </w:pPr>
  </w:style>
  <w:style w:type="paragraph" w:customStyle="1" w:styleId="02">
    <w:name w:val="Основной уплотненный на 0.2 Знак"/>
    <w:basedOn w:val="a3"/>
    <w:rsid w:val="00163D99"/>
    <w:pPr>
      <w:spacing w:line="194" w:lineRule="auto"/>
      <w:ind w:firstLine="301"/>
    </w:pPr>
    <w:rPr>
      <w:spacing w:val="-4"/>
      <w:sz w:val="22"/>
      <w:szCs w:val="22"/>
    </w:rPr>
  </w:style>
  <w:style w:type="paragraph" w:customStyle="1" w:styleId="a7">
    <w:name w:val="НормБезОтсУплот"/>
    <w:basedOn w:val="a"/>
    <w:rsid w:val="00163D99"/>
    <w:pPr>
      <w:spacing w:line="194" w:lineRule="auto"/>
      <w:ind w:firstLine="0"/>
    </w:pPr>
    <w:rPr>
      <w:spacing w:val="-4"/>
      <w:sz w:val="22"/>
      <w:szCs w:val="22"/>
    </w:rPr>
  </w:style>
  <w:style w:type="paragraph" w:customStyle="1" w:styleId="01">
    <w:name w:val="Основной уплотненный 0.1"/>
    <w:basedOn w:val="a3"/>
    <w:rsid w:val="00163D99"/>
    <w:pPr>
      <w:spacing w:line="194" w:lineRule="auto"/>
      <w:ind w:firstLine="301"/>
    </w:pPr>
    <w:rPr>
      <w:spacing w:val="-2"/>
      <w:sz w:val="22"/>
      <w:szCs w:val="22"/>
    </w:rPr>
  </w:style>
  <w:style w:type="paragraph" w:customStyle="1" w:styleId="a8">
    <w:name w:val="НормальныйБезОтступа Знак"/>
    <w:basedOn w:val="a"/>
    <w:next w:val="a3"/>
    <w:rsid w:val="00163D99"/>
    <w:pPr>
      <w:spacing w:line="194" w:lineRule="auto"/>
      <w:ind w:firstLine="0"/>
    </w:pPr>
    <w:rPr>
      <w:sz w:val="22"/>
      <w:szCs w:val="22"/>
    </w:rPr>
  </w:style>
  <w:style w:type="paragraph" w:customStyle="1" w:styleId="a9">
    <w:name w:val="форм"/>
    <w:basedOn w:val="a"/>
    <w:rsid w:val="00163D99"/>
    <w:pPr>
      <w:tabs>
        <w:tab w:val="center" w:pos="3345"/>
        <w:tab w:val="right" w:pos="6747"/>
      </w:tabs>
      <w:overflowPunct w:val="0"/>
      <w:autoSpaceDE w:val="0"/>
      <w:autoSpaceDN w:val="0"/>
      <w:adjustRightInd w:val="0"/>
      <w:spacing w:before="80" w:after="120"/>
      <w:ind w:firstLine="0"/>
      <w:jc w:val="left"/>
      <w:textAlignment w:val="baseline"/>
    </w:pPr>
    <w:rPr>
      <w:sz w:val="22"/>
      <w:szCs w:val="22"/>
    </w:rPr>
  </w:style>
  <w:style w:type="character" w:customStyle="1" w:styleId="MTConvertedEquation">
    <w:name w:val="MTConvertedEquation"/>
    <w:basedOn w:val="a0"/>
    <w:rsid w:val="00C97285"/>
    <w:rPr>
      <w: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D99"/>
    <w:pPr>
      <w:spacing w:after="0" w:line="240" w:lineRule="auto"/>
      <w:ind w:firstLine="567"/>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2 Знак,Основной текст Знак1 Знак1 Знак,Основной текст Знак Знак Знак1 Знак,Основной текст Знак1 Знак Знак Знак,Основной текст Знак Знак Знак Знак1 Знак,Основной текст Знак Знак1 Знак"/>
    <w:basedOn w:val="a"/>
    <w:link w:val="a4"/>
    <w:semiHidden/>
    <w:rsid w:val="00163D99"/>
  </w:style>
  <w:style w:type="character" w:customStyle="1" w:styleId="a4">
    <w:name w:val="Основной текст Знак"/>
    <w:aliases w:val="Основной текст Знак2 Знак Знак,Основной текст Знак1 Знак1 Знак Знак,Основной текст Знак Знак Знак1 Знак Знак,Основной текст Знак1 Знак Знак Знак Знак,Основной текст Знак Знак Знак Знак1 Знак Знак,Основной текст Знак Знак1 Знак Знак"/>
    <w:basedOn w:val="a0"/>
    <w:link w:val="a3"/>
    <w:semiHidden/>
    <w:rsid w:val="00163D99"/>
    <w:rPr>
      <w:rFonts w:ascii="Times New Roman" w:eastAsia="Times New Roman" w:hAnsi="Times New Roman" w:cs="Times New Roman"/>
      <w:sz w:val="28"/>
      <w:szCs w:val="20"/>
      <w:lang w:eastAsia="ru-RU"/>
    </w:rPr>
  </w:style>
  <w:style w:type="paragraph" w:customStyle="1" w:styleId="a5">
    <w:name w:val="НормальныйБезОтступа Знак Знак"/>
    <w:basedOn w:val="a"/>
    <w:next w:val="a"/>
    <w:rsid w:val="00163D99"/>
    <w:pPr>
      <w:ind w:firstLine="0"/>
    </w:pPr>
  </w:style>
  <w:style w:type="paragraph" w:customStyle="1" w:styleId="a6">
    <w:name w:val="Первый абзац Знак"/>
    <w:basedOn w:val="a3"/>
    <w:rsid w:val="00163D99"/>
    <w:pPr>
      <w:spacing w:line="194" w:lineRule="auto"/>
    </w:pPr>
  </w:style>
  <w:style w:type="paragraph" w:customStyle="1" w:styleId="02">
    <w:name w:val="Основной уплотненный на 0.2 Знак"/>
    <w:basedOn w:val="a3"/>
    <w:rsid w:val="00163D99"/>
    <w:pPr>
      <w:spacing w:line="194" w:lineRule="auto"/>
      <w:ind w:firstLine="301"/>
    </w:pPr>
    <w:rPr>
      <w:spacing w:val="-4"/>
      <w:sz w:val="22"/>
      <w:szCs w:val="22"/>
    </w:rPr>
  </w:style>
  <w:style w:type="paragraph" w:customStyle="1" w:styleId="a7">
    <w:name w:val="НормБезОтсУплот"/>
    <w:basedOn w:val="a"/>
    <w:rsid w:val="00163D99"/>
    <w:pPr>
      <w:spacing w:line="194" w:lineRule="auto"/>
      <w:ind w:firstLine="0"/>
    </w:pPr>
    <w:rPr>
      <w:spacing w:val="-4"/>
      <w:sz w:val="22"/>
      <w:szCs w:val="22"/>
    </w:rPr>
  </w:style>
  <w:style w:type="paragraph" w:customStyle="1" w:styleId="01">
    <w:name w:val="Основной уплотненный 0.1"/>
    <w:basedOn w:val="a3"/>
    <w:rsid w:val="00163D99"/>
    <w:pPr>
      <w:spacing w:line="194" w:lineRule="auto"/>
      <w:ind w:firstLine="301"/>
    </w:pPr>
    <w:rPr>
      <w:spacing w:val="-2"/>
      <w:sz w:val="22"/>
      <w:szCs w:val="22"/>
    </w:rPr>
  </w:style>
  <w:style w:type="paragraph" w:customStyle="1" w:styleId="a8">
    <w:name w:val="НормальныйБезОтступа Знак"/>
    <w:basedOn w:val="a"/>
    <w:next w:val="a3"/>
    <w:rsid w:val="00163D99"/>
    <w:pPr>
      <w:spacing w:line="194" w:lineRule="auto"/>
      <w:ind w:firstLine="0"/>
    </w:pPr>
    <w:rPr>
      <w:sz w:val="22"/>
      <w:szCs w:val="22"/>
    </w:rPr>
  </w:style>
  <w:style w:type="paragraph" w:customStyle="1" w:styleId="a9">
    <w:name w:val="форм"/>
    <w:basedOn w:val="a"/>
    <w:rsid w:val="00163D99"/>
    <w:pPr>
      <w:tabs>
        <w:tab w:val="center" w:pos="3345"/>
        <w:tab w:val="right" w:pos="6747"/>
      </w:tabs>
      <w:overflowPunct w:val="0"/>
      <w:autoSpaceDE w:val="0"/>
      <w:autoSpaceDN w:val="0"/>
      <w:adjustRightInd w:val="0"/>
      <w:spacing w:before="80" w:after="120"/>
      <w:ind w:firstLine="0"/>
      <w:jc w:val="left"/>
      <w:textAlignment w:val="baseline"/>
    </w:pPr>
    <w:rPr>
      <w:sz w:val="22"/>
      <w:szCs w:val="22"/>
    </w:rPr>
  </w:style>
  <w:style w:type="character" w:customStyle="1" w:styleId="MTConvertedEquation">
    <w:name w:val="MTConvertedEquation"/>
    <w:basedOn w:val="a0"/>
    <w:rsid w:val="00C97285"/>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303" Type="http://schemas.openxmlformats.org/officeDocument/2006/relationships/image" Target="media/image150.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324" Type="http://schemas.openxmlformats.org/officeDocument/2006/relationships/oleObject" Target="embeddings/oleObject160.bin"/><Relationship Id="rId345" Type="http://schemas.openxmlformats.org/officeDocument/2006/relationships/fontTable" Target="fontTable.xml"/><Relationship Id="rId170" Type="http://schemas.openxmlformats.org/officeDocument/2006/relationships/oleObject" Target="embeddings/oleObject83.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11.bin"/><Relationship Id="rId247" Type="http://schemas.openxmlformats.org/officeDocument/2006/relationships/image" Target="media/image122.wmf"/><Relationship Id="rId107" Type="http://schemas.openxmlformats.org/officeDocument/2006/relationships/image" Target="media/image52.wmf"/><Relationship Id="rId268" Type="http://schemas.openxmlformats.org/officeDocument/2006/relationships/oleObject" Target="embeddings/oleObject132.bin"/><Relationship Id="rId289" Type="http://schemas.openxmlformats.org/officeDocument/2006/relationships/image" Target="media/image143.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314" Type="http://schemas.openxmlformats.org/officeDocument/2006/relationships/oleObject" Target="embeddings/oleObject155.bin"/><Relationship Id="rId335" Type="http://schemas.openxmlformats.org/officeDocument/2006/relationships/image" Target="media/image166.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8.bin"/><Relationship Id="rId181" Type="http://schemas.openxmlformats.org/officeDocument/2006/relationships/image" Target="media/image89.wmf"/><Relationship Id="rId216" Type="http://schemas.openxmlformats.org/officeDocument/2006/relationships/oleObject" Target="embeddings/oleObject106.bin"/><Relationship Id="rId237" Type="http://schemas.openxmlformats.org/officeDocument/2006/relationships/image" Target="media/image117.wmf"/><Relationship Id="rId258" Type="http://schemas.openxmlformats.org/officeDocument/2006/relationships/oleObject" Target="embeddings/oleObject127.bin"/><Relationship Id="rId279" Type="http://schemas.openxmlformats.org/officeDocument/2006/relationships/image" Target="media/image138.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61.wmf"/><Relationship Id="rId346" Type="http://schemas.openxmlformats.org/officeDocument/2006/relationships/theme" Target="theme/theme1.xml"/><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2.wmf"/><Relationship Id="rId248" Type="http://schemas.openxmlformats.org/officeDocument/2006/relationships/oleObject" Target="embeddings/oleObject122.bin"/><Relationship Id="rId269" Type="http://schemas.openxmlformats.org/officeDocument/2006/relationships/image" Target="media/image133.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280" Type="http://schemas.openxmlformats.org/officeDocument/2006/relationships/oleObject" Target="embeddings/oleObject138.bin"/><Relationship Id="rId315" Type="http://schemas.openxmlformats.org/officeDocument/2006/relationships/image" Target="media/image156.wmf"/><Relationship Id="rId336" Type="http://schemas.openxmlformats.org/officeDocument/2006/relationships/oleObject" Target="embeddings/oleObject166.bin"/><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9.wmf"/><Relationship Id="rId182" Type="http://schemas.openxmlformats.org/officeDocument/2006/relationships/oleObject" Target="embeddings/oleObject89.bin"/><Relationship Id="rId217" Type="http://schemas.openxmlformats.org/officeDocument/2006/relationships/image" Target="media/image107.wmf"/><Relationship Id="rId6" Type="http://schemas.openxmlformats.org/officeDocument/2006/relationships/oleObject" Target="embeddings/oleObject1.bin"/><Relationship Id="rId238" Type="http://schemas.openxmlformats.org/officeDocument/2006/relationships/oleObject" Target="embeddings/oleObject117.bin"/><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291" Type="http://schemas.openxmlformats.org/officeDocument/2006/relationships/image" Target="media/image144.wmf"/><Relationship Id="rId305" Type="http://schemas.openxmlformats.org/officeDocument/2006/relationships/image" Target="media/image151.wmf"/><Relationship Id="rId326" Type="http://schemas.openxmlformats.org/officeDocument/2006/relationships/oleObject" Target="embeddings/oleObject161.bin"/><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oleObject" Target="embeddings/oleObject84.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12.bin"/><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281" Type="http://schemas.openxmlformats.org/officeDocument/2006/relationships/image" Target="media/image139.wmf"/><Relationship Id="rId316" Type="http://schemas.openxmlformats.org/officeDocument/2006/relationships/oleObject" Target="embeddings/oleObject156.bin"/><Relationship Id="rId337" Type="http://schemas.openxmlformats.org/officeDocument/2006/relationships/image" Target="media/image167.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oleObject" Target="embeddings/oleObject79.bin"/><Relationship Id="rId183" Type="http://schemas.openxmlformats.org/officeDocument/2006/relationships/image" Target="media/image90.wmf"/><Relationship Id="rId218" Type="http://schemas.openxmlformats.org/officeDocument/2006/relationships/oleObject" Target="embeddings/oleObject107.bin"/><Relationship Id="rId239" Type="http://schemas.openxmlformats.org/officeDocument/2006/relationships/image" Target="media/image118.wmf"/><Relationship Id="rId250" Type="http://schemas.openxmlformats.org/officeDocument/2006/relationships/oleObject" Target="embeddings/oleObject123.bin"/><Relationship Id="rId271" Type="http://schemas.openxmlformats.org/officeDocument/2006/relationships/image" Target="media/image134.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327" Type="http://schemas.openxmlformats.org/officeDocument/2006/relationships/image" Target="media/image162.wmf"/><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13.wmf"/><Relationship Id="rId240" Type="http://schemas.openxmlformats.org/officeDocument/2006/relationships/oleObject" Target="embeddings/oleObject118.bin"/><Relationship Id="rId261" Type="http://schemas.openxmlformats.org/officeDocument/2006/relationships/image" Target="media/image129.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17" Type="http://schemas.openxmlformats.org/officeDocument/2006/relationships/image" Target="media/image157.wmf"/><Relationship Id="rId338" Type="http://schemas.openxmlformats.org/officeDocument/2006/relationships/oleObject" Target="embeddings/oleObject167.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219" Type="http://schemas.openxmlformats.org/officeDocument/2006/relationships/image" Target="media/image108.wmf"/><Relationship Id="rId230" Type="http://schemas.openxmlformats.org/officeDocument/2006/relationships/oleObject" Target="embeddings/oleObject113.bin"/><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72" Type="http://schemas.openxmlformats.org/officeDocument/2006/relationships/oleObject" Target="embeddings/oleObject134.bin"/><Relationship Id="rId293" Type="http://schemas.openxmlformats.org/officeDocument/2006/relationships/image" Target="media/image145.wmf"/><Relationship Id="rId302" Type="http://schemas.openxmlformats.org/officeDocument/2006/relationships/oleObject" Target="embeddings/oleObject149.bin"/><Relationship Id="rId307" Type="http://schemas.openxmlformats.org/officeDocument/2006/relationships/image" Target="media/image152.wmf"/><Relationship Id="rId323" Type="http://schemas.openxmlformats.org/officeDocument/2006/relationships/image" Target="media/image160.wmf"/><Relationship Id="rId328" Type="http://schemas.openxmlformats.org/officeDocument/2006/relationships/oleObject" Target="embeddings/oleObject162.bin"/><Relationship Id="rId344" Type="http://schemas.openxmlformats.org/officeDocument/2006/relationships/oleObject" Target="embeddings/oleObject17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262" Type="http://schemas.openxmlformats.org/officeDocument/2006/relationships/oleObject" Target="embeddings/oleObject129.bin"/><Relationship Id="rId283" Type="http://schemas.openxmlformats.org/officeDocument/2006/relationships/image" Target="media/image140.wmf"/><Relationship Id="rId313" Type="http://schemas.openxmlformats.org/officeDocument/2006/relationships/image" Target="media/image155.wmf"/><Relationship Id="rId318" Type="http://schemas.openxmlformats.org/officeDocument/2006/relationships/oleObject" Target="embeddings/oleObject157.bin"/><Relationship Id="rId339" Type="http://schemas.openxmlformats.org/officeDocument/2006/relationships/image" Target="media/image168.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image" Target="media/image91.wmf"/><Relationship Id="rId334" Type="http://schemas.openxmlformats.org/officeDocument/2006/relationships/oleObject" Target="embeddings/oleObject165.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26" Type="http://schemas.openxmlformats.org/officeDocument/2006/relationships/oleObject" Target="embeddings/oleObject11.bin"/><Relationship Id="rId231" Type="http://schemas.openxmlformats.org/officeDocument/2006/relationships/image" Target="media/image114.wmf"/><Relationship Id="rId252" Type="http://schemas.openxmlformats.org/officeDocument/2006/relationships/oleObject" Target="embeddings/oleObject124.bin"/><Relationship Id="rId273" Type="http://schemas.openxmlformats.org/officeDocument/2006/relationships/image" Target="media/image135.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3.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340" Type="http://schemas.openxmlformats.org/officeDocument/2006/relationships/oleObject" Target="embeddings/oleObject168.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9.wmf"/><Relationship Id="rId242" Type="http://schemas.openxmlformats.org/officeDocument/2006/relationships/oleObject" Target="embeddings/oleObject119.bin"/><Relationship Id="rId263" Type="http://schemas.openxmlformats.org/officeDocument/2006/relationships/image" Target="media/image130.wmf"/><Relationship Id="rId284" Type="http://schemas.openxmlformats.org/officeDocument/2006/relationships/oleObject" Target="embeddings/oleObject140.bin"/><Relationship Id="rId319" Type="http://schemas.openxmlformats.org/officeDocument/2006/relationships/image" Target="media/image158.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330" Type="http://schemas.openxmlformats.org/officeDocument/2006/relationships/oleObject" Target="embeddings/oleObject163.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1.bin"/><Relationship Id="rId211" Type="http://schemas.openxmlformats.org/officeDocument/2006/relationships/image" Target="media/image104.wmf"/><Relationship Id="rId232" Type="http://schemas.openxmlformats.org/officeDocument/2006/relationships/oleObject" Target="embeddings/oleObject114.bin"/><Relationship Id="rId253" Type="http://schemas.openxmlformats.org/officeDocument/2006/relationships/image" Target="media/image125.wmf"/><Relationship Id="rId274" Type="http://schemas.openxmlformats.org/officeDocument/2006/relationships/oleObject" Target="embeddings/oleObject135.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oleObject" Target="embeddings/oleObject158.bin"/><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7.wmf"/><Relationship Id="rId341" Type="http://schemas.openxmlformats.org/officeDocument/2006/relationships/image" Target="media/image169.wmf"/><Relationship Id="rId201" Type="http://schemas.openxmlformats.org/officeDocument/2006/relationships/image" Target="media/image99.wmf"/><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53.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2.wmf"/><Relationship Id="rId331" Type="http://schemas.openxmlformats.org/officeDocument/2006/relationships/image" Target="media/image164.wmf"/><Relationship Id="rId1" Type="http://schemas.openxmlformats.org/officeDocument/2006/relationships/styles" Target="styles.xml"/><Relationship Id="rId212" Type="http://schemas.openxmlformats.org/officeDocument/2006/relationships/oleObject" Target="embeddings/oleObject104.bin"/><Relationship Id="rId233" Type="http://schemas.openxmlformats.org/officeDocument/2006/relationships/image" Target="media/image115.wmf"/><Relationship Id="rId254" Type="http://schemas.openxmlformats.org/officeDocument/2006/relationships/oleObject" Target="embeddings/oleObject12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2" Type="http://schemas.microsoft.com/office/2007/relationships/stylesWithEffects" Target="stylesWithEffect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2212</Words>
  <Characters>12613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2013-05-19T13:33:00Z</dcterms:created>
  <dcterms:modified xsi:type="dcterms:W3CDTF">2013-05-19T13:42:00Z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