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Portafolio de Título</w:t>
      </w:r>
    </w:p>
    <w:p w:rsidR="00000000" w:rsidDel="00000000" w:rsidP="00000000" w:rsidRDefault="00000000" w:rsidRPr="00000000" w14:paraId="0000000C">
      <w:pPr>
        <w:jc w:val="righ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Proyecto Katachate</w:t>
      </w:r>
    </w:p>
    <w:p w:rsidR="00000000" w:rsidDel="00000000" w:rsidP="00000000" w:rsidRDefault="00000000" w:rsidRPr="00000000" w14:paraId="0000000E">
      <w:pPr>
        <w:jc w:val="righ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Damian Henriquez</w:t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Luis Hinojosa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Francisco Arriagada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Docente: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Arturo  Alexis Vargas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id w:val="133501543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08c6b9jo8n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qpu9zgp9h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Problemática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l8nw5el90p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atewyspfmf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y Tecnologías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4tdtgu36q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1w21mazr7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 general  Nivel 0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1u2h6krq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C. U. // Historias de Usuario, Épicas, Sprint, etc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tbt1v3nfs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Funcionales y No Funcionales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o17hwexol5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MATRIZ DE RIESGO DE COMIDA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276" w:lineRule="auto"/>
        <w:rPr>
          <w:sz w:val="30"/>
          <w:szCs w:val="30"/>
        </w:rPr>
      </w:pPr>
      <w:bookmarkStart w:colFirst="0" w:colLast="0" w:name="_j08c6b9jo8nn" w:id="0"/>
      <w:bookmarkEnd w:id="0"/>
      <w:r w:rsidDel="00000000" w:rsidR="00000000" w:rsidRPr="00000000">
        <w:rPr>
          <w:sz w:val="30"/>
          <w:szCs w:val="30"/>
          <w:rtl w:val="0"/>
        </w:rPr>
        <w:t xml:space="preserve">Contexto</w:t>
      </w:r>
    </w:p>
    <w:p w:rsidR="00000000" w:rsidDel="00000000" w:rsidP="00000000" w:rsidRDefault="00000000" w:rsidRPr="00000000" w14:paraId="0000004E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En Chile y en toda Latinoamérica, el control nutricional es un desafío. A pesar de la creciente conciencia sobre la salud, la mayoría de las herramientas disponibles no se adaptan a la realidad actual. Las aplicaciones no entregan mucha información o ayuda sobre como mejorar en mis comidas o alimentación, lo que representan más del 70% de la alimentación en la región. Esto deja a los usuarios con registros inexactos y una sensación de frustración, lo que se traduce en una baja adherencia y, en muchos casos, en un abandono total del monitoreo.</w:t>
      </w:r>
    </w:p>
    <w:p w:rsidR="00000000" w:rsidDel="00000000" w:rsidP="00000000" w:rsidRDefault="00000000" w:rsidRPr="00000000" w14:paraId="00000050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line="276" w:lineRule="auto"/>
        <w:rPr>
          <w:sz w:val="30"/>
          <w:szCs w:val="30"/>
        </w:rPr>
      </w:pPr>
      <w:bookmarkStart w:colFirst="0" w:colLast="0" w:name="_cyqpu9zgp9hm" w:id="1"/>
      <w:bookmarkEnd w:id="1"/>
      <w:r w:rsidDel="00000000" w:rsidR="00000000" w:rsidRPr="00000000">
        <w:rPr>
          <w:sz w:val="30"/>
          <w:szCs w:val="30"/>
          <w:rtl w:val="0"/>
        </w:rPr>
        <w:t xml:space="preserve">Problemática</w:t>
      </w:r>
    </w:p>
    <w:p w:rsidR="00000000" w:rsidDel="00000000" w:rsidP="00000000" w:rsidRDefault="00000000" w:rsidRPr="00000000" w14:paraId="00000052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Registrar la alimentación diaria es un proceso complejo y poco motivador. Los métodos manuales suelen ser lentos, inexactos y tediosos, lo que lleva a que muchos usuarios abandonen el seguimiento.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 mismo tiempo, la falta de análisis agregado impide identificar patrones de consumo a nivel comunitario o regional, limitando el potencial de usar los datos para mejorar la salud pública y la toma de decisiones.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Cuando un usuario no reconoce un plato completo, la aplicación permitirá registrar los ingredientes por separado (ejemplo: arroz, pollo, ensalada), sumando automáticamente sus valores nutricionales.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Complejidad cultural: En Chile (y en toda Latinoamérica), más del 70% de las comidas no están en bases de datos internacionales porque son recetas caseras, variables y sin etiquetas nutricionales.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Consecuencias reales: Esto lleva a registros inexactos, baja adherencia al monitoreo, y que la gente abandone las apps. Resultado: nutrición mal gestionada, especialmente en contextos de sobrepeso y enfermedades crónicas.</w:t>
      </w:r>
    </w:p>
    <w:p w:rsidR="00000000" w:rsidDel="00000000" w:rsidP="00000000" w:rsidRDefault="00000000" w:rsidRPr="00000000" w14:paraId="00000058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276" w:lineRule="auto"/>
        <w:rPr>
          <w:sz w:val="30"/>
          <w:szCs w:val="30"/>
        </w:rPr>
      </w:pPr>
      <w:bookmarkStart w:colFirst="0" w:colLast="0" w:name="_9l8nw5el90pa" w:id="2"/>
      <w:bookmarkEnd w:id="2"/>
      <w:r w:rsidDel="00000000" w:rsidR="00000000" w:rsidRPr="00000000">
        <w:rPr>
          <w:sz w:val="30"/>
          <w:szCs w:val="30"/>
          <w:rtl w:val="0"/>
        </w:rPr>
        <w:t xml:space="preserve">Solución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Kachate </w:t>
      </w:r>
      <w:r w:rsidDel="00000000" w:rsidR="00000000" w:rsidRPr="00000000">
        <w:rPr>
          <w:rtl w:val="0"/>
        </w:rPr>
        <w:t xml:space="preserve">facilitará el registro de comidas de dos formas principales: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Lectura automática de etiquetas nutricionales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  <w:t xml:space="preserve">El usuario toma una foto de la tabla nutricional en el envase de un producto.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  <w:t xml:space="preserve">Mediante OCR (Reconocimiento Óptico de Caracteres), el sistema extrae calorías, macronutrientes, micronutrientes,tamaño de porción,prohibiciones y alertas de acuerdo a su perfil de usuario con las preguntas que se realizan antes de pre-perfil.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Los datos se normalizan en un formato estructurado y se registran automáticamente en el  reporte del usuario.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  <w:t xml:space="preserve">En caso de errores o campos incompletos, el usuario podrá confirmar o corregir la información antes de guardarla.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  <w:t xml:space="preserve">Esto permite registrar productos independientemente de su disponibilidad en la base de datos.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Visión por Cámara para comidas preparadas (Idea secundaria)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usuario fotografía su plato de comida.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 modelo de IA identifica los alimentos, estima las porciones y calcula calorías,macronutrientes aproximados, si tiene restricción,alergias o algo dañino de acuerdo a su perfil de usuario.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  <w:t xml:space="preserve">El sistema ofrece una interfaz de confirmación, donde el usuario puede ajustar porciones para mejorar la precisión.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esta manera, la aplicación funciona como un diario nutricional inteligente, entregando retroalimentación en tiempo real y ayudando al usuario a cumplir sus metas de salud.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de usuarios con restricciones alimenticias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 usuario selecciona una o varias restricciones (veganos, celíacos, intolerantes a la lactosa, keto, embarazadas, etc.).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Kachate activa filtros automáticos para mostrar sólo recetas, productos y sugerencias compatibles.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Funcionalidades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Registro de alimentos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OCR de etiquetas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Visión por computadora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Registro manual de ingredientes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Escaneo de lista de ingredientes al escanear la lista de ingredientes y mostrará los ingredientes beneficiosos, riesgosos y prohibidos para el tipo de perfil.</w:t>
      </w:r>
    </w:p>
    <w:p w:rsidR="00000000" w:rsidDel="00000000" w:rsidP="00000000" w:rsidRDefault="00000000" w:rsidRPr="00000000" w14:paraId="00000075">
      <w:pPr>
        <w:spacing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Perfil y personalización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Configuración de metas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Restricciones y preferencias 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Perfiles nutricionales especiales 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Recomendaciones de comida de acuerdo al perfil.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Preguntas de registro para saber si tiene alguna enfermedad o a que grupo de comunidad pertenece si es vegano keto, los objetivos que esta persona tiene o si es mujer se le preguntará si está embarazada o en periodo de lactancia.</w:t>
      </w:r>
    </w:p>
    <w:p w:rsidR="00000000" w:rsidDel="00000000" w:rsidP="00000000" w:rsidRDefault="00000000" w:rsidRPr="00000000" w14:paraId="0000007C">
      <w:pPr>
        <w:spacing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Análisis y reportes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Dashboard personal en tiempo real 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Reportes de tendencias 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Patrones de consumo 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Reportes agregados (Big Data) </w:t>
      </w:r>
    </w:p>
    <w:p w:rsidR="00000000" w:rsidDel="00000000" w:rsidP="00000000" w:rsidRDefault="00000000" w:rsidRPr="00000000" w14:paraId="00000082">
      <w:pPr>
        <w:spacing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6atewyspfmfk" w:id="3"/>
      <w:bookmarkEnd w:id="3"/>
      <w:r w:rsidDel="00000000" w:rsidR="00000000" w:rsidRPr="00000000">
        <w:rPr>
          <w:sz w:val="30"/>
          <w:szCs w:val="30"/>
          <w:rtl w:val="0"/>
        </w:rPr>
        <w:t xml:space="preserve">Herramientas y Tecnologías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Base de </w:t>
      </w:r>
      <w:r w:rsidDel="00000000" w:rsidR="00000000" w:rsidRPr="00000000">
        <w:rPr>
          <w:rtl w:val="0"/>
        </w:rPr>
        <w:t xml:space="preserve">datos</w:t>
      </w:r>
      <w:r w:rsidDel="00000000" w:rsidR="00000000" w:rsidRPr="00000000">
        <w:rPr>
          <w:rtl w:val="0"/>
        </w:rPr>
        <w:t xml:space="preserve">: PostgreSQL </w:t>
      </w:r>
      <w:r w:rsidDel="00000000" w:rsidR="00000000" w:rsidRPr="00000000">
        <w:rPr>
          <w:rtl w:val="0"/>
        </w:rPr>
        <w:t xml:space="preserve">o Mysql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 SQL</w:t>
      </w:r>
      <w:r w:rsidDel="00000000" w:rsidR="00000000" w:rsidRPr="00000000">
        <w:rPr>
          <w:rtl w:val="0"/>
        </w:rPr>
        <w:t xml:space="preserve"> server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OCR para etiquetas: Google ML Kit.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Apis:Dataset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0"/>
        </w:rPr>
        <w:t xml:space="preserve">: Food-101 y similares.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Aplicación móvil: React Native  o kotline, con integración de cámara.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sz w:val="30"/>
          <w:szCs w:val="30"/>
        </w:rPr>
      </w:pPr>
      <w:bookmarkStart w:colFirst="0" w:colLast="0" w:name="_vc4tdtgu36qr" w:id="4"/>
      <w:bookmarkEnd w:id="4"/>
      <w:r w:rsidDel="00000000" w:rsidR="00000000" w:rsidRPr="00000000">
        <w:rPr>
          <w:sz w:val="30"/>
          <w:szCs w:val="30"/>
          <w:rtl w:val="0"/>
        </w:rPr>
        <w:t xml:space="preserve">Casos de Uso</w:t>
      </w:r>
    </w:p>
    <w:p w:rsidR="00000000" w:rsidDel="00000000" w:rsidP="00000000" w:rsidRDefault="00000000" w:rsidRPr="00000000" w14:paraId="0000008D">
      <w:pPr>
        <w:pStyle w:val="Heading2"/>
        <w:rPr>
          <w:sz w:val="30"/>
          <w:szCs w:val="30"/>
        </w:rPr>
      </w:pPr>
      <w:bookmarkStart w:colFirst="0" w:colLast="0" w:name="_ty1w21mazr7e" w:id="5"/>
      <w:bookmarkEnd w:id="5"/>
      <w:r w:rsidDel="00000000" w:rsidR="00000000" w:rsidRPr="00000000">
        <w:rPr>
          <w:sz w:val="30"/>
          <w:szCs w:val="30"/>
          <w:rtl w:val="0"/>
        </w:rPr>
        <w:t xml:space="preserve">Caso de Uso general  Nivel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414963" cy="699554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6995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sz w:val="30"/>
          <w:szCs w:val="30"/>
        </w:rPr>
      </w:pPr>
      <w:bookmarkStart w:colFirst="0" w:colLast="0" w:name="_h21u2h6krqxk" w:id="6"/>
      <w:bookmarkEnd w:id="6"/>
      <w:r w:rsidDel="00000000" w:rsidR="00000000" w:rsidRPr="00000000">
        <w:rPr>
          <w:sz w:val="30"/>
          <w:szCs w:val="30"/>
          <w:rtl w:val="0"/>
        </w:rPr>
        <w:t xml:space="preserve">Lista de C. U. // Historias de Usuario, Épicas, Sprint, etc </w:t>
      </w:r>
    </w:p>
    <w:p w:rsidR="00000000" w:rsidDel="00000000" w:rsidP="00000000" w:rsidRDefault="00000000" w:rsidRPr="00000000" w14:paraId="0000009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Épica 1: Gestión de cuenta y perfil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 ( Crear cuenta)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crear una cuenta para acceder a la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C.U2(Registro de preguntas)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responder preguntas iniciales para configurar mi perfil nutricional.(restricciones,comidas,objetivos)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C.U3(Ver Perfil)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ver mi perfil para revisar mis datos registrados.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C.U4(Actualizar datos)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actualizar mis datos para mantener mi perfil al día.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C.U5(Recuperar contraseña)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una opción para poder recuperar mi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2: Registro y análisis de comidas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C.U5(Registrar comida con foto de etiqueta)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registrar comida con foto de etiqueta para facilitar el ingreso.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C.U6(Registrar comida con foto de plato “Imagen”)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registrar un plato de comida con una imagen para facilitar el ingreso.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C.U7(Analizar alimento)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que el sistema analice el alimento para conocer su impacto nutricional.(restricciones,problemas,etc)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C.U8(Seleccionar tipo de comida)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seleccionar el tipo de comida(desayuno,cena,almuerzo)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C.U9(Calendario)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ver el calendario de mis registros de calorías o comidas.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C.U10(Contador de calorías)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calcular cuánto es mi total de calorías.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Épica 4: Personalización inteligente</w:t>
      </w:r>
    </w:p>
    <w:p w:rsidR="00000000" w:rsidDel="00000000" w:rsidP="00000000" w:rsidRDefault="00000000" w:rsidRPr="00000000" w14:paraId="000000C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C.U9(Recomendaciones)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recibir recomendaciones de comida compatibles con mi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C.U10(Ver reportes personales)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ver mis reportes de las diferentes comidas que he consumido o subido a la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</w:tbl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5: Administración del sistema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rHeight w:val="145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CU11 (Gestionar datos)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quiero poder gestionar los resultados gráficos y de preguntas de los distintos módulos.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>
          <w:sz w:val="30"/>
          <w:szCs w:val="30"/>
        </w:rPr>
      </w:pPr>
      <w:bookmarkStart w:colFirst="0" w:colLast="0" w:name="_m6tbt1v3nfsj" w:id="7"/>
      <w:bookmarkEnd w:id="7"/>
      <w:r w:rsidDel="00000000" w:rsidR="00000000" w:rsidRPr="00000000">
        <w:rPr>
          <w:sz w:val="30"/>
          <w:szCs w:val="30"/>
          <w:rtl w:val="0"/>
        </w:rPr>
        <w:t xml:space="preserve">Requerimiento Funcionales y No Funcionales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335"/>
        <w:gridCol w:w="194"/>
        <w:tblGridChange w:id="0">
          <w:tblGrid>
            <w:gridCol w:w="1500"/>
            <w:gridCol w:w="7335"/>
            <w:gridCol w:w="19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registrar alimentos mediante una foto de etiqueta nutricional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registrar alimentos mediante una foto del plato preparado.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extraer datos nutricionales usando OCR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al usuario confirmar o corregir los datos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estimar porciones automáticamente y permitir ajustes manuales.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RF06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configurar el perfil nutricional del 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seleccionar el tipo de dieta (vegana, keto, sin gluten, etc.).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RF08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filtrar alimentos, recetas y recomendaciones según el tipo de dieta o restricción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RF09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generar reportes personales sobre consumo calórico y nutricional.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escanear listas de ingredientes y alertar sobre componentes riesgosos o prohibidos.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Analizar el alimento de la imagen o escaneado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poder calcular el consumo total de calorías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permite mirar el calendario de consumo de calorías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dar recomendaciones de comidas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al administrador poder realizar un análisis de los distintos módulos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realizar preguntas a la hora de crear una cuenta para tener más información del cliente</w:t>
            </w:r>
          </w:p>
        </w:tc>
      </w:tr>
    </w:tbl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335"/>
        <w:gridCol w:w="194"/>
        <w:tblGridChange w:id="0">
          <w:tblGrid>
            <w:gridCol w:w="1500"/>
            <w:gridCol w:w="7335"/>
            <w:gridCol w:w="19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RNF11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procesar imágenes y datos en tiempo real o casi en tiempo real.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RNF12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soportar múltiples registros diarios por usuario sin degradar el rendimiento.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RNF13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escalar horizontalmente para soportar crecimiento de usuarios y volumen de datos.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RNF14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cifrar contraseñas y datos sensibles.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RNF15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debe ser intuitiva y accesible desde dispositivos móviles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RNF16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cumplir con normativas de protección de datos personales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RNF17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app debe funcionar en sistema operativo Android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RNF18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ser compatible con bases de datos</w:t>
            </w:r>
          </w:p>
        </w:tc>
      </w:tr>
    </w:tbl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/>
      </w:pPr>
      <w:bookmarkStart w:colFirst="0" w:colLast="0" w:name="_yo17hwexol5r" w:id="8"/>
      <w:bookmarkEnd w:id="8"/>
      <w:r w:rsidDel="00000000" w:rsidR="00000000" w:rsidRPr="00000000">
        <w:rPr>
          <w:sz w:val="30"/>
          <w:szCs w:val="30"/>
          <w:rtl w:val="0"/>
        </w:rPr>
        <w:t xml:space="preserve">MATRIZ DE RIESGO DE COMIDA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37.659778242006"/>
        <w:gridCol w:w="920.9705929615941"/>
        <w:gridCol w:w="1517.7595372007072"/>
        <w:gridCol w:w="839.925180780974"/>
        <w:gridCol w:w="3109.1967218383425"/>
        <w:tblGridChange w:id="0">
          <w:tblGrid>
            <w:gridCol w:w="2637.659778242006"/>
            <w:gridCol w:w="920.9705929615941"/>
            <w:gridCol w:w="1517.7595372007072"/>
            <w:gridCol w:w="839.925180780974"/>
            <w:gridCol w:w="3109.19672183834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Acción de 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Priorizar tareas críticas, usar herramientas ligeras, optimizar uso de hardware.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Dificultad en la identificación de los platos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Implementación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Entrenar con datasets locales, permitir registro manual de ingredientes como respaldo.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Dificultad en interpretación de etiquetas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Implementación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Validar formato con &lt;&lt;include&gt;&gt;, permitir corrección manual por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Problemas de 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Usar componentes eficientes, realizar pruebas de carga, optimizar consultas.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Incompatibilidad entre librerías móviles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Desarrollo Movil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Verificar compatibilidad antes de integrar, usar versiones estables y documentadas.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usar patrones conocidos, Usar una interfaz clara y facil para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Rechazo por parte de usuarios con 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Incluir opciones para personalización, segmentar recomendaciones según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Falta de tiempo para completar entregables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Priorizar entregables clave, usar herramientas colaborativas.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Dificultad en justificar elección tecnológica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Documentar comparativa, justificar por que selecciono esa y no otra herramientas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Desmotivación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Motivarse y ayudarse mutuamente para mejorar el desarrollo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Errores en lectura de etiquetas mal impresas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corrección manual, usar filtros de imagen, entrenar con ejemplos reales.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Analizar el tipo de alimento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Priorizar el desarrollo de un módulo de “historial de correcciones” para identificar alimentos que generan errores recurrentes.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Errores en las recomendaciones de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Incluir alertas de “datos insuficientes” o “registro incompleto” si se detectan vacíos que puedan afectar la precisión del reporte.</w:t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Matriz RACI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1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90"/>
        <w:gridCol w:w="1500"/>
        <w:gridCol w:w="1500"/>
        <w:gridCol w:w="1500"/>
        <w:gridCol w:w="1500"/>
        <w:tblGridChange w:id="0">
          <w:tblGrid>
            <w:gridCol w:w="219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Tareas/Entregables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Proyecto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Programador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QA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BBDD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Definición de Requerimientos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Establecer casos de uso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de requerimientos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Categorización de requerimientos funcionales y no funcionales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general de C.U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Actividad por cada C.U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Mockup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plan de proyecto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339.47753906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Base de datos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relacional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Lógico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de Desarollo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de Login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de Crear perfil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Ver perfil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de recomendaciones de comidas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de Analizar un alimento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de contador de calorías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de generar reportes vista administrador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de ver reportes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de recomendaciones de comidas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de actualizar perfil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de registro de preguntas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de mas informacion de comida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de selección de comida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de registrar comida con foto con de etiqueta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de registrar comida con imagen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unitarias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integración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corrección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fase de pruebas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Mantenimiento Preventivo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Mantenimiento predictivo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BBDD</w:t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  <w:right w:color="ffffff" w:space="0" w:sz="18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 Hinojosa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</w:p>
        </w:tc>
        <w:tc>
          <w:tcPr>
            <w:tcBorders>
              <w:bottom w:color="ffffff" w:space="0" w:sz="18" w:val="single"/>
              <w:right w:color="ffffff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Damian Henriquez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bottom w:color="ffffff" w:space="0" w:sz="18" w:val="single"/>
              <w:right w:color="ffffff" w:space="0" w:sz="18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Damian Henriquez - Francisco Arriagada - Luis Hinojosa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Proyecto</w:t>
            </w:r>
          </w:p>
        </w:tc>
        <w:tc>
          <w:tcPr>
            <w:tcBorders>
              <w:bottom w:color="ffffff" w:space="0" w:sz="18" w:val="single"/>
              <w:right w:color="ffffff" w:space="0" w:sz="18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 Hinojosa</w:t>
            </w:r>
          </w:p>
        </w:tc>
      </w:tr>
    </w:tbl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1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2201927" cy="54768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1927" cy="547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