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08" w:firstLineChars="500"/>
        <w:rPr>
          <w:rFonts w:hint="eastAsia"/>
          <w:b/>
          <w:bCs/>
          <w:sz w:val="40"/>
          <w:szCs w:val="40"/>
          <w:lang w:val="en-US" w:eastAsia="zh-CN"/>
        </w:rPr>
      </w:pPr>
      <w:r>
        <w:rPr>
          <w:rFonts w:hint="eastAsia"/>
          <w:b/>
          <w:bCs/>
          <w:sz w:val="40"/>
          <w:szCs w:val="40"/>
          <w:lang w:val="en-US" w:eastAsia="zh-CN"/>
        </w:rPr>
        <w:t>企业员工信息管理系统</w:t>
      </w:r>
    </w:p>
    <w:p>
      <w:pPr>
        <w:numPr>
          <w:ilvl w:val="0"/>
          <w:numId w:val="1"/>
        </w:numPr>
        <w:rPr>
          <w:rFonts w:hint="eastAsia"/>
          <w:b w:val="0"/>
          <w:bCs w:val="0"/>
          <w:sz w:val="30"/>
          <w:szCs w:val="30"/>
          <w:lang w:val="en-US" w:eastAsia="zh-CN"/>
        </w:rPr>
      </w:pPr>
      <w:r>
        <w:rPr>
          <w:rFonts w:hint="eastAsia"/>
          <w:b w:val="0"/>
          <w:bCs w:val="0"/>
          <w:sz w:val="30"/>
          <w:szCs w:val="30"/>
          <w:lang w:val="en-US" w:eastAsia="zh-CN"/>
        </w:rPr>
        <w:t>需求分析</w:t>
      </w:r>
    </w:p>
    <w:p>
      <w:pPr>
        <w:numPr>
          <w:numId w:val="0"/>
        </w:numPr>
        <w:rPr>
          <w:rFonts w:hint="eastAsia"/>
          <w:b w:val="0"/>
          <w:bCs w:val="0"/>
          <w:sz w:val="30"/>
          <w:szCs w:val="30"/>
          <w:lang w:val="en-US" w:eastAsia="zh-CN"/>
        </w:rPr>
      </w:pPr>
      <w:r>
        <w:rPr>
          <w:rFonts w:hint="eastAsia"/>
          <w:b w:val="0"/>
          <w:bCs w:val="0"/>
          <w:sz w:val="30"/>
          <w:szCs w:val="30"/>
          <w:lang w:val="en-US" w:eastAsia="zh-CN"/>
        </w:rPr>
        <w:t>本系统的目的是为公司、企业或是个人创造更大的价值，提高管理效益，从而为公司企业节约更多的人力、物力、财力。</w:t>
      </w:r>
    </w:p>
    <w:p>
      <w:pPr>
        <w:numPr>
          <w:numId w:val="0"/>
        </w:numPr>
        <w:rPr>
          <w:rFonts w:hint="eastAsia"/>
          <w:b w:val="0"/>
          <w:bCs w:val="0"/>
          <w:sz w:val="30"/>
          <w:szCs w:val="30"/>
          <w:lang w:val="en-US" w:eastAsia="zh-CN"/>
        </w:rPr>
      </w:pPr>
      <w:r>
        <w:rPr>
          <w:rFonts w:hint="eastAsia"/>
          <w:b w:val="0"/>
          <w:bCs w:val="0"/>
          <w:sz w:val="30"/>
          <w:szCs w:val="30"/>
          <w:lang w:val="en-US" w:eastAsia="zh-CN"/>
        </w:rPr>
        <w:t>同时，我们的设计理念是开发更好的管理系统，提供优质的服务。</w:t>
      </w:r>
    </w:p>
    <w:p>
      <w:pPr>
        <w:numPr>
          <w:numId w:val="0"/>
        </w:numPr>
        <w:rPr>
          <w:rFonts w:hint="eastAsia"/>
          <w:b w:val="0"/>
          <w:bCs w:val="0"/>
          <w:sz w:val="30"/>
          <w:szCs w:val="30"/>
          <w:lang w:val="en-US" w:eastAsia="zh-CN"/>
        </w:rPr>
      </w:pPr>
      <w:r>
        <w:rPr>
          <w:rFonts w:hint="eastAsia"/>
          <w:b w:val="0"/>
          <w:bCs w:val="0"/>
          <w:sz w:val="30"/>
          <w:szCs w:val="30"/>
          <w:lang w:val="en-US" w:eastAsia="zh-CN"/>
        </w:rPr>
        <w:t>一、模块</w:t>
      </w:r>
    </w:p>
    <w:p>
      <w:pPr>
        <w:numPr>
          <w:numId w:val="0"/>
        </w:numPr>
        <w:rPr>
          <w:rFonts w:hint="default"/>
          <w:b w:val="0"/>
          <w:bCs w:val="0"/>
          <w:sz w:val="30"/>
          <w:szCs w:val="30"/>
          <w:lang w:val="en-US" w:eastAsia="zh-CN"/>
        </w:rPr>
      </w:pPr>
      <w:r>
        <w:rPr>
          <w:rFonts w:hint="eastAsia"/>
          <w:b w:val="0"/>
          <w:bCs w:val="0"/>
          <w:sz w:val="30"/>
          <w:szCs w:val="30"/>
          <w:lang w:val="en-US" w:eastAsia="zh-CN"/>
        </w:rPr>
        <w:t>1.1员工模块</w:t>
      </w:r>
    </w:p>
    <w:p>
      <w:pPr>
        <w:numPr>
          <w:numId w:val="0"/>
        </w:numPr>
        <w:rPr>
          <w:rFonts w:hint="default"/>
          <w:b w:val="0"/>
          <w:bCs w:val="0"/>
          <w:sz w:val="30"/>
          <w:szCs w:val="30"/>
          <w:lang w:val="en-US" w:eastAsia="zh-CN"/>
        </w:rPr>
      </w:pPr>
      <w:r>
        <w:rPr>
          <w:rFonts w:hint="default"/>
          <w:b w:val="0"/>
          <w:bCs w:val="0"/>
          <w:sz w:val="30"/>
          <w:szCs w:val="30"/>
          <w:lang w:val="en-US" w:eastAsia="zh-CN"/>
        </w:rPr>
        <w:t>员工增加包含的数据项项目有姓名、性别、学历、部门、职位、薪水。</w:t>
      </w:r>
    </w:p>
    <w:p>
      <w:pPr>
        <w:numPr>
          <w:numId w:val="0"/>
        </w:numPr>
        <w:rPr>
          <w:rFonts w:hint="default"/>
          <w:b w:val="0"/>
          <w:bCs w:val="0"/>
          <w:sz w:val="30"/>
          <w:szCs w:val="30"/>
          <w:lang w:val="en-US" w:eastAsia="zh-CN"/>
        </w:rPr>
      </w:pPr>
      <w:r>
        <w:rPr>
          <w:rFonts w:hint="default"/>
          <w:b w:val="0"/>
          <w:bCs w:val="0"/>
          <w:sz w:val="30"/>
          <w:szCs w:val="30"/>
          <w:lang w:val="en-US" w:eastAsia="zh-CN"/>
        </w:rPr>
        <w:t>其中</w:t>
      </w:r>
      <w:r>
        <w:rPr>
          <w:rFonts w:hint="eastAsia"/>
          <w:b w:val="0"/>
          <w:bCs w:val="0"/>
          <w:sz w:val="30"/>
          <w:szCs w:val="30"/>
          <w:lang w:val="en-US" w:eastAsia="zh-CN"/>
        </w:rPr>
        <w:t>工号</w:t>
      </w:r>
      <w:r>
        <w:rPr>
          <w:rFonts w:hint="default"/>
          <w:b w:val="0"/>
          <w:bCs w:val="0"/>
          <w:sz w:val="30"/>
          <w:szCs w:val="30"/>
          <w:lang w:val="en-US" w:eastAsia="zh-CN"/>
        </w:rPr>
        <w:t>具有唯一性验证；</w:t>
      </w:r>
    </w:p>
    <w:p>
      <w:pPr>
        <w:numPr>
          <w:numId w:val="0"/>
        </w:numPr>
        <w:rPr>
          <w:rFonts w:hint="eastAsia"/>
          <w:b w:val="0"/>
          <w:bCs w:val="0"/>
          <w:sz w:val="30"/>
          <w:szCs w:val="30"/>
          <w:lang w:val="en-US" w:eastAsia="zh-CN"/>
        </w:rPr>
      </w:pPr>
      <w:r>
        <w:rPr>
          <w:rFonts w:hint="eastAsia"/>
          <w:b w:val="0"/>
          <w:bCs w:val="0"/>
          <w:sz w:val="30"/>
          <w:szCs w:val="30"/>
          <w:lang w:val="en-US" w:eastAsia="zh-CN"/>
        </w:rPr>
        <w:t>1.2 管理员模块</w:t>
      </w:r>
    </w:p>
    <w:p>
      <w:pPr>
        <w:numPr>
          <w:numId w:val="0"/>
        </w:numPr>
        <w:rPr>
          <w:rFonts w:hint="default"/>
          <w:b w:val="0"/>
          <w:bCs w:val="0"/>
          <w:sz w:val="30"/>
          <w:szCs w:val="30"/>
          <w:lang w:val="en-US" w:eastAsia="zh-CN"/>
        </w:rPr>
      </w:pPr>
      <w:r>
        <w:rPr>
          <w:rFonts w:hint="default"/>
          <w:b w:val="0"/>
          <w:bCs w:val="0"/>
          <w:sz w:val="30"/>
          <w:szCs w:val="30"/>
          <w:lang w:val="en-US" w:eastAsia="zh-CN"/>
        </w:rPr>
        <w:t>执行</w:t>
      </w:r>
      <w:r>
        <w:rPr>
          <w:rFonts w:hint="eastAsia"/>
          <w:b w:val="0"/>
          <w:bCs w:val="0"/>
          <w:sz w:val="30"/>
          <w:szCs w:val="30"/>
          <w:lang w:val="en-US" w:eastAsia="zh-CN"/>
        </w:rPr>
        <w:t>对员工</w:t>
      </w:r>
      <w:r>
        <w:rPr>
          <w:rFonts w:hint="default"/>
          <w:b w:val="0"/>
          <w:bCs w:val="0"/>
          <w:sz w:val="30"/>
          <w:szCs w:val="30"/>
          <w:lang w:val="en-US" w:eastAsia="zh-CN"/>
        </w:rPr>
        <w:t>的删除、修改和查询功能。用户的删除支持单删除，</w:t>
      </w:r>
    </w:p>
    <w:p>
      <w:pPr>
        <w:numPr>
          <w:numId w:val="0"/>
        </w:numPr>
        <w:rPr>
          <w:rFonts w:hint="default"/>
          <w:b w:val="0"/>
          <w:bCs w:val="0"/>
          <w:sz w:val="30"/>
          <w:szCs w:val="30"/>
          <w:lang w:val="en-US" w:eastAsia="zh-CN"/>
        </w:rPr>
      </w:pPr>
      <w:r>
        <w:rPr>
          <w:rFonts w:hint="default"/>
          <w:b w:val="0"/>
          <w:bCs w:val="0"/>
          <w:sz w:val="30"/>
          <w:szCs w:val="30"/>
          <w:lang w:val="en-US" w:eastAsia="zh-CN"/>
        </w:rPr>
        <w:t>用户查询检索字段有用户姓名、用户权限、创建时间和最后修改时间，支持多条件检索工能。 </w:t>
      </w:r>
    </w:p>
    <w:p>
      <w:pPr>
        <w:numPr>
          <w:numId w:val="0"/>
        </w:numPr>
        <w:rPr>
          <w:rFonts w:hint="eastAsia"/>
          <w:b w:val="0"/>
          <w:bCs w:val="0"/>
          <w:sz w:val="30"/>
          <w:szCs w:val="30"/>
          <w:lang w:val="en-US" w:eastAsia="zh-CN"/>
        </w:rPr>
      </w:pPr>
      <w:r>
        <w:rPr>
          <w:rFonts w:hint="eastAsia"/>
          <w:b w:val="0"/>
          <w:bCs w:val="0"/>
          <w:sz w:val="30"/>
          <w:szCs w:val="30"/>
          <w:lang w:val="en-US" w:eastAsia="zh-CN"/>
        </w:rPr>
        <w:t>1.3考勤模块</w:t>
      </w:r>
    </w:p>
    <w:p>
      <w:pPr>
        <w:numPr>
          <w:numId w:val="0"/>
        </w:numPr>
        <w:rPr>
          <w:rFonts w:hint="eastAsia"/>
          <w:b w:val="0"/>
          <w:bCs w:val="0"/>
          <w:sz w:val="30"/>
          <w:szCs w:val="30"/>
          <w:lang w:val="en-US" w:eastAsia="zh-CN"/>
        </w:rPr>
      </w:pPr>
      <w:r>
        <w:rPr>
          <w:rFonts w:hint="eastAsia"/>
          <w:b w:val="0"/>
          <w:bCs w:val="0"/>
          <w:sz w:val="30"/>
          <w:szCs w:val="30"/>
          <w:lang w:val="en-US" w:eastAsia="zh-CN"/>
        </w:rPr>
        <w:t>管理员可以浏览和查询所有员工的签到和签退情况检索条件有员工姓名、签到状态和签到时间。同时，也可以根据不同需要编辑考勤信息。</w:t>
      </w:r>
    </w:p>
    <w:p>
      <w:pPr>
        <w:numPr>
          <w:numId w:val="0"/>
        </w:numPr>
        <w:rPr>
          <w:rFonts w:hint="default"/>
          <w:b w:val="0"/>
          <w:bCs w:val="0"/>
          <w:sz w:val="30"/>
          <w:szCs w:val="30"/>
          <w:lang w:val="en-US" w:eastAsia="zh-CN"/>
        </w:rPr>
      </w:pPr>
      <w:r>
        <w:rPr>
          <w:rFonts w:hint="eastAsia"/>
          <w:b w:val="0"/>
          <w:bCs w:val="0"/>
          <w:sz w:val="30"/>
          <w:szCs w:val="30"/>
          <w:lang w:val="en-US" w:eastAsia="zh-CN"/>
        </w:rPr>
        <w:t>二、功能</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公司员工管理系统必须提供人员基本信息、部门信息，职位信息，用户信息，考勤等基本信息。</w:t>
      </w:r>
    </w:p>
    <w:p>
      <w:pPr>
        <w:numPr>
          <w:ilvl w:val="0"/>
          <w:numId w:val="0"/>
        </w:numPr>
        <w:rPr>
          <w:rFonts w:hint="eastAsia"/>
          <w:b w:val="0"/>
          <w:bCs w:val="0"/>
          <w:sz w:val="30"/>
          <w:szCs w:val="30"/>
          <w:lang w:val="en-US" w:eastAsia="zh-CN"/>
        </w:rPr>
      </w:pPr>
      <w:r>
        <w:rPr>
          <w:rFonts w:hint="eastAsia"/>
          <w:b w:val="0"/>
          <w:bCs w:val="0"/>
          <w:sz w:val="30"/>
          <w:szCs w:val="30"/>
          <w:lang w:val="en-US" w:eastAsia="zh-CN"/>
        </w:rPr>
        <w:t>员工在的登录时，要进行身份判定，如果是员工，则员工可以查阅自己的基本个人信息以及考勤、奖惩情况。若是管理员，则可以对与员工不相符的信息进行更新，例如新来的同事或者离职人员信息的删除等。</w:t>
      </w:r>
    </w:p>
    <w:p>
      <w:pPr>
        <w:numPr>
          <w:ilvl w:val="0"/>
          <w:numId w:val="0"/>
        </w:numPr>
        <w:rPr>
          <w:rFonts w:hint="eastAsia"/>
          <w:b w:val="0"/>
          <w:bCs w:val="0"/>
          <w:sz w:val="30"/>
          <w:szCs w:val="30"/>
          <w:lang w:val="en-US" w:eastAsia="zh-CN"/>
        </w:rPr>
      </w:pPr>
      <w:r>
        <w:rPr>
          <w:rFonts w:hint="eastAsia"/>
          <w:b w:val="0"/>
          <w:bCs w:val="0"/>
          <w:sz w:val="30"/>
          <w:szCs w:val="30"/>
          <w:lang w:val="en-US" w:eastAsia="zh-CN"/>
        </w:rPr>
        <w:t>同时，根据用户身份的不同，用户需具有不同的权限，下面是不同用户所具有的功能</w:t>
      </w:r>
    </w:p>
    <w:p>
      <w:pPr>
        <w:numPr>
          <w:ilvl w:val="0"/>
          <w:numId w:val="0"/>
        </w:numPr>
        <w:ind w:firstLine="300" w:firstLineChars="100"/>
        <w:rPr>
          <w:rFonts w:hint="eastAsia"/>
          <w:b w:val="0"/>
          <w:bCs w:val="0"/>
          <w:sz w:val="30"/>
          <w:szCs w:val="30"/>
          <w:lang w:val="en-US" w:eastAsia="zh-CN"/>
        </w:rPr>
      </w:pPr>
      <w:r>
        <w:rPr>
          <w:rFonts w:hint="eastAsia"/>
          <w:b w:val="0"/>
          <w:bCs w:val="0"/>
          <w:sz w:val="30"/>
          <w:szCs w:val="30"/>
          <w:lang w:val="en-US" w:eastAsia="zh-CN"/>
        </w:rPr>
        <w:t>2.1</w:t>
      </w:r>
    </w:p>
    <w:p>
      <w:pPr>
        <w:numPr>
          <w:ilvl w:val="0"/>
          <w:numId w:val="0"/>
        </w:numPr>
        <w:ind w:firstLine="300" w:firstLineChars="100"/>
        <w:rPr>
          <w:rFonts w:hint="eastAsia"/>
          <w:b w:val="0"/>
          <w:bCs w:val="0"/>
          <w:sz w:val="30"/>
          <w:szCs w:val="30"/>
          <w:lang w:val="en-US" w:eastAsia="zh-CN"/>
        </w:rPr>
      </w:pPr>
      <w:r>
        <w:rPr>
          <w:rFonts w:hint="eastAsia"/>
          <w:b w:val="0"/>
          <w:bCs w:val="0"/>
          <w:sz w:val="30"/>
          <w:szCs w:val="30"/>
          <w:lang w:val="en-US" w:eastAsia="zh-CN"/>
        </w:rPr>
        <w:t>员工的功能有：</w:t>
      </w:r>
    </w:p>
    <w:p>
      <w:pPr>
        <w:numPr>
          <w:ilvl w:val="0"/>
          <w:numId w:val="2"/>
        </w:numPr>
        <w:rPr>
          <w:rFonts w:hint="eastAsia"/>
          <w:b w:val="0"/>
          <w:bCs w:val="0"/>
          <w:sz w:val="30"/>
          <w:szCs w:val="30"/>
          <w:lang w:val="en-US" w:eastAsia="zh-CN"/>
        </w:rPr>
      </w:pPr>
      <w:r>
        <w:rPr>
          <w:rFonts w:hint="eastAsia"/>
          <w:b w:val="0"/>
          <w:bCs w:val="0"/>
          <w:sz w:val="30"/>
          <w:szCs w:val="30"/>
          <w:lang w:val="en-US" w:eastAsia="zh-CN"/>
        </w:rPr>
        <w:t>员工可以查询个人信息以及考勤、奖惩情况、工资结算及其发放情况。</w:t>
      </w:r>
    </w:p>
    <w:p>
      <w:pPr>
        <w:numPr>
          <w:ilvl w:val="0"/>
          <w:numId w:val="2"/>
        </w:numPr>
        <w:rPr>
          <w:rFonts w:hint="eastAsia"/>
          <w:b w:val="0"/>
          <w:bCs w:val="0"/>
          <w:sz w:val="30"/>
          <w:szCs w:val="30"/>
          <w:lang w:val="en-US" w:eastAsia="zh-CN"/>
        </w:rPr>
      </w:pPr>
      <w:r>
        <w:rPr>
          <w:rFonts w:hint="eastAsia"/>
          <w:b w:val="0"/>
          <w:bCs w:val="0"/>
          <w:sz w:val="30"/>
          <w:szCs w:val="30"/>
          <w:lang w:val="en-US" w:eastAsia="zh-CN"/>
        </w:rPr>
        <w:t>员工若是对自己的考勤、奖惩记录存在异议，可向系统管理员提出申诉。</w:t>
      </w:r>
    </w:p>
    <w:p>
      <w:pPr>
        <w:numPr>
          <w:numId w:val="0"/>
        </w:numPr>
        <w:rPr>
          <w:rFonts w:hint="default"/>
          <w:b w:val="0"/>
          <w:bCs w:val="0"/>
          <w:sz w:val="30"/>
          <w:szCs w:val="30"/>
          <w:lang w:val="en-US" w:eastAsia="zh-CN"/>
        </w:rPr>
      </w:pPr>
      <w:r>
        <w:rPr>
          <w:rFonts w:hint="eastAsia"/>
          <w:b w:val="0"/>
          <w:bCs w:val="0"/>
          <w:sz w:val="30"/>
          <w:szCs w:val="30"/>
          <w:lang w:val="en-US" w:eastAsia="zh-CN"/>
        </w:rPr>
        <w:t xml:space="preserve">    </w:t>
      </w:r>
      <w:r>
        <w:rPr>
          <w:rFonts w:hint="default"/>
          <w:b w:val="0"/>
          <w:bCs w:val="0"/>
          <w:sz w:val="30"/>
          <w:szCs w:val="30"/>
          <w:lang w:val="en-US" w:eastAsia="zh-CN"/>
        </w:rPr>
        <w:object>
          <v:shape id="_x0000_i1028" o:spt="75" type="#_x0000_t75" style="height:195.75pt;width:312pt;" o:ole="t" filled="f" o:preferrelative="t" stroked="f" coordsize="21600,21600">
            <v:path/>
            <v:fill on="f" focussize="0,0"/>
            <v:stroke on="f"/>
            <v:imagedata r:id="rId5" o:title=""/>
            <o:lock v:ext="edit" aspectratio="f"/>
            <w10:wrap type="none"/>
            <w10:anchorlock/>
          </v:shape>
          <o:OLEObject Type="Embed" ProgID="Visio.Drawing.15" ShapeID="_x0000_i1028" DrawAspect="Content" ObjectID="_1468075725" r:id="rId4">
            <o:LockedField>false</o:LockedField>
          </o:OLEObject>
        </w:object>
      </w:r>
    </w:p>
    <w:p>
      <w:pPr>
        <w:numPr>
          <w:numId w:val="0"/>
        </w:numPr>
        <w:rPr>
          <w:rFonts w:hint="eastAsia"/>
          <w:b w:val="0"/>
          <w:bCs w:val="0"/>
          <w:sz w:val="30"/>
          <w:szCs w:val="30"/>
          <w:lang w:val="en-US" w:eastAsia="zh-CN"/>
        </w:rPr>
      </w:pPr>
      <w:r>
        <w:rPr>
          <w:rFonts w:hint="eastAsia"/>
          <w:b w:val="0"/>
          <w:bCs w:val="0"/>
          <w:sz w:val="30"/>
          <w:szCs w:val="30"/>
          <w:lang w:val="en-US" w:eastAsia="zh-CN"/>
        </w:rPr>
        <w:t>2.2</w:t>
      </w:r>
    </w:p>
    <w:p>
      <w:pPr>
        <w:numPr>
          <w:ilvl w:val="0"/>
          <w:numId w:val="0"/>
        </w:numPr>
        <w:rPr>
          <w:rFonts w:hint="eastAsia"/>
          <w:b w:val="0"/>
          <w:bCs w:val="0"/>
          <w:sz w:val="30"/>
          <w:szCs w:val="30"/>
          <w:lang w:val="en-US" w:eastAsia="zh-CN"/>
        </w:rPr>
      </w:pPr>
      <w:r>
        <w:rPr>
          <w:rFonts w:hint="eastAsia"/>
          <w:b w:val="0"/>
          <w:bCs w:val="0"/>
          <w:sz w:val="30"/>
          <w:szCs w:val="30"/>
          <w:lang w:val="en-US" w:eastAsia="zh-CN"/>
        </w:rPr>
        <w:t>系统管理员的功能：</w:t>
      </w:r>
    </w:p>
    <w:p>
      <w:pPr>
        <w:numPr>
          <w:ilvl w:val="0"/>
          <w:numId w:val="3"/>
        </w:numPr>
        <w:rPr>
          <w:rFonts w:hint="eastAsia"/>
          <w:b w:val="0"/>
          <w:bCs w:val="0"/>
          <w:sz w:val="30"/>
          <w:szCs w:val="30"/>
          <w:lang w:val="en-US" w:eastAsia="zh-CN"/>
        </w:rPr>
      </w:pPr>
      <w:r>
        <w:rPr>
          <w:rFonts w:hint="eastAsia"/>
          <w:b w:val="0"/>
          <w:bCs w:val="0"/>
          <w:sz w:val="30"/>
          <w:szCs w:val="30"/>
          <w:lang w:val="en-US" w:eastAsia="zh-CN"/>
        </w:rPr>
        <w:t>对员工的个人信息进行查询、修改、删除。</w:t>
      </w:r>
    </w:p>
    <w:p>
      <w:pPr>
        <w:numPr>
          <w:ilvl w:val="0"/>
          <w:numId w:val="3"/>
        </w:numPr>
        <w:rPr>
          <w:rFonts w:hint="eastAsia"/>
          <w:b w:val="0"/>
          <w:bCs w:val="0"/>
          <w:sz w:val="30"/>
          <w:szCs w:val="30"/>
          <w:lang w:val="en-US" w:eastAsia="zh-CN"/>
        </w:rPr>
      </w:pPr>
      <w:r>
        <w:rPr>
          <w:rFonts w:hint="eastAsia"/>
          <w:b w:val="0"/>
          <w:bCs w:val="0"/>
          <w:sz w:val="30"/>
          <w:szCs w:val="30"/>
          <w:lang w:val="en-US" w:eastAsia="zh-CN"/>
        </w:rPr>
        <w:t>对员工的考勤、奖惩进行修改、查询、删除。</w:t>
      </w:r>
    </w:p>
    <w:p>
      <w:pPr>
        <w:numPr>
          <w:ilvl w:val="0"/>
          <w:numId w:val="3"/>
        </w:numPr>
        <w:ind w:left="0" w:leftChars="0" w:firstLine="0" w:firstLineChars="0"/>
        <w:rPr>
          <w:rFonts w:hint="default"/>
          <w:b w:val="0"/>
          <w:bCs w:val="0"/>
          <w:sz w:val="30"/>
          <w:szCs w:val="30"/>
          <w:lang w:val="en-US" w:eastAsia="zh-CN"/>
        </w:rPr>
      </w:pPr>
      <w:r>
        <w:rPr>
          <w:rFonts w:hint="eastAsia"/>
          <w:b w:val="0"/>
          <w:bCs w:val="0"/>
          <w:sz w:val="30"/>
          <w:szCs w:val="30"/>
          <w:lang w:val="en-US" w:eastAsia="zh-CN"/>
        </w:rPr>
        <w:t>对员工的基本信息进行备份，同时，可以编辑员工信息，写入他的职场经历、奖惩等状况。</w:t>
      </w:r>
    </w:p>
    <w:p>
      <w:pPr>
        <w:numPr>
          <w:numId w:val="0"/>
        </w:numPr>
        <w:ind w:leftChars="0"/>
        <w:rPr>
          <w:rFonts w:hint="default"/>
          <w:b w:val="0"/>
          <w:bCs w:val="0"/>
          <w:sz w:val="30"/>
          <w:szCs w:val="30"/>
          <w:lang w:val="en-US" w:eastAsia="zh-CN"/>
        </w:rPr>
      </w:pPr>
      <w:bookmarkStart w:id="0" w:name="_GoBack"/>
      <w:r>
        <w:rPr>
          <w:rFonts w:hint="default"/>
          <w:b w:val="0"/>
          <w:bCs w:val="0"/>
          <w:sz w:val="30"/>
          <w:szCs w:val="30"/>
          <w:lang w:val="en-US" w:eastAsia="zh-CN"/>
        </w:rPr>
        <w:object>
          <v:shape id="_x0000_i1029" o:spt="75" type="#_x0000_t75" style="height:199.15pt;width:415.2pt;" o:ole="t" filled="f" o:preferrelative="t" stroked="f" coordsize="21600,21600">
            <v:path/>
            <v:fill on="f" focussize="0,0"/>
            <v:stroke on="f"/>
            <v:imagedata r:id="rId7" o:title=""/>
            <o:lock v:ext="edit" aspectratio="f"/>
            <w10:wrap type="none"/>
            <w10:anchorlock/>
          </v:shape>
          <o:OLEObject Type="Embed" ProgID="Visio.Drawing.15" ShapeID="_x0000_i1029" DrawAspect="Content" ObjectID="_1468075726" r:id="rId6">
            <o:LockedField>false</o:LockedField>
          </o:OLEObject>
        </w:object>
      </w:r>
      <w:bookmarkEnd w:id="0"/>
    </w:p>
    <w:p>
      <w:pPr>
        <w:numPr>
          <w:ilvl w:val="0"/>
          <w:numId w:val="0"/>
        </w:numPr>
        <w:rPr>
          <w:rFonts w:hint="default"/>
          <w:b w:val="0"/>
          <w:bCs w:val="0"/>
          <w:sz w:val="30"/>
          <w:szCs w:val="30"/>
          <w:lang w:val="en-US" w:eastAsia="zh-CN"/>
        </w:rPr>
      </w:pPr>
      <w:r>
        <w:rPr>
          <w:rFonts w:hint="eastAsia"/>
          <w:b w:val="0"/>
          <w:bCs w:val="0"/>
          <w:sz w:val="30"/>
          <w:szCs w:val="30"/>
          <w:lang w:val="en-US" w:eastAsia="zh-CN"/>
        </w:rPr>
        <w:t>职工的属性：姓名、职工号、性别、年龄、学历、所在部门、工资、职称、电话号码。</w:t>
      </w:r>
    </w:p>
    <w:p>
      <w:pPr>
        <w:numPr>
          <w:ilvl w:val="0"/>
          <w:numId w:val="0"/>
        </w:numPr>
        <w:rPr>
          <w:rFonts w:hint="eastAsia"/>
          <w:b w:val="0"/>
          <w:bCs w:val="0"/>
          <w:sz w:val="30"/>
          <w:szCs w:val="30"/>
          <w:lang w:val="en-US" w:eastAsia="zh-CN"/>
        </w:rPr>
      </w:pPr>
      <w:r>
        <w:rPr>
          <w:rFonts w:hint="eastAsia"/>
          <w:b w:val="0"/>
          <w:bCs w:val="0"/>
          <w:sz w:val="30"/>
          <w:szCs w:val="30"/>
          <w:lang w:val="en-US" w:eastAsia="zh-CN"/>
        </w:rPr>
        <w:t>出勤的属性：职工号、出勤的天数、请假天数、旷工时数。</w:t>
      </w:r>
    </w:p>
    <w:p>
      <w:pPr>
        <w:numPr>
          <w:ilvl w:val="0"/>
          <w:numId w:val="0"/>
        </w:numPr>
        <w:rPr>
          <w:rFonts w:hint="eastAsia"/>
          <w:b w:val="0"/>
          <w:bCs w:val="0"/>
          <w:sz w:val="30"/>
          <w:szCs w:val="30"/>
          <w:lang w:val="en-US" w:eastAsia="zh-CN"/>
        </w:rPr>
      </w:pPr>
      <w:r>
        <w:rPr>
          <w:rFonts w:hint="eastAsia"/>
          <w:b w:val="0"/>
          <w:bCs w:val="0"/>
          <w:sz w:val="30"/>
          <w:szCs w:val="30"/>
          <w:lang w:val="en-US" w:eastAsia="zh-CN"/>
        </w:rPr>
        <w:t>奖金属性：职工号 、奖励、 金额。</w:t>
      </w:r>
    </w:p>
    <w:p>
      <w:pPr>
        <w:numPr>
          <w:ilvl w:val="0"/>
          <w:numId w:val="0"/>
        </w:numPr>
        <w:rPr>
          <w:rFonts w:hint="eastAsia"/>
          <w:b w:val="0"/>
          <w:bCs w:val="0"/>
          <w:sz w:val="30"/>
          <w:szCs w:val="30"/>
          <w:lang w:val="en-US" w:eastAsia="zh-CN"/>
        </w:rPr>
      </w:pPr>
      <w:r>
        <w:rPr>
          <w:rFonts w:hint="eastAsia"/>
          <w:b w:val="0"/>
          <w:bCs w:val="0"/>
          <w:sz w:val="30"/>
          <w:szCs w:val="30"/>
          <w:lang w:val="en-US" w:eastAsia="zh-CN"/>
        </w:rPr>
        <w:t>惩罚属性：职工号、扣款、金额。</w:t>
      </w:r>
    </w:p>
    <w:p>
      <w:pPr>
        <w:numPr>
          <w:ilvl w:val="0"/>
          <w:numId w:val="0"/>
        </w:numPr>
        <w:rPr>
          <w:rFonts w:hint="eastAsia"/>
          <w:b w:val="0"/>
          <w:bCs w:val="0"/>
          <w:sz w:val="30"/>
          <w:szCs w:val="30"/>
          <w:lang w:val="en-US" w:eastAsia="zh-CN"/>
        </w:rPr>
      </w:pPr>
      <w:r>
        <w:rPr>
          <w:rFonts w:hint="eastAsia"/>
          <w:b w:val="0"/>
          <w:bCs w:val="0"/>
          <w:sz w:val="30"/>
          <w:szCs w:val="30"/>
          <w:lang w:val="en-US" w:eastAsia="zh-CN"/>
        </w:rPr>
        <w:t xml:space="preserve">                  员工的E-R模型图</w:t>
      </w:r>
    </w:p>
    <w:p>
      <w:pPr>
        <w:numPr>
          <w:ilvl w:val="0"/>
          <w:numId w:val="0"/>
        </w:numPr>
        <w:rPr>
          <w:rFonts w:hint="default"/>
          <w:b w:val="0"/>
          <w:bCs w:val="0"/>
          <w:sz w:val="30"/>
          <w:szCs w:val="30"/>
          <w:lang w:val="en-US" w:eastAsia="zh-CN"/>
        </w:rPr>
      </w:pPr>
      <w:r>
        <w:rPr>
          <w:rFonts w:hint="eastAsia"/>
          <w:b w:val="0"/>
          <w:bCs w:val="0"/>
          <w:sz w:val="30"/>
          <w:szCs w:val="30"/>
          <w:lang w:val="en-US" w:eastAsia="zh-CN"/>
        </w:rPr>
        <w:t xml:space="preserve">      </w:t>
      </w:r>
      <w:r>
        <w:rPr>
          <w:rFonts w:hint="default"/>
          <w:b w:val="0"/>
          <w:bCs w:val="0"/>
          <w:sz w:val="30"/>
          <w:szCs w:val="30"/>
          <w:lang w:val="en-US" w:eastAsia="zh-CN"/>
        </w:rPr>
        <w:object>
          <v:shape id="_x0000_i1025" o:spt="75" type="#_x0000_t75" style="height:320.75pt;width:414.5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7" r:id="rId8">
            <o:LockedField>false</o:LockedField>
          </o:OLEObject>
        </w:object>
      </w:r>
    </w:p>
    <w:p>
      <w:pPr>
        <w:numPr>
          <w:ilvl w:val="0"/>
          <w:numId w:val="0"/>
        </w:numPr>
        <w:rPr>
          <w:rFonts w:hint="default"/>
          <w:b w:val="0"/>
          <w:bCs w:val="0"/>
          <w:sz w:val="30"/>
          <w:szCs w:val="30"/>
          <w:lang w:val="en-US" w:eastAsia="zh-CN"/>
        </w:rPr>
      </w:pPr>
      <w:r>
        <w:rPr>
          <w:rFonts w:hint="eastAsia"/>
          <w:b w:val="0"/>
          <w:bCs w:val="0"/>
          <w:sz w:val="30"/>
          <w:szCs w:val="30"/>
          <w:lang w:val="en-US" w:eastAsia="zh-CN"/>
        </w:rPr>
        <w:t xml:space="preserve">  </w:t>
      </w:r>
    </w:p>
    <w:p>
      <w:pPr>
        <w:numPr>
          <w:ilvl w:val="0"/>
          <w:numId w:val="0"/>
        </w:numPr>
        <w:rPr>
          <w:rFonts w:hint="default"/>
          <w:b w:val="0"/>
          <w:bCs w:val="0"/>
          <w:sz w:val="30"/>
          <w:szCs w:val="30"/>
          <w:lang w:val="en-US" w:eastAsia="zh-CN"/>
        </w:rPr>
      </w:pPr>
      <w:r>
        <w:rPr>
          <w:rFonts w:hint="eastAsia"/>
          <w:b w:val="0"/>
          <w:bCs w:val="0"/>
          <w:sz w:val="30"/>
          <w:szCs w:val="30"/>
          <w:lang w:val="en-US" w:eastAsia="zh-CN"/>
        </w:rPr>
        <w:t xml:space="preserve">   </w:t>
      </w:r>
    </w:p>
    <w:p>
      <w:pPr>
        <w:numPr>
          <w:ilvl w:val="0"/>
          <w:numId w:val="0"/>
        </w:numPr>
        <w:rPr>
          <w:rFonts w:hint="default"/>
          <w:b w:val="0"/>
          <w:bCs w:val="0"/>
          <w:sz w:val="30"/>
          <w:szCs w:val="30"/>
          <w:lang w:val="en-US" w:eastAsia="zh-CN"/>
        </w:rPr>
      </w:pPr>
    </w:p>
    <w:p>
      <w:pPr>
        <w:numPr>
          <w:ilvl w:val="0"/>
          <w:numId w:val="0"/>
        </w:numPr>
        <w:rPr>
          <w:rFonts w:hint="default"/>
          <w:b w:val="0"/>
          <w:bCs w:val="0"/>
          <w:sz w:val="30"/>
          <w:szCs w:val="30"/>
          <w:lang w:val="en-US" w:eastAsia="zh-CN"/>
        </w:rPr>
      </w:pPr>
    </w:p>
    <w:p>
      <w:pPr>
        <w:numPr>
          <w:ilvl w:val="0"/>
          <w:numId w:val="0"/>
        </w:numPr>
        <w:rPr>
          <w:rFonts w:hint="eastAsia"/>
          <w:b w:val="0"/>
          <w:bCs w:val="0"/>
          <w:sz w:val="30"/>
          <w:szCs w:val="30"/>
          <w:lang w:val="en-US" w:eastAsia="zh-CN"/>
        </w:rPr>
      </w:pPr>
      <w:r>
        <w:rPr>
          <w:rFonts w:hint="eastAsia"/>
          <w:b w:val="0"/>
          <w:bCs w:val="0"/>
          <w:sz w:val="30"/>
          <w:szCs w:val="30"/>
          <w:lang w:val="en-US" w:eastAsia="zh-CN"/>
        </w:rPr>
        <w:t>注释，员工信息操作的后续步骤不一定每次执行，它们存在扩展，即&lt;&lt;include&gt;&gt;。</w:t>
      </w:r>
    </w:p>
    <w:p>
      <w:pPr>
        <w:numPr>
          <w:ilvl w:val="0"/>
          <w:numId w:val="0"/>
        </w:numPr>
        <w:rPr>
          <w:rFonts w:hint="default"/>
          <w:b w:val="0"/>
          <w:bCs w:val="0"/>
          <w:sz w:val="30"/>
          <w:szCs w:val="30"/>
          <w:lang w:val="en-US" w:eastAsia="zh-CN"/>
        </w:rPr>
      </w:pPr>
      <w:r>
        <w:rPr>
          <w:rFonts w:hint="eastAsia"/>
          <w:b w:val="0"/>
          <w:bCs w:val="0"/>
          <w:sz w:val="30"/>
          <w:szCs w:val="30"/>
          <w:lang w:val="en-US" w:eastAsia="zh-CN"/>
        </w:rPr>
        <w:t>登录界面流程图</w:t>
      </w:r>
    </w:p>
    <w:p>
      <w:pPr>
        <w:numPr>
          <w:ilvl w:val="0"/>
          <w:numId w:val="0"/>
        </w:numPr>
        <w:rPr>
          <w:rFonts w:hint="default"/>
          <w:b w:val="0"/>
          <w:bCs w:val="0"/>
          <w:sz w:val="30"/>
          <w:szCs w:val="30"/>
          <w:lang w:val="en-US" w:eastAsia="zh-CN"/>
        </w:rPr>
      </w:pPr>
      <w:r>
        <w:rPr>
          <w:rFonts w:hint="default"/>
          <w:b w:val="0"/>
          <w:bCs w:val="0"/>
          <w:sz w:val="30"/>
          <w:szCs w:val="30"/>
          <w:lang w:val="en-US" w:eastAsia="zh-CN"/>
        </w:rPr>
        <w:drawing>
          <wp:inline distT="0" distB="0" distL="114300" distR="114300">
            <wp:extent cx="4048125" cy="8124825"/>
            <wp:effectExtent l="0" t="0" r="9525" b="9525"/>
            <wp:docPr id="1" name="图片 1"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2"/>
                    <pic:cNvPicPr>
                      <a:picLocks noChangeAspect="1"/>
                    </pic:cNvPicPr>
                  </pic:nvPicPr>
                  <pic:blipFill>
                    <a:blip r:embed="rId10"/>
                    <a:stretch>
                      <a:fillRect/>
                    </a:stretch>
                  </pic:blipFill>
                  <pic:spPr>
                    <a:xfrm>
                      <a:off x="0" y="0"/>
                      <a:ext cx="4048125" cy="8124825"/>
                    </a:xfrm>
                    <a:prstGeom prst="rect">
                      <a:avLst/>
                    </a:prstGeom>
                  </pic:spPr>
                </pic:pic>
              </a:graphicData>
            </a:graphic>
          </wp:inline>
        </w:drawing>
      </w:r>
    </w:p>
    <w:p>
      <w:pPr>
        <w:numPr>
          <w:ilvl w:val="0"/>
          <w:numId w:val="0"/>
        </w:numPr>
        <w:rPr>
          <w:rFonts w:hint="default"/>
          <w:b w:val="0"/>
          <w:bCs w:val="0"/>
          <w:sz w:val="30"/>
          <w:szCs w:val="30"/>
          <w:lang w:val="en-US" w:eastAsia="zh-CN"/>
        </w:rPr>
      </w:pPr>
    </w:p>
    <w:p>
      <w:pPr>
        <w:numPr>
          <w:ilvl w:val="0"/>
          <w:numId w:val="0"/>
        </w:numPr>
        <w:rPr>
          <w:rFonts w:hint="default"/>
          <w:b w:val="0"/>
          <w:bCs w:val="0"/>
          <w:sz w:val="30"/>
          <w:szCs w:val="30"/>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A5CBF8"/>
    <w:multiLevelType w:val="singleLevel"/>
    <w:tmpl w:val="F6A5CBF8"/>
    <w:lvl w:ilvl="0" w:tentative="0">
      <w:start w:val="1"/>
      <w:numFmt w:val="decimal"/>
      <w:suff w:val="nothing"/>
      <w:lvlText w:val="（%1）"/>
      <w:lvlJc w:val="left"/>
    </w:lvl>
  </w:abstractNum>
  <w:abstractNum w:abstractNumId="1">
    <w:nsid w:val="2916B0C1"/>
    <w:multiLevelType w:val="singleLevel"/>
    <w:tmpl w:val="2916B0C1"/>
    <w:lvl w:ilvl="0" w:tentative="0">
      <w:start w:val="1"/>
      <w:numFmt w:val="decimal"/>
      <w:suff w:val="nothing"/>
      <w:lvlText w:val="（%1）"/>
      <w:lvlJc w:val="left"/>
    </w:lvl>
  </w:abstractNum>
  <w:abstractNum w:abstractNumId="2">
    <w:nsid w:val="3A7E93A5"/>
    <w:multiLevelType w:val="singleLevel"/>
    <w:tmpl w:val="3A7E93A5"/>
    <w:lvl w:ilvl="0" w:tentative="0">
      <w:start w:val="4"/>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54F94"/>
    <w:rsid w:val="18FD1F7F"/>
    <w:rsid w:val="2AF437BC"/>
    <w:rsid w:val="2E2A5D68"/>
    <w:rsid w:val="4DB96B87"/>
    <w:rsid w:val="63BC5BFC"/>
    <w:rsid w:val="734F4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2019-12-30T11:33:00Z</dcterms:created>
  <dc:creator>LENOVO</dc:creator>
  <cp:lastModifiedBy>LENOVO</cp:lastModifiedBy>
  <dcterms:modified xsi:type="dcterms:W3CDTF">2019-12-31T07:12:37Z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