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5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№5 по курсу «Компьютерные сети»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Рогозин Н.О.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Написать smtp-клиент, который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1) В качестве входных данных (аргументы командной строки) получает: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адрес получателя, адрес отправителя, пароль.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2) Использует один из открытых smtp-серверов для доставки MIME-сообщений, включая приложения, если они есть, в соответствии с вариантом.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Вариант = номер студента по списку в Электронном Университете % кол-во вариантов.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Дополнительная задача: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В качестве дополнительного параметра задается ключевое слово. По данному ключевому слову выполняется поиск в текстовых файлах в папке клиента, При обнаружении слова файл прикрепляется к письму.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Допускается использование любого ЯП и фреймворков.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Программа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Программа написана на языке программирования C#. </w:t>
        <w:br w:type="textWrapping"/>
        <w:t xml:space="preserve">Использовалось пространство имен System.Net.Mail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https://docs.microsoft.com/ru-ru/dotnet/api/system.net.mail?view=net-5.0</w:t>
        </w:r>
      </w:hyperlink>
      <w:r w:rsidDel="00000000" w:rsidR="00000000" w:rsidRPr="00000000">
        <w:rPr>
          <w:rtl w:val="0"/>
        </w:rPr>
        <w:t xml:space="preserve">) и System.Net.Mime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https://docs.microsoft.com/ru-ru/dotnet/api/system.net.mime?view=net-5.0</w:t>
        </w:r>
      </w:hyperlink>
      <w:r w:rsidDel="00000000" w:rsidR="00000000" w:rsidRPr="00000000">
        <w:rPr>
          <w:rtl w:val="0"/>
        </w:rPr>
        <w:t xml:space="preserve">).</w:t>
        <w:br w:type="textWrapping"/>
        <w:t xml:space="preserve">В качестве SMTP-сервера использовался gmail.com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https://support.google.com/a/answer/176600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Код программы представлен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lab_05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[] args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toEmail = args[Constants.Args.ToEmail.GetHashCode()];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fromEmail = args[Constants.Args.FromEmail.GetHashCode()];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password = args[Constants.Args.Password.GetHashCode()];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word = args[Constants.Args.Word.GetHashCode()];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directory = args[Constants.Args.Directory.GetHashCode()];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18"/>
                <w:szCs w:val="18"/>
                <w:shd w:fill="f1efee" w:val="clear"/>
                <w:rtl w:val="0"/>
              </w:rPr>
              <w:t xml:space="preserve">$"{toEmail} {fromEmail} {password} {word} {directory}"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msg = Mail.GetMailMessage(toEmail, fromEmail, word, directory);</w:t>
              <w:br w:type="textWrapping"/>
              <w:t xml:space="preserve">            Mail.Send(fromEmail, password, msg);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lab_05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Constants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Host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18"/>
                <w:szCs w:val="18"/>
                <w:shd w:fill="f1efee" w:val="clear"/>
                <w:rtl w:val="0"/>
              </w:rPr>
              <w:t xml:space="preserve">"smtp.gmail.com"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Port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587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Args { ToEmail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FromEmail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Password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Word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Directory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System.Net;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System.Net.Mail;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lab_05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Mail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fromEmail,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password, MailMessage message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client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SmtpClient(Constants.Host, Constants.Port)</w:t>
              <w:br w:type="textWrapping"/>
              <w:t xml:space="preserve">            {</w:t>
              <w:br w:type="textWrapping"/>
              <w:t xml:space="preserve">                Credentials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NetworkCredential(fromEmail, password),</w:t>
              <w:br w:type="textWrapping"/>
              <w:t xml:space="preserve">                EnableSsl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client.Send(message);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18"/>
                <w:szCs w:val="18"/>
                <w:shd w:fill="f1efee" w:val="clear"/>
                <w:rtl w:val="0"/>
              </w:rPr>
              <w:t xml:space="preserve">"Exception {0}"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ex.ToString());</w:t>
              <w:br w:type="textWrapping"/>
              <w:t xml:space="preserve">            }</w:t>
              <w:br w:type="textWrapping"/>
              <w:br w:type="textWrapping"/>
              <w:t xml:space="preserve">            client.Dispose();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MailMessage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GetMailMessage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toEmail,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fromEmail,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word,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directory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MailMessage message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MailMessage(fromEmail, toEmail,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18"/>
                <w:szCs w:val="18"/>
                <w:shd w:fill="f1efee" w:val="clear"/>
                <w:rtl w:val="0"/>
              </w:rPr>
              <w:t xml:space="preserve">"Files"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18"/>
                <w:szCs w:val="18"/>
                <w:shd w:fill="f1efee" w:val="clear"/>
                <w:rtl w:val="0"/>
              </w:rPr>
              <w:t xml:space="preserve">$"These are the files that contain the word \"{word}\""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fileName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getFileNames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directory, word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))</w:t>
              <w:br w:type="textWrapping"/>
              <w:t xml:space="preserve">            {</w:t>
              <w:br w:type="textWrapping"/>
              <w:t xml:space="preserve">                message.Attachments.Add(getAttachmentByFileName(fileName));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message;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getFileNames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directory,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&gt;();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file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Directory.GetFiles(directory))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(File.ReadAllText(file).Contains(word))</w:t>
              <w:br w:type="textWrapping"/>
              <w:t xml:space="preserve">                {</w:t>
              <w:br w:type="textWrapping"/>
              <w:t xml:space="preserve">                    result.Add(file);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result;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Attachment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getAttachmentByFileName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 fileName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Attachment data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Attachment(fileName, System.Net.Mime.MediaTypeNames.Application.Octet);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18"/>
                <w:szCs w:val="18"/>
                <w:shd w:fill="f1efee" w:val="clear"/>
                <w:rtl w:val="0"/>
              </w:rPr>
              <w:t xml:space="preserve">// Add time stamp information for the file.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br w:type="textWrapping"/>
              <w:t xml:space="preserve">            System.Net.Mime.ContentDisposition disposition = data.ContentDisposition;</w:t>
              <w:br w:type="textWrapping"/>
              <w:t xml:space="preserve">            disposition.CreationDate = File.GetCreationTime(fileName);</w:t>
              <w:br w:type="textWrapping"/>
              <w:t xml:space="preserve">            disposition.ModificationDate = File.GetLastWriteTime(fileName);</w:t>
              <w:br w:type="textWrapping"/>
              <w:t xml:space="preserve">            disposition.ReadDate = File.GetLastAccessTime(fileName);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data;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Имеем три файла в рабочей области со следующим содержимым: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311830" cy="239728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830" cy="2397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Запускаем программу. Передаем слово “simple”. Файл “simple_file2” не отправился, т.к. он не содержит слово “simple”.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876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914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При вводе слова, которого нет ни в одном файле получаем следующий результат: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13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a/answer/176600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microsoft.com/ru-ru/dotnet/api/system.net.mail?view=net-5.0" TargetMode="External"/><Relationship Id="rId8" Type="http://schemas.openxmlformats.org/officeDocument/2006/relationships/hyperlink" Target="https://docs.microsoft.com/ru-ru/dotnet/api/system.net.mime?view=net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