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 w:hint="eastAsia"/>
          <w:color w:val="0F4761" w:themeColor="accent1" w:themeShade="BF"/>
          <w:sz w:val="48"/>
          <w:szCs w:val="48"/>
        </w:rPr>
        <w:id w:val="823939649"/>
        <w:docPartObj>
          <w:docPartGallery w:val="Cover Pages"/>
          <w:docPartUnique/>
        </w:docPartObj>
      </w:sdtPr>
      <w:sdtEndPr/>
      <w:sdtContent>
        <w:p w14:paraId="481C4CA0" w14:textId="418B5025" w:rsidR="000D4256" w:rsidRDefault="000D4256">
          <w:pPr>
            <w:rPr>
              <w:rFonts w:hint="eastAsi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B4706B" wp14:editId="254967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742560" w14:textId="6BF6AEFB" w:rsidR="000D4256" w:rsidRDefault="00A65C15">
                                  <w:pPr>
                                    <w:pStyle w:val="ae"/>
                                    <w:spacing w:before="120"/>
                                    <w:jc w:val="center"/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F4DC1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2025/</w:t>
                                      </w:r>
                                      <w:r w:rsidR="007A0B36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8</w:t>
                                      </w:r>
                                      <w:r w:rsidR="007F4DC1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/</w:t>
                                      </w:r>
                                      <w:r w:rsidR="007A0B36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2</w:t>
                                      </w:r>
                                    </w:sdtContent>
                                  </w:sdt>
                                </w:p>
                                <w:p w14:paraId="38CA991C" w14:textId="70324121" w:rsidR="000D4256" w:rsidRDefault="00A65C15">
                                  <w:pPr>
                                    <w:pStyle w:val="ae"/>
                                    <w:spacing w:before="120"/>
                                    <w:jc w:val="center"/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06545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06545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609AB7" w14:textId="4C8FB3CA" w:rsidR="000D4256" w:rsidRDefault="00A65C15">
                                  <w:pPr>
                                    <w:pStyle w:val="ae"/>
                                    <w:jc w:val="center"/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D32D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WEGUI </w:t>
                                      </w:r>
                                      <w:r w:rsidR="00691221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RGB动态刷新说明</w:t>
                                      </w:r>
                                      <w:r w:rsidR="007A0B36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V0.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0B4706B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">
    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2E742560" w14:textId="6BF6AEFB" w:rsidR="000D4256" w:rsidRDefault="00A65C15">
                            <w:pPr>
                              <w:pStyle w:val="ae"/>
                              <w:spacing w:before="120"/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F4DC1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2025/</w:t>
                                </w:r>
                                <w:r w:rsidR="007A0B36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8</w:t>
                                </w:r>
                                <w:r w:rsidR="007F4DC1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/</w:t>
                                </w:r>
                                <w:r w:rsidR="007A0B36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2</w:t>
                                </w:r>
                              </w:sdtContent>
                            </w:sdt>
                          </w:p>
                          <w:p w14:paraId="38CA991C" w14:textId="70324121" w:rsidR="000D4256" w:rsidRDefault="00A65C15">
                            <w:pPr>
                              <w:pStyle w:val="ae"/>
                              <w:spacing w:before="120"/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06545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06545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4F609AB7" w14:textId="4C8FB3CA" w:rsidR="000D4256" w:rsidRDefault="00A65C15">
                            <w:pPr>
                              <w:pStyle w:val="ae"/>
                              <w:jc w:val="center"/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D32D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WEGUI </w:t>
                                </w:r>
                                <w:r w:rsidR="00691221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RGB动态刷新说明</w:t>
                                </w:r>
                                <w:r w:rsidR="007A0B36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V0.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04C2AA" w14:textId="77777777" w:rsidR="00290427" w:rsidRDefault="000D4256">
          <w:pPr>
            <w:widowControl/>
            <w:jc w:val="left"/>
            <w:rPr>
              <w:rFonts w:hint="eastAsia"/>
              <w:caps/>
              <w:color w:val="156082" w:themeColor="accent1"/>
              <w:kern w:val="0"/>
              <w:sz w:val="28"/>
              <w:szCs w:val="28"/>
              <w14:ligatures w14:val="none"/>
            </w:rPr>
          </w:pPr>
          <w:r>
            <w:rPr>
              <w:rFonts w:hint="eastAsia"/>
              <w:caps/>
              <w:color w:val="156082" w:themeColor="accent1"/>
              <w:kern w:val="0"/>
              <w:sz w:val="28"/>
              <w:szCs w:val="28"/>
              <w14:ligatures w14:val="none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  <w14:ligatures w14:val="standardContextual"/>
            </w:rPr>
            <w:id w:val="89725498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D7D192C" w14:textId="64A7F70F" w:rsidR="00B71344" w:rsidRDefault="00B71344">
              <w:pPr>
                <w:pStyle w:val="TOC"/>
                <w:rPr>
                  <w:rFonts w:hint="eastAsia"/>
                </w:rPr>
              </w:pPr>
              <w:r>
                <w:rPr>
                  <w:lang w:val="zh-CN"/>
                </w:rPr>
                <w:t>目录</w:t>
              </w:r>
            </w:p>
            <w:p w14:paraId="251C4B1F" w14:textId="51EEEB2D" w:rsidR="00B71344" w:rsidRDefault="00B71344">
              <w:pPr>
                <w:pStyle w:val="TOC1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02969343" w:history="1">
                <w:r w:rsidRPr="0021204A">
                  <w:rPr>
                    <w:rStyle w:val="af6"/>
                    <w:rFonts w:hint="eastAsia"/>
                    <w:noProof/>
                  </w:rPr>
                  <w:t>1.驱动设置相关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_Toc202969343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2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97AB0FD" w14:textId="6A8693B0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44" w:history="1">
                <w:r w:rsidRPr="0021204A">
                  <w:rPr>
                    <w:rStyle w:val="af6"/>
                    <w:rFonts w:hint="eastAsia"/>
                    <w:noProof/>
                  </w:rPr>
                  <w:t>1.1.设置刷图驱动模式OLED_Set_Driver_Mode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_Toc202969344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2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02E4B3C1" w14:textId="7A66520B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45" w:history="1">
                <w:r w:rsidRPr="0021204A">
                  <w:rPr>
                    <w:rStyle w:val="af6"/>
                    <w:rFonts w:hint="eastAsia"/>
                    <w:noProof/>
                  </w:rPr>
                  <w:t>1.2.设置高级刷图驱动模式的”限定区域” OLED_Set_Driver_Box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_Toc202969345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2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AD09E6D" w14:textId="6C2DC5D4" w:rsidR="00B71344" w:rsidRDefault="00B71344">
              <w:pPr>
                <w:pStyle w:val="TOC1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46" w:history="1">
                <w:r w:rsidRPr="0021204A">
                  <w:rPr>
                    <w:rStyle w:val="af6"/>
                    <w:rFonts w:hint="eastAsia"/>
                    <w:noProof/>
                  </w:rPr>
                  <w:t>2.绘图相关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_Toc202969346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2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505A6EA0" w14:textId="51683D29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47" w:history="1">
                <w:r w:rsidRPr="0021204A">
                  <w:rPr>
                    <w:rStyle w:val="af6"/>
                    <w:rFonts w:hint="eastAsia"/>
                    <w:noProof/>
                  </w:rPr>
                  <w:t>2.1.画一个像素点OLED_Draw_Pixl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_Toc202969347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2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3852D55B" w14:textId="27F72E33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48" w:history="1">
                <w:r w:rsidRPr="0021204A">
                  <w:rPr>
                    <w:rStyle w:val="af6"/>
                    <w:rFonts w:hint="eastAsia"/>
                    <w:noProof/>
                  </w:rPr>
                  <w:t>2.2.画一条直线OLED_Draw_Line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_Toc202969348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3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5CCFC6BE" w14:textId="2ADCBC3F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49" w:history="1">
                <w:r w:rsidRPr="0021204A">
                  <w:rPr>
                    <w:rStyle w:val="af6"/>
                    <w:rFonts w:hint="eastAsia"/>
                    <w:noProof/>
                  </w:rPr>
                  <w:t>2.3.画圆/圆的一部分OLED_Draw_Circel_part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_Toc202969349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3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2A085A31" w14:textId="2139E7B0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50" w:history="1">
                <w:r w:rsidRPr="0021204A">
                  <w:rPr>
                    <w:rStyle w:val="af6"/>
                    <w:rFonts w:hint="eastAsia"/>
                    <w:noProof/>
                  </w:rPr>
                  <w:t>2.4.填充圆/圆的一部分OLED_Fill_Circel_part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_Toc202969350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3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D78C43F" w14:textId="75D126C7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51" w:history="1">
                <w:r w:rsidRPr="0021204A">
                  <w:rPr>
                    <w:rStyle w:val="af6"/>
                    <w:rFonts w:hint="eastAsia"/>
                    <w:noProof/>
                  </w:rPr>
                  <w:t>2.5.描画矩形OLED_Draw_Box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_Toc202969351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4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3D0D7270" w14:textId="1867022A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52" w:history="1">
                <w:r w:rsidRPr="0021204A">
                  <w:rPr>
                    <w:rStyle w:val="af6"/>
                    <w:rFonts w:hint="eastAsia"/>
                    <w:noProof/>
                  </w:rPr>
                  <w:t>2.6.填充矩形OLED_Fill_Box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_Toc202969352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4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7EC0C74" w14:textId="7662D2DD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53" w:history="1">
                <w:r w:rsidRPr="0021204A">
                  <w:rPr>
                    <w:rStyle w:val="af6"/>
                    <w:rFonts w:hint="eastAsia"/>
                    <w:noProof/>
                  </w:rPr>
                  <w:t>2.7.挖空矩形OLED_Clear_Box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_Toc202969353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5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5A688D8" w14:textId="66913C36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54" w:history="1">
                <w:r w:rsidRPr="0021204A">
                  <w:rPr>
                    <w:rStyle w:val="af6"/>
                    <w:rFonts w:hint="eastAsia"/>
                    <w:noProof/>
                  </w:rPr>
                  <w:t>2.8.描画圆角矩形OLED_Draw_RBox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_Toc202969354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5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20DCA3FB" w14:textId="1657BAB3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55" w:history="1">
                <w:r w:rsidRPr="0021204A">
                  <w:rPr>
                    <w:rStyle w:val="af6"/>
                    <w:rFonts w:hint="eastAsia"/>
                    <w:noProof/>
                  </w:rPr>
                  <w:t>2.9.填充圆角矩形OLED_Fill_RBox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_Toc202969355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5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B8BA209" w14:textId="6DAF4638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56" w:history="1">
                <w:r w:rsidRPr="0021204A">
                  <w:rPr>
                    <w:rStyle w:val="af6"/>
                    <w:rFonts w:hint="eastAsia"/>
                    <w:noProof/>
                  </w:rPr>
                  <w:t>2.10.放置图片OLED_Draw_Bitmap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_Toc202969356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5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6D4028B" w14:textId="5CDA6450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57" w:history="1">
                <w:r w:rsidRPr="0021204A">
                  <w:rPr>
                    <w:rStyle w:val="af6"/>
                    <w:rFonts w:hint="eastAsia"/>
                    <w:noProof/>
                  </w:rPr>
                  <w:t>2.11.放置一个ASCII字符OLED_Draw_Ascii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_Toc202969357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6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E726F14" w14:textId="657BCC9A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58" w:history="1">
                <w:r w:rsidRPr="0021204A">
                  <w:rPr>
                    <w:rStyle w:val="af6"/>
                    <w:rFonts w:hint="eastAsia"/>
                    <w:noProof/>
                  </w:rPr>
                  <w:t>2.12.放置一个UNICODE字符OLED_Draw_Unicode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_Toc202969358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6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71C3147" w14:textId="15BC241B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59" w:history="1">
                <w:r w:rsidRPr="0021204A">
                  <w:rPr>
                    <w:rStyle w:val="af6"/>
                    <w:rFonts w:hint="eastAsia"/>
                    <w:noProof/>
                  </w:rPr>
                  <w:t>2.13.放置字符串OLED_Draw_UTF8_String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_Toc202969359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6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2F9B308F" w14:textId="4201101A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60" w:history="1">
                <w:r w:rsidRPr="0021204A">
                  <w:rPr>
                    <w:rStyle w:val="af6"/>
                    <w:rFonts w:hint="eastAsia"/>
                    <w:noProof/>
                  </w:rPr>
                  <w:t>2.14.获取字符串文字占用的宽度OLED_Get_UTF8_XLen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_Toc202969360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7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6FA2A787" w14:textId="79072B5C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61" w:history="1">
                <w:r w:rsidRPr="0021204A">
                  <w:rPr>
                    <w:rStyle w:val="af6"/>
                    <w:rFonts w:hint="eastAsia"/>
                    <w:noProof/>
                  </w:rPr>
                  <w:t>2.15.获取字符串中换行的次数OLED_Get_UTF8_YLine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_Toc202969361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7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E01CE1E" w14:textId="5312DF83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62" w:history="1">
                <w:r w:rsidRPr="0021204A">
                  <w:rPr>
                    <w:rStyle w:val="af6"/>
                    <w:rFonts w:hint="eastAsia"/>
                    <w:noProof/>
                  </w:rPr>
                  <w:t>2.16.填充缓存OLED_Fill_value_GRAM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_Toc202969362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7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364D3A47" w14:textId="50B17E5E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63" w:history="1">
                <w:r w:rsidRPr="0021204A">
                  <w:rPr>
                    <w:rStyle w:val="af6"/>
                    <w:rFonts w:hint="eastAsia"/>
                    <w:noProof/>
                  </w:rPr>
                  <w:t>2.17.清除缓存OLED_Clear_GRAM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_Toc202969363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7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BC1866A" w14:textId="5A4AA2EB" w:rsidR="00B71344" w:rsidRDefault="00B71344">
              <w:pPr>
                <w:pStyle w:val="TOC1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64" w:history="1">
                <w:r w:rsidRPr="0021204A">
                  <w:rPr>
                    <w:rStyle w:val="af6"/>
                    <w:rFonts w:hint="eastAsia"/>
                    <w:noProof/>
                  </w:rPr>
                  <w:t>3.接口函数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_Toc202969364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8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5A4E7B6E" w14:textId="7BB7179A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65" w:history="1">
                <w:r w:rsidRPr="0021204A">
                  <w:rPr>
                    <w:rStyle w:val="af6"/>
                    <w:rFonts w:hint="eastAsia"/>
                    <w:noProof/>
                  </w:rPr>
                  <w:t>3.1.初始化函数lcd_driver_Init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_Toc202969365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8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0FE20C85" w14:textId="4AA54DC2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66" w:history="1">
                <w:r w:rsidRPr="0021204A">
                  <w:rPr>
                    <w:rStyle w:val="af6"/>
                    <w:rFonts w:hint="eastAsia"/>
                    <w:noProof/>
                  </w:rPr>
                  <w:t>3.2.刷屏函数LCD_Refresh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_Toc202969366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8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6E0710D2" w14:textId="4A37CF05" w:rsidR="00B71344" w:rsidRDefault="00B71344">
              <w:pPr>
                <w:pStyle w:val="TOC1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67" w:history="1">
                <w:r w:rsidRPr="0021204A">
                  <w:rPr>
                    <w:rStyle w:val="af6"/>
                    <w:rFonts w:hint="eastAsia"/>
                    <w:noProof/>
                  </w:rPr>
                  <w:t>4.详解刷屏函数LCD_Refresh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_Toc202969367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9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201D4592" w14:textId="60BE6031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68" w:history="1">
                <w:r w:rsidRPr="0021204A">
                  <w:rPr>
                    <w:rStyle w:val="af6"/>
                    <w:rFonts w:hint="eastAsia"/>
                    <w:noProof/>
                  </w:rPr>
                  <w:t>4.1.概述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_Toc202969368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9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E02C07E" w14:textId="12E9B474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69" w:history="1">
                <w:r w:rsidRPr="0021204A">
                  <w:rPr>
                    <w:rStyle w:val="af6"/>
                    <w:rFonts w:hint="eastAsia"/>
                    <w:noProof/>
                  </w:rPr>
                  <w:t>4.2.使用方式demo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_Toc202969369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9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6A9F5C11" w14:textId="1A81775D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70" w:history="1">
                <w:r w:rsidRPr="0021204A">
                  <w:rPr>
                    <w:rStyle w:val="af6"/>
                    <w:rFonts w:hint="eastAsia"/>
                    <w:noProof/>
                  </w:rPr>
                  <w:t>4.3.全缓存全屏刷新demo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_Toc202969370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10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7E9BDE26" w14:textId="153844DC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71" w:history="1">
                <w:r w:rsidRPr="0021204A">
                  <w:rPr>
                    <w:rStyle w:val="af6"/>
                    <w:rFonts w:hint="eastAsia"/>
                    <w:noProof/>
                  </w:rPr>
                  <w:t>4.4.全缓存动态刷新demo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_Toc202969371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10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3CA6602D" w14:textId="337C0673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72" w:history="1">
                <w:r w:rsidRPr="0021204A">
                  <w:rPr>
                    <w:rStyle w:val="af6"/>
                    <w:rFonts w:hint="eastAsia"/>
                    <w:noProof/>
                  </w:rPr>
                  <w:t>4.5.页缓存全局刷新demo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_Toc202969372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11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55C4684D" w14:textId="60FF2D17" w:rsidR="00B71344" w:rsidRDefault="00B71344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2969373" w:history="1">
                <w:r w:rsidRPr="0021204A">
                  <w:rPr>
                    <w:rStyle w:val="af6"/>
                    <w:rFonts w:hint="eastAsia"/>
                    <w:noProof/>
                  </w:rPr>
                  <w:t>4.6.页缓存动态刷新函数demo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_Toc202969373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11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533B7B35" w14:textId="6AE23686" w:rsidR="00B71344" w:rsidRDefault="00B71344">
              <w:pPr>
                <w:rPr>
                  <w:rFonts w:hint="eastAsia"/>
                </w:r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39D96F28" w14:textId="72A877A8" w:rsidR="00B71344" w:rsidRDefault="00B71344">
          <w:pPr>
            <w:widowControl/>
            <w:jc w:val="left"/>
            <w:rPr>
              <w:rFonts w:hint="eastAsia"/>
            </w:rPr>
          </w:pPr>
          <w:r>
            <w:rPr>
              <w:rFonts w:hint="eastAsia"/>
            </w:rPr>
            <w:br w:type="page"/>
          </w:r>
        </w:p>
        <w:p w14:paraId="4403628B" w14:textId="77777777" w:rsidR="00F26E74" w:rsidRDefault="00F26E74" w:rsidP="00F26E74">
          <w:pPr>
            <w:rPr>
              <w:rFonts w:hint="eastAsia"/>
            </w:rPr>
          </w:pPr>
        </w:p>
        <w:p w14:paraId="3F475427" w14:textId="1B2DF67B" w:rsidR="000D4256" w:rsidRPr="00686378" w:rsidRDefault="00BA63A8" w:rsidP="00B70C68">
          <w:pPr>
            <w:pStyle w:val="1"/>
            <w:rPr>
              <w:rFonts w:hint="eastAsia"/>
            </w:rPr>
          </w:pPr>
          <w:bookmarkStart w:id="0" w:name="_Toc202969343"/>
          <w:r>
            <w:rPr>
              <w:rFonts w:hint="eastAsia"/>
            </w:rPr>
            <w:t>1.</w:t>
          </w:r>
          <w:bookmarkEnd w:id="0"/>
          <w:r w:rsidR="009263F5">
            <w:rPr>
              <w:rFonts w:hint="eastAsia"/>
            </w:rPr>
            <w:t>动态刷新概述</w:t>
          </w:r>
        </w:p>
        <w:bookmarkStart w:id="1" w:name="_Toc202969344" w:displacedByCustomXml="next"/>
      </w:sdtContent>
    </w:sdt>
    <w:bookmarkEnd w:id="1" w:displacedByCustomXml="prev"/>
    <w:p w14:paraId="2513BBF9" w14:textId="2C57F077" w:rsidR="00BA63A8" w:rsidRDefault="00CA7765" w:rsidP="00BA63A8">
      <w:pPr>
        <w:rPr>
          <w:rFonts w:hint="eastAsia"/>
        </w:rPr>
      </w:pPr>
      <w:proofErr w:type="spellStart"/>
      <w:r>
        <w:rPr>
          <w:rFonts w:hint="eastAsia"/>
        </w:rPr>
        <w:t>WeGui</w:t>
      </w:r>
      <w:proofErr w:type="spellEnd"/>
      <w:r w:rsidR="009263F5">
        <w:rPr>
          <w:rFonts w:hint="eastAsia"/>
        </w:rPr>
        <w:t>为了</w:t>
      </w:r>
      <w:r>
        <w:rPr>
          <w:rFonts w:hint="eastAsia"/>
        </w:rPr>
        <w:t>节省不必要的屏幕刷新</w:t>
      </w:r>
      <w:r w:rsidR="00D63414">
        <w:rPr>
          <w:rFonts w:hint="eastAsia"/>
        </w:rPr>
        <w:t>，</w:t>
      </w:r>
      <w:proofErr w:type="gramStart"/>
      <w:r w:rsidR="00D63414">
        <w:rPr>
          <w:rFonts w:hint="eastAsia"/>
        </w:rPr>
        <w:t>提升刷图速率</w:t>
      </w:r>
      <w:proofErr w:type="gramEnd"/>
      <w:r w:rsidR="003A0DD5">
        <w:rPr>
          <w:rFonts w:hint="eastAsia"/>
        </w:rPr>
        <w:t>，</w:t>
      </w:r>
      <w:r w:rsidR="00D63414">
        <w:rPr>
          <w:rFonts w:hint="eastAsia"/>
        </w:rPr>
        <w:t>在</w:t>
      </w:r>
      <w:r w:rsidR="003A0DD5">
        <w:rPr>
          <w:rFonts w:hint="eastAsia"/>
        </w:rPr>
        <w:t>芯片接口</w:t>
      </w:r>
      <w:r w:rsidR="00D63414">
        <w:rPr>
          <w:rFonts w:hint="eastAsia"/>
        </w:rPr>
        <w:t>demo</w:t>
      </w:r>
      <w:r w:rsidR="003A0DD5">
        <w:rPr>
          <w:rFonts w:hint="eastAsia"/>
        </w:rPr>
        <w:t>中提供了</w:t>
      </w:r>
      <w:r w:rsidR="00E53F82">
        <w:rPr>
          <w:rFonts w:hint="eastAsia"/>
        </w:rPr>
        <w:t>动态刷新算</w:t>
      </w:r>
      <w:r w:rsidR="00B70C68">
        <w:rPr>
          <w:rFonts w:hint="eastAsia"/>
        </w:rPr>
        <w:t xml:space="preserve"> </w:t>
      </w:r>
    </w:p>
    <w:p w14:paraId="2A4BC90C" w14:textId="5B150FCF" w:rsidR="00290427" w:rsidRDefault="00BA63A8" w:rsidP="00AA2784">
      <w:pPr>
        <w:pStyle w:val="1"/>
        <w:rPr>
          <w:rFonts w:hint="eastAsia"/>
        </w:rPr>
      </w:pPr>
      <w:bookmarkStart w:id="2" w:name="_Toc202969346"/>
      <w:r>
        <w:rPr>
          <w:rFonts w:hint="eastAsia"/>
        </w:rPr>
        <w:t>2.</w:t>
      </w:r>
      <w:bookmarkEnd w:id="2"/>
      <w:r w:rsidR="00B70C68">
        <w:rPr>
          <w:rFonts w:hint="eastAsia"/>
        </w:rPr>
        <w:t>使用动态刷新</w:t>
      </w:r>
    </w:p>
    <w:p w14:paraId="10946A9A" w14:textId="1FC5EA33" w:rsidR="00C633BC" w:rsidRPr="00BD0F71" w:rsidRDefault="00C633BC" w:rsidP="00C633BC">
      <w:pPr>
        <w:pStyle w:val="2"/>
        <w:rPr>
          <w:rFonts w:hint="eastAsia"/>
        </w:rPr>
      </w:pPr>
      <w:r>
        <w:rPr>
          <w:rFonts w:hint="eastAsia"/>
        </w:rPr>
        <w:t>2.1.动态刷新原理</w:t>
      </w:r>
    </w:p>
    <w:p w14:paraId="59CFB660" w14:textId="33548E05" w:rsidR="00C633BC" w:rsidRPr="00C633BC" w:rsidRDefault="00C633BC" w:rsidP="00C633BC">
      <w:pPr>
        <w:rPr>
          <w:rFonts w:hint="eastAsia"/>
        </w:rPr>
      </w:pPr>
      <w:r>
        <w:rPr>
          <w:rFonts w:hint="eastAsia"/>
        </w:rPr>
        <w:t>在屏幕上划分区域，每个区域的屏幕内容使用</w:t>
      </w:r>
      <w:r w:rsidR="00B64139">
        <w:rPr>
          <w:rFonts w:hint="eastAsia"/>
        </w:rPr>
        <w:t>数学算法（如</w:t>
      </w:r>
      <w:proofErr w:type="spellStart"/>
      <w:r w:rsidR="00B64139">
        <w:rPr>
          <w:rFonts w:hint="eastAsia"/>
        </w:rPr>
        <w:t>crc</w:t>
      </w:r>
      <w:proofErr w:type="spellEnd"/>
      <w:r w:rsidR="00B64139">
        <w:rPr>
          <w:rFonts w:hint="eastAsia"/>
        </w:rPr>
        <w:t>算法）计算出校验码，</w:t>
      </w:r>
      <w:r w:rsidR="00E93830">
        <w:rPr>
          <w:rFonts w:hint="eastAsia"/>
        </w:rPr>
        <w:t>每次刷新前计算一遍每个区域的校验码，若校验</w:t>
      </w:r>
      <w:proofErr w:type="gramStart"/>
      <w:r w:rsidR="00E93830">
        <w:rPr>
          <w:rFonts w:hint="eastAsia"/>
        </w:rPr>
        <w:t>码一致</w:t>
      </w:r>
      <w:proofErr w:type="gramEnd"/>
      <w:r w:rsidR="00E93830">
        <w:rPr>
          <w:rFonts w:hint="eastAsia"/>
        </w:rPr>
        <w:t>则不对该区域进行刷新，若不一致则刷新该区域并且更新储存新的校验码</w:t>
      </w:r>
    </w:p>
    <w:p w14:paraId="2AD974A7" w14:textId="10AB8D86" w:rsidR="00BD0F71" w:rsidRPr="00BD0F71" w:rsidRDefault="00BA63A8" w:rsidP="00BD0F71">
      <w:pPr>
        <w:pStyle w:val="2"/>
        <w:rPr>
          <w:rFonts w:hint="eastAsia"/>
        </w:rPr>
      </w:pPr>
      <w:bookmarkStart w:id="3" w:name="_Toc202969347"/>
      <w:r>
        <w:rPr>
          <w:rFonts w:hint="eastAsia"/>
        </w:rPr>
        <w:t>2.1.</w:t>
      </w:r>
      <w:bookmarkEnd w:id="3"/>
      <w:r w:rsidR="00B70C68">
        <w:rPr>
          <w:rFonts w:hint="eastAsia"/>
        </w:rPr>
        <w:t>启用动态刷新</w:t>
      </w:r>
    </w:p>
    <w:p w14:paraId="157CB1E6" w14:textId="6EFE5184" w:rsidR="00BA63A8" w:rsidRDefault="00B70C68" w:rsidP="00BA63A8">
      <w:pPr>
        <w:rPr>
          <w:rFonts w:hint="eastAsia"/>
        </w:rPr>
      </w:pPr>
      <w:r>
        <w:rPr>
          <w:rFonts w:hint="eastAsia"/>
        </w:rPr>
        <w:t>在宏定义配置文件中定义</w:t>
      </w:r>
      <w:r w:rsidRPr="00913B3B">
        <w:rPr>
          <w:rFonts w:hint="eastAsia"/>
        </w:rPr>
        <w:t>#define LCD_MODE</w:t>
      </w:r>
      <w:r>
        <w:rPr>
          <w:rFonts w:hint="eastAsia"/>
        </w:rPr>
        <w:t xml:space="preserve"> </w:t>
      </w:r>
      <w:r w:rsidRPr="00913B3B">
        <w:rPr>
          <w:rFonts w:hint="eastAsia"/>
        </w:rPr>
        <w:t>_</w:t>
      </w:r>
      <w:r>
        <w:rPr>
          <w:rFonts w:hint="eastAsia"/>
        </w:rPr>
        <w:t>XXXX</w:t>
      </w:r>
      <w:r w:rsidRPr="00913B3B">
        <w:rPr>
          <w:rFonts w:hint="eastAsia"/>
        </w:rPr>
        <w:t>_</w:t>
      </w:r>
      <w:r>
        <w:rPr>
          <w:rFonts w:hint="eastAsia"/>
        </w:rPr>
        <w:t>XXXX</w:t>
      </w:r>
      <w:r w:rsidRPr="00913B3B">
        <w:rPr>
          <w:rFonts w:hint="eastAsia"/>
        </w:rPr>
        <w:t>_DYNA_UPDATE</w:t>
      </w:r>
      <w:r>
        <w:rPr>
          <w:rFonts w:hint="eastAsia"/>
        </w:rPr>
        <w:t>即使用启用动态刷新模式</w:t>
      </w:r>
    </w:p>
    <w:p w14:paraId="279E119D" w14:textId="7D133DFB" w:rsidR="00BD0F71" w:rsidRPr="00BD0F71" w:rsidRDefault="00BA63A8" w:rsidP="00BD0F71">
      <w:pPr>
        <w:pStyle w:val="2"/>
        <w:rPr>
          <w:rFonts w:hint="eastAsia"/>
        </w:rPr>
      </w:pPr>
      <w:bookmarkStart w:id="4" w:name="_Toc202969348"/>
      <w:r>
        <w:rPr>
          <w:rFonts w:hint="eastAsia"/>
        </w:rPr>
        <w:t>2.2.</w:t>
      </w:r>
      <w:bookmarkEnd w:id="4"/>
      <w:r w:rsidR="001004FA">
        <w:rPr>
          <w:rFonts w:hint="eastAsia"/>
        </w:rPr>
        <w:t>动态刷新参数</w:t>
      </w:r>
      <w:r w:rsidR="001004FA" w:rsidRPr="001004FA">
        <w:rPr>
          <w:rFonts w:hint="eastAsia"/>
        </w:rPr>
        <w:t>PAGE_CRC_NUM</w:t>
      </w:r>
    </w:p>
    <w:p w14:paraId="339E31F5" w14:textId="4C79261C" w:rsidR="00BA63A8" w:rsidRDefault="00A105A8" w:rsidP="00BA63A8">
      <w:pPr>
        <w:rPr>
          <w:rFonts w:hint="eastAsia"/>
        </w:rPr>
      </w:pPr>
      <w:r>
        <w:rPr>
          <w:rFonts w:hint="eastAsia"/>
        </w:rPr>
        <w:t>默认情况下，动态刷新以</w:t>
      </w:r>
      <w:r w:rsidR="001F3601">
        <w:rPr>
          <w:rFonts w:hint="eastAsia"/>
        </w:rPr>
        <w:t>1</w:t>
      </w:r>
      <w:r>
        <w:rPr>
          <w:rFonts w:hint="eastAsia"/>
        </w:rPr>
        <w:t>整页</w:t>
      </w:r>
      <w:r w:rsidR="00A65D6A">
        <w:rPr>
          <w:rFonts w:hint="eastAsia"/>
        </w:rPr>
        <w:t>（8行）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一次校验</w:t>
      </w:r>
      <w:r w:rsidR="001F3601">
        <w:rPr>
          <w:rFonts w:hint="eastAsia"/>
        </w:rPr>
        <w:t>，例如</w:t>
      </w:r>
      <w:r w:rsidR="007603D1">
        <w:rPr>
          <w:rFonts w:hint="eastAsia"/>
        </w:rPr>
        <w:fldChar w:fldCharType="begin"/>
      </w:r>
      <w:r w:rsidR="007603D1">
        <w:rPr>
          <w:rFonts w:hint="eastAsia"/>
        </w:rPr>
        <w:instrText xml:space="preserve"> REF _Ref205036769 \h </w:instrText>
      </w:r>
      <w:r w:rsidR="007603D1">
        <w:rPr>
          <w:rFonts w:hint="eastAsia"/>
        </w:rPr>
      </w:r>
      <w:r w:rsidR="007603D1">
        <w:rPr>
          <w:rFonts w:hint="eastAsia"/>
        </w:rPr>
        <w:fldChar w:fldCharType="separate"/>
      </w:r>
      <w:r w:rsidR="007603D1">
        <w:rPr>
          <w:rFonts w:hint="eastAsia"/>
        </w:rPr>
        <w:t xml:space="preserve">图 </w:t>
      </w:r>
      <w:r w:rsidR="007603D1">
        <w:rPr>
          <w:rFonts w:hint="eastAsia"/>
          <w:noProof/>
        </w:rPr>
        <w:t>1</w:t>
      </w:r>
      <w:r w:rsidR="007603D1">
        <w:rPr>
          <w:rFonts w:hint="eastAsia"/>
        </w:rPr>
        <w:fldChar w:fldCharType="end"/>
      </w:r>
      <w:r w:rsidR="00A65D6A">
        <w:rPr>
          <w:rFonts w:hint="eastAsia"/>
        </w:rPr>
        <w:t>所示</w:t>
      </w:r>
      <w:r w:rsidR="002F342A">
        <w:rPr>
          <w:rFonts w:hint="eastAsia"/>
        </w:rPr>
        <w:t>，在屏幕高度为32的屏幕上，共32/8=</w:t>
      </w:r>
      <w:r w:rsidR="007603D1">
        <w:rPr>
          <w:rFonts w:hint="eastAsia"/>
        </w:rPr>
        <w:t>4次校验</w:t>
      </w:r>
    </w:p>
    <w:p w14:paraId="454CFC67" w14:textId="77777777" w:rsidR="007603D1" w:rsidRDefault="007603D1" w:rsidP="007603D1">
      <w:pPr>
        <w:keepNext/>
        <w:jc w:val="center"/>
        <w:rPr>
          <w:rFonts w:hint="eastAsia"/>
        </w:rPr>
      </w:pPr>
      <w:r w:rsidRPr="007603D1">
        <w:rPr>
          <w:rFonts w:hint="eastAsia"/>
          <w:noProof/>
        </w:rPr>
        <w:drawing>
          <wp:inline distT="0" distB="0" distL="0" distR="0" wp14:anchorId="147ADAD6" wp14:editId="291536F1">
            <wp:extent cx="4927462" cy="3006547"/>
            <wp:effectExtent l="0" t="0" r="6985" b="3810"/>
            <wp:docPr id="16096028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9" cy="300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7218" w14:textId="7E5C8BFF" w:rsidR="007603D1" w:rsidRDefault="007603D1" w:rsidP="007603D1">
      <w:pPr>
        <w:pStyle w:val="af5"/>
        <w:jc w:val="center"/>
        <w:rPr>
          <w:rFonts w:hint="eastAsia"/>
        </w:rPr>
      </w:pPr>
      <w:bookmarkStart w:id="5" w:name="_Ref20503676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9754CA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bookmarkEnd w:id="5"/>
    </w:p>
    <w:p w14:paraId="5475351D" w14:textId="5C0E9C06" w:rsidR="00424EA9" w:rsidRDefault="00424EA9" w:rsidP="00424EA9">
      <w:pPr>
        <w:rPr>
          <w:rFonts w:hint="eastAsia"/>
        </w:rPr>
      </w:pPr>
      <w:r>
        <w:rPr>
          <w:rFonts w:hint="eastAsia"/>
        </w:rPr>
        <w:lastRenderedPageBreak/>
        <w:t>在屏幕宽度较大</w:t>
      </w:r>
      <w:r w:rsidR="009800D2">
        <w:rPr>
          <w:rFonts w:hint="eastAsia"/>
        </w:rPr>
        <w:t>，更新内容比较小的时候，</w:t>
      </w:r>
      <w:r w:rsidR="00DF20F1">
        <w:rPr>
          <w:rFonts w:hint="eastAsia"/>
        </w:rPr>
        <w:t>该工作模式</w:t>
      </w:r>
      <w:r w:rsidR="009800D2">
        <w:rPr>
          <w:rFonts w:hint="eastAsia"/>
        </w:rPr>
        <w:t>仍然需要对</w:t>
      </w:r>
      <w:r w:rsidR="00DF20F1">
        <w:rPr>
          <w:rFonts w:hint="eastAsia"/>
        </w:rPr>
        <w:t>一</w:t>
      </w:r>
      <w:r w:rsidR="009800D2">
        <w:rPr>
          <w:rFonts w:hint="eastAsia"/>
        </w:rPr>
        <w:t>整页进行刷新</w:t>
      </w:r>
      <w:r w:rsidR="00DF20F1">
        <w:rPr>
          <w:rFonts w:hint="eastAsia"/>
        </w:rPr>
        <w:t>，因此引进新的变量，多页进行细分</w:t>
      </w:r>
      <w:r w:rsidR="00DF20F1" w:rsidRPr="001004FA">
        <w:rPr>
          <w:rFonts w:hint="eastAsia"/>
        </w:rPr>
        <w:t>PAGE_CRC_NUM</w:t>
      </w:r>
    </w:p>
    <w:p w14:paraId="6DC39266" w14:textId="4A7FED85" w:rsidR="00DF20F1" w:rsidRDefault="00DF20F1" w:rsidP="00424EA9">
      <w:pPr>
        <w:rPr>
          <w:rFonts w:hint="eastAsia"/>
        </w:rPr>
      </w:pPr>
      <w:r>
        <w:rPr>
          <w:rFonts w:hint="eastAsia"/>
        </w:rPr>
        <w:t>默认情况下</w:t>
      </w:r>
      <w:r w:rsidRPr="001004FA">
        <w:rPr>
          <w:rFonts w:hint="eastAsia"/>
        </w:rPr>
        <w:t>PAGE_CRC_NUM</w:t>
      </w:r>
      <w:r>
        <w:rPr>
          <w:rFonts w:hint="eastAsia"/>
        </w:rPr>
        <w:t>被定义为1，</w:t>
      </w:r>
      <w:r w:rsidR="00451EA4">
        <w:rPr>
          <w:rFonts w:hint="eastAsia"/>
        </w:rPr>
        <w:t>工作原理与上</w:t>
      </w:r>
      <w:r w:rsidR="00451EA4">
        <w:rPr>
          <w:rFonts w:hint="eastAsia"/>
        </w:rPr>
        <w:fldChar w:fldCharType="begin"/>
      </w:r>
      <w:r w:rsidR="00451EA4">
        <w:rPr>
          <w:rFonts w:hint="eastAsia"/>
        </w:rPr>
        <w:instrText xml:space="preserve"> REF _Ref205036769 \h </w:instrText>
      </w:r>
      <w:r w:rsidR="00451EA4">
        <w:rPr>
          <w:rFonts w:hint="eastAsia"/>
        </w:rPr>
      </w:r>
      <w:r w:rsidR="00451EA4">
        <w:rPr>
          <w:rFonts w:hint="eastAsia"/>
        </w:rPr>
        <w:fldChar w:fldCharType="separate"/>
      </w:r>
      <w:r w:rsidR="00451EA4">
        <w:rPr>
          <w:rFonts w:hint="eastAsia"/>
        </w:rPr>
        <w:t xml:space="preserve">图 </w:t>
      </w:r>
      <w:r w:rsidR="00451EA4">
        <w:rPr>
          <w:rFonts w:hint="eastAsia"/>
          <w:noProof/>
        </w:rPr>
        <w:t>1</w:t>
      </w:r>
      <w:r w:rsidR="00451EA4">
        <w:rPr>
          <w:rFonts w:hint="eastAsia"/>
        </w:rPr>
        <w:fldChar w:fldCharType="end"/>
      </w:r>
      <w:r w:rsidR="00451EA4">
        <w:rPr>
          <w:rFonts w:hint="eastAsia"/>
        </w:rPr>
        <w:t>一致</w:t>
      </w:r>
    </w:p>
    <w:p w14:paraId="14EDA609" w14:textId="044710FA" w:rsidR="00451EA4" w:rsidRDefault="00451EA4" w:rsidP="00424EA9">
      <w:pPr>
        <w:rPr>
          <w:rFonts w:hint="eastAsia"/>
        </w:rPr>
      </w:pPr>
      <w:r>
        <w:rPr>
          <w:rFonts w:hint="eastAsia"/>
        </w:rPr>
        <w:t>当</w:t>
      </w:r>
      <w:r w:rsidRPr="001004FA">
        <w:rPr>
          <w:rFonts w:hint="eastAsia"/>
        </w:rPr>
        <w:t>PAGE_CRC_NUM</w:t>
      </w:r>
      <w:r>
        <w:rPr>
          <w:rFonts w:hint="eastAsia"/>
        </w:rPr>
        <w:t>设置为</w:t>
      </w:r>
      <w:r w:rsidR="00E02C24">
        <w:rPr>
          <w:rFonts w:hint="eastAsia"/>
        </w:rPr>
        <w:t>n</w:t>
      </w:r>
      <w:r>
        <w:rPr>
          <w:rFonts w:hint="eastAsia"/>
        </w:rPr>
        <w:t>时，</w:t>
      </w:r>
      <w:r w:rsidR="00AA49AC">
        <w:rPr>
          <w:rFonts w:hint="eastAsia"/>
        </w:rPr>
        <w:t>一整页被细分为</w:t>
      </w:r>
      <w:r w:rsidR="00E02C24">
        <w:rPr>
          <w:rFonts w:hint="eastAsia"/>
        </w:rPr>
        <w:t>n</w:t>
      </w:r>
      <w:proofErr w:type="gramStart"/>
      <w:r w:rsidR="00AA49AC">
        <w:rPr>
          <w:rFonts w:hint="eastAsia"/>
        </w:rPr>
        <w:t>个</w:t>
      </w:r>
      <w:proofErr w:type="gramEnd"/>
      <w:r w:rsidR="00AA49AC">
        <w:rPr>
          <w:rFonts w:hint="eastAsia"/>
        </w:rPr>
        <w:t>区域，如</w:t>
      </w:r>
      <w:r w:rsidR="0018376F">
        <w:rPr>
          <w:rFonts w:hint="eastAsia"/>
        </w:rPr>
        <w:fldChar w:fldCharType="begin"/>
      </w:r>
      <w:r w:rsidR="0018376F">
        <w:rPr>
          <w:rFonts w:hint="eastAsia"/>
        </w:rPr>
        <w:instrText xml:space="preserve"> REF _Ref205037644 \h </w:instrText>
      </w:r>
      <w:r w:rsidR="0018376F">
        <w:rPr>
          <w:rFonts w:hint="eastAsia"/>
        </w:rPr>
      </w:r>
      <w:r w:rsidR="0018376F">
        <w:rPr>
          <w:rFonts w:hint="eastAsia"/>
        </w:rPr>
        <w:fldChar w:fldCharType="separate"/>
      </w:r>
      <w:r w:rsidR="0018376F">
        <w:rPr>
          <w:rFonts w:hint="eastAsia"/>
        </w:rPr>
        <w:t xml:space="preserve">图 </w:t>
      </w:r>
      <w:r w:rsidR="0018376F">
        <w:rPr>
          <w:rFonts w:hint="eastAsia"/>
          <w:noProof/>
        </w:rPr>
        <w:t>2</w:t>
      </w:r>
      <w:r w:rsidR="0018376F">
        <w:rPr>
          <w:rFonts w:hint="eastAsia"/>
        </w:rPr>
        <w:fldChar w:fldCharType="end"/>
      </w:r>
      <w:r w:rsidR="00E02C24">
        <w:rPr>
          <w:rFonts w:hint="eastAsia"/>
        </w:rPr>
        <w:t>和</w:t>
      </w:r>
      <w:r w:rsidR="00E02C24">
        <w:rPr>
          <w:rFonts w:hint="eastAsia"/>
        </w:rPr>
        <w:fldChar w:fldCharType="begin"/>
      </w:r>
      <w:r w:rsidR="00E02C24">
        <w:rPr>
          <w:rFonts w:hint="eastAsia"/>
        </w:rPr>
        <w:instrText xml:space="preserve"> REF _Ref205037821 \h </w:instrText>
      </w:r>
      <w:r w:rsidR="00E02C24">
        <w:rPr>
          <w:rFonts w:hint="eastAsia"/>
        </w:rPr>
      </w:r>
      <w:r w:rsidR="00E02C24">
        <w:rPr>
          <w:rFonts w:hint="eastAsia"/>
        </w:rPr>
        <w:fldChar w:fldCharType="separate"/>
      </w:r>
      <w:r w:rsidR="00E02C24">
        <w:rPr>
          <w:rFonts w:hint="eastAsia"/>
        </w:rPr>
        <w:t xml:space="preserve">图 </w:t>
      </w:r>
      <w:r w:rsidR="00E02C24">
        <w:rPr>
          <w:rFonts w:hint="eastAsia"/>
          <w:noProof/>
        </w:rPr>
        <w:t>3</w:t>
      </w:r>
      <w:r w:rsidR="00E02C24">
        <w:rPr>
          <w:rFonts w:hint="eastAsia"/>
        </w:rPr>
        <w:fldChar w:fldCharType="end"/>
      </w:r>
    </w:p>
    <w:p w14:paraId="73DA6748" w14:textId="77777777" w:rsidR="0018376F" w:rsidRDefault="007F603C" w:rsidP="0018376F">
      <w:pPr>
        <w:keepNext/>
        <w:rPr>
          <w:rFonts w:hint="eastAsia"/>
        </w:rPr>
      </w:pPr>
      <w:r w:rsidRPr="007F603C">
        <w:rPr>
          <w:rFonts w:hint="eastAsia"/>
          <w:noProof/>
        </w:rPr>
        <w:drawing>
          <wp:inline distT="0" distB="0" distL="0" distR="0" wp14:anchorId="69840EC9" wp14:editId="2DFAB30D">
            <wp:extent cx="5274310" cy="3413125"/>
            <wp:effectExtent l="0" t="0" r="2540" b="0"/>
            <wp:docPr id="17255018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4220" w14:textId="7CF64CB7" w:rsidR="007F603C" w:rsidRDefault="0018376F" w:rsidP="0018376F">
      <w:pPr>
        <w:pStyle w:val="af5"/>
        <w:jc w:val="center"/>
        <w:rPr>
          <w:rFonts w:hint="eastAsia"/>
        </w:rPr>
      </w:pPr>
      <w:bookmarkStart w:id="6" w:name="_Ref20503764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9754CA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bookmarkEnd w:id="6"/>
    </w:p>
    <w:p w14:paraId="1951603A" w14:textId="77777777" w:rsidR="00E02C24" w:rsidRDefault="00E02C24" w:rsidP="00E02C24">
      <w:pPr>
        <w:keepNext/>
        <w:rPr>
          <w:rFonts w:hint="eastAsia"/>
        </w:rPr>
      </w:pPr>
      <w:r w:rsidRPr="00E02C24">
        <w:rPr>
          <w:rFonts w:hint="eastAsia"/>
          <w:noProof/>
        </w:rPr>
        <w:drawing>
          <wp:inline distT="0" distB="0" distL="0" distR="0" wp14:anchorId="27D36775" wp14:editId="4DA23F60">
            <wp:extent cx="5274310" cy="3413125"/>
            <wp:effectExtent l="0" t="0" r="2540" b="0"/>
            <wp:docPr id="113370277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A58B" w14:textId="6449C635" w:rsidR="0018376F" w:rsidRDefault="00E02C24" w:rsidP="00B76A26">
      <w:pPr>
        <w:pStyle w:val="af5"/>
        <w:jc w:val="center"/>
        <w:rPr>
          <w:rFonts w:hint="eastAsia"/>
        </w:rPr>
      </w:pPr>
      <w:bookmarkStart w:id="7" w:name="_Ref20503782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9754CA"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bookmarkEnd w:id="7"/>
    </w:p>
    <w:p w14:paraId="1F1BCE19" w14:textId="077C2EE3" w:rsidR="00B76A26" w:rsidRDefault="00B76A26" w:rsidP="00B76A26">
      <w:pPr>
        <w:rPr>
          <w:rFonts w:hint="eastAsia"/>
        </w:rPr>
      </w:pPr>
      <w:r>
        <w:rPr>
          <w:rFonts w:hint="eastAsia"/>
        </w:rPr>
        <w:t>例如在演示历程中，光标移动</w:t>
      </w:r>
      <w:r w:rsidR="00A65C15">
        <w:rPr>
          <w:rFonts w:hint="eastAsia"/>
        </w:rPr>
        <w:t>菜单滚动</w:t>
      </w:r>
      <w:r>
        <w:rPr>
          <w:rFonts w:hint="eastAsia"/>
        </w:rPr>
        <w:t>只在左边区域刷新，如</w:t>
      </w:r>
      <w:r w:rsidR="009754CA">
        <w:rPr>
          <w:rFonts w:hint="eastAsia"/>
        </w:rPr>
        <w:fldChar w:fldCharType="begin"/>
      </w:r>
      <w:r w:rsidR="009754CA">
        <w:rPr>
          <w:rFonts w:hint="eastAsia"/>
        </w:rPr>
        <w:instrText xml:space="preserve"> REF _Ref205037920 \h </w:instrText>
      </w:r>
      <w:r w:rsidR="009754CA">
        <w:rPr>
          <w:rFonts w:hint="eastAsia"/>
        </w:rPr>
      </w:r>
      <w:r w:rsidR="009754CA">
        <w:rPr>
          <w:rFonts w:hint="eastAsia"/>
        </w:rPr>
        <w:fldChar w:fldCharType="separate"/>
      </w:r>
      <w:r w:rsidR="009754CA">
        <w:rPr>
          <w:rFonts w:hint="eastAsia"/>
        </w:rPr>
        <w:t xml:space="preserve">图 </w:t>
      </w:r>
      <w:r w:rsidR="009754CA">
        <w:rPr>
          <w:rFonts w:hint="eastAsia"/>
          <w:noProof/>
        </w:rPr>
        <w:t>4</w:t>
      </w:r>
      <w:r w:rsidR="009754CA">
        <w:rPr>
          <w:rFonts w:hint="eastAsia"/>
        </w:rPr>
        <w:fldChar w:fldCharType="end"/>
      </w:r>
      <w:r w:rsidR="009754CA">
        <w:rPr>
          <w:rFonts w:hint="eastAsia"/>
        </w:rPr>
        <w:t>，</w:t>
      </w:r>
      <w:r w:rsidR="00474241">
        <w:rPr>
          <w:rFonts w:hint="eastAsia"/>
        </w:rPr>
        <w:t>这种情况很适合选择细分以提升动态刷新</w:t>
      </w:r>
      <w:r w:rsidR="00AA3902">
        <w:rPr>
          <w:rFonts w:hint="eastAsia"/>
        </w:rPr>
        <w:t>的性能</w:t>
      </w:r>
    </w:p>
    <w:p w14:paraId="5BED5DFA" w14:textId="77777777" w:rsidR="009754CA" w:rsidRDefault="009754CA" w:rsidP="009754CA">
      <w:pPr>
        <w:keepNext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C07B51" wp14:editId="4E4DB099">
            <wp:extent cx="2670175" cy="1221740"/>
            <wp:effectExtent l="0" t="0" r="0" b="0"/>
            <wp:docPr id="10388093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2F4E" w14:textId="5DDB06DB" w:rsidR="009754CA" w:rsidRDefault="009754CA" w:rsidP="009754CA">
      <w:pPr>
        <w:pStyle w:val="af5"/>
        <w:jc w:val="center"/>
        <w:rPr>
          <w:rFonts w:hint="eastAsia"/>
        </w:rPr>
      </w:pPr>
      <w:bookmarkStart w:id="8" w:name="_Ref20503792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bookmarkEnd w:id="8"/>
    </w:p>
    <w:p w14:paraId="3B082D99" w14:textId="77777777" w:rsidR="00AA3902" w:rsidRPr="00AA3902" w:rsidRDefault="00AA3902" w:rsidP="00AA3902">
      <w:pPr>
        <w:rPr>
          <w:rFonts w:hint="eastAsia"/>
        </w:rPr>
      </w:pPr>
    </w:p>
    <w:sectPr w:rsidR="00AA3902" w:rsidRPr="00AA3902" w:rsidSect="000D4256"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4C648" w14:textId="77777777" w:rsidR="00AD1FFF" w:rsidRDefault="00AD1FFF" w:rsidP="008F1CFF">
      <w:pPr>
        <w:rPr>
          <w:rFonts w:hint="eastAsia"/>
        </w:rPr>
      </w:pPr>
      <w:r>
        <w:separator/>
      </w:r>
    </w:p>
  </w:endnote>
  <w:endnote w:type="continuationSeparator" w:id="0">
    <w:p w14:paraId="1E68453C" w14:textId="77777777" w:rsidR="00AD1FFF" w:rsidRDefault="00AD1FFF" w:rsidP="008F1CF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88978532"/>
      <w:docPartObj>
        <w:docPartGallery w:val="Page Numbers (Bottom of Page)"/>
        <w:docPartUnique/>
      </w:docPartObj>
    </w:sdtPr>
    <w:sdtEndPr/>
    <w:sdtContent>
      <w:p w14:paraId="51C9A443" w14:textId="13E830F2" w:rsidR="00BA63A8" w:rsidRDefault="00BA63A8">
        <w:pPr>
          <w:pStyle w:val="af3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D0485E" w14:textId="77777777" w:rsidR="008F1CFF" w:rsidRDefault="008F1CFF">
    <w:pPr>
      <w:pStyle w:val="af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0BA5B" w14:textId="77777777" w:rsidR="00AD1FFF" w:rsidRDefault="00AD1FFF" w:rsidP="008F1CFF">
      <w:pPr>
        <w:rPr>
          <w:rFonts w:hint="eastAsia"/>
        </w:rPr>
      </w:pPr>
      <w:r>
        <w:separator/>
      </w:r>
    </w:p>
  </w:footnote>
  <w:footnote w:type="continuationSeparator" w:id="0">
    <w:p w14:paraId="27AA2951" w14:textId="77777777" w:rsidR="00AD1FFF" w:rsidRDefault="00AD1FFF" w:rsidP="008F1CF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90199"/>
    <w:multiLevelType w:val="multilevel"/>
    <w:tmpl w:val="F4A0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CB6E46"/>
    <w:multiLevelType w:val="hybridMultilevel"/>
    <w:tmpl w:val="D9D0B912"/>
    <w:lvl w:ilvl="0" w:tplc="B85AF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19375339">
    <w:abstractNumId w:val="0"/>
  </w:num>
  <w:num w:numId="2" w16cid:durableId="1914704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33"/>
    <w:rsid w:val="00070EAB"/>
    <w:rsid w:val="000D4256"/>
    <w:rsid w:val="000F5E32"/>
    <w:rsid w:val="001004FA"/>
    <w:rsid w:val="001047B8"/>
    <w:rsid w:val="00183709"/>
    <w:rsid w:val="0018376F"/>
    <w:rsid w:val="001F3601"/>
    <w:rsid w:val="00216F02"/>
    <w:rsid w:val="00290427"/>
    <w:rsid w:val="002A211A"/>
    <w:rsid w:val="002F342A"/>
    <w:rsid w:val="002F7149"/>
    <w:rsid w:val="00390A70"/>
    <w:rsid w:val="003A0DD5"/>
    <w:rsid w:val="003A4F62"/>
    <w:rsid w:val="003D53BD"/>
    <w:rsid w:val="003D7E07"/>
    <w:rsid w:val="00406545"/>
    <w:rsid w:val="00424EA9"/>
    <w:rsid w:val="00451EA4"/>
    <w:rsid w:val="00474241"/>
    <w:rsid w:val="00572FDE"/>
    <w:rsid w:val="0058484E"/>
    <w:rsid w:val="005C4867"/>
    <w:rsid w:val="005C7A05"/>
    <w:rsid w:val="005F4A5E"/>
    <w:rsid w:val="00601189"/>
    <w:rsid w:val="006311A0"/>
    <w:rsid w:val="00686378"/>
    <w:rsid w:val="00691221"/>
    <w:rsid w:val="007603D1"/>
    <w:rsid w:val="00796EE6"/>
    <w:rsid w:val="007A0B36"/>
    <w:rsid w:val="007F4DC1"/>
    <w:rsid w:val="007F603C"/>
    <w:rsid w:val="008D2659"/>
    <w:rsid w:val="008D4818"/>
    <w:rsid w:val="008F1CFF"/>
    <w:rsid w:val="00913B3B"/>
    <w:rsid w:val="009263F5"/>
    <w:rsid w:val="00962E4E"/>
    <w:rsid w:val="009754CA"/>
    <w:rsid w:val="009800D2"/>
    <w:rsid w:val="009B0BE9"/>
    <w:rsid w:val="00A0229A"/>
    <w:rsid w:val="00A100BC"/>
    <w:rsid w:val="00A105A8"/>
    <w:rsid w:val="00A221A4"/>
    <w:rsid w:val="00A56150"/>
    <w:rsid w:val="00A65C15"/>
    <w:rsid w:val="00A65D6A"/>
    <w:rsid w:val="00AA2784"/>
    <w:rsid w:val="00AA3902"/>
    <w:rsid w:val="00AA49AC"/>
    <w:rsid w:val="00AA6AB2"/>
    <w:rsid w:val="00AD1FFF"/>
    <w:rsid w:val="00AF5C24"/>
    <w:rsid w:val="00B241A4"/>
    <w:rsid w:val="00B64139"/>
    <w:rsid w:val="00B70C68"/>
    <w:rsid w:val="00B71344"/>
    <w:rsid w:val="00B76A26"/>
    <w:rsid w:val="00BA63A8"/>
    <w:rsid w:val="00BB5024"/>
    <w:rsid w:val="00BD0F71"/>
    <w:rsid w:val="00BD29DD"/>
    <w:rsid w:val="00C02751"/>
    <w:rsid w:val="00C216FA"/>
    <w:rsid w:val="00C633BC"/>
    <w:rsid w:val="00C742F7"/>
    <w:rsid w:val="00C95A4C"/>
    <w:rsid w:val="00CA7765"/>
    <w:rsid w:val="00CD32D3"/>
    <w:rsid w:val="00D63414"/>
    <w:rsid w:val="00DF20F1"/>
    <w:rsid w:val="00E02C24"/>
    <w:rsid w:val="00E534B1"/>
    <w:rsid w:val="00E53F82"/>
    <w:rsid w:val="00E90601"/>
    <w:rsid w:val="00E93830"/>
    <w:rsid w:val="00F04433"/>
    <w:rsid w:val="00F26E74"/>
    <w:rsid w:val="00FB66F5"/>
    <w:rsid w:val="00FE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8960C"/>
  <w15:chartTrackingRefBased/>
  <w15:docId w15:val="{7285C6B6-8626-468D-BC3F-0E2C3ADD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44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04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4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43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443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443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443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443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443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44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04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4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443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443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0443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443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443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443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44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4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443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44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44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44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44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44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4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44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4433"/>
    <w:rPr>
      <w:b/>
      <w:bCs/>
      <w:smallCaps/>
      <w:color w:val="0F4761" w:themeColor="accent1" w:themeShade="BF"/>
      <w:spacing w:val="5"/>
    </w:rPr>
  </w:style>
  <w:style w:type="paragraph" w:styleId="ae">
    <w:name w:val="No Spacing"/>
    <w:link w:val="af"/>
    <w:uiPriority w:val="1"/>
    <w:qFormat/>
    <w:rsid w:val="000D4256"/>
    <w:rPr>
      <w:kern w:val="0"/>
      <w:sz w:val="22"/>
      <w14:ligatures w14:val="none"/>
    </w:rPr>
  </w:style>
  <w:style w:type="character" w:customStyle="1" w:styleId="af">
    <w:name w:val="无间隔 字符"/>
    <w:basedOn w:val="a0"/>
    <w:link w:val="ae"/>
    <w:uiPriority w:val="1"/>
    <w:rsid w:val="000D4256"/>
    <w:rPr>
      <w:kern w:val="0"/>
      <w:sz w:val="22"/>
      <w14:ligatures w14:val="none"/>
    </w:rPr>
  </w:style>
  <w:style w:type="character" w:customStyle="1" w:styleId="hljs-function">
    <w:name w:val="hljs-function"/>
    <w:basedOn w:val="a0"/>
    <w:rsid w:val="00290427"/>
  </w:style>
  <w:style w:type="character" w:customStyle="1" w:styleId="hljs-type">
    <w:name w:val="hljs-type"/>
    <w:basedOn w:val="a0"/>
    <w:rsid w:val="00290427"/>
  </w:style>
  <w:style w:type="character" w:customStyle="1" w:styleId="hljs-title">
    <w:name w:val="hljs-title"/>
    <w:basedOn w:val="a0"/>
    <w:rsid w:val="00290427"/>
  </w:style>
  <w:style w:type="character" w:customStyle="1" w:styleId="hljs-params">
    <w:name w:val="hljs-params"/>
    <w:basedOn w:val="a0"/>
    <w:rsid w:val="00290427"/>
  </w:style>
  <w:style w:type="table" w:styleId="af0">
    <w:name w:val="Table Grid"/>
    <w:basedOn w:val="a1"/>
    <w:uiPriority w:val="39"/>
    <w:rsid w:val="00290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8F1C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8F1CFF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8F1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8F1CFF"/>
    <w:rPr>
      <w:sz w:val="18"/>
      <w:szCs w:val="18"/>
    </w:rPr>
  </w:style>
  <w:style w:type="character" w:customStyle="1" w:styleId="hljs-titlefunction">
    <w:name w:val="hljs-title function_"/>
    <w:basedOn w:val="a0"/>
    <w:rsid w:val="001047B8"/>
  </w:style>
  <w:style w:type="paragraph" w:styleId="af5">
    <w:name w:val="caption"/>
    <w:basedOn w:val="a"/>
    <w:next w:val="a"/>
    <w:uiPriority w:val="35"/>
    <w:unhideWhenUsed/>
    <w:qFormat/>
    <w:rsid w:val="00C742F7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B71344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B71344"/>
  </w:style>
  <w:style w:type="paragraph" w:styleId="TOC2">
    <w:name w:val="toc 2"/>
    <w:basedOn w:val="a"/>
    <w:next w:val="a"/>
    <w:autoRedefine/>
    <w:uiPriority w:val="39"/>
    <w:unhideWhenUsed/>
    <w:rsid w:val="00B71344"/>
    <w:pPr>
      <w:ind w:leftChars="200" w:left="420"/>
    </w:pPr>
  </w:style>
  <w:style w:type="character" w:styleId="af6">
    <w:name w:val="Hyperlink"/>
    <w:basedOn w:val="a0"/>
    <w:uiPriority w:val="99"/>
    <w:unhideWhenUsed/>
    <w:rsid w:val="00B7134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101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754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809127-CC4D-4855-BE81-75F8C09EB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WEGUI RGB动态刷新说明V0.5</dc:title>
  <dc:subject>函数接口使用手册V0.4Beta</dc:subject>
  <dc:creator>2025/8/2</dc:creator>
  <cp:keywords/>
  <dc:description/>
  <cp:lastModifiedBy>zhihao lu</cp:lastModifiedBy>
  <cp:revision>47</cp:revision>
  <dcterms:created xsi:type="dcterms:W3CDTF">2025-07-08T15:17:00Z</dcterms:created>
  <dcterms:modified xsi:type="dcterms:W3CDTF">2025-08-02T11:16:00Z</dcterms:modified>
</cp:coreProperties>
</file>