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CE" w:rsidRDefault="00EF2FCE"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C73959" w:rsidRDefault="00C73959" w:rsidP="00C472B1">
      <w:pPr>
        <w:autoSpaceDE w:val="0"/>
        <w:autoSpaceDN w:val="0"/>
        <w:spacing w:line="300" w:lineRule="auto"/>
        <w:ind w:firstLine="0"/>
        <w:jc w:val="left"/>
        <w:rPr>
          <w:b/>
          <w:color w:val="FF0000"/>
        </w:rPr>
      </w:pPr>
    </w:p>
    <w:p w:rsidR="00B354BB" w:rsidRDefault="00B354BB" w:rsidP="00C472B1">
      <w:pPr>
        <w:autoSpaceDE w:val="0"/>
        <w:autoSpaceDN w:val="0"/>
        <w:spacing w:line="300" w:lineRule="auto"/>
        <w:ind w:firstLine="0"/>
        <w:jc w:val="left"/>
        <w:rPr>
          <w:b/>
          <w:color w:val="FF0000"/>
        </w:rPr>
      </w:pPr>
    </w:p>
    <w:p w:rsidR="00B354BB" w:rsidRDefault="00B354BB" w:rsidP="00C472B1">
      <w:pPr>
        <w:autoSpaceDE w:val="0"/>
        <w:autoSpaceDN w:val="0"/>
        <w:spacing w:line="300" w:lineRule="auto"/>
        <w:ind w:firstLine="0"/>
        <w:jc w:val="left"/>
        <w:rPr>
          <w:b/>
          <w:color w:val="FF0000"/>
        </w:rPr>
      </w:pPr>
    </w:p>
    <w:p w:rsidR="00B354BB" w:rsidRDefault="00B354BB" w:rsidP="00C472B1">
      <w:pPr>
        <w:autoSpaceDE w:val="0"/>
        <w:autoSpaceDN w:val="0"/>
        <w:spacing w:line="300" w:lineRule="auto"/>
        <w:ind w:firstLine="0"/>
        <w:jc w:val="left"/>
        <w:rPr>
          <w:b/>
          <w:color w:val="FF0000"/>
        </w:rPr>
      </w:pPr>
    </w:p>
    <w:p w:rsidR="00B354BB" w:rsidRDefault="00B354BB" w:rsidP="00C472B1">
      <w:pPr>
        <w:autoSpaceDE w:val="0"/>
        <w:autoSpaceDN w:val="0"/>
        <w:spacing w:line="300" w:lineRule="auto"/>
        <w:ind w:firstLine="0"/>
        <w:jc w:val="left"/>
        <w:rPr>
          <w:b/>
          <w:color w:val="FF0000"/>
        </w:rPr>
      </w:pPr>
    </w:p>
    <w:p w:rsidR="00C53508" w:rsidRPr="00C73959" w:rsidRDefault="00C9208A" w:rsidP="00C73959">
      <w:pPr>
        <w:autoSpaceDE w:val="0"/>
        <w:autoSpaceDN w:val="0"/>
        <w:spacing w:line="300" w:lineRule="auto"/>
        <w:ind w:firstLine="0"/>
        <w:jc w:val="center"/>
        <w:rPr>
          <w:b/>
          <w:sz w:val="72"/>
        </w:rPr>
      </w:pPr>
      <w:r w:rsidRPr="001D750F">
        <w:rPr>
          <w:b/>
          <w:sz w:val="72"/>
        </w:rPr>
        <w:t xml:space="preserve">Color </w:t>
      </w:r>
      <w:proofErr w:type="spellStart"/>
      <w:r w:rsidRPr="001D750F">
        <w:rPr>
          <w:b/>
          <w:sz w:val="72"/>
        </w:rPr>
        <w:t>Linez</w:t>
      </w:r>
      <w:proofErr w:type="spellEnd"/>
      <w:r w:rsidR="001D750F">
        <w:rPr>
          <w:rFonts w:hint="eastAsia"/>
          <w:b/>
          <w:sz w:val="72"/>
        </w:rPr>
        <w:t>设计报告</w:t>
      </w:r>
    </w:p>
    <w:p w:rsidR="00C53508" w:rsidRPr="00C73959" w:rsidRDefault="00C53508"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703BF4" w:rsidRDefault="00703BF4"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班级：计算机一班</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姓名：王哲源</w:t>
      </w:r>
    </w:p>
    <w:p w:rsidR="007165F1" w:rsidRPr="00703BF4" w:rsidRDefault="007165F1" w:rsidP="00C53508">
      <w:pPr>
        <w:autoSpaceDE w:val="0"/>
        <w:autoSpaceDN w:val="0"/>
        <w:spacing w:line="300" w:lineRule="auto"/>
        <w:ind w:firstLine="0"/>
        <w:jc w:val="center"/>
        <w:rPr>
          <w:b/>
          <w:color w:val="548DD4" w:themeColor="text2" w:themeTint="99"/>
          <w:sz w:val="36"/>
        </w:rPr>
      </w:pPr>
      <w:r w:rsidRPr="00703BF4">
        <w:rPr>
          <w:rFonts w:hint="eastAsia"/>
          <w:b/>
          <w:color w:val="548DD4" w:themeColor="text2" w:themeTint="99"/>
          <w:sz w:val="36"/>
        </w:rPr>
        <w:t>学号：</w:t>
      </w:r>
      <w:r w:rsidRPr="00703BF4">
        <w:rPr>
          <w:rFonts w:hint="eastAsia"/>
          <w:b/>
          <w:color w:val="548DD4" w:themeColor="text2" w:themeTint="99"/>
          <w:sz w:val="36"/>
        </w:rPr>
        <w:t>1652228</w:t>
      </w:r>
    </w:p>
    <w:p w:rsidR="007165F1" w:rsidRPr="00703BF4" w:rsidRDefault="007165F1" w:rsidP="007165F1">
      <w:pPr>
        <w:autoSpaceDE w:val="0"/>
        <w:autoSpaceDN w:val="0"/>
        <w:spacing w:line="300" w:lineRule="auto"/>
        <w:ind w:firstLine="0"/>
        <w:jc w:val="left"/>
        <w:rPr>
          <w:b/>
          <w:color w:val="00206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C53508" w:rsidRDefault="00C53508" w:rsidP="007165F1">
      <w:pPr>
        <w:autoSpaceDE w:val="0"/>
        <w:autoSpaceDN w:val="0"/>
        <w:spacing w:line="300" w:lineRule="auto"/>
        <w:ind w:firstLine="0"/>
        <w:jc w:val="left"/>
        <w:rPr>
          <w:b/>
          <w:color w:val="FF0000"/>
        </w:rPr>
      </w:pPr>
    </w:p>
    <w:p w:rsidR="007165F1" w:rsidRPr="00C53508" w:rsidRDefault="007165F1" w:rsidP="00C53508">
      <w:pPr>
        <w:autoSpaceDE w:val="0"/>
        <w:autoSpaceDN w:val="0"/>
        <w:spacing w:line="300" w:lineRule="auto"/>
        <w:ind w:firstLine="0"/>
        <w:jc w:val="right"/>
        <w:rPr>
          <w:b/>
        </w:rPr>
        <w:sectPr w:rsidR="007165F1" w:rsidRPr="00C53508" w:rsidSect="00530E80">
          <w:headerReference w:type="default" r:id="rId8"/>
          <w:footerReference w:type="even" r:id="rId9"/>
          <w:pgSz w:w="11907" w:h="16840" w:code="9"/>
          <w:pgMar w:top="1361" w:right="1134" w:bottom="1361" w:left="1134" w:header="720" w:footer="851" w:gutter="851"/>
          <w:pgNumType w:fmt="upperRoman" w:start="1"/>
          <w:cols w:space="720"/>
        </w:sectPr>
      </w:pPr>
      <w:r w:rsidRPr="00C53508">
        <w:rPr>
          <w:rFonts w:hint="eastAsia"/>
          <w:b/>
        </w:rPr>
        <w:t>完成日期：</w:t>
      </w:r>
      <w:r w:rsidR="00D60ACC">
        <w:rPr>
          <w:rFonts w:hint="eastAsia"/>
          <w:b/>
        </w:rPr>
        <w:t>201</w:t>
      </w:r>
      <w:bookmarkStart w:id="0" w:name="_GoBack"/>
      <w:r w:rsidR="00D60ACC">
        <w:rPr>
          <w:rFonts w:hint="eastAsia"/>
          <w:b/>
        </w:rPr>
        <w:t>6</w:t>
      </w:r>
      <w:bookmarkEnd w:id="0"/>
      <w:r w:rsidR="00D60ACC">
        <w:rPr>
          <w:rFonts w:hint="eastAsia"/>
          <w:b/>
        </w:rPr>
        <w:t>.12.22</w:t>
      </w:r>
    </w:p>
    <w:p w:rsidR="000930BA" w:rsidRPr="0009387A" w:rsidRDefault="000930BA" w:rsidP="000067A6">
      <w:pPr>
        <w:tabs>
          <w:tab w:val="left" w:pos="142"/>
        </w:tabs>
        <w:spacing w:beforeLines="100" w:before="240" w:afterLines="100" w:after="240"/>
        <w:ind w:firstLineChars="151" w:firstLine="423"/>
        <w:rPr>
          <w:rFonts w:ascii="黑体" w:eastAsia="黑体" w:hAnsi="黑体"/>
          <w:sz w:val="28"/>
          <w:szCs w:val="28"/>
        </w:rPr>
      </w:pPr>
      <w:r w:rsidRPr="0009387A">
        <w:rPr>
          <w:rFonts w:ascii="黑体" w:eastAsia="黑体" w:hAnsi="黑体" w:hint="eastAsia"/>
          <w:sz w:val="28"/>
          <w:szCs w:val="28"/>
        </w:rPr>
        <w:lastRenderedPageBreak/>
        <w:t>1.</w:t>
      </w:r>
      <w:r w:rsidR="00C11715">
        <w:rPr>
          <w:rFonts w:ascii="黑体" w:eastAsia="黑体" w:hAnsi="黑体" w:hint="eastAsia"/>
          <w:sz w:val="28"/>
          <w:szCs w:val="28"/>
        </w:rPr>
        <w:t>总结游戏规则</w:t>
      </w:r>
    </w:p>
    <w:p w:rsidR="000930BA" w:rsidRPr="00B425AD" w:rsidRDefault="00441234" w:rsidP="000930BA">
      <w:pPr>
        <w:tabs>
          <w:tab w:val="left" w:pos="142"/>
        </w:tabs>
        <w:spacing w:line="300" w:lineRule="auto"/>
        <w:rPr>
          <w:rFonts w:ascii="宋体" w:hAnsi="宋体"/>
          <w:szCs w:val="28"/>
        </w:rPr>
      </w:pPr>
      <w:r>
        <w:rPr>
          <w:rFonts w:ascii="宋体" w:hAnsi="宋体" w:hint="eastAsia"/>
          <w:szCs w:val="28"/>
        </w:rPr>
        <w:t>以下先进行对于该游戏基本设计思路的一些分析</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1.1</w:t>
      </w:r>
      <w:r w:rsidR="005F11E3">
        <w:rPr>
          <w:rFonts w:ascii="宋体" w:hAnsi="宋体" w:hint="eastAsia"/>
          <w:b/>
          <w:sz w:val="28"/>
          <w:szCs w:val="28"/>
        </w:rPr>
        <w:t>游戏区域的大小</w:t>
      </w:r>
    </w:p>
    <w:p w:rsidR="000930BA" w:rsidRPr="00350101" w:rsidRDefault="00594A5C" w:rsidP="000930BA">
      <w:pPr>
        <w:tabs>
          <w:tab w:val="left" w:pos="142"/>
        </w:tabs>
        <w:spacing w:line="300" w:lineRule="auto"/>
        <w:rPr>
          <w:rFonts w:ascii="宋体" w:hAnsi="宋体"/>
          <w:szCs w:val="28"/>
        </w:rPr>
      </w:pPr>
      <w:r>
        <w:rPr>
          <w:rFonts w:ascii="宋体" w:hAnsi="宋体" w:hint="eastAsia"/>
          <w:szCs w:val="28"/>
        </w:rPr>
        <w:t>游戏操作界面为9×9的矩阵，</w:t>
      </w:r>
      <w:r w:rsidR="00350101">
        <w:rPr>
          <w:rFonts w:ascii="宋体" w:hAnsi="宋体" w:hint="eastAsia"/>
          <w:szCs w:val="28"/>
        </w:rPr>
        <w:t>同时游戏操作界面上方左右侧各有6字符长度的位置作为最高分（初始为100）及当前分数显示，</w:t>
      </w:r>
      <w:r w:rsidR="006F1A11">
        <w:rPr>
          <w:rFonts w:ascii="宋体" w:hAnsi="宋体" w:hint="eastAsia"/>
          <w:szCs w:val="28"/>
        </w:rPr>
        <w:t>正中间有1×3的区域</w:t>
      </w:r>
      <w:r w:rsidR="0076358F">
        <w:rPr>
          <w:rFonts w:ascii="宋体" w:hAnsi="宋体" w:hint="eastAsia"/>
          <w:szCs w:val="28"/>
        </w:rPr>
        <w:t>显示接下来生成的三个彩球颜色</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1.2</w:t>
      </w:r>
      <w:r w:rsidR="00AF0933">
        <w:rPr>
          <w:rFonts w:ascii="宋体" w:hAnsi="宋体" w:hint="eastAsia"/>
          <w:b/>
          <w:sz w:val="28"/>
          <w:szCs w:val="28"/>
        </w:rPr>
        <w:t>球的颜色种类</w:t>
      </w:r>
    </w:p>
    <w:p w:rsidR="000930BA" w:rsidRPr="00B425AD" w:rsidRDefault="000D0F41" w:rsidP="000930BA">
      <w:pPr>
        <w:tabs>
          <w:tab w:val="left" w:pos="142"/>
        </w:tabs>
        <w:spacing w:line="300" w:lineRule="auto"/>
        <w:rPr>
          <w:rFonts w:ascii="宋体" w:hAnsi="宋体"/>
          <w:szCs w:val="28"/>
        </w:rPr>
      </w:pPr>
      <w:r>
        <w:rPr>
          <w:rFonts w:ascii="宋体" w:hAnsi="宋体" w:hint="eastAsia"/>
          <w:szCs w:val="28"/>
        </w:rPr>
        <w:t>包含红、青蓝、深蓝、绿、黄、棕、粉色七种颜色</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1.3</w:t>
      </w:r>
      <w:r w:rsidR="00DD65B0">
        <w:rPr>
          <w:rFonts w:ascii="宋体" w:hAnsi="宋体" w:hint="eastAsia"/>
          <w:b/>
          <w:sz w:val="28"/>
          <w:szCs w:val="28"/>
        </w:rPr>
        <w:t>初始球的数量</w:t>
      </w:r>
    </w:p>
    <w:p w:rsidR="000930BA" w:rsidRPr="00B425AD" w:rsidRDefault="00DD65B0" w:rsidP="000930BA">
      <w:pPr>
        <w:tabs>
          <w:tab w:val="left" w:pos="142"/>
        </w:tabs>
        <w:spacing w:line="300" w:lineRule="auto"/>
        <w:rPr>
          <w:rFonts w:ascii="宋体" w:hAnsi="宋体"/>
          <w:szCs w:val="28"/>
        </w:rPr>
      </w:pPr>
      <w:r>
        <w:rPr>
          <w:rFonts w:ascii="宋体" w:hAnsi="宋体" w:hint="eastAsia"/>
          <w:szCs w:val="28"/>
        </w:rPr>
        <w:t>5个</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1.4</w:t>
      </w:r>
      <w:r w:rsidR="00DD65B0">
        <w:rPr>
          <w:rFonts w:ascii="宋体" w:hAnsi="宋体" w:hint="eastAsia"/>
          <w:b/>
          <w:sz w:val="28"/>
          <w:szCs w:val="28"/>
        </w:rPr>
        <w:t>移动规则</w:t>
      </w:r>
    </w:p>
    <w:p w:rsidR="000930BA" w:rsidRPr="00B425AD" w:rsidRDefault="00DD65B0" w:rsidP="000930BA">
      <w:pPr>
        <w:tabs>
          <w:tab w:val="left" w:pos="142"/>
        </w:tabs>
        <w:spacing w:line="300" w:lineRule="auto"/>
        <w:rPr>
          <w:rFonts w:ascii="宋体" w:hAnsi="宋体"/>
          <w:szCs w:val="28"/>
        </w:rPr>
      </w:pPr>
      <w:r>
        <w:rPr>
          <w:rFonts w:ascii="宋体" w:hAnsi="宋体" w:hint="eastAsia"/>
          <w:szCs w:val="28"/>
        </w:rPr>
        <w:t>每个球只能向上下左右</w:t>
      </w:r>
      <w:r w:rsidR="00D420EA">
        <w:rPr>
          <w:rFonts w:ascii="宋体" w:hAnsi="宋体" w:hint="eastAsia"/>
          <w:szCs w:val="28"/>
        </w:rPr>
        <w:t>四个方向</w:t>
      </w:r>
      <w:r>
        <w:rPr>
          <w:rFonts w:ascii="宋体" w:hAnsi="宋体" w:hint="eastAsia"/>
          <w:szCs w:val="28"/>
        </w:rPr>
        <w:t>移动。</w:t>
      </w:r>
      <w:r w:rsidR="00877965">
        <w:rPr>
          <w:rFonts w:ascii="宋体" w:hAnsi="宋体" w:hint="eastAsia"/>
          <w:szCs w:val="28"/>
        </w:rPr>
        <w:t>被鼠标点击选择的球以当前位置为起始位置，鼠标再次点击位置为终点位置，且成功移动的前提是终点位置不存在球，且从起始位置存在一条满足球移动规则的通路到达</w:t>
      </w:r>
      <w:r w:rsidR="00B51EA8">
        <w:rPr>
          <w:rFonts w:ascii="宋体" w:hAnsi="宋体" w:hint="eastAsia"/>
          <w:szCs w:val="28"/>
        </w:rPr>
        <w:t>终点位置。</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1.5</w:t>
      </w:r>
      <w:r w:rsidR="00EC14C2">
        <w:rPr>
          <w:rFonts w:ascii="宋体" w:hAnsi="宋体" w:hint="eastAsia"/>
          <w:b/>
          <w:sz w:val="28"/>
          <w:szCs w:val="28"/>
        </w:rPr>
        <w:t>计分规则</w:t>
      </w:r>
    </w:p>
    <w:p w:rsidR="000930BA" w:rsidRDefault="00B74DEB" w:rsidP="000930BA">
      <w:pPr>
        <w:tabs>
          <w:tab w:val="left" w:pos="142"/>
        </w:tabs>
        <w:spacing w:line="300" w:lineRule="auto"/>
        <w:rPr>
          <w:rFonts w:ascii="宋体" w:hAnsi="宋体"/>
          <w:szCs w:val="28"/>
        </w:rPr>
      </w:pPr>
      <w:r>
        <w:rPr>
          <w:rFonts w:ascii="宋体" w:hAnsi="宋体" w:hint="eastAsia"/>
          <w:szCs w:val="28"/>
        </w:rPr>
        <w:t>若当前存在5球以上的同色球</w:t>
      </w:r>
      <w:r w:rsidR="003E57C4">
        <w:rPr>
          <w:rFonts w:ascii="宋体" w:hAnsi="宋体" w:hint="eastAsia"/>
          <w:szCs w:val="28"/>
        </w:rPr>
        <w:t>位于同一行/列/</w:t>
      </w:r>
      <w:r w:rsidR="002A4BBC">
        <w:rPr>
          <w:rFonts w:ascii="宋体" w:hAnsi="宋体" w:hint="eastAsia"/>
          <w:szCs w:val="28"/>
        </w:rPr>
        <w:t>斜线</w:t>
      </w:r>
      <w:r>
        <w:rPr>
          <w:rFonts w:ascii="宋体" w:hAnsi="宋体" w:hint="eastAsia"/>
          <w:szCs w:val="28"/>
        </w:rPr>
        <w:t>，则</w:t>
      </w:r>
      <w:r w:rsidR="008A6AE0">
        <w:rPr>
          <w:rFonts w:ascii="宋体" w:hAnsi="宋体" w:hint="eastAsia"/>
          <w:szCs w:val="28"/>
        </w:rPr>
        <w:t>这些同色球同时消去，且按照如下方式计分：</w:t>
      </w:r>
    </w:p>
    <w:p w:rsidR="00EC14C2" w:rsidRDefault="00EC14C2" w:rsidP="000930BA">
      <w:pPr>
        <w:tabs>
          <w:tab w:val="left" w:pos="142"/>
        </w:tabs>
        <w:spacing w:line="300" w:lineRule="auto"/>
        <w:rPr>
          <w:rFonts w:ascii="宋体" w:hAnsi="宋体"/>
          <w:szCs w:val="28"/>
        </w:rPr>
      </w:pPr>
      <w:r>
        <w:rPr>
          <w:rFonts w:ascii="宋体" w:hAnsi="宋体" w:hint="eastAsia"/>
          <w:szCs w:val="28"/>
        </w:rPr>
        <w:t>5球连珠：10分</w:t>
      </w:r>
    </w:p>
    <w:p w:rsidR="00EC14C2" w:rsidRDefault="00EC14C2" w:rsidP="000930BA">
      <w:pPr>
        <w:tabs>
          <w:tab w:val="left" w:pos="142"/>
        </w:tabs>
        <w:spacing w:line="300" w:lineRule="auto"/>
        <w:rPr>
          <w:rFonts w:ascii="宋体" w:hAnsi="宋体"/>
          <w:szCs w:val="28"/>
        </w:rPr>
      </w:pPr>
      <w:r>
        <w:rPr>
          <w:rFonts w:ascii="宋体" w:hAnsi="宋体" w:hint="eastAsia"/>
          <w:szCs w:val="28"/>
        </w:rPr>
        <w:t>6球连珠：12分</w:t>
      </w:r>
    </w:p>
    <w:p w:rsidR="00EC14C2" w:rsidRDefault="00EC14C2" w:rsidP="000930BA">
      <w:pPr>
        <w:tabs>
          <w:tab w:val="left" w:pos="142"/>
        </w:tabs>
        <w:spacing w:line="300" w:lineRule="auto"/>
        <w:rPr>
          <w:rFonts w:ascii="宋体" w:hAnsi="宋体"/>
          <w:szCs w:val="28"/>
        </w:rPr>
      </w:pPr>
      <w:r>
        <w:rPr>
          <w:rFonts w:ascii="宋体" w:hAnsi="宋体" w:hint="eastAsia"/>
          <w:szCs w:val="28"/>
        </w:rPr>
        <w:t>7球连珠：18分</w:t>
      </w:r>
    </w:p>
    <w:p w:rsidR="00EC14C2" w:rsidRDefault="00EC14C2" w:rsidP="000930BA">
      <w:pPr>
        <w:tabs>
          <w:tab w:val="left" w:pos="142"/>
        </w:tabs>
        <w:spacing w:line="300" w:lineRule="auto"/>
        <w:rPr>
          <w:rFonts w:ascii="宋体" w:hAnsi="宋体"/>
          <w:szCs w:val="28"/>
        </w:rPr>
      </w:pPr>
      <w:r>
        <w:rPr>
          <w:rFonts w:ascii="宋体" w:hAnsi="宋体" w:hint="eastAsia"/>
          <w:szCs w:val="28"/>
        </w:rPr>
        <w:t>8球连珠：28分</w:t>
      </w:r>
    </w:p>
    <w:p w:rsidR="00EC14C2" w:rsidRDefault="00EC14C2" w:rsidP="000930BA">
      <w:pPr>
        <w:tabs>
          <w:tab w:val="left" w:pos="142"/>
        </w:tabs>
        <w:spacing w:line="300" w:lineRule="auto"/>
        <w:rPr>
          <w:rFonts w:ascii="宋体" w:hAnsi="宋体"/>
          <w:szCs w:val="28"/>
        </w:rPr>
      </w:pPr>
      <w:r>
        <w:rPr>
          <w:rFonts w:ascii="宋体" w:hAnsi="宋体" w:hint="eastAsia"/>
          <w:szCs w:val="28"/>
        </w:rPr>
        <w:t>9球连珠：42分</w:t>
      </w:r>
    </w:p>
    <w:p w:rsidR="00DD4FCC" w:rsidRDefault="00A75DBE" w:rsidP="00A75DBE">
      <w:pPr>
        <w:tabs>
          <w:tab w:val="left" w:pos="142"/>
        </w:tabs>
        <w:spacing w:line="300" w:lineRule="auto"/>
        <w:rPr>
          <w:rFonts w:ascii="宋体" w:hAnsi="宋体"/>
          <w:szCs w:val="28"/>
        </w:rPr>
      </w:pPr>
      <w:r>
        <w:rPr>
          <w:rFonts w:ascii="宋体" w:hAnsi="宋体"/>
          <w:szCs w:val="28"/>
        </w:rPr>
        <w:t>…</w:t>
      </w:r>
    </w:p>
    <w:p w:rsidR="00A75DBE" w:rsidRDefault="00A75DBE" w:rsidP="00A75DBE">
      <w:pPr>
        <w:tabs>
          <w:tab w:val="left" w:pos="142"/>
        </w:tabs>
        <w:spacing w:line="300" w:lineRule="auto"/>
        <w:rPr>
          <w:rFonts w:ascii="宋体" w:hAnsi="宋体"/>
          <w:szCs w:val="28"/>
        </w:rPr>
      </w:pPr>
      <w:r>
        <w:rPr>
          <w:rFonts w:ascii="宋体" w:hAnsi="宋体" w:hint="eastAsia"/>
          <w:szCs w:val="28"/>
        </w:rPr>
        <w:t>由网上获得</w:t>
      </w:r>
      <w:r w:rsidR="00C52308">
        <w:rPr>
          <w:rFonts w:ascii="宋体" w:hAnsi="宋体" w:hint="eastAsia"/>
          <w:szCs w:val="28"/>
        </w:rPr>
        <w:t>的</w:t>
      </w:r>
      <w:r>
        <w:rPr>
          <w:rFonts w:ascii="宋体" w:hAnsi="宋体" w:hint="eastAsia"/>
          <w:szCs w:val="28"/>
        </w:rPr>
        <w:t>总得分计算公式为，若由A个球同时打成消去条件，且形成了B条可消去的线，则总的得分S=</w:t>
      </w:r>
      <w:r>
        <w:rPr>
          <w:rFonts w:ascii="宋体" w:hAnsi="宋体"/>
          <w:szCs w:val="28"/>
        </w:rPr>
        <w:t>10+2(A+B-6)^2</w:t>
      </w:r>
    </w:p>
    <w:p w:rsidR="00A75DBE" w:rsidRPr="00A75DBE" w:rsidRDefault="00A75DBE" w:rsidP="00A75DBE">
      <w:pPr>
        <w:tabs>
          <w:tab w:val="left" w:pos="142"/>
        </w:tabs>
        <w:spacing w:line="300" w:lineRule="auto"/>
        <w:rPr>
          <w:rFonts w:ascii="宋体" w:hAnsi="宋体"/>
          <w:szCs w:val="28"/>
        </w:rPr>
      </w:pPr>
      <w:r>
        <w:rPr>
          <w:rFonts w:ascii="宋体" w:hAnsi="宋体" w:hint="eastAsia"/>
          <w:szCs w:val="28"/>
        </w:rPr>
        <w:t>同时注意，若</w:t>
      </w:r>
      <w:r w:rsidR="00520398">
        <w:rPr>
          <w:rFonts w:ascii="宋体" w:hAnsi="宋体" w:hint="eastAsia"/>
          <w:szCs w:val="28"/>
        </w:rPr>
        <w:t>是由于系统自动放上去的球导致的消去，不会使得分增加，且这些球会被消去并被重新放一个随机颜色的球到</w:t>
      </w:r>
      <w:r w:rsidR="00C52308">
        <w:rPr>
          <w:rFonts w:ascii="宋体" w:hAnsi="宋体" w:hint="eastAsia"/>
          <w:szCs w:val="28"/>
        </w:rPr>
        <w:t>一个随机的</w:t>
      </w:r>
      <w:r w:rsidR="00520398">
        <w:rPr>
          <w:rFonts w:ascii="宋体" w:hAnsi="宋体" w:hint="eastAsia"/>
          <w:szCs w:val="28"/>
        </w:rPr>
        <w:t>空位置上</w:t>
      </w:r>
      <w:r w:rsidR="00C52308">
        <w:rPr>
          <w:rFonts w:ascii="宋体" w:hAnsi="宋体" w:hint="eastAsia"/>
          <w:szCs w:val="28"/>
        </w:rPr>
        <w:t>。</w:t>
      </w:r>
    </w:p>
    <w:p w:rsidR="000930BA" w:rsidRPr="00B425AD" w:rsidRDefault="000930BA" w:rsidP="000930BA">
      <w:pPr>
        <w:tabs>
          <w:tab w:val="left" w:pos="142"/>
        </w:tabs>
        <w:spacing w:beforeLines="100" w:before="240" w:afterLines="100" w:after="240"/>
        <w:rPr>
          <w:rFonts w:ascii="宋体" w:hAnsi="宋体"/>
          <w:b/>
          <w:sz w:val="28"/>
          <w:szCs w:val="28"/>
        </w:rPr>
      </w:pPr>
      <w:r w:rsidRPr="00B425AD">
        <w:rPr>
          <w:rFonts w:ascii="宋体" w:hAnsi="宋体" w:hint="eastAsia"/>
          <w:b/>
          <w:sz w:val="28"/>
          <w:szCs w:val="28"/>
        </w:rPr>
        <w:t>1.6</w:t>
      </w:r>
      <w:r w:rsidR="00092200">
        <w:rPr>
          <w:rFonts w:ascii="宋体" w:hAnsi="宋体" w:hint="eastAsia"/>
          <w:b/>
          <w:sz w:val="28"/>
          <w:szCs w:val="28"/>
        </w:rPr>
        <w:t>游戏结束规则</w:t>
      </w:r>
    </w:p>
    <w:p w:rsidR="000930BA" w:rsidRPr="00B425AD" w:rsidRDefault="00AF36BA" w:rsidP="000930BA">
      <w:pPr>
        <w:tabs>
          <w:tab w:val="left" w:pos="142"/>
        </w:tabs>
        <w:spacing w:line="300" w:lineRule="auto"/>
        <w:rPr>
          <w:rFonts w:ascii="宋体" w:hAnsi="宋体"/>
          <w:szCs w:val="28"/>
        </w:rPr>
      </w:pPr>
      <w:r>
        <w:rPr>
          <w:rFonts w:ascii="宋体" w:hAnsi="宋体" w:hint="eastAsia"/>
          <w:szCs w:val="28"/>
        </w:rPr>
        <w:t>当9×9的游戏界面完全</w:t>
      </w:r>
      <w:r w:rsidR="00B35CA6">
        <w:rPr>
          <w:rFonts w:ascii="宋体" w:hAnsi="宋体" w:hint="eastAsia"/>
          <w:szCs w:val="28"/>
        </w:rPr>
        <w:t>被球填满时，游戏结束</w:t>
      </w:r>
    </w:p>
    <w:p w:rsidR="000F62E2" w:rsidRPr="0009387A" w:rsidRDefault="000F62E2" w:rsidP="000F62E2">
      <w:pPr>
        <w:tabs>
          <w:tab w:val="left" w:pos="142"/>
        </w:tabs>
        <w:spacing w:beforeLines="100" w:before="240" w:afterLines="100" w:after="240"/>
        <w:rPr>
          <w:rFonts w:ascii="黑体" w:eastAsia="黑体" w:hAnsi="黑体"/>
          <w:sz w:val="28"/>
          <w:szCs w:val="28"/>
        </w:rPr>
      </w:pPr>
      <w:r>
        <w:rPr>
          <w:rFonts w:ascii="黑体" w:eastAsia="黑体" w:hAnsi="黑体" w:hint="eastAsia"/>
          <w:sz w:val="28"/>
          <w:szCs w:val="28"/>
        </w:rPr>
        <w:lastRenderedPageBreak/>
        <w:t>2</w:t>
      </w:r>
      <w:r w:rsidRPr="0009387A">
        <w:rPr>
          <w:rFonts w:ascii="黑体" w:eastAsia="黑体" w:hAnsi="黑体" w:hint="eastAsia"/>
          <w:sz w:val="28"/>
          <w:szCs w:val="28"/>
        </w:rPr>
        <w:t>.</w:t>
      </w:r>
      <w:r w:rsidR="00F001AC">
        <w:rPr>
          <w:rFonts w:ascii="黑体" w:eastAsia="黑体" w:hAnsi="黑体" w:hint="eastAsia"/>
          <w:sz w:val="28"/>
          <w:szCs w:val="28"/>
        </w:rPr>
        <w:t>在CMD界面下实现游戏需要考虑的问题</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.1</w:t>
      </w:r>
      <w:r>
        <w:rPr>
          <w:rFonts w:ascii="宋体" w:hAnsi="宋体"/>
          <w:b/>
          <w:sz w:val="28"/>
          <w:szCs w:val="28"/>
        </w:rPr>
        <w:t xml:space="preserve"> </w:t>
      </w:r>
      <w:r w:rsidR="005979FB">
        <w:rPr>
          <w:rFonts w:ascii="宋体" w:hAnsi="宋体" w:hint="eastAsia"/>
          <w:b/>
          <w:sz w:val="28"/>
          <w:szCs w:val="28"/>
        </w:rPr>
        <w:t>关于内部的存储</w:t>
      </w:r>
    </w:p>
    <w:p w:rsidR="000F62E2" w:rsidRDefault="00A0259F" w:rsidP="000F62E2">
      <w:pPr>
        <w:tabs>
          <w:tab w:val="left" w:pos="142"/>
        </w:tabs>
        <w:spacing w:line="300" w:lineRule="auto"/>
        <w:rPr>
          <w:rFonts w:ascii="宋体" w:hAnsi="宋体"/>
          <w:szCs w:val="28"/>
        </w:rPr>
      </w:pPr>
      <w:r>
        <w:rPr>
          <w:rFonts w:ascii="宋体" w:hAnsi="宋体" w:hint="eastAsia"/>
          <w:szCs w:val="28"/>
        </w:rPr>
        <w:t>游戏操作界面由9×9的二维数组进行存储。</w:t>
      </w:r>
      <w:r w:rsidR="002F2DD3">
        <w:rPr>
          <w:rFonts w:ascii="宋体" w:hAnsi="宋体"/>
          <w:szCs w:val="28"/>
        </w:rPr>
        <w:t>m</w:t>
      </w:r>
      <w:r w:rsidR="002F2DD3">
        <w:rPr>
          <w:rFonts w:ascii="宋体" w:hAnsi="宋体" w:hint="eastAsia"/>
          <w:szCs w:val="28"/>
        </w:rPr>
        <w:t>ap[</w:t>
      </w:r>
      <w:proofErr w:type="spellStart"/>
      <w:r w:rsidR="002F2DD3">
        <w:rPr>
          <w:rFonts w:ascii="宋体" w:hAnsi="宋体"/>
          <w:szCs w:val="28"/>
        </w:rPr>
        <w:t>i</w:t>
      </w:r>
      <w:proofErr w:type="spellEnd"/>
      <w:r w:rsidR="002F2DD3">
        <w:rPr>
          <w:rFonts w:ascii="宋体" w:hAnsi="宋体"/>
          <w:szCs w:val="28"/>
        </w:rPr>
        <w:t>][j]</w:t>
      </w:r>
      <w:r w:rsidR="002F2DD3">
        <w:rPr>
          <w:rFonts w:ascii="宋体" w:hAnsi="宋体" w:hint="eastAsia"/>
          <w:szCs w:val="28"/>
        </w:rPr>
        <w:t>表示第</w:t>
      </w:r>
      <w:proofErr w:type="spellStart"/>
      <w:r w:rsidR="002F2DD3">
        <w:rPr>
          <w:rFonts w:ascii="宋体" w:hAnsi="宋体" w:hint="eastAsia"/>
          <w:szCs w:val="28"/>
        </w:rPr>
        <w:t>i</w:t>
      </w:r>
      <w:proofErr w:type="spellEnd"/>
      <w:r w:rsidR="002F2DD3">
        <w:rPr>
          <w:rFonts w:ascii="宋体" w:hAnsi="宋体" w:hint="eastAsia"/>
          <w:szCs w:val="28"/>
        </w:rPr>
        <w:t>行第j列位置的球的颜色。</w:t>
      </w:r>
      <w:r w:rsidR="00BA2DD6">
        <w:rPr>
          <w:rFonts w:ascii="宋体" w:hAnsi="宋体" w:hint="eastAsia"/>
          <w:szCs w:val="28"/>
        </w:rPr>
        <w:t>球颜色由1-7进行表示，空白位置则由0作为缺省值。</w:t>
      </w:r>
    </w:p>
    <w:p w:rsidR="0054762A" w:rsidRPr="00B425AD" w:rsidRDefault="0054762A" w:rsidP="000F62E2">
      <w:pPr>
        <w:tabs>
          <w:tab w:val="left" w:pos="142"/>
        </w:tabs>
        <w:spacing w:line="300" w:lineRule="auto"/>
        <w:rPr>
          <w:rFonts w:ascii="宋体" w:hAnsi="宋体"/>
          <w:szCs w:val="28"/>
        </w:rPr>
      </w:pPr>
      <w:r>
        <w:rPr>
          <w:rFonts w:ascii="宋体" w:hAnsi="宋体" w:hint="eastAsia"/>
          <w:szCs w:val="28"/>
        </w:rPr>
        <w:t>另外，也可将</w:t>
      </w:r>
      <w:proofErr w:type="spellStart"/>
      <w:r>
        <w:rPr>
          <w:rFonts w:ascii="宋体" w:hAnsi="宋体"/>
          <w:szCs w:val="28"/>
        </w:rPr>
        <w:t>i</w:t>
      </w:r>
      <w:r>
        <w:rPr>
          <w:rFonts w:ascii="宋体" w:hAnsi="宋体" w:hint="eastAsia"/>
          <w:szCs w:val="28"/>
        </w:rPr>
        <w:t>,</w:t>
      </w:r>
      <w:r>
        <w:rPr>
          <w:rFonts w:ascii="宋体" w:hAnsi="宋体"/>
          <w:szCs w:val="28"/>
        </w:rPr>
        <w:t>j</w:t>
      </w:r>
      <w:proofErr w:type="spellEnd"/>
      <w:r>
        <w:rPr>
          <w:rFonts w:ascii="宋体" w:hAnsi="宋体" w:hint="eastAsia"/>
          <w:szCs w:val="28"/>
        </w:rPr>
        <w:t>以9*(</w:t>
      </w:r>
      <w:r>
        <w:rPr>
          <w:rFonts w:ascii="宋体" w:hAnsi="宋体"/>
          <w:szCs w:val="28"/>
        </w:rPr>
        <w:t>i-1</w:t>
      </w:r>
      <w:r>
        <w:rPr>
          <w:rFonts w:ascii="宋体" w:hAnsi="宋体" w:hint="eastAsia"/>
          <w:szCs w:val="28"/>
        </w:rPr>
        <w:t>)</w:t>
      </w:r>
      <w:r>
        <w:rPr>
          <w:rFonts w:ascii="宋体" w:hAnsi="宋体"/>
          <w:szCs w:val="28"/>
        </w:rPr>
        <w:t>+j</w:t>
      </w:r>
      <w:r>
        <w:rPr>
          <w:rFonts w:ascii="宋体" w:hAnsi="宋体" w:hint="eastAsia"/>
          <w:szCs w:val="28"/>
        </w:rPr>
        <w:t>（此处</w:t>
      </w:r>
      <w:proofErr w:type="spellStart"/>
      <w:r>
        <w:rPr>
          <w:rFonts w:ascii="宋体" w:hAnsi="宋体"/>
          <w:szCs w:val="28"/>
        </w:rPr>
        <w:t>i,j</w:t>
      </w:r>
      <w:proofErr w:type="spellEnd"/>
      <w:r>
        <w:rPr>
          <w:rFonts w:ascii="宋体" w:hAnsi="宋体" w:hint="eastAsia"/>
          <w:szCs w:val="28"/>
        </w:rPr>
        <w:t>均</w:t>
      </w:r>
      <w:r w:rsidR="003C2789">
        <w:rPr>
          <w:rFonts w:ascii="宋体" w:hAnsi="宋体" w:hint="eastAsia"/>
          <w:szCs w:val="28"/>
        </w:rPr>
        <w:t>以</w:t>
      </w:r>
      <w:r>
        <w:rPr>
          <w:rFonts w:ascii="宋体" w:hAnsi="宋体" w:hint="eastAsia"/>
          <w:szCs w:val="28"/>
        </w:rPr>
        <w:t>1开始</w:t>
      </w:r>
      <w:r w:rsidR="003C2789">
        <w:rPr>
          <w:rFonts w:ascii="宋体" w:hAnsi="宋体" w:hint="eastAsia"/>
          <w:szCs w:val="28"/>
        </w:rPr>
        <w:t>为例</w:t>
      </w:r>
      <w:r>
        <w:rPr>
          <w:rFonts w:ascii="宋体" w:hAnsi="宋体" w:hint="eastAsia"/>
          <w:szCs w:val="28"/>
        </w:rPr>
        <w:t>）的方式</w:t>
      </w:r>
      <w:r w:rsidR="0070293C">
        <w:rPr>
          <w:rFonts w:ascii="宋体" w:hAnsi="宋体" w:hint="eastAsia"/>
          <w:szCs w:val="28"/>
        </w:rPr>
        <w:t>以一维数组进行存储。下文为便于解释均以二维数组为例</w:t>
      </w:r>
      <w:r w:rsidR="00EF4C9A">
        <w:rPr>
          <w:rFonts w:ascii="宋体" w:hAnsi="宋体" w:hint="eastAsia"/>
          <w:szCs w:val="28"/>
        </w:rPr>
        <w:t>。</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.2</w:t>
      </w:r>
      <w:r>
        <w:rPr>
          <w:rFonts w:ascii="宋体" w:hAnsi="宋体" w:hint="eastAsia"/>
          <w:b/>
          <w:sz w:val="28"/>
          <w:szCs w:val="28"/>
        </w:rPr>
        <w:t xml:space="preserve"> </w:t>
      </w:r>
      <w:r w:rsidR="00D420EA">
        <w:rPr>
          <w:rFonts w:ascii="宋体" w:hAnsi="宋体" w:hint="eastAsia"/>
          <w:b/>
          <w:sz w:val="28"/>
          <w:szCs w:val="28"/>
        </w:rPr>
        <w:t>移动的判断方法</w:t>
      </w:r>
    </w:p>
    <w:p w:rsidR="000F62E2" w:rsidRDefault="00D420EA" w:rsidP="000F62E2">
      <w:pPr>
        <w:tabs>
          <w:tab w:val="left" w:pos="142"/>
        </w:tabs>
        <w:spacing w:line="300" w:lineRule="auto"/>
        <w:rPr>
          <w:rFonts w:ascii="宋体" w:hAnsi="宋体"/>
          <w:szCs w:val="28"/>
        </w:rPr>
      </w:pPr>
      <w:r>
        <w:rPr>
          <w:rFonts w:ascii="宋体" w:hAnsi="宋体" w:hint="eastAsia"/>
          <w:szCs w:val="28"/>
        </w:rPr>
        <w:t>此处可以采用深度/广度遍历的方法。</w:t>
      </w:r>
    </w:p>
    <w:p w:rsidR="00D420EA" w:rsidRDefault="00D420EA" w:rsidP="000F62E2">
      <w:pPr>
        <w:tabs>
          <w:tab w:val="left" w:pos="142"/>
        </w:tabs>
        <w:spacing w:line="300" w:lineRule="auto"/>
        <w:rPr>
          <w:rFonts w:ascii="宋体" w:hAnsi="宋体"/>
          <w:szCs w:val="28"/>
        </w:rPr>
      </w:pPr>
      <w:r>
        <w:rPr>
          <w:rFonts w:ascii="宋体" w:hAnsi="宋体" w:hint="eastAsia"/>
          <w:szCs w:val="28"/>
        </w:rPr>
        <w:t>深度</w:t>
      </w:r>
      <w:r w:rsidR="00205C62">
        <w:rPr>
          <w:rFonts w:ascii="宋体" w:hAnsi="宋体" w:hint="eastAsia"/>
          <w:szCs w:val="28"/>
        </w:rPr>
        <w:t>优先</w:t>
      </w:r>
      <w:r>
        <w:rPr>
          <w:rFonts w:ascii="宋体" w:hAnsi="宋体" w:hint="eastAsia"/>
          <w:szCs w:val="28"/>
        </w:rPr>
        <w:t>遍历方法：</w:t>
      </w:r>
      <w:r w:rsidR="007937D4">
        <w:rPr>
          <w:rFonts w:ascii="宋体" w:hAnsi="宋体" w:hint="eastAsia"/>
          <w:szCs w:val="28"/>
        </w:rPr>
        <w:t>设当前点为第</w:t>
      </w:r>
      <w:proofErr w:type="spellStart"/>
      <w:r w:rsidR="007937D4">
        <w:rPr>
          <w:rFonts w:ascii="宋体" w:hAnsi="宋体" w:hint="eastAsia"/>
          <w:szCs w:val="28"/>
        </w:rPr>
        <w:t>i</w:t>
      </w:r>
      <w:proofErr w:type="spellEnd"/>
      <w:r w:rsidR="007937D4">
        <w:rPr>
          <w:rFonts w:ascii="宋体" w:hAnsi="宋体" w:hint="eastAsia"/>
          <w:szCs w:val="28"/>
        </w:rPr>
        <w:t>行第j列，每次</w:t>
      </w:r>
      <w:r w:rsidR="00976BEE">
        <w:rPr>
          <w:rFonts w:ascii="宋体" w:hAnsi="宋体" w:hint="eastAsia"/>
          <w:szCs w:val="28"/>
        </w:rPr>
        <w:t>调用向上下左右4个方向</w:t>
      </w:r>
      <w:r w:rsidR="00AF4D6B">
        <w:rPr>
          <w:rFonts w:ascii="宋体" w:hAnsi="宋体" w:hint="eastAsia"/>
          <w:szCs w:val="28"/>
        </w:rPr>
        <w:t>中可以移动的位置</w:t>
      </w:r>
      <w:r w:rsidR="00976BEE">
        <w:rPr>
          <w:rFonts w:ascii="宋体" w:hAnsi="宋体" w:hint="eastAsia"/>
          <w:szCs w:val="28"/>
        </w:rPr>
        <w:t>的递归函数，用</w:t>
      </w:r>
      <w:r w:rsidR="004F3A36">
        <w:rPr>
          <w:rFonts w:ascii="宋体" w:hAnsi="宋体" w:hint="eastAsia"/>
          <w:szCs w:val="28"/>
        </w:rPr>
        <w:t>一个布尔值作为返回值，1表示递归找到一条通路到达指定位置；0表示未找到。每次移动操作通过调用该递归函数判断移动是否</w:t>
      </w:r>
      <w:r w:rsidR="0079649E">
        <w:rPr>
          <w:rFonts w:ascii="宋体" w:hAnsi="宋体" w:hint="eastAsia"/>
          <w:szCs w:val="28"/>
        </w:rPr>
        <w:t>成立即可</w:t>
      </w:r>
      <w:r w:rsidR="004F3A36">
        <w:rPr>
          <w:rFonts w:ascii="宋体" w:hAnsi="宋体" w:hint="eastAsia"/>
          <w:szCs w:val="28"/>
        </w:rPr>
        <w:t>。</w:t>
      </w:r>
    </w:p>
    <w:p w:rsidR="00205C62" w:rsidRDefault="00205C62" w:rsidP="000F62E2">
      <w:pPr>
        <w:tabs>
          <w:tab w:val="left" w:pos="142"/>
        </w:tabs>
        <w:spacing w:line="300" w:lineRule="auto"/>
        <w:rPr>
          <w:rFonts w:ascii="宋体" w:hAnsi="宋体"/>
          <w:szCs w:val="28"/>
        </w:rPr>
      </w:pPr>
      <w:r>
        <w:rPr>
          <w:rFonts w:ascii="宋体" w:hAnsi="宋体" w:hint="eastAsia"/>
          <w:szCs w:val="28"/>
        </w:rPr>
        <w:t>广度优先遍历方法：以当前</w:t>
      </w:r>
      <w:r w:rsidR="00A26412">
        <w:rPr>
          <w:rFonts w:ascii="宋体" w:hAnsi="宋体" w:hint="eastAsia"/>
          <w:szCs w:val="28"/>
        </w:rPr>
        <w:t>点为起点，每次扩展当前点的上下左右</w:t>
      </w:r>
      <w:r w:rsidR="00EA5711">
        <w:rPr>
          <w:rFonts w:ascii="宋体" w:hAnsi="宋体" w:hint="eastAsia"/>
          <w:szCs w:val="28"/>
        </w:rPr>
        <w:t>四个方向中可以扩展的点。</w:t>
      </w:r>
      <w:r w:rsidR="00BF2538">
        <w:rPr>
          <w:rFonts w:ascii="宋体" w:hAnsi="宋体" w:hint="eastAsia"/>
          <w:szCs w:val="28"/>
        </w:rPr>
        <w:t>通过将图刷新一遍的方式查询是否存在一条从起始位置到达目标位置的通路。</w:t>
      </w:r>
      <w:r w:rsidR="006258CE">
        <w:rPr>
          <w:rFonts w:ascii="宋体" w:hAnsi="宋体" w:hint="eastAsia"/>
          <w:szCs w:val="28"/>
        </w:rPr>
        <w:t>若目标位置被扩展到则说明存在，否则说明不存在。</w:t>
      </w:r>
    </w:p>
    <w:p w:rsidR="000A0B4E" w:rsidRPr="00B425AD" w:rsidRDefault="000A0B4E" w:rsidP="000F62E2">
      <w:pPr>
        <w:tabs>
          <w:tab w:val="left" w:pos="142"/>
        </w:tabs>
        <w:spacing w:line="300" w:lineRule="auto"/>
        <w:rPr>
          <w:rFonts w:ascii="宋体" w:hAnsi="宋体"/>
          <w:szCs w:val="28"/>
        </w:rPr>
      </w:pPr>
      <w:r>
        <w:rPr>
          <w:rFonts w:ascii="宋体" w:hAnsi="宋体" w:hint="eastAsia"/>
          <w:szCs w:val="28"/>
        </w:rPr>
        <w:t>注意，</w:t>
      </w:r>
      <w:r w:rsidR="00640F73">
        <w:rPr>
          <w:rFonts w:ascii="宋体" w:hAnsi="宋体" w:hint="eastAsia"/>
          <w:szCs w:val="28"/>
        </w:rPr>
        <w:t>不管哪个方法，每次判定都需要对于已经扩展的点进行标记</w:t>
      </w:r>
      <w:r w:rsidR="00D40552">
        <w:rPr>
          <w:rFonts w:ascii="宋体" w:hAnsi="宋体" w:hint="eastAsia"/>
          <w:szCs w:val="28"/>
        </w:rPr>
        <w:t>不对其进行二次扩展</w:t>
      </w:r>
      <w:r w:rsidR="00640F73">
        <w:rPr>
          <w:rFonts w:ascii="宋体" w:hAnsi="宋体" w:hint="eastAsia"/>
          <w:szCs w:val="28"/>
        </w:rPr>
        <w:t>，否则将出现死循环情况。</w:t>
      </w:r>
      <w:r w:rsidR="00512BE4">
        <w:rPr>
          <w:rFonts w:ascii="宋体" w:hAnsi="宋体" w:hint="eastAsia"/>
          <w:szCs w:val="28"/>
        </w:rPr>
        <w:t>同时可以开</w:t>
      </w:r>
      <w:r w:rsidR="00210AEB">
        <w:rPr>
          <w:rFonts w:ascii="宋体" w:hAnsi="宋体" w:hint="eastAsia"/>
          <w:szCs w:val="28"/>
        </w:rPr>
        <w:t>两</w:t>
      </w:r>
      <w:r w:rsidR="00512BE4">
        <w:rPr>
          <w:rFonts w:ascii="宋体" w:hAnsi="宋体" w:hint="eastAsia"/>
          <w:szCs w:val="28"/>
        </w:rPr>
        <w:t>个二维数组存储当前点是由哪一个点扩展而来</w:t>
      </w:r>
      <w:r w:rsidR="00210AEB">
        <w:rPr>
          <w:rFonts w:ascii="宋体" w:hAnsi="宋体" w:hint="eastAsia"/>
          <w:szCs w:val="28"/>
        </w:rPr>
        <w:t>（或以2.1中提及的一个一维数组来存储），</w:t>
      </w:r>
      <w:r w:rsidR="00512BE4">
        <w:rPr>
          <w:rFonts w:ascii="宋体" w:hAnsi="宋体" w:hint="eastAsia"/>
          <w:szCs w:val="28"/>
        </w:rPr>
        <w:t>便于之后移动操作</w:t>
      </w:r>
      <w:r w:rsidR="002B4F66">
        <w:rPr>
          <w:rFonts w:ascii="宋体" w:hAnsi="宋体" w:hint="eastAsia"/>
          <w:szCs w:val="28"/>
        </w:rPr>
        <w:t>中的路径显示</w:t>
      </w:r>
      <w:r w:rsidR="00512BE4">
        <w:rPr>
          <w:rFonts w:ascii="宋体" w:hAnsi="宋体" w:hint="eastAsia"/>
          <w:szCs w:val="28"/>
        </w:rPr>
        <w:t>。</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.3</w:t>
      </w:r>
      <w:r>
        <w:rPr>
          <w:rFonts w:ascii="宋体" w:hAnsi="宋体" w:hint="eastAsia"/>
          <w:b/>
          <w:sz w:val="28"/>
          <w:szCs w:val="28"/>
        </w:rPr>
        <w:t xml:space="preserve"> </w:t>
      </w:r>
      <w:r w:rsidR="00284C2C">
        <w:rPr>
          <w:rFonts w:ascii="宋体" w:hAnsi="宋体" w:hint="eastAsia"/>
          <w:b/>
          <w:sz w:val="28"/>
          <w:szCs w:val="28"/>
        </w:rPr>
        <w:t>关于是否连成线的判定</w:t>
      </w:r>
    </w:p>
    <w:p w:rsidR="00832BB2" w:rsidRDefault="004D312E" w:rsidP="00832BB2">
      <w:pPr>
        <w:tabs>
          <w:tab w:val="left" w:pos="142"/>
        </w:tabs>
        <w:spacing w:line="300" w:lineRule="auto"/>
        <w:rPr>
          <w:rFonts w:ascii="宋体" w:hAnsi="宋体"/>
          <w:szCs w:val="28"/>
        </w:rPr>
      </w:pPr>
      <w:r>
        <w:rPr>
          <w:rFonts w:ascii="宋体" w:hAnsi="宋体" w:hint="eastAsia"/>
          <w:szCs w:val="28"/>
        </w:rPr>
        <w:t>首先可以确定，在每次移动操作前界面中不存在满足条件的连线方式。</w:t>
      </w:r>
      <w:r w:rsidR="00832BB2">
        <w:rPr>
          <w:rFonts w:ascii="宋体" w:hAnsi="宋体" w:hint="eastAsia"/>
          <w:szCs w:val="28"/>
        </w:rPr>
        <w:t>因此我们只需要对于每次移动操作结束后被移动球到达的新位置，以其为中心进行判定是否存在满足条件的连线方式即可。判定方式分为以下四种：</w:t>
      </w:r>
    </w:p>
    <w:p w:rsidR="00832BB2" w:rsidRPr="00832BB2" w:rsidRDefault="00832BB2" w:rsidP="00832BB2">
      <w:pPr>
        <w:tabs>
          <w:tab w:val="left" w:pos="142"/>
        </w:tabs>
        <w:spacing w:line="300" w:lineRule="auto"/>
        <w:rPr>
          <w:rFonts w:ascii="宋体" w:hAnsi="宋体"/>
          <w:szCs w:val="28"/>
        </w:rPr>
      </w:pPr>
      <w:r>
        <w:rPr>
          <w:rFonts w:ascii="宋体" w:hAnsi="宋体" w:hint="eastAsia"/>
          <w:szCs w:val="28"/>
        </w:rPr>
        <w:t>一，</w:t>
      </w:r>
      <w:r w:rsidRPr="00832BB2">
        <w:rPr>
          <w:rFonts w:ascii="宋体" w:hAnsi="宋体" w:hint="eastAsia"/>
          <w:szCs w:val="28"/>
        </w:rPr>
        <w:t>向左右同时扩展寻找相同颜色的球</w:t>
      </w:r>
      <w:r>
        <w:rPr>
          <w:rFonts w:ascii="宋体" w:hAnsi="宋体" w:hint="eastAsia"/>
          <w:szCs w:val="28"/>
        </w:rPr>
        <w:t>并统计个数</w:t>
      </w:r>
    </w:p>
    <w:p w:rsidR="00832BB2" w:rsidRDefault="00832BB2" w:rsidP="00832BB2">
      <w:pPr>
        <w:tabs>
          <w:tab w:val="left" w:pos="142"/>
        </w:tabs>
        <w:spacing w:line="300" w:lineRule="auto"/>
        <w:ind w:left="425" w:firstLine="0"/>
        <w:rPr>
          <w:rFonts w:ascii="宋体" w:hAnsi="宋体"/>
          <w:szCs w:val="28"/>
        </w:rPr>
      </w:pPr>
      <w:r>
        <w:rPr>
          <w:rFonts w:ascii="宋体" w:hAnsi="宋体" w:hint="eastAsia"/>
          <w:szCs w:val="28"/>
        </w:rPr>
        <w:t>二，向上下同时扩展寻找相同颜色的球并统计个数</w:t>
      </w:r>
    </w:p>
    <w:p w:rsidR="00832BB2" w:rsidRDefault="00832BB2" w:rsidP="00832BB2">
      <w:pPr>
        <w:tabs>
          <w:tab w:val="left" w:pos="142"/>
        </w:tabs>
        <w:spacing w:line="300" w:lineRule="auto"/>
        <w:ind w:left="425" w:firstLine="0"/>
        <w:rPr>
          <w:rFonts w:ascii="宋体" w:hAnsi="宋体"/>
          <w:szCs w:val="28"/>
        </w:rPr>
      </w:pPr>
      <w:r>
        <w:rPr>
          <w:rFonts w:ascii="宋体" w:hAnsi="宋体" w:hint="eastAsia"/>
          <w:szCs w:val="28"/>
        </w:rPr>
        <w:t>三，向左上及右下同时扩展寻找相同颜色的球并统计个数</w:t>
      </w:r>
    </w:p>
    <w:p w:rsidR="00832BB2" w:rsidRDefault="00832BB2" w:rsidP="00832BB2">
      <w:pPr>
        <w:tabs>
          <w:tab w:val="left" w:pos="142"/>
        </w:tabs>
        <w:spacing w:line="300" w:lineRule="auto"/>
        <w:ind w:left="425" w:firstLine="0"/>
        <w:rPr>
          <w:rFonts w:ascii="宋体" w:hAnsi="宋体"/>
          <w:szCs w:val="28"/>
        </w:rPr>
      </w:pPr>
      <w:r>
        <w:rPr>
          <w:rFonts w:ascii="宋体" w:hAnsi="宋体" w:hint="eastAsia"/>
          <w:szCs w:val="28"/>
        </w:rPr>
        <w:t>四，向左下及右上同时扩展寻找相同颜色的球并统计个数</w:t>
      </w:r>
    </w:p>
    <w:p w:rsidR="00B51AE9" w:rsidRDefault="00832BB2" w:rsidP="00B51AE9">
      <w:pPr>
        <w:tabs>
          <w:tab w:val="left" w:pos="142"/>
        </w:tabs>
        <w:spacing w:line="300" w:lineRule="auto"/>
        <w:ind w:left="425" w:firstLine="0"/>
        <w:rPr>
          <w:rFonts w:ascii="宋体" w:hAnsi="宋体"/>
          <w:szCs w:val="28"/>
        </w:rPr>
      </w:pPr>
      <w:r>
        <w:rPr>
          <w:rFonts w:ascii="宋体" w:hAnsi="宋体" w:hint="eastAsia"/>
          <w:szCs w:val="28"/>
        </w:rPr>
        <w:t>进行完这些操作后对于可行方案的</w:t>
      </w:r>
      <w:r w:rsidR="00B51AE9">
        <w:rPr>
          <w:rFonts w:ascii="宋体" w:hAnsi="宋体" w:hint="eastAsia"/>
          <w:szCs w:val="28"/>
        </w:rPr>
        <w:t>连线进行分数统计，并进行界面的更新。</w:t>
      </w:r>
    </w:p>
    <w:p w:rsidR="00B51AE9" w:rsidRPr="00B51AE9" w:rsidRDefault="00B51AE9" w:rsidP="00B51AE9">
      <w:pPr>
        <w:tabs>
          <w:tab w:val="left" w:pos="142"/>
        </w:tabs>
        <w:spacing w:line="300" w:lineRule="auto"/>
        <w:rPr>
          <w:rFonts w:ascii="宋体" w:hAnsi="宋体"/>
          <w:szCs w:val="28"/>
        </w:rPr>
      </w:pPr>
      <w:r>
        <w:rPr>
          <w:rFonts w:ascii="宋体" w:hAnsi="宋体" w:hint="eastAsia"/>
          <w:szCs w:val="28"/>
        </w:rPr>
        <w:t>同时应当注意的是，生成新的球时也有可能出现满足条件的连线情况（虽然非常小但也有能）。因此对于新生成的三个球也有必要进行以上判定。</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t>2</w:t>
      </w:r>
      <w:r w:rsidRPr="00B425AD">
        <w:rPr>
          <w:rFonts w:ascii="宋体" w:hAnsi="宋体" w:hint="eastAsia"/>
          <w:b/>
          <w:sz w:val="28"/>
          <w:szCs w:val="28"/>
        </w:rPr>
        <w:t>.4</w:t>
      </w:r>
      <w:r w:rsidR="00D970D2">
        <w:rPr>
          <w:rFonts w:ascii="宋体" w:hAnsi="宋体" w:hint="eastAsia"/>
          <w:b/>
          <w:sz w:val="28"/>
          <w:szCs w:val="28"/>
        </w:rPr>
        <w:t>关于游戏结束的判断</w:t>
      </w:r>
    </w:p>
    <w:p w:rsidR="000F62E2" w:rsidRPr="00B425AD" w:rsidRDefault="009E654A" w:rsidP="000F62E2">
      <w:pPr>
        <w:tabs>
          <w:tab w:val="left" w:pos="142"/>
        </w:tabs>
        <w:spacing w:line="300" w:lineRule="auto"/>
        <w:rPr>
          <w:rFonts w:ascii="宋体" w:hAnsi="宋体"/>
          <w:szCs w:val="28"/>
        </w:rPr>
      </w:pPr>
      <w:r>
        <w:rPr>
          <w:rFonts w:ascii="宋体" w:hAnsi="宋体" w:hint="eastAsia"/>
          <w:szCs w:val="28"/>
        </w:rPr>
        <w:t>判断游戏结束有两种思路。第一种是可以对于每次生成新的球之前对整张图的空格进行统计，判断是否存在</w:t>
      </w:r>
      <w:r w:rsidR="00B2136F">
        <w:rPr>
          <w:rFonts w:ascii="宋体" w:hAnsi="宋体" w:hint="eastAsia"/>
          <w:szCs w:val="28"/>
        </w:rPr>
        <w:t>三个以上（不包括三个）的空格，</w:t>
      </w:r>
      <w:r w:rsidR="00E95F56">
        <w:rPr>
          <w:rFonts w:ascii="宋体" w:hAnsi="宋体" w:hint="eastAsia"/>
          <w:szCs w:val="28"/>
        </w:rPr>
        <w:t>若存在则继续生成，否则游戏结束。第二种方法可以用一个全局变量实时存储当前游戏的空格个数，每当生成新的球减三，连线时加上对应个数，剩余判定方法同第一种。</w:t>
      </w:r>
    </w:p>
    <w:p w:rsidR="000F62E2" w:rsidRPr="00B425AD" w:rsidRDefault="000F62E2" w:rsidP="000F62E2">
      <w:pPr>
        <w:tabs>
          <w:tab w:val="left" w:pos="142"/>
        </w:tabs>
        <w:spacing w:beforeLines="100" w:before="240" w:afterLines="100" w:after="240"/>
        <w:rPr>
          <w:rFonts w:ascii="宋体" w:hAnsi="宋体"/>
          <w:b/>
          <w:sz w:val="28"/>
          <w:szCs w:val="28"/>
        </w:rPr>
      </w:pPr>
      <w:r>
        <w:rPr>
          <w:rFonts w:ascii="宋体" w:hAnsi="宋体" w:hint="eastAsia"/>
          <w:b/>
          <w:sz w:val="28"/>
          <w:szCs w:val="28"/>
        </w:rPr>
        <w:lastRenderedPageBreak/>
        <w:t>2</w:t>
      </w:r>
      <w:r w:rsidRPr="00B425AD">
        <w:rPr>
          <w:rFonts w:ascii="宋体" w:hAnsi="宋体" w:hint="eastAsia"/>
          <w:b/>
          <w:sz w:val="28"/>
          <w:szCs w:val="28"/>
        </w:rPr>
        <w:t>.5</w:t>
      </w:r>
      <w:r w:rsidR="00A026B4">
        <w:rPr>
          <w:rFonts w:ascii="宋体" w:hAnsi="宋体" w:hint="eastAsia"/>
          <w:b/>
          <w:sz w:val="28"/>
          <w:szCs w:val="28"/>
        </w:rPr>
        <w:t>关于</w:t>
      </w:r>
      <w:proofErr w:type="spellStart"/>
      <w:r w:rsidR="00A026B4">
        <w:rPr>
          <w:rFonts w:ascii="宋体" w:hAnsi="宋体" w:hint="eastAsia"/>
          <w:b/>
          <w:sz w:val="28"/>
          <w:szCs w:val="28"/>
        </w:rPr>
        <w:t>Fn</w:t>
      </w:r>
      <w:proofErr w:type="spellEnd"/>
      <w:r w:rsidR="00A026B4">
        <w:rPr>
          <w:rFonts w:ascii="宋体" w:hAnsi="宋体" w:hint="eastAsia"/>
          <w:b/>
          <w:sz w:val="28"/>
          <w:szCs w:val="28"/>
        </w:rPr>
        <w:t>键位的读取</w:t>
      </w:r>
    </w:p>
    <w:p w:rsidR="00BC554B" w:rsidRDefault="00BC554B" w:rsidP="00BC554B">
      <w:pPr>
        <w:tabs>
          <w:tab w:val="left" w:pos="142"/>
        </w:tabs>
        <w:spacing w:line="300" w:lineRule="auto"/>
        <w:rPr>
          <w:rFonts w:ascii="宋体" w:hAnsi="宋体"/>
          <w:szCs w:val="28"/>
        </w:rPr>
      </w:pPr>
      <w:r>
        <w:rPr>
          <w:rFonts w:ascii="宋体" w:hAnsi="宋体" w:hint="eastAsia"/>
          <w:szCs w:val="28"/>
        </w:rPr>
        <w:t>获取键位值的方法有两种，一种是可以直接去查询键位的</w:t>
      </w:r>
      <w:proofErr w:type="spellStart"/>
      <w:r>
        <w:rPr>
          <w:rFonts w:ascii="宋体" w:hAnsi="宋体" w:hint="eastAsia"/>
          <w:szCs w:val="28"/>
        </w:rPr>
        <w:t>ascii</w:t>
      </w:r>
      <w:proofErr w:type="spellEnd"/>
      <w:r>
        <w:rPr>
          <w:rFonts w:ascii="宋体" w:hAnsi="宋体" w:hint="eastAsia"/>
          <w:szCs w:val="28"/>
        </w:rPr>
        <w:t>码，另一种我们可以利用以下函数</w:t>
      </w:r>
    </w:p>
    <w:p w:rsidR="00002804" w:rsidRDefault="00002804" w:rsidP="00BC554B">
      <w:pPr>
        <w:tabs>
          <w:tab w:val="left" w:pos="142"/>
        </w:tabs>
        <w:spacing w:line="300" w:lineRule="auto"/>
        <w:rPr>
          <w:rFonts w:ascii="宋体" w:hAnsi="宋体"/>
          <w:szCs w:val="28"/>
        </w:rPr>
      </w:pPr>
      <w:r>
        <w:rPr>
          <w:rFonts w:ascii="宋体" w:hAnsi="宋体" w:hint="eastAsia"/>
          <w:noProof/>
          <w:szCs w:val="28"/>
        </w:rPr>
        <w:drawing>
          <wp:inline distT="0" distB="0" distL="0" distR="0">
            <wp:extent cx="3533775" cy="3762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222161145.png"/>
                    <pic:cNvPicPr/>
                  </pic:nvPicPr>
                  <pic:blipFill>
                    <a:blip r:embed="rId10">
                      <a:extLst>
                        <a:ext uri="{28A0092B-C50C-407E-A947-70E740481C1C}">
                          <a14:useLocalDpi xmlns:a14="http://schemas.microsoft.com/office/drawing/2010/main" val="0"/>
                        </a:ext>
                      </a:extLst>
                    </a:blip>
                    <a:stretch>
                      <a:fillRect/>
                    </a:stretch>
                  </pic:blipFill>
                  <pic:spPr>
                    <a:xfrm>
                      <a:off x="0" y="0"/>
                      <a:ext cx="3533775" cy="3762375"/>
                    </a:xfrm>
                    <a:prstGeom prst="rect">
                      <a:avLst/>
                    </a:prstGeom>
                  </pic:spPr>
                </pic:pic>
              </a:graphicData>
            </a:graphic>
          </wp:inline>
        </w:drawing>
      </w:r>
    </w:p>
    <w:p w:rsidR="00002804" w:rsidRDefault="00002804" w:rsidP="00BC554B">
      <w:pPr>
        <w:tabs>
          <w:tab w:val="left" w:pos="142"/>
        </w:tabs>
        <w:spacing w:line="300" w:lineRule="auto"/>
        <w:rPr>
          <w:rFonts w:ascii="宋体" w:hAnsi="宋体"/>
          <w:szCs w:val="28"/>
        </w:rPr>
      </w:pPr>
      <w:r>
        <w:rPr>
          <w:rFonts w:ascii="宋体" w:hAnsi="宋体" w:hint="eastAsia"/>
          <w:szCs w:val="28"/>
        </w:rPr>
        <w:t>（注意，_</w:t>
      </w:r>
      <w:proofErr w:type="spellStart"/>
      <w:r>
        <w:rPr>
          <w:rFonts w:ascii="宋体" w:hAnsi="宋体" w:hint="eastAsia"/>
          <w:szCs w:val="28"/>
        </w:rPr>
        <w:t>getch</w:t>
      </w:r>
      <w:proofErr w:type="spellEnd"/>
      <w:r>
        <w:rPr>
          <w:rFonts w:ascii="宋体" w:hAnsi="宋体" w:hint="eastAsia"/>
          <w:szCs w:val="28"/>
        </w:rPr>
        <w:t>()非标准库函数，注意移植性）</w:t>
      </w:r>
    </w:p>
    <w:p w:rsidR="00803DD1" w:rsidRPr="0047014D" w:rsidRDefault="0047014D" w:rsidP="00803DD1">
      <w:pPr>
        <w:tabs>
          <w:tab w:val="left" w:pos="142"/>
        </w:tabs>
        <w:spacing w:line="300" w:lineRule="auto"/>
        <w:rPr>
          <w:rFonts w:ascii="宋体" w:hAnsi="宋体"/>
          <w:szCs w:val="28"/>
        </w:rPr>
      </w:pPr>
      <w:r>
        <w:rPr>
          <w:rFonts w:ascii="宋体" w:hAnsi="宋体" w:hint="eastAsia"/>
          <w:szCs w:val="28"/>
        </w:rPr>
        <w:t>通过运行该函数发现F1有两个键位置，第一个为0，第二个为59，F2</w:t>
      </w:r>
      <w:r w:rsidR="00921AC7">
        <w:rPr>
          <w:rFonts w:ascii="宋体" w:hAnsi="宋体" w:hint="eastAsia"/>
          <w:szCs w:val="28"/>
        </w:rPr>
        <w:t>-</w:t>
      </w:r>
      <w:r>
        <w:rPr>
          <w:rFonts w:ascii="宋体" w:hAnsi="宋体" w:hint="eastAsia"/>
          <w:szCs w:val="28"/>
        </w:rPr>
        <w:t>F</w:t>
      </w:r>
      <w:r w:rsidR="00921AC7">
        <w:rPr>
          <w:rFonts w:ascii="宋体" w:hAnsi="宋体" w:hint="eastAsia"/>
          <w:szCs w:val="28"/>
        </w:rPr>
        <w:t>10</w:t>
      </w:r>
      <w:r>
        <w:rPr>
          <w:rFonts w:ascii="宋体" w:hAnsi="宋体" w:hint="eastAsia"/>
          <w:szCs w:val="28"/>
        </w:rPr>
        <w:t>依此类推</w:t>
      </w:r>
      <w:r w:rsidR="00626E51">
        <w:rPr>
          <w:rFonts w:ascii="宋体" w:hAnsi="宋体" w:hint="eastAsia"/>
          <w:szCs w:val="28"/>
        </w:rPr>
        <w:t>。</w:t>
      </w:r>
      <w:r w:rsidR="00921AC7">
        <w:rPr>
          <w:rFonts w:ascii="宋体" w:hAnsi="宋体" w:hint="eastAsia"/>
          <w:szCs w:val="28"/>
        </w:rPr>
        <w:t>特别</w:t>
      </w:r>
      <w:r w:rsidR="00082CC7">
        <w:rPr>
          <w:rFonts w:ascii="宋体" w:hAnsi="宋体" w:hint="eastAsia"/>
          <w:szCs w:val="28"/>
        </w:rPr>
        <w:t>应当</w:t>
      </w:r>
      <w:r w:rsidR="00921AC7">
        <w:rPr>
          <w:rFonts w:ascii="宋体" w:hAnsi="宋体" w:hint="eastAsia"/>
          <w:szCs w:val="28"/>
        </w:rPr>
        <w:t>注意</w:t>
      </w:r>
      <w:r w:rsidR="00082CC7">
        <w:rPr>
          <w:rFonts w:ascii="宋体" w:hAnsi="宋体" w:hint="eastAsia"/>
          <w:szCs w:val="28"/>
        </w:rPr>
        <w:t>的是</w:t>
      </w:r>
      <w:r w:rsidR="00921AC7">
        <w:rPr>
          <w:rFonts w:ascii="宋体" w:hAnsi="宋体" w:hint="eastAsia"/>
          <w:szCs w:val="28"/>
        </w:rPr>
        <w:t>，F</w:t>
      </w:r>
      <w:r w:rsidR="00921AC7">
        <w:rPr>
          <w:rFonts w:ascii="宋体" w:hAnsi="宋体"/>
          <w:szCs w:val="28"/>
        </w:rPr>
        <w:t>11</w:t>
      </w:r>
      <w:r w:rsidR="00921AC7">
        <w:rPr>
          <w:rFonts w:ascii="宋体" w:hAnsi="宋体" w:hint="eastAsia"/>
          <w:szCs w:val="28"/>
        </w:rPr>
        <w:t>和F12的第一个</w:t>
      </w:r>
      <w:proofErr w:type="spellStart"/>
      <w:r w:rsidR="00921AC7">
        <w:rPr>
          <w:rFonts w:ascii="宋体" w:hAnsi="宋体" w:hint="eastAsia"/>
          <w:szCs w:val="28"/>
        </w:rPr>
        <w:t>ascii</w:t>
      </w:r>
      <w:proofErr w:type="spellEnd"/>
      <w:r w:rsidR="00921AC7">
        <w:rPr>
          <w:rFonts w:ascii="宋体" w:hAnsi="宋体" w:hint="eastAsia"/>
          <w:szCs w:val="28"/>
        </w:rPr>
        <w:t>为224，F11第二个</w:t>
      </w:r>
      <w:proofErr w:type="spellStart"/>
      <w:r w:rsidR="00921AC7">
        <w:rPr>
          <w:rFonts w:ascii="宋体" w:hAnsi="宋体" w:hint="eastAsia"/>
          <w:szCs w:val="28"/>
        </w:rPr>
        <w:t>ascii</w:t>
      </w:r>
      <w:proofErr w:type="spellEnd"/>
      <w:r w:rsidR="00921AC7">
        <w:rPr>
          <w:rFonts w:ascii="宋体" w:hAnsi="宋体" w:hint="eastAsia"/>
          <w:szCs w:val="28"/>
        </w:rPr>
        <w:t>为133，F12为134。</w:t>
      </w:r>
      <w:r w:rsidR="00626E51">
        <w:rPr>
          <w:rFonts w:ascii="宋体" w:hAnsi="宋体" w:hint="eastAsia"/>
          <w:szCs w:val="28"/>
        </w:rPr>
        <w:t>因此我们在读入键位部分时先进行第一次读取，若为0则进行第二次读取，判断其值是否落在</w:t>
      </w:r>
      <w:proofErr w:type="spellStart"/>
      <w:r w:rsidR="00626E51">
        <w:rPr>
          <w:rFonts w:ascii="宋体" w:hAnsi="宋体" w:hint="eastAsia"/>
          <w:szCs w:val="28"/>
        </w:rPr>
        <w:t>Fn</w:t>
      </w:r>
      <w:proofErr w:type="spellEnd"/>
      <w:r w:rsidR="00626E51">
        <w:rPr>
          <w:rFonts w:ascii="宋体" w:hAnsi="宋体" w:hint="eastAsia"/>
          <w:szCs w:val="28"/>
        </w:rPr>
        <w:t>范围内即可。</w:t>
      </w:r>
    </w:p>
    <w:sectPr w:rsidR="00803DD1" w:rsidRPr="0047014D" w:rsidSect="00033E3D">
      <w:footerReference w:type="default" r:id="rId11"/>
      <w:type w:val="continuous"/>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4F7" w:rsidRDefault="00CA44F7">
      <w:r>
        <w:separator/>
      </w:r>
    </w:p>
  </w:endnote>
  <w:endnote w:type="continuationSeparator" w:id="0">
    <w:p w:rsidR="00CA44F7" w:rsidRDefault="00CA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charset w:val="86"/>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0" w:usb1="00000000" w:usb2="00000010" w:usb3="00000000" w:csb0="00040000" w:csb1="00000000"/>
  </w:font>
  <w:font w:name="楷体_GB2312">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4F2D24" w:rsidRPr="004F2D24">
      <w:rPr>
        <w:rFonts w:ascii="宋体"/>
        <w:b/>
        <w:noProof/>
        <w:sz w:val="24"/>
        <w:szCs w:val="24"/>
        <w:lang w:val="zh-CN"/>
      </w:rPr>
      <w:t>3</w:t>
    </w:r>
    <w:r w:rsidRPr="00E46D34">
      <w:rPr>
        <w:rFonts w:ascii="宋体"/>
        <w:b/>
        <w:sz w:val="24"/>
        <w:szCs w:val="24"/>
      </w:rPr>
      <w:fldChar w:fldCharType="end"/>
    </w:r>
    <w:r w:rsidR="00EF2FCE" w:rsidRPr="00E46D34">
      <w:rPr>
        <w:rFonts w:ascii="宋体" w:hint="eastAsia"/>
        <w:b/>
        <w:sz w:val="24"/>
        <w:szCs w:val="24"/>
      </w:rPr>
      <w:t>页</w:t>
    </w:r>
  </w:p>
  <w:p w:rsidR="00C10D0B" w:rsidRDefault="00C10D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4F7" w:rsidRDefault="00CA44F7">
      <w:r>
        <w:separator/>
      </w:r>
    </w:p>
  </w:footnote>
  <w:footnote w:type="continuationSeparator" w:id="0">
    <w:p w:rsidR="00CA44F7" w:rsidRDefault="00CA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装</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订</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线</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rPr>
        <w:rFonts w:ascii="宋体"/>
      </w:rPr>
    </w:pPr>
    <w:r>
      <w:rPr>
        <w:rFonts w:ascii="宋体" w:hint="eastAsia"/>
      </w:rPr>
      <w:t>┊</w:t>
    </w:r>
  </w:p>
  <w:p w:rsidR="00EF2FCE" w:rsidRDefault="00EF2FCE">
    <w:pPr>
      <w:framePr w:w="466" w:h="11551" w:hSpace="180" w:wrap="auto" w:vAnchor="text" w:hAnchor="page" w:x="831" w:y="151"/>
      <w:jc w:val="center"/>
    </w:pPr>
    <w:r>
      <w:rPr>
        <w:rFonts w:ascii="宋体" w:hint="eastAsia"/>
      </w:rPr>
      <w:t>┊</w:t>
    </w:r>
  </w:p>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58752"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6" style="position:absolute;left:0;text-align:left;margin-left:0;margin-top:6.1pt;width:198pt;height:3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DA506A3"/>
    <w:multiLevelType w:val="hybridMultilevel"/>
    <w:tmpl w:val="EB5CD23C"/>
    <w:lvl w:ilvl="0" w:tplc="54C8F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E554EAE"/>
    <w:multiLevelType w:val="hybridMultilevel"/>
    <w:tmpl w:val="21D2D052"/>
    <w:lvl w:ilvl="0" w:tplc="88DCECAC">
      <w:start w:val="1"/>
      <w:numFmt w:val="japaneseCounting"/>
      <w:lvlText w:val="%1，"/>
      <w:lvlJc w:val="left"/>
      <w:pPr>
        <w:ind w:left="857" w:hanging="432"/>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1"/>
  </w:num>
  <w:num w:numId="2">
    <w:abstractNumId w:val="0"/>
  </w:num>
  <w:num w:numId="3">
    <w:abstractNumId w:val="13"/>
  </w:num>
  <w:num w:numId="4">
    <w:abstractNumId w:val="4"/>
  </w:num>
  <w:num w:numId="5">
    <w:abstractNumId w:val="1"/>
  </w:num>
  <w:num w:numId="6">
    <w:abstractNumId w:val="6"/>
  </w:num>
  <w:num w:numId="7">
    <w:abstractNumId w:val="5"/>
  </w:num>
  <w:num w:numId="8">
    <w:abstractNumId w:val="16"/>
  </w:num>
  <w:num w:numId="9">
    <w:abstractNumId w:val="18"/>
  </w:num>
  <w:num w:numId="10">
    <w:abstractNumId w:val="17"/>
  </w:num>
  <w:num w:numId="11">
    <w:abstractNumId w:val="3"/>
  </w:num>
  <w:num w:numId="12">
    <w:abstractNumId w:val="7"/>
  </w:num>
  <w:num w:numId="13">
    <w:abstractNumId w:val="9"/>
  </w:num>
  <w:num w:numId="14">
    <w:abstractNumId w:val="2"/>
  </w:num>
  <w:num w:numId="15">
    <w:abstractNumId w:val="8"/>
  </w:num>
  <w:num w:numId="16">
    <w:abstractNumId w:val="14"/>
  </w:num>
  <w:num w:numId="17">
    <w:abstractNumId w:val="19"/>
  </w:num>
  <w:num w:numId="18">
    <w:abstractNumId w:val="10"/>
  </w:num>
  <w:num w:numId="19">
    <w:abstractNumId w:val="15"/>
  </w:num>
  <w:num w:numId="20">
    <w:abstractNumId w:val="11"/>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08"/>
    <w:rsid w:val="00002804"/>
    <w:rsid w:val="000067A6"/>
    <w:rsid w:val="00027630"/>
    <w:rsid w:val="00031177"/>
    <w:rsid w:val="00033E3D"/>
    <w:rsid w:val="00042B74"/>
    <w:rsid w:val="0005352B"/>
    <w:rsid w:val="0007005E"/>
    <w:rsid w:val="000723CD"/>
    <w:rsid w:val="00082CC7"/>
    <w:rsid w:val="00087D77"/>
    <w:rsid w:val="00092200"/>
    <w:rsid w:val="000930BA"/>
    <w:rsid w:val="000A0B4E"/>
    <w:rsid w:val="000A2058"/>
    <w:rsid w:val="000D0F41"/>
    <w:rsid w:val="000D7A56"/>
    <w:rsid w:val="000E709B"/>
    <w:rsid w:val="000F62E2"/>
    <w:rsid w:val="00110838"/>
    <w:rsid w:val="0011364D"/>
    <w:rsid w:val="001212C1"/>
    <w:rsid w:val="00146C50"/>
    <w:rsid w:val="001504D3"/>
    <w:rsid w:val="00180109"/>
    <w:rsid w:val="00190B21"/>
    <w:rsid w:val="00192866"/>
    <w:rsid w:val="001C2931"/>
    <w:rsid w:val="001D750F"/>
    <w:rsid w:val="001E63A7"/>
    <w:rsid w:val="00205C62"/>
    <w:rsid w:val="00206400"/>
    <w:rsid w:val="00210AEB"/>
    <w:rsid w:val="0021536A"/>
    <w:rsid w:val="002432FA"/>
    <w:rsid w:val="00260C83"/>
    <w:rsid w:val="00284C2C"/>
    <w:rsid w:val="002A4BBC"/>
    <w:rsid w:val="002B4F66"/>
    <w:rsid w:val="002C3FC6"/>
    <w:rsid w:val="002D26EF"/>
    <w:rsid w:val="002E4A49"/>
    <w:rsid w:val="002E7724"/>
    <w:rsid w:val="002F2DD3"/>
    <w:rsid w:val="002F40E2"/>
    <w:rsid w:val="00303CAF"/>
    <w:rsid w:val="00304F7C"/>
    <w:rsid w:val="0031347A"/>
    <w:rsid w:val="00314645"/>
    <w:rsid w:val="00350101"/>
    <w:rsid w:val="0035092D"/>
    <w:rsid w:val="00356C11"/>
    <w:rsid w:val="00366B22"/>
    <w:rsid w:val="00371DE1"/>
    <w:rsid w:val="0039367A"/>
    <w:rsid w:val="003A0589"/>
    <w:rsid w:val="003A7AAB"/>
    <w:rsid w:val="003C0912"/>
    <w:rsid w:val="003C2789"/>
    <w:rsid w:val="003D6155"/>
    <w:rsid w:val="003E57C4"/>
    <w:rsid w:val="004031F5"/>
    <w:rsid w:val="00416B1D"/>
    <w:rsid w:val="00441234"/>
    <w:rsid w:val="00447929"/>
    <w:rsid w:val="0045300B"/>
    <w:rsid w:val="004576CF"/>
    <w:rsid w:val="0047014D"/>
    <w:rsid w:val="00471E69"/>
    <w:rsid w:val="0047455D"/>
    <w:rsid w:val="00476DDB"/>
    <w:rsid w:val="00490555"/>
    <w:rsid w:val="00497743"/>
    <w:rsid w:val="004A2FA8"/>
    <w:rsid w:val="004A7D1A"/>
    <w:rsid w:val="004C0152"/>
    <w:rsid w:val="004D312E"/>
    <w:rsid w:val="004D7026"/>
    <w:rsid w:val="004F2D24"/>
    <w:rsid w:val="004F3A36"/>
    <w:rsid w:val="004F3B18"/>
    <w:rsid w:val="00504BBD"/>
    <w:rsid w:val="00510476"/>
    <w:rsid w:val="00512BE4"/>
    <w:rsid w:val="005169C2"/>
    <w:rsid w:val="00520398"/>
    <w:rsid w:val="00530E80"/>
    <w:rsid w:val="005312FA"/>
    <w:rsid w:val="00533C81"/>
    <w:rsid w:val="0054762A"/>
    <w:rsid w:val="00547B2E"/>
    <w:rsid w:val="00562810"/>
    <w:rsid w:val="00582D53"/>
    <w:rsid w:val="00594A5C"/>
    <w:rsid w:val="00596125"/>
    <w:rsid w:val="005979BF"/>
    <w:rsid w:val="005979FB"/>
    <w:rsid w:val="005A708B"/>
    <w:rsid w:val="005D07DD"/>
    <w:rsid w:val="005F11E3"/>
    <w:rsid w:val="00610312"/>
    <w:rsid w:val="006122D4"/>
    <w:rsid w:val="0061305F"/>
    <w:rsid w:val="00620535"/>
    <w:rsid w:val="006258CE"/>
    <w:rsid w:val="00626E51"/>
    <w:rsid w:val="00636709"/>
    <w:rsid w:val="00640F73"/>
    <w:rsid w:val="0065280D"/>
    <w:rsid w:val="00666DC5"/>
    <w:rsid w:val="006B5D8B"/>
    <w:rsid w:val="006C45F9"/>
    <w:rsid w:val="006D02C3"/>
    <w:rsid w:val="006F1220"/>
    <w:rsid w:val="006F1A11"/>
    <w:rsid w:val="00700701"/>
    <w:rsid w:val="0070293C"/>
    <w:rsid w:val="007032F5"/>
    <w:rsid w:val="00703BF4"/>
    <w:rsid w:val="007101A5"/>
    <w:rsid w:val="007165F1"/>
    <w:rsid w:val="00716739"/>
    <w:rsid w:val="00717750"/>
    <w:rsid w:val="007340E7"/>
    <w:rsid w:val="00740305"/>
    <w:rsid w:val="0076358F"/>
    <w:rsid w:val="007937D4"/>
    <w:rsid w:val="0079649E"/>
    <w:rsid w:val="007A1A3E"/>
    <w:rsid w:val="007B05B3"/>
    <w:rsid w:val="007B290F"/>
    <w:rsid w:val="007E32BE"/>
    <w:rsid w:val="007E7CE1"/>
    <w:rsid w:val="00803DD1"/>
    <w:rsid w:val="008224B9"/>
    <w:rsid w:val="0082283E"/>
    <w:rsid w:val="00832BB2"/>
    <w:rsid w:val="008508B0"/>
    <w:rsid w:val="00874B37"/>
    <w:rsid w:val="00877965"/>
    <w:rsid w:val="00880EF8"/>
    <w:rsid w:val="0089029A"/>
    <w:rsid w:val="008932F6"/>
    <w:rsid w:val="008A25F3"/>
    <w:rsid w:val="008A6AE0"/>
    <w:rsid w:val="008A6C4A"/>
    <w:rsid w:val="008B45C4"/>
    <w:rsid w:val="008C04D6"/>
    <w:rsid w:val="008E13AD"/>
    <w:rsid w:val="008F0370"/>
    <w:rsid w:val="008F6F4B"/>
    <w:rsid w:val="0090115D"/>
    <w:rsid w:val="00906D14"/>
    <w:rsid w:val="00921884"/>
    <w:rsid w:val="00921AC7"/>
    <w:rsid w:val="009246F2"/>
    <w:rsid w:val="00931254"/>
    <w:rsid w:val="009405E6"/>
    <w:rsid w:val="009418C4"/>
    <w:rsid w:val="00942CAA"/>
    <w:rsid w:val="0094710F"/>
    <w:rsid w:val="00963989"/>
    <w:rsid w:val="00976BEE"/>
    <w:rsid w:val="009837E5"/>
    <w:rsid w:val="00991F1C"/>
    <w:rsid w:val="009D6C45"/>
    <w:rsid w:val="009E654A"/>
    <w:rsid w:val="00A0259F"/>
    <w:rsid w:val="00A026B4"/>
    <w:rsid w:val="00A06542"/>
    <w:rsid w:val="00A261FC"/>
    <w:rsid w:val="00A26412"/>
    <w:rsid w:val="00A41FC0"/>
    <w:rsid w:val="00A60202"/>
    <w:rsid w:val="00A733B0"/>
    <w:rsid w:val="00A7466C"/>
    <w:rsid w:val="00A75DBE"/>
    <w:rsid w:val="00A97AAB"/>
    <w:rsid w:val="00AB6E1D"/>
    <w:rsid w:val="00AC57F2"/>
    <w:rsid w:val="00AE5897"/>
    <w:rsid w:val="00AF0933"/>
    <w:rsid w:val="00AF36BA"/>
    <w:rsid w:val="00AF4D6B"/>
    <w:rsid w:val="00B2136F"/>
    <w:rsid w:val="00B3454D"/>
    <w:rsid w:val="00B354BB"/>
    <w:rsid w:val="00B35C75"/>
    <w:rsid w:val="00B35CA6"/>
    <w:rsid w:val="00B401EA"/>
    <w:rsid w:val="00B51AE9"/>
    <w:rsid w:val="00B51EA8"/>
    <w:rsid w:val="00B52FA7"/>
    <w:rsid w:val="00B56F99"/>
    <w:rsid w:val="00B7343F"/>
    <w:rsid w:val="00B74DEB"/>
    <w:rsid w:val="00BA2DD6"/>
    <w:rsid w:val="00BA5B9A"/>
    <w:rsid w:val="00BB18EF"/>
    <w:rsid w:val="00BB1EFF"/>
    <w:rsid w:val="00BC554B"/>
    <w:rsid w:val="00BC7BB3"/>
    <w:rsid w:val="00BD6BAE"/>
    <w:rsid w:val="00BF0D27"/>
    <w:rsid w:val="00BF2538"/>
    <w:rsid w:val="00C10D0B"/>
    <w:rsid w:val="00C10E78"/>
    <w:rsid w:val="00C11715"/>
    <w:rsid w:val="00C25099"/>
    <w:rsid w:val="00C30F60"/>
    <w:rsid w:val="00C34587"/>
    <w:rsid w:val="00C36E77"/>
    <w:rsid w:val="00C43091"/>
    <w:rsid w:val="00C472B1"/>
    <w:rsid w:val="00C52308"/>
    <w:rsid w:val="00C53508"/>
    <w:rsid w:val="00C53942"/>
    <w:rsid w:val="00C618AC"/>
    <w:rsid w:val="00C62324"/>
    <w:rsid w:val="00C73959"/>
    <w:rsid w:val="00C75A17"/>
    <w:rsid w:val="00C9208A"/>
    <w:rsid w:val="00C95758"/>
    <w:rsid w:val="00CA44F7"/>
    <w:rsid w:val="00CB3552"/>
    <w:rsid w:val="00CD61EF"/>
    <w:rsid w:val="00D40552"/>
    <w:rsid w:val="00D40A5F"/>
    <w:rsid w:val="00D420EA"/>
    <w:rsid w:val="00D4261F"/>
    <w:rsid w:val="00D53D1B"/>
    <w:rsid w:val="00D60ACC"/>
    <w:rsid w:val="00D6550C"/>
    <w:rsid w:val="00D7223D"/>
    <w:rsid w:val="00D76704"/>
    <w:rsid w:val="00D85994"/>
    <w:rsid w:val="00D92004"/>
    <w:rsid w:val="00D970D2"/>
    <w:rsid w:val="00DA2CB4"/>
    <w:rsid w:val="00DD4FCC"/>
    <w:rsid w:val="00DD65B0"/>
    <w:rsid w:val="00DE31B4"/>
    <w:rsid w:val="00E030F2"/>
    <w:rsid w:val="00E041E2"/>
    <w:rsid w:val="00E236B0"/>
    <w:rsid w:val="00E33E8A"/>
    <w:rsid w:val="00E46D34"/>
    <w:rsid w:val="00E515A1"/>
    <w:rsid w:val="00E7428B"/>
    <w:rsid w:val="00E8092A"/>
    <w:rsid w:val="00E9341A"/>
    <w:rsid w:val="00E95F56"/>
    <w:rsid w:val="00EA1978"/>
    <w:rsid w:val="00EA5711"/>
    <w:rsid w:val="00EB0D09"/>
    <w:rsid w:val="00EC14C2"/>
    <w:rsid w:val="00ED72E6"/>
    <w:rsid w:val="00EE48E7"/>
    <w:rsid w:val="00EF2FCE"/>
    <w:rsid w:val="00EF4C9A"/>
    <w:rsid w:val="00F001AC"/>
    <w:rsid w:val="00F02312"/>
    <w:rsid w:val="00F04575"/>
    <w:rsid w:val="00F07008"/>
    <w:rsid w:val="00F11831"/>
    <w:rsid w:val="00F3108F"/>
    <w:rsid w:val="00F47BB0"/>
    <w:rsid w:val="00F55848"/>
    <w:rsid w:val="00F95D79"/>
    <w:rsid w:val="00FA098D"/>
    <w:rsid w:val="00FA2F7F"/>
    <w:rsid w:val="00FC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969BC3"/>
  <w15:docId w15:val="{254B11D5-5D15-4B1C-8797-3710AF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10">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21">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f1">
    <w:name w:val="page number"/>
    <w:basedOn w:val="a1"/>
  </w:style>
  <w:style w:type="paragraph" w:styleId="11">
    <w:name w:val="index 1"/>
    <w:basedOn w:val="a"/>
    <w:next w:val="a"/>
    <w:autoRedefine/>
    <w:semiHidden/>
    <w:pPr>
      <w:ind w:firstLine="0"/>
    </w:pPr>
  </w:style>
  <w:style w:type="paragraph" w:styleId="22">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0">
    <w:name w:val="index 4"/>
    <w:basedOn w:val="a"/>
    <w:next w:val="a"/>
    <w:autoRedefine/>
    <w:semiHidden/>
    <w:pPr>
      <w:ind w:leftChars="600" w:left="600" w:firstLine="0"/>
    </w:pPr>
  </w:style>
  <w:style w:type="paragraph" w:styleId="50">
    <w:name w:val="index 5"/>
    <w:basedOn w:val="a"/>
    <w:next w:val="a"/>
    <w:autoRedefine/>
    <w:semiHidden/>
    <w:pPr>
      <w:ind w:leftChars="800" w:left="800" w:firstLine="0"/>
    </w:pPr>
  </w:style>
  <w:style w:type="paragraph" w:styleId="60">
    <w:name w:val="index 6"/>
    <w:basedOn w:val="a"/>
    <w:next w:val="a"/>
    <w:autoRedefine/>
    <w:semiHidden/>
    <w:pPr>
      <w:ind w:leftChars="1000" w:left="1000" w:firstLine="0"/>
    </w:pPr>
  </w:style>
  <w:style w:type="paragraph" w:styleId="70">
    <w:name w:val="index 7"/>
    <w:basedOn w:val="a"/>
    <w:next w:val="a"/>
    <w:autoRedefine/>
    <w:semiHidden/>
    <w:pPr>
      <w:ind w:leftChars="1200" w:left="1200" w:firstLine="0"/>
    </w:pPr>
  </w:style>
  <w:style w:type="paragraph" w:styleId="80">
    <w:name w:val="index 8"/>
    <w:basedOn w:val="a"/>
    <w:next w:val="a"/>
    <w:autoRedefine/>
    <w:semiHidden/>
    <w:pPr>
      <w:ind w:leftChars="1400" w:left="1400" w:firstLine="0"/>
    </w:pPr>
  </w:style>
  <w:style w:type="paragraph" w:styleId="90">
    <w:name w:val="index 9"/>
    <w:basedOn w:val="a"/>
    <w:next w:val="a"/>
    <w:autoRedefine/>
    <w:semiHidden/>
    <w:pPr>
      <w:ind w:leftChars="1600" w:left="1600" w:firstLine="0"/>
    </w:pPr>
  </w:style>
  <w:style w:type="paragraph" w:styleId="af2">
    <w:name w:val="index heading"/>
    <w:basedOn w:val="a"/>
    <w:next w:val="11"/>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C9226-4802-49D4-9722-DA9DE5A6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274</Words>
  <Characters>1568</Characters>
  <Application>Microsoft Office Word</Application>
  <DocSecurity>0</DocSecurity>
  <Lines>13</Lines>
  <Paragraphs>3</Paragraphs>
  <ScaleCrop>false</ScaleCrop>
  <Company>Tongji University</Company>
  <LinksUpToDate>false</LinksUpToDate>
  <CharactersWithSpaces>1839</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王哲源</cp:lastModifiedBy>
  <cp:revision>217</cp:revision>
  <dcterms:created xsi:type="dcterms:W3CDTF">2014-11-27T14:38:00Z</dcterms:created>
  <dcterms:modified xsi:type="dcterms:W3CDTF">2017-01-04T14:17:00Z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