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5668E" w14:textId="17C3ECE8" w:rsidR="000B3589" w:rsidRPr="002A3F6F" w:rsidRDefault="00E47D2B" w:rsidP="00E47D2B">
      <w:pPr>
        <w:widowControl w:val="0"/>
        <w:jc w:val="center"/>
        <w:rPr>
          <w:rFonts w:ascii="Arial" w:hAnsi="Arial" w:cs="Arial"/>
          <w:lang w:val="en-US"/>
        </w:rPr>
      </w:pPr>
      <w:r w:rsidRPr="00E47D2B">
        <w:rPr>
          <w:rFonts w:ascii="Arial" w:eastAsiaTheme="majorEastAsia" w:hAnsi="Arial" w:cs="Arial"/>
          <w:color w:val="2E74B5" w:themeColor="accent1" w:themeShade="BF"/>
          <w:sz w:val="32"/>
          <w:szCs w:val="32"/>
          <w:lang w:val="en-US"/>
        </w:rPr>
        <w:t>Expanding our candy brand</w:t>
      </w:r>
    </w:p>
    <w:p w14:paraId="0B05AD74" w14:textId="4243D253" w:rsidR="000B3589" w:rsidRPr="002A3F6F" w:rsidRDefault="000B3589" w:rsidP="00B21059">
      <w:pPr>
        <w:widowControl w:val="0"/>
        <w:jc w:val="center"/>
        <w:rPr>
          <w:rFonts w:ascii="Arial" w:hAnsi="Arial" w:cs="Arial"/>
          <w:lang w:val="en-US"/>
        </w:rPr>
      </w:pPr>
      <w:r w:rsidRPr="002A3F6F">
        <w:rPr>
          <w:rFonts w:ascii="Arial" w:hAnsi="Arial" w:cs="Arial"/>
          <w:lang w:val="en-US"/>
        </w:rPr>
        <w:t>Philipp Spangenberg</w:t>
      </w:r>
    </w:p>
    <w:p w14:paraId="3EE89C16" w14:textId="230E0686" w:rsidR="000B3589" w:rsidRPr="002A3F6F" w:rsidRDefault="00E47D2B" w:rsidP="00B21059">
      <w:pPr>
        <w:widowControl w:val="0"/>
        <w:jc w:val="center"/>
        <w:rPr>
          <w:rFonts w:ascii="Arial" w:hAnsi="Arial" w:cs="Arial"/>
          <w:lang w:val="en-US"/>
        </w:rPr>
      </w:pPr>
      <w:r>
        <w:rPr>
          <w:rFonts w:ascii="Arial" w:hAnsi="Arial" w:cs="Arial"/>
          <w:lang w:val="en-US"/>
        </w:rPr>
        <w:t>October</w:t>
      </w:r>
      <w:r w:rsidR="000B3589" w:rsidRPr="002A3F6F">
        <w:rPr>
          <w:rFonts w:ascii="Arial" w:hAnsi="Arial" w:cs="Arial"/>
          <w:lang w:val="en-US"/>
        </w:rPr>
        <w:t xml:space="preserve"> </w:t>
      </w:r>
      <w:r>
        <w:rPr>
          <w:rFonts w:ascii="Arial" w:hAnsi="Arial" w:cs="Arial"/>
          <w:lang w:val="en-US"/>
        </w:rPr>
        <w:t>2</w:t>
      </w:r>
      <w:r w:rsidRPr="00E47D2B">
        <w:rPr>
          <w:rFonts w:ascii="Arial" w:hAnsi="Arial" w:cs="Arial"/>
          <w:vertAlign w:val="superscript"/>
          <w:lang w:val="en-US"/>
        </w:rPr>
        <w:t>nd</w:t>
      </w:r>
      <w:r w:rsidR="000B3589" w:rsidRPr="002A3F6F">
        <w:rPr>
          <w:rFonts w:ascii="Arial" w:hAnsi="Arial" w:cs="Arial"/>
          <w:lang w:val="en-US"/>
        </w:rPr>
        <w:t>, 2020</w:t>
      </w:r>
    </w:p>
    <w:p w14:paraId="5971BD25" w14:textId="4A73C42E" w:rsidR="000B3589" w:rsidRPr="002A3F6F" w:rsidRDefault="000B3589" w:rsidP="00B21059">
      <w:pPr>
        <w:widowControl w:val="0"/>
        <w:rPr>
          <w:rFonts w:ascii="Arial" w:hAnsi="Arial" w:cs="Arial"/>
          <w:lang w:val="en-US"/>
        </w:rPr>
      </w:pPr>
    </w:p>
    <w:p w14:paraId="4B3CA2A3" w14:textId="0AF0F522" w:rsidR="00535707" w:rsidRPr="002A3F6F" w:rsidRDefault="00535707" w:rsidP="00B21059">
      <w:pPr>
        <w:widowControl w:val="0"/>
        <w:rPr>
          <w:rFonts w:ascii="Arial" w:hAnsi="Arial" w:cs="Arial"/>
          <w:lang w:val="en-US"/>
        </w:rPr>
      </w:pPr>
    </w:p>
    <w:p w14:paraId="703815AA" w14:textId="4278BC25" w:rsidR="00535707" w:rsidRPr="002A3F6F" w:rsidRDefault="00535707" w:rsidP="00B21059">
      <w:pPr>
        <w:pStyle w:val="Style0"/>
        <w:widowControl w:val="0"/>
        <w:numPr>
          <w:ilvl w:val="0"/>
          <w:numId w:val="2"/>
        </w:numPr>
        <w:rPr>
          <w:rFonts w:ascii="Arial" w:hAnsi="Arial" w:cs="Arial"/>
          <w:lang w:val="en-US"/>
        </w:rPr>
      </w:pPr>
      <w:r w:rsidRPr="002A3F6F">
        <w:rPr>
          <w:rFonts w:ascii="Arial" w:hAnsi="Arial" w:cs="Arial"/>
          <w:lang w:val="en-US"/>
        </w:rPr>
        <w:t>Introduction</w:t>
      </w:r>
    </w:p>
    <w:p w14:paraId="32A3FB6B" w14:textId="4A679DD8" w:rsidR="00535707" w:rsidRPr="002A3F6F" w:rsidRDefault="00535707" w:rsidP="00B21059">
      <w:pPr>
        <w:pStyle w:val="Style1"/>
        <w:keepNext w:val="0"/>
        <w:keepLines w:val="0"/>
        <w:widowControl w:val="0"/>
        <w:numPr>
          <w:ilvl w:val="1"/>
          <w:numId w:val="2"/>
        </w:numPr>
        <w:jc w:val="both"/>
        <w:rPr>
          <w:rFonts w:ascii="Arial" w:hAnsi="Arial" w:cs="Arial"/>
          <w:sz w:val="36"/>
          <w:szCs w:val="36"/>
          <w:lang w:val="en-US"/>
        </w:rPr>
      </w:pPr>
      <w:r w:rsidRPr="002A3F6F">
        <w:rPr>
          <w:rFonts w:ascii="Arial" w:hAnsi="Arial" w:cs="Arial"/>
          <w:sz w:val="32"/>
          <w:szCs w:val="32"/>
          <w:lang w:val="en-US"/>
        </w:rPr>
        <w:t>Background</w:t>
      </w:r>
    </w:p>
    <w:p w14:paraId="419EDFE4" w14:textId="3CDC59E7" w:rsidR="00B519D2" w:rsidRPr="002A3F6F" w:rsidRDefault="00E47D2B"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Lidl purchasing group wants to create a new store brand candy from scratch. In order to utilize a data driven approach, data was collected from a market research group. This data was made available to Lidl Analytics, in order to identify the main components and characteristics of the new candy.</w:t>
      </w:r>
    </w:p>
    <w:p w14:paraId="32BF6E12" w14:textId="77777777" w:rsidR="00376528" w:rsidRPr="002A3F6F" w:rsidRDefault="00376528" w:rsidP="00B21059">
      <w:pPr>
        <w:pStyle w:val="Style1"/>
        <w:keepNext w:val="0"/>
        <w:keepLines w:val="0"/>
        <w:widowControl w:val="0"/>
        <w:ind w:left="360"/>
        <w:jc w:val="both"/>
        <w:rPr>
          <w:rFonts w:ascii="Arial" w:hAnsi="Arial" w:cs="Arial"/>
          <w:b w:val="0"/>
          <w:bCs w:val="0"/>
          <w:sz w:val="20"/>
          <w:szCs w:val="20"/>
          <w:lang w:val="en-US"/>
        </w:rPr>
      </w:pPr>
    </w:p>
    <w:p w14:paraId="57F0F7A2" w14:textId="47D3A3E1" w:rsidR="00535707" w:rsidRPr="002A3F6F" w:rsidRDefault="00535707" w:rsidP="00B21059">
      <w:pPr>
        <w:pStyle w:val="Style1"/>
        <w:keepNext w:val="0"/>
        <w:keepLines w:val="0"/>
        <w:widowControl w:val="0"/>
        <w:numPr>
          <w:ilvl w:val="1"/>
          <w:numId w:val="2"/>
        </w:numPr>
        <w:jc w:val="both"/>
        <w:rPr>
          <w:rFonts w:ascii="Arial" w:hAnsi="Arial" w:cs="Arial"/>
          <w:sz w:val="32"/>
          <w:szCs w:val="32"/>
          <w:lang w:val="en-US"/>
        </w:rPr>
      </w:pPr>
      <w:r w:rsidRPr="002A3F6F">
        <w:rPr>
          <w:rFonts w:ascii="Arial" w:hAnsi="Arial" w:cs="Arial"/>
          <w:sz w:val="32"/>
          <w:szCs w:val="32"/>
          <w:lang w:val="en-US"/>
        </w:rPr>
        <w:t>Business Understanding/Problem Description</w:t>
      </w:r>
    </w:p>
    <w:p w14:paraId="6B3E91B3" w14:textId="139BC3DF" w:rsidR="00E47D2B" w:rsidRDefault="00E47D2B" w:rsidP="00E47D2B">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Based on consumer sentiment, a new candy needs to be created. A dataset was made available by FiveThirtyEight. It includes a variety of known candy products with a variety of characteristics. The goal is to maximize the dependent variable “</w:t>
      </w:r>
      <w:r w:rsidRPr="00E47D2B">
        <w:rPr>
          <w:rFonts w:ascii="Arial" w:hAnsi="Arial" w:cs="Arial"/>
          <w:b w:val="0"/>
          <w:bCs w:val="0"/>
          <w:sz w:val="20"/>
          <w:szCs w:val="20"/>
          <w:lang w:val="en-US"/>
        </w:rPr>
        <w:t>winpercent</w:t>
      </w:r>
      <w:r>
        <w:rPr>
          <w:rFonts w:ascii="Arial" w:hAnsi="Arial" w:cs="Arial"/>
          <w:b w:val="0"/>
          <w:bCs w:val="0"/>
          <w:sz w:val="20"/>
          <w:szCs w:val="20"/>
          <w:lang w:val="en-US"/>
        </w:rPr>
        <w:t>” as an indicatior for the most popular product.</w:t>
      </w:r>
    </w:p>
    <w:p w14:paraId="59B60B84" w14:textId="5AF6ACBD" w:rsidR="00E47D2B" w:rsidRDefault="00E47D2B" w:rsidP="00E47D2B">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The data set will by analyzed in python (Jupyter notebooks).</w:t>
      </w:r>
    </w:p>
    <w:p w14:paraId="444DB0AB" w14:textId="77777777" w:rsidR="00956812" w:rsidRDefault="00956812" w:rsidP="00E47D2B">
      <w:pPr>
        <w:pStyle w:val="Style1"/>
        <w:keepNext w:val="0"/>
        <w:keepLines w:val="0"/>
        <w:widowControl w:val="0"/>
        <w:ind w:left="360"/>
        <w:jc w:val="both"/>
        <w:rPr>
          <w:rFonts w:ascii="Arial" w:hAnsi="Arial" w:cs="Arial"/>
          <w:b w:val="0"/>
          <w:bCs w:val="0"/>
          <w:sz w:val="20"/>
          <w:szCs w:val="20"/>
          <w:lang w:val="en-US"/>
        </w:rPr>
      </w:pPr>
    </w:p>
    <w:p w14:paraId="629FD033" w14:textId="18C3FF93" w:rsidR="009B710B" w:rsidRPr="00E47D2B" w:rsidRDefault="00535707" w:rsidP="00E47D2B">
      <w:pPr>
        <w:pStyle w:val="Style0"/>
        <w:widowControl w:val="0"/>
        <w:numPr>
          <w:ilvl w:val="0"/>
          <w:numId w:val="2"/>
        </w:numPr>
        <w:rPr>
          <w:rFonts w:ascii="Arial" w:hAnsi="Arial" w:cs="Arial"/>
          <w:lang w:val="en-US"/>
        </w:rPr>
      </w:pPr>
      <w:r w:rsidRPr="002A3F6F">
        <w:rPr>
          <w:rFonts w:ascii="Arial" w:hAnsi="Arial" w:cs="Arial"/>
          <w:lang w:val="en-US"/>
        </w:rPr>
        <w:t>Data Description</w:t>
      </w:r>
    </w:p>
    <w:p w14:paraId="053ACAA8" w14:textId="051614DF" w:rsidR="00E47D2B" w:rsidRDefault="00E47D2B"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 xml:space="preserve">The dataset consist of 85 observations (individual candies) with 9 characteristics. </w:t>
      </w:r>
      <w:r w:rsidR="00956812">
        <w:rPr>
          <w:rFonts w:ascii="Arial" w:hAnsi="Arial" w:cs="Arial"/>
          <w:b w:val="0"/>
          <w:bCs w:val="0"/>
          <w:sz w:val="20"/>
          <w:szCs w:val="20"/>
          <w:lang w:val="en-US"/>
        </w:rPr>
        <w:t xml:space="preserve">They were provided in a csv file. </w:t>
      </w:r>
      <w:r>
        <w:rPr>
          <w:rFonts w:ascii="Arial" w:hAnsi="Arial" w:cs="Arial"/>
          <w:b w:val="0"/>
          <w:bCs w:val="0"/>
          <w:sz w:val="20"/>
          <w:szCs w:val="20"/>
          <w:lang w:val="en-US"/>
        </w:rPr>
        <w:t>Eight of which are considered independent variables (predictor variables), while “winpercent” is the dependent (target) variable.</w:t>
      </w:r>
      <w:r w:rsidR="00956812">
        <w:rPr>
          <w:rFonts w:ascii="Arial" w:hAnsi="Arial" w:cs="Arial"/>
          <w:b w:val="0"/>
          <w:bCs w:val="0"/>
          <w:sz w:val="20"/>
          <w:szCs w:val="20"/>
          <w:lang w:val="en-US"/>
        </w:rPr>
        <w:t xml:space="preserve"> The variables are integers (binary 1 or 0) and floats (percentages):</w:t>
      </w:r>
    </w:p>
    <w:p w14:paraId="477134EE" w14:textId="737F5A13" w:rsidR="00956812" w:rsidRDefault="00956812" w:rsidP="00B21059">
      <w:pPr>
        <w:pStyle w:val="Style1"/>
        <w:keepNext w:val="0"/>
        <w:keepLines w:val="0"/>
        <w:widowControl w:val="0"/>
        <w:ind w:left="360"/>
        <w:jc w:val="both"/>
        <w:rPr>
          <w:rFonts w:ascii="Arial" w:hAnsi="Arial" w:cs="Arial"/>
          <w:b w:val="0"/>
          <w:bCs w:val="0"/>
          <w:sz w:val="20"/>
          <w:szCs w:val="20"/>
          <w:lang w:val="en-US"/>
        </w:rPr>
      </w:pPr>
      <w:r>
        <w:rPr>
          <w:noProof/>
        </w:rPr>
        <w:drawing>
          <wp:inline distT="0" distB="0" distL="0" distR="0" wp14:anchorId="106A570B" wp14:editId="65B48F9F">
            <wp:extent cx="5760720" cy="1041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41400"/>
                    </a:xfrm>
                    <a:prstGeom prst="rect">
                      <a:avLst/>
                    </a:prstGeom>
                  </pic:spPr>
                </pic:pic>
              </a:graphicData>
            </a:graphic>
          </wp:inline>
        </w:drawing>
      </w:r>
    </w:p>
    <w:p w14:paraId="77AF6F74" w14:textId="43EA4F72" w:rsidR="00956812" w:rsidRDefault="00956812" w:rsidP="00956812">
      <w:pPr>
        <w:pStyle w:val="Style1"/>
        <w:keepNext w:val="0"/>
        <w:keepLines w:val="0"/>
        <w:widowControl w:val="0"/>
        <w:ind w:firstLine="360"/>
        <w:jc w:val="center"/>
        <w:rPr>
          <w:rFonts w:ascii="Arial" w:hAnsi="Arial" w:cs="Arial"/>
          <w:b w:val="0"/>
          <w:bCs w:val="0"/>
          <w:sz w:val="20"/>
          <w:szCs w:val="20"/>
          <w:lang w:val="en-US"/>
        </w:rPr>
      </w:pPr>
      <w:r w:rsidRPr="006A73B6">
        <w:rPr>
          <w:rFonts w:ascii="Arial" w:hAnsi="Arial" w:cs="Arial"/>
          <w:b w:val="0"/>
          <w:bCs w:val="0"/>
          <w:sz w:val="16"/>
          <w:szCs w:val="16"/>
          <w:lang w:val="en-US"/>
        </w:rPr>
        <w:t>Figure 2.</w:t>
      </w:r>
      <w:r>
        <w:rPr>
          <w:rFonts w:ascii="Arial" w:hAnsi="Arial" w:cs="Arial"/>
          <w:b w:val="0"/>
          <w:bCs w:val="0"/>
          <w:sz w:val="16"/>
          <w:szCs w:val="16"/>
          <w:lang w:val="en-US"/>
        </w:rPr>
        <w:t>1 Loaded Data Set</w:t>
      </w:r>
    </w:p>
    <w:p w14:paraId="3F5DB540" w14:textId="313B078F" w:rsidR="00E47D2B" w:rsidRDefault="00956812" w:rsidP="00B21059">
      <w:pPr>
        <w:pStyle w:val="Style1"/>
        <w:keepNext w:val="0"/>
        <w:keepLines w:val="0"/>
        <w:widowControl w:val="0"/>
        <w:ind w:left="360"/>
        <w:jc w:val="both"/>
        <w:rPr>
          <w:rFonts w:ascii="Arial" w:hAnsi="Arial" w:cs="Arial"/>
          <w:b w:val="0"/>
          <w:bCs w:val="0"/>
          <w:sz w:val="20"/>
          <w:szCs w:val="20"/>
          <w:lang w:val="en-US"/>
        </w:rPr>
      </w:pPr>
      <w:r>
        <w:rPr>
          <w:noProof/>
        </w:rPr>
        <w:lastRenderedPageBreak/>
        <w:drawing>
          <wp:inline distT="0" distB="0" distL="0" distR="0" wp14:anchorId="409DD496" wp14:editId="2E50F379">
            <wp:extent cx="5760720" cy="1408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08430"/>
                    </a:xfrm>
                    <a:prstGeom prst="rect">
                      <a:avLst/>
                    </a:prstGeom>
                  </pic:spPr>
                </pic:pic>
              </a:graphicData>
            </a:graphic>
          </wp:inline>
        </w:drawing>
      </w:r>
    </w:p>
    <w:p w14:paraId="291B3C5A" w14:textId="490C6B97" w:rsidR="00956812" w:rsidRPr="006A73B6" w:rsidRDefault="00956812" w:rsidP="00956812">
      <w:pPr>
        <w:pStyle w:val="Style1"/>
        <w:keepNext w:val="0"/>
        <w:keepLines w:val="0"/>
        <w:widowControl w:val="0"/>
        <w:ind w:firstLine="360"/>
        <w:jc w:val="center"/>
        <w:rPr>
          <w:rFonts w:ascii="Arial" w:hAnsi="Arial" w:cs="Arial"/>
          <w:b w:val="0"/>
          <w:bCs w:val="0"/>
          <w:sz w:val="16"/>
          <w:szCs w:val="16"/>
          <w:lang w:val="en-US"/>
        </w:rPr>
      </w:pPr>
      <w:r w:rsidRPr="006A73B6">
        <w:rPr>
          <w:rFonts w:ascii="Arial" w:hAnsi="Arial" w:cs="Arial"/>
          <w:b w:val="0"/>
          <w:bCs w:val="0"/>
          <w:sz w:val="16"/>
          <w:szCs w:val="16"/>
          <w:lang w:val="en-US"/>
        </w:rPr>
        <w:t>Figure 2.</w:t>
      </w:r>
      <w:r>
        <w:rPr>
          <w:rFonts w:ascii="Arial" w:hAnsi="Arial" w:cs="Arial"/>
          <w:b w:val="0"/>
          <w:bCs w:val="0"/>
          <w:sz w:val="16"/>
          <w:szCs w:val="16"/>
          <w:lang w:val="en-US"/>
        </w:rPr>
        <w:t>2</w:t>
      </w:r>
      <w:r w:rsidRPr="006A73B6">
        <w:rPr>
          <w:rFonts w:ascii="Arial" w:hAnsi="Arial" w:cs="Arial"/>
          <w:b w:val="0"/>
          <w:bCs w:val="0"/>
          <w:sz w:val="16"/>
          <w:szCs w:val="16"/>
          <w:lang w:val="en-US"/>
        </w:rPr>
        <w:t xml:space="preserve"> </w:t>
      </w:r>
      <w:r>
        <w:rPr>
          <w:rFonts w:ascii="Arial" w:hAnsi="Arial" w:cs="Arial"/>
          <w:b w:val="0"/>
          <w:bCs w:val="0"/>
          <w:sz w:val="16"/>
          <w:szCs w:val="16"/>
          <w:lang w:val="en-US"/>
        </w:rPr>
        <w:t>Data Description</w:t>
      </w:r>
    </w:p>
    <w:p w14:paraId="4CCCA529" w14:textId="77777777" w:rsidR="00E47D2B" w:rsidRDefault="00E47D2B" w:rsidP="00B21059">
      <w:pPr>
        <w:pStyle w:val="Style1"/>
        <w:keepNext w:val="0"/>
        <w:keepLines w:val="0"/>
        <w:widowControl w:val="0"/>
        <w:ind w:left="360"/>
        <w:jc w:val="both"/>
        <w:rPr>
          <w:rFonts w:ascii="Arial" w:hAnsi="Arial" w:cs="Arial"/>
          <w:b w:val="0"/>
          <w:bCs w:val="0"/>
          <w:sz w:val="20"/>
          <w:szCs w:val="20"/>
          <w:lang w:val="en-US"/>
        </w:rPr>
      </w:pPr>
    </w:p>
    <w:p w14:paraId="095F39E0" w14:textId="1215E5F1" w:rsidR="00535707" w:rsidRPr="002A3F6F" w:rsidRDefault="00535707" w:rsidP="00B21059">
      <w:pPr>
        <w:pStyle w:val="Style0"/>
        <w:widowControl w:val="0"/>
        <w:numPr>
          <w:ilvl w:val="0"/>
          <w:numId w:val="2"/>
        </w:numPr>
        <w:rPr>
          <w:rFonts w:ascii="Arial" w:hAnsi="Arial" w:cs="Arial"/>
          <w:lang w:val="en-US"/>
        </w:rPr>
      </w:pPr>
      <w:r w:rsidRPr="002A3F6F">
        <w:rPr>
          <w:rFonts w:ascii="Arial" w:hAnsi="Arial" w:cs="Arial"/>
          <w:lang w:val="en-US"/>
        </w:rPr>
        <w:t>Methodology</w:t>
      </w:r>
    </w:p>
    <w:p w14:paraId="7FCE5894" w14:textId="61376827" w:rsidR="00B21059" w:rsidRDefault="00B21059" w:rsidP="00B21059">
      <w:pPr>
        <w:pStyle w:val="Style1"/>
        <w:keepNext w:val="0"/>
        <w:keepLines w:val="0"/>
        <w:widowControl w:val="0"/>
        <w:ind w:left="360"/>
        <w:jc w:val="both"/>
        <w:rPr>
          <w:rFonts w:ascii="Arial" w:hAnsi="Arial" w:cs="Arial"/>
          <w:b w:val="0"/>
          <w:bCs w:val="0"/>
          <w:sz w:val="20"/>
          <w:szCs w:val="20"/>
          <w:lang w:val="en-US"/>
        </w:rPr>
      </w:pPr>
      <w:r w:rsidRPr="00B21059">
        <w:rPr>
          <w:rFonts w:ascii="Arial" w:hAnsi="Arial" w:cs="Arial"/>
          <w:b w:val="0"/>
          <w:bCs w:val="0"/>
          <w:sz w:val="20"/>
          <w:szCs w:val="20"/>
          <w:lang w:val="en-US"/>
        </w:rPr>
        <w:t>After cleaning and preparing the data,</w:t>
      </w:r>
      <w:r>
        <w:rPr>
          <w:rFonts w:ascii="Arial" w:hAnsi="Arial" w:cs="Arial"/>
          <w:b w:val="0"/>
          <w:bCs w:val="0"/>
          <w:sz w:val="20"/>
          <w:szCs w:val="20"/>
          <w:lang w:val="en-US"/>
        </w:rPr>
        <w:t xml:space="preserve"> the task of creating a model was broken down into several steps, in order to identify </w:t>
      </w:r>
      <w:r w:rsidR="00956812">
        <w:rPr>
          <w:rFonts w:ascii="Arial" w:hAnsi="Arial" w:cs="Arial"/>
          <w:b w:val="0"/>
          <w:bCs w:val="0"/>
          <w:sz w:val="20"/>
          <w:szCs w:val="20"/>
          <w:lang w:val="en-US"/>
        </w:rPr>
        <w:t>important characteristics.</w:t>
      </w:r>
    </w:p>
    <w:p w14:paraId="45B68732" w14:textId="2D93CD65" w:rsidR="00B21059" w:rsidRPr="002A3F6F" w:rsidRDefault="00B21059" w:rsidP="00B21059">
      <w:pPr>
        <w:pStyle w:val="Style1"/>
        <w:keepNext w:val="0"/>
        <w:keepLines w:val="0"/>
        <w:widowControl w:val="0"/>
        <w:ind w:left="360"/>
        <w:jc w:val="both"/>
        <w:rPr>
          <w:rFonts w:ascii="Arial" w:hAnsi="Arial" w:cs="Arial"/>
          <w:b w:val="0"/>
          <w:bCs w:val="0"/>
          <w:sz w:val="20"/>
          <w:szCs w:val="20"/>
          <w:lang w:val="en-US"/>
        </w:rPr>
      </w:pPr>
      <w:r w:rsidRPr="00B21059">
        <w:rPr>
          <w:rFonts w:ascii="Arial" w:hAnsi="Arial" w:cs="Arial"/>
          <w:b w:val="0"/>
          <w:bCs w:val="0"/>
          <w:sz w:val="20"/>
          <w:szCs w:val="20"/>
          <w:lang w:val="en-US"/>
        </w:rPr>
        <w:t>Firstly, basic exploratory analysis</w:t>
      </w:r>
      <w:r>
        <w:rPr>
          <w:rFonts w:ascii="Arial" w:hAnsi="Arial" w:cs="Arial"/>
          <w:b w:val="0"/>
          <w:bCs w:val="0"/>
          <w:sz w:val="20"/>
          <w:szCs w:val="20"/>
          <w:lang w:val="en-US"/>
        </w:rPr>
        <w:t xml:space="preserve"> was applied</w:t>
      </w:r>
      <w:r w:rsidRPr="00B21059">
        <w:rPr>
          <w:rFonts w:ascii="Arial" w:hAnsi="Arial" w:cs="Arial"/>
          <w:b w:val="0"/>
          <w:bCs w:val="0"/>
          <w:sz w:val="20"/>
          <w:szCs w:val="20"/>
          <w:lang w:val="en-US"/>
        </w:rPr>
        <w:t xml:space="preserve"> to </w:t>
      </w:r>
      <w:r>
        <w:rPr>
          <w:rFonts w:ascii="Arial" w:hAnsi="Arial" w:cs="Arial"/>
          <w:b w:val="0"/>
          <w:bCs w:val="0"/>
          <w:sz w:val="20"/>
          <w:szCs w:val="20"/>
          <w:lang w:val="en-US"/>
        </w:rPr>
        <w:t>the</w:t>
      </w:r>
      <w:r w:rsidRPr="00B21059">
        <w:rPr>
          <w:rFonts w:ascii="Arial" w:hAnsi="Arial" w:cs="Arial"/>
          <w:b w:val="0"/>
          <w:bCs w:val="0"/>
          <w:sz w:val="20"/>
          <w:szCs w:val="20"/>
          <w:lang w:val="en-US"/>
        </w:rPr>
        <w:t xml:space="preserve"> data. </w:t>
      </w:r>
      <w:r>
        <w:rPr>
          <w:rFonts w:ascii="Arial" w:hAnsi="Arial" w:cs="Arial"/>
          <w:b w:val="0"/>
          <w:bCs w:val="0"/>
          <w:sz w:val="20"/>
          <w:szCs w:val="20"/>
          <w:lang w:val="en-US"/>
        </w:rPr>
        <w:t xml:space="preserve">This was done by creating bar charts for the most </w:t>
      </w:r>
      <w:r w:rsidR="00956812">
        <w:rPr>
          <w:rFonts w:ascii="Arial" w:hAnsi="Arial" w:cs="Arial"/>
          <w:b w:val="0"/>
          <w:bCs w:val="0"/>
          <w:sz w:val="20"/>
          <w:szCs w:val="20"/>
          <w:lang w:val="en-US"/>
        </w:rPr>
        <w:t>popular candies</w:t>
      </w:r>
      <w:r>
        <w:rPr>
          <w:rFonts w:ascii="Arial" w:hAnsi="Arial" w:cs="Arial"/>
          <w:b w:val="0"/>
          <w:bCs w:val="0"/>
          <w:sz w:val="20"/>
          <w:szCs w:val="20"/>
          <w:lang w:val="en-US"/>
        </w:rPr>
        <w:t>.</w:t>
      </w:r>
      <w:r w:rsidRPr="00B21059">
        <w:rPr>
          <w:rFonts w:ascii="Arial" w:hAnsi="Arial" w:cs="Arial"/>
          <w:b w:val="0"/>
          <w:bCs w:val="0"/>
          <w:sz w:val="20"/>
          <w:szCs w:val="20"/>
          <w:lang w:val="en-US"/>
        </w:rPr>
        <w:t xml:space="preserve"> Secondly, </w:t>
      </w:r>
      <w:r w:rsidR="00956812">
        <w:rPr>
          <w:rFonts w:ascii="Arial" w:hAnsi="Arial" w:cs="Arial"/>
          <w:b w:val="0"/>
          <w:bCs w:val="0"/>
          <w:sz w:val="20"/>
          <w:szCs w:val="20"/>
          <w:lang w:val="en-US"/>
        </w:rPr>
        <w:t>a heatmap of the correlation of the different features was created</w:t>
      </w:r>
      <w:r w:rsidRPr="00B21059">
        <w:rPr>
          <w:rFonts w:ascii="Arial" w:hAnsi="Arial" w:cs="Arial"/>
          <w:b w:val="0"/>
          <w:bCs w:val="0"/>
          <w:sz w:val="20"/>
          <w:szCs w:val="20"/>
          <w:lang w:val="en-US"/>
        </w:rPr>
        <w:t xml:space="preserve">. Finally, </w:t>
      </w:r>
      <w:r w:rsidR="00956812">
        <w:rPr>
          <w:rFonts w:ascii="Arial" w:hAnsi="Arial" w:cs="Arial"/>
          <w:b w:val="0"/>
          <w:bCs w:val="0"/>
          <w:sz w:val="20"/>
          <w:szCs w:val="20"/>
          <w:lang w:val="en-US"/>
        </w:rPr>
        <w:t>boxplots between the most impactful variables and the target variable were created</w:t>
      </w:r>
      <w:r w:rsidRPr="00B21059">
        <w:rPr>
          <w:rFonts w:ascii="Arial" w:hAnsi="Arial" w:cs="Arial"/>
          <w:b w:val="0"/>
          <w:bCs w:val="0"/>
          <w:sz w:val="20"/>
          <w:szCs w:val="20"/>
          <w:lang w:val="en-US"/>
        </w:rPr>
        <w:t>.</w:t>
      </w:r>
    </w:p>
    <w:p w14:paraId="6D22FF40" w14:textId="0417B855" w:rsidR="00E90B05" w:rsidRDefault="00956812"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The seaborn package was used to create statistical data visualization and the sklearn library was utilized to create the individual models.</w:t>
      </w:r>
    </w:p>
    <w:p w14:paraId="10286939" w14:textId="77777777" w:rsidR="00C44B24" w:rsidRDefault="00C44B24" w:rsidP="00B21059">
      <w:pPr>
        <w:pStyle w:val="Style1"/>
        <w:keepNext w:val="0"/>
        <w:keepLines w:val="0"/>
        <w:widowControl w:val="0"/>
        <w:ind w:left="360"/>
        <w:jc w:val="both"/>
        <w:rPr>
          <w:rFonts w:ascii="Arial" w:hAnsi="Arial" w:cs="Arial"/>
          <w:b w:val="0"/>
          <w:bCs w:val="0"/>
          <w:sz w:val="20"/>
          <w:szCs w:val="20"/>
          <w:lang w:val="en-US"/>
        </w:rPr>
      </w:pPr>
    </w:p>
    <w:p w14:paraId="143B3857" w14:textId="3DBCE238" w:rsidR="00996343" w:rsidRDefault="00996343" w:rsidP="00B21059">
      <w:pPr>
        <w:pStyle w:val="Style1"/>
        <w:keepNext w:val="0"/>
        <w:keepLines w:val="0"/>
        <w:widowControl w:val="0"/>
        <w:numPr>
          <w:ilvl w:val="1"/>
          <w:numId w:val="2"/>
        </w:numPr>
        <w:jc w:val="both"/>
        <w:rPr>
          <w:rFonts w:ascii="Arial" w:hAnsi="Arial" w:cs="Arial"/>
          <w:sz w:val="32"/>
          <w:szCs w:val="32"/>
          <w:lang w:val="en-US"/>
        </w:rPr>
      </w:pPr>
      <w:r w:rsidRPr="002A3F6F">
        <w:rPr>
          <w:rFonts w:ascii="Arial" w:hAnsi="Arial" w:cs="Arial"/>
          <w:sz w:val="32"/>
          <w:szCs w:val="32"/>
          <w:lang w:val="en-US"/>
        </w:rPr>
        <w:t>Exploratory Data Analysis</w:t>
      </w:r>
    </w:p>
    <w:p w14:paraId="123F56EA" w14:textId="3614B78B" w:rsidR="00956812" w:rsidRPr="002A3F6F" w:rsidRDefault="00956812" w:rsidP="00956812">
      <w:pPr>
        <w:pStyle w:val="Style1"/>
        <w:keepNext w:val="0"/>
        <w:keepLines w:val="0"/>
        <w:widowControl w:val="0"/>
        <w:ind w:left="360"/>
        <w:jc w:val="both"/>
        <w:rPr>
          <w:rFonts w:ascii="Arial" w:hAnsi="Arial" w:cs="Arial"/>
          <w:sz w:val="32"/>
          <w:szCs w:val="32"/>
          <w:lang w:val="en-US"/>
        </w:rPr>
      </w:pPr>
      <w:r>
        <w:rPr>
          <w:noProof/>
        </w:rPr>
        <w:drawing>
          <wp:inline distT="0" distB="0" distL="0" distR="0" wp14:anchorId="53D22A02" wp14:editId="3EF13A3B">
            <wp:extent cx="5760720" cy="3358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58515"/>
                    </a:xfrm>
                    <a:prstGeom prst="rect">
                      <a:avLst/>
                    </a:prstGeom>
                  </pic:spPr>
                </pic:pic>
              </a:graphicData>
            </a:graphic>
          </wp:inline>
        </w:drawing>
      </w:r>
    </w:p>
    <w:p w14:paraId="12907B84" w14:textId="1C4167C5" w:rsidR="009E1723" w:rsidRDefault="009E1723" w:rsidP="00B21059">
      <w:pPr>
        <w:pStyle w:val="Style1"/>
        <w:keepNext w:val="0"/>
        <w:keepLines w:val="0"/>
        <w:widowControl w:val="0"/>
        <w:ind w:firstLine="360"/>
        <w:jc w:val="center"/>
        <w:rPr>
          <w:rFonts w:ascii="Arial" w:hAnsi="Arial" w:cs="Arial"/>
          <w:b w:val="0"/>
          <w:bCs w:val="0"/>
          <w:sz w:val="16"/>
          <w:szCs w:val="16"/>
          <w:lang w:val="en-US"/>
        </w:rPr>
      </w:pPr>
      <w:r w:rsidRPr="006A73B6">
        <w:rPr>
          <w:rFonts w:ascii="Arial" w:hAnsi="Arial" w:cs="Arial"/>
          <w:b w:val="0"/>
          <w:bCs w:val="0"/>
          <w:sz w:val="16"/>
          <w:szCs w:val="16"/>
          <w:lang w:val="en-US"/>
        </w:rPr>
        <w:t>Figure 3.1.1</w:t>
      </w:r>
    </w:p>
    <w:p w14:paraId="1436A3D2" w14:textId="52B0F954" w:rsidR="00956812" w:rsidRPr="006A73B6" w:rsidRDefault="00956812" w:rsidP="00956812">
      <w:pPr>
        <w:pStyle w:val="Style1"/>
        <w:keepNext w:val="0"/>
        <w:keepLines w:val="0"/>
        <w:widowControl w:val="0"/>
        <w:ind w:firstLine="360"/>
        <w:rPr>
          <w:rFonts w:ascii="Arial" w:hAnsi="Arial" w:cs="Arial"/>
          <w:b w:val="0"/>
          <w:bCs w:val="0"/>
          <w:sz w:val="16"/>
          <w:szCs w:val="16"/>
          <w:lang w:val="en-US"/>
        </w:rPr>
      </w:pPr>
      <w:r>
        <w:rPr>
          <w:noProof/>
        </w:rPr>
        <w:lastRenderedPageBreak/>
        <w:drawing>
          <wp:inline distT="0" distB="0" distL="0" distR="0" wp14:anchorId="6A59F5FD" wp14:editId="3F5AEEE8">
            <wp:extent cx="5760720" cy="4347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47210"/>
                    </a:xfrm>
                    <a:prstGeom prst="rect">
                      <a:avLst/>
                    </a:prstGeom>
                  </pic:spPr>
                </pic:pic>
              </a:graphicData>
            </a:graphic>
          </wp:inline>
        </w:drawing>
      </w:r>
    </w:p>
    <w:p w14:paraId="5C309247" w14:textId="3CDA1032" w:rsidR="009E1723" w:rsidRDefault="009E1723" w:rsidP="00B21059">
      <w:pPr>
        <w:pStyle w:val="Style1"/>
        <w:keepNext w:val="0"/>
        <w:keepLines w:val="0"/>
        <w:widowControl w:val="0"/>
        <w:ind w:left="360"/>
        <w:jc w:val="center"/>
        <w:rPr>
          <w:rFonts w:ascii="Arial" w:hAnsi="Arial" w:cs="Arial"/>
          <w:b w:val="0"/>
          <w:bCs w:val="0"/>
          <w:sz w:val="16"/>
          <w:szCs w:val="16"/>
          <w:lang w:val="en-US"/>
        </w:rPr>
      </w:pPr>
      <w:r w:rsidRPr="006A73B6">
        <w:rPr>
          <w:rFonts w:ascii="Arial" w:hAnsi="Arial" w:cs="Arial"/>
          <w:b w:val="0"/>
          <w:bCs w:val="0"/>
          <w:sz w:val="16"/>
          <w:szCs w:val="16"/>
          <w:lang w:val="en-US"/>
        </w:rPr>
        <w:t>Figure 3.1.2</w:t>
      </w:r>
    </w:p>
    <w:p w14:paraId="14AC1533" w14:textId="25F81A99" w:rsidR="00956812" w:rsidRDefault="00956812" w:rsidP="00956812">
      <w:pPr>
        <w:pStyle w:val="Style1"/>
        <w:keepNext w:val="0"/>
        <w:keepLines w:val="0"/>
        <w:widowControl w:val="0"/>
        <w:ind w:left="360"/>
        <w:rPr>
          <w:rFonts w:ascii="Arial" w:hAnsi="Arial" w:cs="Arial"/>
          <w:b w:val="0"/>
          <w:bCs w:val="0"/>
          <w:sz w:val="20"/>
          <w:szCs w:val="20"/>
          <w:lang w:val="en-US"/>
        </w:rPr>
      </w:pPr>
      <w:r>
        <w:rPr>
          <w:rFonts w:ascii="Arial" w:hAnsi="Arial" w:cs="Arial"/>
          <w:b w:val="0"/>
          <w:bCs w:val="0"/>
          <w:sz w:val="20"/>
          <w:szCs w:val="20"/>
          <w:lang w:val="en-US"/>
        </w:rPr>
        <w:t>As can be observed in Figure 3.1.2</w:t>
      </w:r>
      <w:r w:rsidR="00627C94">
        <w:rPr>
          <w:rFonts w:ascii="Arial" w:hAnsi="Arial" w:cs="Arial"/>
          <w:b w:val="0"/>
          <w:bCs w:val="0"/>
          <w:sz w:val="20"/>
          <w:szCs w:val="20"/>
          <w:lang w:val="en-US"/>
        </w:rPr>
        <w:t>, t</w:t>
      </w:r>
      <w:r w:rsidRPr="00956812">
        <w:rPr>
          <w:rFonts w:ascii="Arial" w:hAnsi="Arial" w:cs="Arial"/>
          <w:b w:val="0"/>
          <w:bCs w:val="0"/>
          <w:sz w:val="20"/>
          <w:szCs w:val="20"/>
          <w:lang w:val="en-US"/>
        </w:rPr>
        <w:t>he strongest positive relations with winpercent are: chocolate (0.64), bar (0.43) and peanutyalmondy (0.41).</w:t>
      </w:r>
      <w:r w:rsidR="00627C94">
        <w:rPr>
          <w:rFonts w:ascii="Arial" w:hAnsi="Arial" w:cs="Arial"/>
          <w:b w:val="0"/>
          <w:bCs w:val="0"/>
          <w:sz w:val="20"/>
          <w:szCs w:val="20"/>
          <w:lang w:val="en-US"/>
        </w:rPr>
        <w:t xml:space="preserve"> The attributes fruity (-0.38) and hard bar (-0.31) were negatively correlated.</w:t>
      </w:r>
    </w:p>
    <w:p w14:paraId="3A212830" w14:textId="0F5FC9AE" w:rsidR="00627C94" w:rsidRDefault="00627C94" w:rsidP="00956812">
      <w:pPr>
        <w:pStyle w:val="Style1"/>
        <w:keepNext w:val="0"/>
        <w:keepLines w:val="0"/>
        <w:widowControl w:val="0"/>
        <w:ind w:left="360"/>
        <w:rPr>
          <w:rFonts w:ascii="Arial" w:hAnsi="Arial" w:cs="Arial"/>
          <w:b w:val="0"/>
          <w:bCs w:val="0"/>
          <w:sz w:val="20"/>
          <w:szCs w:val="20"/>
          <w:lang w:val="en-US"/>
        </w:rPr>
      </w:pPr>
      <w:r>
        <w:rPr>
          <w:rFonts w:ascii="Arial" w:hAnsi="Arial" w:cs="Arial"/>
          <w:b w:val="0"/>
          <w:bCs w:val="0"/>
          <w:sz w:val="20"/>
          <w:szCs w:val="20"/>
          <w:lang w:val="en-US"/>
        </w:rPr>
        <w:t>Based on the heat map, five features were investigated, using univariate analysis in the form of boxplots:</w:t>
      </w:r>
    </w:p>
    <w:p w14:paraId="013A006D" w14:textId="47DCF090" w:rsidR="00956812" w:rsidRDefault="00956812" w:rsidP="00956812">
      <w:pPr>
        <w:pStyle w:val="Style1"/>
        <w:keepNext w:val="0"/>
        <w:keepLines w:val="0"/>
        <w:widowControl w:val="0"/>
        <w:ind w:left="360"/>
        <w:jc w:val="center"/>
        <w:rPr>
          <w:rFonts w:ascii="Arial" w:hAnsi="Arial" w:cs="Arial"/>
          <w:b w:val="0"/>
          <w:bCs w:val="0"/>
          <w:sz w:val="20"/>
          <w:szCs w:val="20"/>
          <w:lang w:val="en-US"/>
        </w:rPr>
      </w:pPr>
      <w:r>
        <w:rPr>
          <w:noProof/>
        </w:rPr>
        <w:drawing>
          <wp:inline distT="0" distB="0" distL="0" distR="0" wp14:anchorId="020593AA" wp14:editId="2AFEA1F2">
            <wp:extent cx="3886200"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2819400"/>
                    </a:xfrm>
                    <a:prstGeom prst="rect">
                      <a:avLst/>
                    </a:prstGeom>
                  </pic:spPr>
                </pic:pic>
              </a:graphicData>
            </a:graphic>
          </wp:inline>
        </w:drawing>
      </w:r>
    </w:p>
    <w:p w14:paraId="20F24796" w14:textId="10B5801F" w:rsidR="006A73B6" w:rsidRDefault="006A73B6" w:rsidP="006A73B6">
      <w:pPr>
        <w:pStyle w:val="Style1"/>
        <w:keepNext w:val="0"/>
        <w:keepLines w:val="0"/>
        <w:widowControl w:val="0"/>
        <w:ind w:left="360"/>
        <w:jc w:val="center"/>
        <w:rPr>
          <w:rFonts w:ascii="Arial" w:hAnsi="Arial" w:cs="Arial"/>
          <w:b w:val="0"/>
          <w:bCs w:val="0"/>
          <w:sz w:val="20"/>
          <w:szCs w:val="20"/>
          <w:lang w:val="en-US"/>
        </w:rPr>
      </w:pPr>
      <w:r w:rsidRPr="006A73B6">
        <w:rPr>
          <w:rFonts w:ascii="Arial" w:hAnsi="Arial" w:cs="Arial"/>
          <w:b w:val="0"/>
          <w:bCs w:val="0"/>
          <w:sz w:val="16"/>
          <w:szCs w:val="16"/>
          <w:lang w:val="en-US"/>
        </w:rPr>
        <w:t>Figure 3.1.</w:t>
      </w:r>
      <w:r>
        <w:rPr>
          <w:rFonts w:ascii="Arial" w:hAnsi="Arial" w:cs="Arial"/>
          <w:b w:val="0"/>
          <w:bCs w:val="0"/>
          <w:sz w:val="16"/>
          <w:szCs w:val="16"/>
          <w:lang w:val="en-US"/>
        </w:rPr>
        <w:t>3</w:t>
      </w:r>
    </w:p>
    <w:p w14:paraId="751EBDCB" w14:textId="2ABA1C9A" w:rsidR="006A73B6" w:rsidRDefault="00627C94" w:rsidP="006A73B6">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lastRenderedPageBreak/>
        <w:t>From the plot, we can deduce that a candy that contains chocolate has a median winpercent of over 60.</w:t>
      </w:r>
    </w:p>
    <w:p w14:paraId="02896606" w14:textId="68C8BFD9" w:rsidR="00627C94" w:rsidRDefault="00627C94" w:rsidP="00627C94">
      <w:pPr>
        <w:pStyle w:val="Style1"/>
        <w:keepNext w:val="0"/>
        <w:keepLines w:val="0"/>
        <w:widowControl w:val="0"/>
        <w:ind w:left="360"/>
        <w:jc w:val="center"/>
        <w:rPr>
          <w:rFonts w:ascii="Arial" w:hAnsi="Arial" w:cs="Arial"/>
          <w:b w:val="0"/>
          <w:bCs w:val="0"/>
          <w:sz w:val="20"/>
          <w:szCs w:val="20"/>
          <w:lang w:val="en-US"/>
        </w:rPr>
      </w:pPr>
      <w:r>
        <w:rPr>
          <w:noProof/>
        </w:rPr>
        <w:drawing>
          <wp:inline distT="0" distB="0" distL="0" distR="0" wp14:anchorId="2CAC8E49" wp14:editId="72DB5FD5">
            <wp:extent cx="3848100" cy="2695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695575"/>
                    </a:xfrm>
                    <a:prstGeom prst="rect">
                      <a:avLst/>
                    </a:prstGeom>
                  </pic:spPr>
                </pic:pic>
              </a:graphicData>
            </a:graphic>
          </wp:inline>
        </w:drawing>
      </w:r>
    </w:p>
    <w:p w14:paraId="2438505D" w14:textId="40E81391" w:rsidR="00627C94" w:rsidRDefault="00627C94" w:rsidP="00627C94">
      <w:pPr>
        <w:pStyle w:val="Style1"/>
        <w:keepNext w:val="0"/>
        <w:keepLines w:val="0"/>
        <w:widowControl w:val="0"/>
        <w:ind w:left="360"/>
        <w:jc w:val="center"/>
        <w:rPr>
          <w:rFonts w:ascii="Arial" w:hAnsi="Arial" w:cs="Arial"/>
          <w:b w:val="0"/>
          <w:bCs w:val="0"/>
          <w:sz w:val="16"/>
          <w:szCs w:val="16"/>
          <w:lang w:val="en-US"/>
        </w:rPr>
      </w:pPr>
      <w:r w:rsidRPr="006A73B6">
        <w:rPr>
          <w:rFonts w:ascii="Arial" w:hAnsi="Arial" w:cs="Arial"/>
          <w:b w:val="0"/>
          <w:bCs w:val="0"/>
          <w:sz w:val="16"/>
          <w:szCs w:val="16"/>
          <w:lang w:val="en-US"/>
        </w:rPr>
        <w:t>Figure 3.1.</w:t>
      </w:r>
      <w:r>
        <w:rPr>
          <w:rFonts w:ascii="Arial" w:hAnsi="Arial" w:cs="Arial"/>
          <w:b w:val="0"/>
          <w:bCs w:val="0"/>
          <w:sz w:val="16"/>
          <w:szCs w:val="16"/>
          <w:lang w:val="en-US"/>
        </w:rPr>
        <w:t>4</w:t>
      </w:r>
    </w:p>
    <w:p w14:paraId="2243706D" w14:textId="4D5F01DF" w:rsidR="00627C94" w:rsidRDefault="00627C94" w:rsidP="00627C94">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t xml:space="preserve">While a bar type candy has a median </w:t>
      </w:r>
      <w:r w:rsidRPr="00627C94">
        <w:rPr>
          <w:rFonts w:ascii="Arial" w:hAnsi="Arial" w:cs="Arial"/>
          <w:b w:val="0"/>
          <w:bCs w:val="0"/>
          <w:sz w:val="20"/>
          <w:szCs w:val="20"/>
          <w:lang w:val="en-US"/>
        </w:rPr>
        <w:t>win rate</w:t>
      </w:r>
      <w:r w:rsidRPr="00627C94">
        <w:rPr>
          <w:rFonts w:ascii="Arial" w:hAnsi="Arial" w:cs="Arial"/>
          <w:b w:val="0"/>
          <w:bCs w:val="0"/>
          <w:sz w:val="20"/>
          <w:szCs w:val="20"/>
          <w:lang w:val="en-US"/>
        </w:rPr>
        <w:t xml:space="preserve"> of over 60, there are several outliers. This means that there are several very </w:t>
      </w:r>
      <w:r w:rsidRPr="00627C94">
        <w:rPr>
          <w:rFonts w:ascii="Arial" w:hAnsi="Arial" w:cs="Arial"/>
          <w:b w:val="0"/>
          <w:bCs w:val="0"/>
          <w:sz w:val="20"/>
          <w:szCs w:val="20"/>
          <w:lang w:val="en-US"/>
        </w:rPr>
        <w:t>successful</w:t>
      </w:r>
      <w:r w:rsidRPr="00627C94">
        <w:rPr>
          <w:rFonts w:ascii="Arial" w:hAnsi="Arial" w:cs="Arial"/>
          <w:b w:val="0"/>
          <w:bCs w:val="0"/>
          <w:sz w:val="20"/>
          <w:szCs w:val="20"/>
          <w:lang w:val="en-US"/>
        </w:rPr>
        <w:t xml:space="preserve"> candies, which are not bars.</w:t>
      </w:r>
    </w:p>
    <w:p w14:paraId="2072E725" w14:textId="19ABA2DC" w:rsidR="006A73B6" w:rsidRDefault="00956812" w:rsidP="00956812">
      <w:pPr>
        <w:pStyle w:val="Style1"/>
        <w:keepNext w:val="0"/>
        <w:keepLines w:val="0"/>
        <w:widowControl w:val="0"/>
        <w:ind w:left="360"/>
        <w:jc w:val="center"/>
        <w:rPr>
          <w:rFonts w:ascii="Arial" w:hAnsi="Arial" w:cs="Arial"/>
          <w:b w:val="0"/>
          <w:bCs w:val="0"/>
          <w:sz w:val="20"/>
          <w:szCs w:val="20"/>
          <w:lang w:val="en-US"/>
        </w:rPr>
      </w:pPr>
      <w:r>
        <w:rPr>
          <w:noProof/>
        </w:rPr>
        <w:drawing>
          <wp:inline distT="0" distB="0" distL="0" distR="0" wp14:anchorId="6893979A" wp14:editId="012BEC4E">
            <wp:extent cx="385762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2714625"/>
                    </a:xfrm>
                    <a:prstGeom prst="rect">
                      <a:avLst/>
                    </a:prstGeom>
                  </pic:spPr>
                </pic:pic>
              </a:graphicData>
            </a:graphic>
          </wp:inline>
        </w:drawing>
      </w:r>
    </w:p>
    <w:p w14:paraId="61315A1F" w14:textId="06E08976" w:rsidR="009E1723" w:rsidRPr="006A73B6" w:rsidRDefault="009E1723" w:rsidP="006A73B6">
      <w:pPr>
        <w:pStyle w:val="Style1"/>
        <w:keepNext w:val="0"/>
        <w:keepLines w:val="0"/>
        <w:widowControl w:val="0"/>
        <w:ind w:left="360"/>
        <w:jc w:val="center"/>
        <w:rPr>
          <w:rFonts w:ascii="Arial" w:hAnsi="Arial" w:cs="Arial"/>
          <w:sz w:val="16"/>
          <w:szCs w:val="16"/>
          <w:lang w:val="en-US"/>
        </w:rPr>
      </w:pPr>
      <w:r w:rsidRPr="006A73B6">
        <w:rPr>
          <w:rFonts w:ascii="Arial" w:hAnsi="Arial" w:cs="Arial"/>
          <w:b w:val="0"/>
          <w:bCs w:val="0"/>
          <w:sz w:val="16"/>
          <w:szCs w:val="16"/>
          <w:lang w:val="en-US"/>
        </w:rPr>
        <w:t>Figure 3.1.</w:t>
      </w:r>
      <w:r w:rsidR="00627C94">
        <w:rPr>
          <w:rFonts w:ascii="Arial" w:hAnsi="Arial" w:cs="Arial"/>
          <w:b w:val="0"/>
          <w:bCs w:val="0"/>
          <w:sz w:val="16"/>
          <w:szCs w:val="16"/>
          <w:lang w:val="en-US"/>
        </w:rPr>
        <w:t>5</w:t>
      </w:r>
    </w:p>
    <w:p w14:paraId="61DBC9F8" w14:textId="0CBE1C97" w:rsidR="00956812" w:rsidRDefault="00627C94" w:rsidP="006A73B6">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t>Candy containing peanuts, peanut butter or almonds have a very high median winrate of over 70.</w:t>
      </w:r>
      <w:r>
        <w:rPr>
          <w:rFonts w:ascii="Arial" w:hAnsi="Arial" w:cs="Arial"/>
          <w:b w:val="0"/>
          <w:bCs w:val="0"/>
          <w:sz w:val="20"/>
          <w:szCs w:val="20"/>
          <w:lang w:val="en-US"/>
        </w:rPr>
        <w:t xml:space="preserve"> This feature might be of limited use, as it contains several distinct characteristics (e.g. nuts).</w:t>
      </w:r>
    </w:p>
    <w:p w14:paraId="7B9AC9C6" w14:textId="7C3BA9DC" w:rsidR="00956812" w:rsidRDefault="00956812" w:rsidP="006A73B6">
      <w:pPr>
        <w:pStyle w:val="Style1"/>
        <w:keepNext w:val="0"/>
        <w:keepLines w:val="0"/>
        <w:widowControl w:val="0"/>
        <w:ind w:left="360"/>
        <w:jc w:val="both"/>
        <w:rPr>
          <w:rFonts w:ascii="Arial" w:hAnsi="Arial" w:cs="Arial"/>
          <w:b w:val="0"/>
          <w:bCs w:val="0"/>
          <w:sz w:val="20"/>
          <w:szCs w:val="20"/>
          <w:lang w:val="en-US"/>
        </w:rPr>
      </w:pPr>
    </w:p>
    <w:p w14:paraId="19659140" w14:textId="5AF7C2F1" w:rsidR="00956812" w:rsidRDefault="00956812" w:rsidP="00956812">
      <w:pPr>
        <w:pStyle w:val="Style1"/>
        <w:keepNext w:val="0"/>
        <w:keepLines w:val="0"/>
        <w:widowControl w:val="0"/>
        <w:ind w:left="360"/>
        <w:jc w:val="center"/>
        <w:rPr>
          <w:rFonts w:ascii="Arial" w:hAnsi="Arial" w:cs="Arial"/>
          <w:b w:val="0"/>
          <w:bCs w:val="0"/>
          <w:sz w:val="20"/>
          <w:szCs w:val="20"/>
          <w:lang w:val="en-US"/>
        </w:rPr>
      </w:pPr>
      <w:r>
        <w:rPr>
          <w:noProof/>
        </w:rPr>
        <w:lastRenderedPageBreak/>
        <w:drawing>
          <wp:inline distT="0" distB="0" distL="0" distR="0" wp14:anchorId="0E1939DF" wp14:editId="78CDE518">
            <wp:extent cx="3800475" cy="266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667000"/>
                    </a:xfrm>
                    <a:prstGeom prst="rect">
                      <a:avLst/>
                    </a:prstGeom>
                  </pic:spPr>
                </pic:pic>
              </a:graphicData>
            </a:graphic>
          </wp:inline>
        </w:drawing>
      </w:r>
    </w:p>
    <w:p w14:paraId="54EF1F65" w14:textId="7A04EBA8" w:rsidR="00627C94" w:rsidRPr="006A73B6" w:rsidRDefault="00627C94" w:rsidP="00627C94">
      <w:pPr>
        <w:pStyle w:val="Style1"/>
        <w:keepNext w:val="0"/>
        <w:keepLines w:val="0"/>
        <w:widowControl w:val="0"/>
        <w:ind w:left="360"/>
        <w:jc w:val="center"/>
        <w:rPr>
          <w:rFonts w:ascii="Arial" w:hAnsi="Arial" w:cs="Arial"/>
          <w:sz w:val="16"/>
          <w:szCs w:val="16"/>
          <w:lang w:val="en-US"/>
        </w:rPr>
      </w:pPr>
      <w:r w:rsidRPr="006A73B6">
        <w:rPr>
          <w:rFonts w:ascii="Arial" w:hAnsi="Arial" w:cs="Arial"/>
          <w:b w:val="0"/>
          <w:bCs w:val="0"/>
          <w:sz w:val="16"/>
          <w:szCs w:val="16"/>
          <w:lang w:val="en-US"/>
        </w:rPr>
        <w:t>Figure 3.1.</w:t>
      </w:r>
      <w:r>
        <w:rPr>
          <w:rFonts w:ascii="Arial" w:hAnsi="Arial" w:cs="Arial"/>
          <w:b w:val="0"/>
          <w:bCs w:val="0"/>
          <w:sz w:val="16"/>
          <w:szCs w:val="16"/>
          <w:lang w:val="en-US"/>
        </w:rPr>
        <w:t>6</w:t>
      </w:r>
    </w:p>
    <w:p w14:paraId="6DFE6ED7" w14:textId="3D7771E4" w:rsidR="00627C94" w:rsidRDefault="00627C94" w:rsidP="00627C94">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t>Hard cand</w:t>
      </w:r>
      <w:r>
        <w:rPr>
          <w:rFonts w:ascii="Arial" w:hAnsi="Arial" w:cs="Arial"/>
          <w:b w:val="0"/>
          <w:bCs w:val="0"/>
          <w:sz w:val="20"/>
          <w:szCs w:val="20"/>
          <w:lang w:val="en-US"/>
        </w:rPr>
        <w:t>ies</w:t>
      </w:r>
      <w:r w:rsidRPr="00627C94">
        <w:rPr>
          <w:rFonts w:ascii="Arial" w:hAnsi="Arial" w:cs="Arial"/>
          <w:b w:val="0"/>
          <w:bCs w:val="0"/>
          <w:sz w:val="20"/>
          <w:szCs w:val="20"/>
          <w:lang w:val="en-US"/>
        </w:rPr>
        <w:t xml:space="preserve"> have a lower than average win</w:t>
      </w:r>
      <w:r>
        <w:rPr>
          <w:rFonts w:ascii="Arial" w:hAnsi="Arial" w:cs="Arial"/>
          <w:b w:val="0"/>
          <w:bCs w:val="0"/>
          <w:sz w:val="20"/>
          <w:szCs w:val="20"/>
          <w:lang w:val="en-US"/>
        </w:rPr>
        <w:t xml:space="preserve"> </w:t>
      </w:r>
      <w:r w:rsidRPr="00627C94">
        <w:rPr>
          <w:rFonts w:ascii="Arial" w:hAnsi="Arial" w:cs="Arial"/>
          <w:b w:val="0"/>
          <w:bCs w:val="0"/>
          <w:sz w:val="20"/>
          <w:szCs w:val="20"/>
          <w:lang w:val="en-US"/>
        </w:rPr>
        <w:t xml:space="preserve">percentage and are in fact slightly negatively correlated with </w:t>
      </w:r>
      <w:r>
        <w:rPr>
          <w:rFonts w:ascii="Arial" w:hAnsi="Arial" w:cs="Arial"/>
          <w:b w:val="0"/>
          <w:bCs w:val="0"/>
          <w:sz w:val="20"/>
          <w:szCs w:val="20"/>
          <w:lang w:val="en-US"/>
        </w:rPr>
        <w:t>the target variable.</w:t>
      </w:r>
    </w:p>
    <w:p w14:paraId="5B5811D1" w14:textId="29D182F2" w:rsidR="00956812" w:rsidRDefault="00956812" w:rsidP="00956812">
      <w:pPr>
        <w:pStyle w:val="Style1"/>
        <w:keepNext w:val="0"/>
        <w:keepLines w:val="0"/>
        <w:widowControl w:val="0"/>
        <w:ind w:left="360"/>
        <w:jc w:val="center"/>
        <w:rPr>
          <w:rFonts w:ascii="Arial" w:hAnsi="Arial" w:cs="Arial"/>
          <w:b w:val="0"/>
          <w:bCs w:val="0"/>
          <w:sz w:val="20"/>
          <w:szCs w:val="20"/>
          <w:lang w:val="en-US"/>
        </w:rPr>
      </w:pPr>
      <w:r>
        <w:rPr>
          <w:noProof/>
        </w:rPr>
        <w:drawing>
          <wp:inline distT="0" distB="0" distL="0" distR="0" wp14:anchorId="35A99D6B" wp14:editId="4708EF88">
            <wp:extent cx="380047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752725"/>
                    </a:xfrm>
                    <a:prstGeom prst="rect">
                      <a:avLst/>
                    </a:prstGeom>
                  </pic:spPr>
                </pic:pic>
              </a:graphicData>
            </a:graphic>
          </wp:inline>
        </w:drawing>
      </w:r>
    </w:p>
    <w:p w14:paraId="17976986" w14:textId="79374785" w:rsidR="00627C94" w:rsidRPr="006A73B6" w:rsidRDefault="00627C94" w:rsidP="00627C94">
      <w:pPr>
        <w:pStyle w:val="Style1"/>
        <w:keepNext w:val="0"/>
        <w:keepLines w:val="0"/>
        <w:widowControl w:val="0"/>
        <w:ind w:left="360"/>
        <w:jc w:val="center"/>
        <w:rPr>
          <w:rFonts w:ascii="Arial" w:hAnsi="Arial" w:cs="Arial"/>
          <w:sz w:val="16"/>
          <w:szCs w:val="16"/>
          <w:lang w:val="en-US"/>
        </w:rPr>
      </w:pPr>
      <w:r w:rsidRPr="006A73B6">
        <w:rPr>
          <w:rFonts w:ascii="Arial" w:hAnsi="Arial" w:cs="Arial"/>
          <w:b w:val="0"/>
          <w:bCs w:val="0"/>
          <w:sz w:val="16"/>
          <w:szCs w:val="16"/>
          <w:lang w:val="en-US"/>
        </w:rPr>
        <w:t>Figure 3.1.</w:t>
      </w:r>
      <w:r>
        <w:rPr>
          <w:rFonts w:ascii="Arial" w:hAnsi="Arial" w:cs="Arial"/>
          <w:b w:val="0"/>
          <w:bCs w:val="0"/>
          <w:sz w:val="16"/>
          <w:szCs w:val="16"/>
          <w:lang w:val="en-US"/>
        </w:rPr>
        <w:t>7</w:t>
      </w:r>
    </w:p>
    <w:p w14:paraId="02AFE7DE" w14:textId="77777777" w:rsidR="00627C94" w:rsidRDefault="00627C94" w:rsidP="00627C94">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t xml:space="preserve">Fruity candy also seem to be negatively correlated to </w:t>
      </w:r>
      <w:r w:rsidRPr="00627C94">
        <w:rPr>
          <w:rFonts w:ascii="Arial" w:hAnsi="Arial" w:cs="Arial"/>
          <w:b w:val="0"/>
          <w:bCs w:val="0"/>
          <w:sz w:val="20"/>
          <w:szCs w:val="20"/>
          <w:lang w:val="en-US"/>
        </w:rPr>
        <w:t>successful</w:t>
      </w:r>
      <w:r w:rsidRPr="00627C94">
        <w:rPr>
          <w:rFonts w:ascii="Arial" w:hAnsi="Arial" w:cs="Arial"/>
          <w:b w:val="0"/>
          <w:bCs w:val="0"/>
          <w:sz w:val="20"/>
          <w:szCs w:val="20"/>
          <w:lang w:val="en-US"/>
        </w:rPr>
        <w:t xml:space="preserve"> candy.</w:t>
      </w:r>
    </w:p>
    <w:p w14:paraId="6CC00DEA" w14:textId="1E356D54" w:rsidR="00627C94" w:rsidRDefault="00627C94" w:rsidP="00627C94">
      <w:pPr>
        <w:pStyle w:val="Style1"/>
        <w:keepNext w:val="0"/>
        <w:keepLines w:val="0"/>
        <w:widowControl w:val="0"/>
        <w:ind w:left="360"/>
        <w:jc w:val="both"/>
        <w:rPr>
          <w:rFonts w:ascii="Arial" w:hAnsi="Arial" w:cs="Arial"/>
          <w:b w:val="0"/>
          <w:bCs w:val="0"/>
          <w:sz w:val="20"/>
          <w:szCs w:val="20"/>
          <w:lang w:val="en-US"/>
        </w:rPr>
      </w:pPr>
      <w:r w:rsidRPr="00627C94">
        <w:rPr>
          <w:rFonts w:ascii="Arial" w:hAnsi="Arial" w:cs="Arial"/>
          <w:b w:val="0"/>
          <w:bCs w:val="0"/>
          <w:sz w:val="20"/>
          <w:szCs w:val="20"/>
          <w:lang w:val="en-US"/>
        </w:rPr>
        <w:t xml:space="preserve">From the basic correlation matrix and the univariate </w:t>
      </w:r>
      <w:r w:rsidRPr="00627C94">
        <w:rPr>
          <w:rFonts w:ascii="Arial" w:hAnsi="Arial" w:cs="Arial"/>
          <w:b w:val="0"/>
          <w:bCs w:val="0"/>
          <w:sz w:val="20"/>
          <w:szCs w:val="20"/>
          <w:lang w:val="en-US"/>
        </w:rPr>
        <w:t>analysis,</w:t>
      </w:r>
      <w:r w:rsidRPr="00627C94">
        <w:rPr>
          <w:rFonts w:ascii="Arial" w:hAnsi="Arial" w:cs="Arial"/>
          <w:b w:val="0"/>
          <w:bCs w:val="0"/>
          <w:sz w:val="20"/>
          <w:szCs w:val="20"/>
          <w:lang w:val="en-US"/>
        </w:rPr>
        <w:t xml:space="preserve"> we can deduce, that the "perfect candy" consists of a bar made with chocolate, peanuts, peanut butter or almonds. It is not fruity and not a hard bar. In order to test this </w:t>
      </w:r>
      <w:r w:rsidRPr="00627C94">
        <w:rPr>
          <w:rFonts w:ascii="Arial" w:hAnsi="Arial" w:cs="Arial"/>
          <w:b w:val="0"/>
          <w:bCs w:val="0"/>
          <w:sz w:val="20"/>
          <w:szCs w:val="20"/>
          <w:lang w:val="en-US"/>
        </w:rPr>
        <w:t>hypothesis,</w:t>
      </w:r>
      <w:r w:rsidRPr="00627C94">
        <w:rPr>
          <w:rFonts w:ascii="Arial" w:hAnsi="Arial" w:cs="Arial"/>
          <w:b w:val="0"/>
          <w:bCs w:val="0"/>
          <w:sz w:val="20"/>
          <w:szCs w:val="20"/>
          <w:lang w:val="en-US"/>
        </w:rPr>
        <w:t xml:space="preserve"> we select all bars with the mentioned features and calculate the average win percentage</w:t>
      </w:r>
      <w:r>
        <w:rPr>
          <w:rFonts w:ascii="Arial" w:hAnsi="Arial" w:cs="Arial"/>
          <w:b w:val="0"/>
          <w:bCs w:val="0"/>
          <w:sz w:val="20"/>
          <w:szCs w:val="20"/>
          <w:lang w:val="en-US"/>
        </w:rPr>
        <w:t>:</w:t>
      </w:r>
    </w:p>
    <w:p w14:paraId="363AEE27" w14:textId="03E68A6B" w:rsidR="00627C94" w:rsidRDefault="00627C94" w:rsidP="00627C94">
      <w:pPr>
        <w:pStyle w:val="Style1"/>
        <w:keepNext w:val="0"/>
        <w:keepLines w:val="0"/>
        <w:widowControl w:val="0"/>
        <w:ind w:left="360"/>
        <w:jc w:val="center"/>
        <w:rPr>
          <w:rFonts w:ascii="Arial" w:hAnsi="Arial" w:cs="Arial"/>
          <w:b w:val="0"/>
          <w:bCs w:val="0"/>
          <w:sz w:val="16"/>
          <w:szCs w:val="16"/>
          <w:lang w:val="en-US"/>
        </w:rPr>
      </w:pPr>
      <w:r>
        <w:rPr>
          <w:noProof/>
        </w:rPr>
        <w:lastRenderedPageBreak/>
        <w:drawing>
          <wp:anchor distT="0" distB="0" distL="114300" distR="114300" simplePos="0" relativeHeight="251664384" behindDoc="0" locked="0" layoutInCell="1" allowOverlap="1" wp14:anchorId="3BC15D76" wp14:editId="622D8B7D">
            <wp:simplePos x="0" y="0"/>
            <wp:positionH relativeFrom="column">
              <wp:posOffset>224155</wp:posOffset>
            </wp:positionH>
            <wp:positionV relativeFrom="paragraph">
              <wp:posOffset>24130</wp:posOffset>
            </wp:positionV>
            <wp:extent cx="5760720" cy="140017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00175"/>
                    </a:xfrm>
                    <a:prstGeom prst="rect">
                      <a:avLst/>
                    </a:prstGeom>
                  </pic:spPr>
                </pic:pic>
              </a:graphicData>
            </a:graphic>
            <wp14:sizeRelV relativeFrom="margin">
              <wp14:pctHeight>0</wp14:pctHeight>
            </wp14:sizeRelV>
          </wp:anchor>
        </w:drawing>
      </w:r>
      <w:r>
        <w:rPr>
          <w:rFonts w:ascii="Arial" w:hAnsi="Arial" w:cs="Arial"/>
          <w:b w:val="0"/>
          <w:bCs w:val="0"/>
          <w:sz w:val="20"/>
          <w:szCs w:val="20"/>
          <w:lang w:val="en-US"/>
        </w:rPr>
        <w:t>v</w:t>
      </w:r>
      <w:r w:rsidRPr="00627C94">
        <w:rPr>
          <w:rFonts w:ascii="Arial" w:hAnsi="Arial" w:cs="Arial"/>
          <w:b w:val="0"/>
          <w:bCs w:val="0"/>
          <w:sz w:val="16"/>
          <w:szCs w:val="16"/>
          <w:lang w:val="en-US"/>
        </w:rPr>
        <w:t xml:space="preserve"> </w:t>
      </w:r>
      <w:r w:rsidRPr="006A73B6">
        <w:rPr>
          <w:rFonts w:ascii="Arial" w:hAnsi="Arial" w:cs="Arial"/>
          <w:b w:val="0"/>
          <w:bCs w:val="0"/>
          <w:sz w:val="16"/>
          <w:szCs w:val="16"/>
          <w:lang w:val="en-US"/>
        </w:rPr>
        <w:t>Figure 3.1.</w:t>
      </w:r>
      <w:r>
        <w:rPr>
          <w:rFonts w:ascii="Arial" w:hAnsi="Arial" w:cs="Arial"/>
          <w:b w:val="0"/>
          <w:bCs w:val="0"/>
          <w:sz w:val="16"/>
          <w:szCs w:val="16"/>
          <w:lang w:val="en-US"/>
        </w:rPr>
        <w:t>8</w:t>
      </w:r>
    </w:p>
    <w:p w14:paraId="3E58DEF2" w14:textId="77777777" w:rsidR="00E82ADC" w:rsidRPr="006A73B6" w:rsidRDefault="00E82ADC" w:rsidP="00627C94">
      <w:pPr>
        <w:pStyle w:val="Style1"/>
        <w:keepNext w:val="0"/>
        <w:keepLines w:val="0"/>
        <w:widowControl w:val="0"/>
        <w:ind w:left="360"/>
        <w:jc w:val="center"/>
        <w:rPr>
          <w:rFonts w:ascii="Arial" w:hAnsi="Arial" w:cs="Arial"/>
          <w:sz w:val="16"/>
          <w:szCs w:val="16"/>
          <w:lang w:val="en-US"/>
        </w:rPr>
      </w:pPr>
    </w:p>
    <w:p w14:paraId="3BA0F833" w14:textId="0E13C560" w:rsidR="00627C94" w:rsidRDefault="00627C94" w:rsidP="00627C94">
      <w:pPr>
        <w:pStyle w:val="Style1"/>
        <w:widowControl w:val="0"/>
        <w:ind w:left="360"/>
        <w:rPr>
          <w:rFonts w:ascii="Arial" w:hAnsi="Arial" w:cs="Arial"/>
          <w:b w:val="0"/>
          <w:bCs w:val="0"/>
          <w:sz w:val="20"/>
          <w:szCs w:val="20"/>
          <w:lang w:val="en-US"/>
        </w:rPr>
      </w:pPr>
      <w:r w:rsidRPr="00627C94">
        <w:rPr>
          <w:rFonts w:ascii="Arial" w:hAnsi="Arial" w:cs="Arial"/>
          <w:b w:val="0"/>
          <w:bCs w:val="0"/>
          <w:sz w:val="20"/>
          <w:szCs w:val="20"/>
          <w:lang w:val="en-US"/>
        </w:rPr>
        <w:t>The average win percentage is 61.45 compared to 50.32 of the full data set.</w:t>
      </w:r>
    </w:p>
    <w:p w14:paraId="2787B4D7" w14:textId="77777777" w:rsidR="00627C94" w:rsidRDefault="00627C94" w:rsidP="00627C94">
      <w:pPr>
        <w:pStyle w:val="Style1"/>
        <w:widowControl w:val="0"/>
        <w:ind w:left="360"/>
        <w:rPr>
          <w:rFonts w:ascii="Arial" w:hAnsi="Arial" w:cs="Arial"/>
          <w:b w:val="0"/>
          <w:bCs w:val="0"/>
          <w:sz w:val="20"/>
          <w:szCs w:val="20"/>
          <w:lang w:val="en-US"/>
        </w:rPr>
      </w:pPr>
    </w:p>
    <w:p w14:paraId="2B1D37F9" w14:textId="5365E437" w:rsidR="00996343" w:rsidRPr="002A3F6F" w:rsidRDefault="00956812" w:rsidP="00B21059">
      <w:pPr>
        <w:pStyle w:val="Style1"/>
        <w:keepNext w:val="0"/>
        <w:keepLines w:val="0"/>
        <w:widowControl w:val="0"/>
        <w:numPr>
          <w:ilvl w:val="1"/>
          <w:numId w:val="2"/>
        </w:numPr>
        <w:jc w:val="both"/>
        <w:rPr>
          <w:rFonts w:ascii="Arial" w:hAnsi="Arial" w:cs="Arial"/>
          <w:sz w:val="32"/>
          <w:szCs w:val="32"/>
          <w:lang w:val="en-US"/>
        </w:rPr>
      </w:pPr>
      <w:r>
        <w:rPr>
          <w:rFonts w:ascii="Arial" w:hAnsi="Arial" w:cs="Arial"/>
          <w:sz w:val="32"/>
          <w:szCs w:val="32"/>
          <w:lang w:val="en-US"/>
        </w:rPr>
        <w:t>Regression</w:t>
      </w:r>
    </w:p>
    <w:p w14:paraId="1A791767" w14:textId="26F4BEE4" w:rsidR="00956812" w:rsidRDefault="00627C94" w:rsidP="00627C94">
      <w:pPr>
        <w:pStyle w:val="Style1"/>
        <w:widowControl w:val="0"/>
        <w:ind w:left="360"/>
        <w:rPr>
          <w:rFonts w:ascii="Arial" w:hAnsi="Arial" w:cs="Arial"/>
          <w:b w:val="0"/>
          <w:bCs w:val="0"/>
          <w:sz w:val="20"/>
          <w:szCs w:val="20"/>
          <w:lang w:val="en-US"/>
        </w:rPr>
      </w:pPr>
      <w:r w:rsidRPr="00627C94">
        <w:rPr>
          <w:rFonts w:ascii="Arial" w:hAnsi="Arial" w:cs="Arial"/>
          <w:b w:val="0"/>
          <w:bCs w:val="0"/>
          <w:sz w:val="20"/>
          <w:szCs w:val="20"/>
          <w:lang w:val="en-US"/>
        </w:rPr>
        <w:t>Feature importance refers to techniques that assign a score to input features based on how useful they are at predicting a target variable</w:t>
      </w:r>
      <w:r>
        <w:rPr>
          <w:rFonts w:ascii="Arial" w:hAnsi="Arial" w:cs="Arial"/>
          <w:b w:val="0"/>
          <w:bCs w:val="0"/>
          <w:sz w:val="20"/>
          <w:szCs w:val="20"/>
          <w:lang w:val="en-US"/>
        </w:rPr>
        <w:t>:</w:t>
      </w:r>
      <w:r w:rsidR="00956812" w:rsidRPr="00627C94">
        <w:rPr>
          <w:rFonts w:ascii="Arial" w:hAnsi="Arial" w:cs="Arial"/>
          <w:b w:val="0"/>
          <w:bCs w:val="0"/>
          <w:sz w:val="20"/>
          <w:szCs w:val="20"/>
          <w:lang w:val="en-US"/>
        </w:rPr>
        <w:drawing>
          <wp:inline distT="0" distB="0" distL="0" distR="0" wp14:anchorId="2DAB9344" wp14:editId="14647154">
            <wp:extent cx="5760720" cy="259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97150"/>
                    </a:xfrm>
                    <a:prstGeom prst="rect">
                      <a:avLst/>
                    </a:prstGeom>
                  </pic:spPr>
                </pic:pic>
              </a:graphicData>
            </a:graphic>
          </wp:inline>
        </w:drawing>
      </w:r>
    </w:p>
    <w:p w14:paraId="4338A81A" w14:textId="69A32082" w:rsidR="00F12E86" w:rsidRDefault="00F12E86" w:rsidP="00F12E86">
      <w:pPr>
        <w:pStyle w:val="Style1"/>
        <w:keepNext w:val="0"/>
        <w:keepLines w:val="0"/>
        <w:widowControl w:val="0"/>
        <w:jc w:val="center"/>
        <w:rPr>
          <w:rFonts w:ascii="Arial" w:hAnsi="Arial" w:cs="Arial"/>
          <w:b w:val="0"/>
          <w:bCs w:val="0"/>
          <w:sz w:val="20"/>
          <w:szCs w:val="20"/>
          <w:lang w:val="en-US"/>
        </w:rPr>
      </w:pPr>
      <w:r w:rsidRPr="002A3F6F">
        <w:rPr>
          <w:rFonts w:ascii="Arial" w:hAnsi="Arial" w:cs="Arial"/>
          <w:b w:val="0"/>
          <w:bCs w:val="0"/>
          <w:sz w:val="20"/>
          <w:szCs w:val="20"/>
          <w:lang w:val="en-US"/>
        </w:rPr>
        <w:t>Figure 3.2.1</w:t>
      </w:r>
    </w:p>
    <w:p w14:paraId="322300E8" w14:textId="77777777" w:rsidR="00E82ADC" w:rsidRPr="002A3F6F" w:rsidRDefault="00E82ADC" w:rsidP="00F12E86">
      <w:pPr>
        <w:pStyle w:val="Style1"/>
        <w:keepNext w:val="0"/>
        <w:keepLines w:val="0"/>
        <w:widowControl w:val="0"/>
        <w:jc w:val="center"/>
        <w:rPr>
          <w:rFonts w:ascii="Arial" w:hAnsi="Arial" w:cs="Arial"/>
          <w:b w:val="0"/>
          <w:bCs w:val="0"/>
          <w:sz w:val="20"/>
          <w:szCs w:val="20"/>
          <w:lang w:val="en-US"/>
        </w:rPr>
      </w:pPr>
    </w:p>
    <w:p w14:paraId="76D0547C" w14:textId="57E2D635" w:rsidR="00F12E86" w:rsidRDefault="00627C94" w:rsidP="00F12E86">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 xml:space="preserve">As can be seen the features “chocolate” and “peanutyalmondy” are not only strongly </w:t>
      </w:r>
      <w:r w:rsidR="003370C5">
        <w:rPr>
          <w:rFonts w:ascii="Arial" w:hAnsi="Arial" w:cs="Arial"/>
          <w:b w:val="0"/>
          <w:bCs w:val="0"/>
          <w:sz w:val="20"/>
          <w:szCs w:val="20"/>
          <w:lang w:val="en-US"/>
        </w:rPr>
        <w:t>positive</w:t>
      </w:r>
      <w:r>
        <w:rPr>
          <w:rFonts w:ascii="Arial" w:hAnsi="Arial" w:cs="Arial"/>
          <w:b w:val="0"/>
          <w:bCs w:val="0"/>
          <w:sz w:val="20"/>
          <w:szCs w:val="20"/>
          <w:lang w:val="en-US"/>
        </w:rPr>
        <w:t xml:space="preserve"> related to the target variable, but are also useful in predicting the final result. However, since we only have 11 available features and a tiny sample size, no features were dropped in advance.</w:t>
      </w:r>
    </w:p>
    <w:p w14:paraId="2A3C232A" w14:textId="275267CE" w:rsidR="00627C94" w:rsidRDefault="007B0D47" w:rsidP="00F12E86">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 xml:space="preserve">The model was split into a training and a test set, as is standard procedure for machine learning models. A </w:t>
      </w:r>
      <w:r w:rsidR="003370C5">
        <w:rPr>
          <w:rFonts w:ascii="Arial" w:hAnsi="Arial" w:cs="Arial"/>
          <w:b w:val="0"/>
          <w:bCs w:val="0"/>
          <w:sz w:val="20"/>
          <w:szCs w:val="20"/>
          <w:lang w:val="en-US"/>
        </w:rPr>
        <w:t>test size</w:t>
      </w:r>
      <w:r>
        <w:rPr>
          <w:rFonts w:ascii="Arial" w:hAnsi="Arial" w:cs="Arial"/>
          <w:b w:val="0"/>
          <w:bCs w:val="0"/>
          <w:sz w:val="20"/>
          <w:szCs w:val="20"/>
          <w:lang w:val="en-US"/>
        </w:rPr>
        <w:t xml:space="preserve"> of 30% was used to set up the split.</w:t>
      </w:r>
    </w:p>
    <w:p w14:paraId="1FA575A2" w14:textId="40A5B715" w:rsidR="009E1723" w:rsidRPr="007B0D47" w:rsidRDefault="007B0D47" w:rsidP="007B0D47">
      <w:pPr>
        <w:pStyle w:val="Style1"/>
        <w:keepNext w:val="0"/>
        <w:keepLines w:val="0"/>
        <w:widowControl w:val="0"/>
        <w:ind w:left="360"/>
        <w:jc w:val="both"/>
        <w:rPr>
          <w:rFonts w:ascii="Arial" w:hAnsi="Arial" w:cs="Arial"/>
          <w:b w:val="0"/>
          <w:bCs w:val="0"/>
          <w:sz w:val="20"/>
          <w:szCs w:val="20"/>
          <w:lang w:val="en-US"/>
        </w:rPr>
      </w:pPr>
      <w:r w:rsidRPr="007B0D47">
        <w:rPr>
          <w:rFonts w:ascii="Arial" w:hAnsi="Arial" w:cs="Arial"/>
          <w:b w:val="0"/>
          <w:bCs w:val="0"/>
          <w:sz w:val="20"/>
          <w:szCs w:val="20"/>
          <w:lang w:val="en-US"/>
        </w:rPr>
        <w:t>As we want to predict a single variable, while utilizing a set of independent variables a regression seems to be best suited to predict an optimal product. Since we have multiple predictor variables a "Multiple Linear Regression" or a "</w:t>
      </w:r>
      <w:r w:rsidR="003370C5" w:rsidRPr="007B0D47">
        <w:rPr>
          <w:rFonts w:ascii="Arial" w:hAnsi="Arial" w:cs="Arial"/>
          <w:b w:val="0"/>
          <w:bCs w:val="0"/>
          <w:sz w:val="20"/>
          <w:szCs w:val="20"/>
          <w:lang w:val="en-US"/>
        </w:rPr>
        <w:t>Polynomial</w:t>
      </w:r>
      <w:r w:rsidRPr="007B0D47">
        <w:rPr>
          <w:rFonts w:ascii="Arial" w:hAnsi="Arial" w:cs="Arial"/>
          <w:b w:val="0"/>
          <w:bCs w:val="0"/>
          <w:sz w:val="20"/>
          <w:szCs w:val="20"/>
          <w:lang w:val="en-US"/>
        </w:rPr>
        <w:t xml:space="preserve"> Regression" seem to be the most intuitive fit.</w:t>
      </w:r>
    </w:p>
    <w:p w14:paraId="4BCE089B" w14:textId="3A2D0391" w:rsidR="00627C94" w:rsidRDefault="00627C94" w:rsidP="00B21059">
      <w:pPr>
        <w:pStyle w:val="Style1"/>
        <w:keepNext w:val="0"/>
        <w:keepLines w:val="0"/>
        <w:widowControl w:val="0"/>
        <w:jc w:val="center"/>
        <w:rPr>
          <w:rFonts w:ascii="Arial" w:hAnsi="Arial" w:cs="Arial"/>
          <w:lang w:val="en-US"/>
        </w:rPr>
      </w:pPr>
    </w:p>
    <w:p w14:paraId="6BEEA2AC" w14:textId="3CE387E3" w:rsidR="00627C94" w:rsidRDefault="00627C94" w:rsidP="00B21059">
      <w:pPr>
        <w:pStyle w:val="Style1"/>
        <w:keepNext w:val="0"/>
        <w:keepLines w:val="0"/>
        <w:widowControl w:val="0"/>
        <w:jc w:val="center"/>
        <w:rPr>
          <w:rFonts w:ascii="Arial" w:hAnsi="Arial" w:cs="Arial"/>
          <w:lang w:val="en-US"/>
        </w:rPr>
      </w:pPr>
    </w:p>
    <w:p w14:paraId="7FE0DC6A" w14:textId="7074BD40" w:rsidR="00627C94" w:rsidRDefault="00627C94" w:rsidP="00B21059">
      <w:pPr>
        <w:pStyle w:val="Style1"/>
        <w:keepNext w:val="0"/>
        <w:keepLines w:val="0"/>
        <w:widowControl w:val="0"/>
        <w:jc w:val="center"/>
        <w:rPr>
          <w:rFonts w:ascii="Arial" w:hAnsi="Arial" w:cs="Arial"/>
          <w:lang w:val="en-US"/>
        </w:rPr>
      </w:pPr>
    </w:p>
    <w:p w14:paraId="498D2C12" w14:textId="617A78B3" w:rsidR="00627C94" w:rsidRPr="002A3F6F" w:rsidRDefault="007B0D47" w:rsidP="00B21059">
      <w:pPr>
        <w:pStyle w:val="Style1"/>
        <w:keepNext w:val="0"/>
        <w:keepLines w:val="0"/>
        <w:widowControl w:val="0"/>
        <w:jc w:val="center"/>
        <w:rPr>
          <w:rFonts w:ascii="Arial" w:hAnsi="Arial" w:cs="Arial"/>
          <w:lang w:val="en-US"/>
        </w:rPr>
      </w:pPr>
      <w:r>
        <w:rPr>
          <w:noProof/>
        </w:rPr>
        <w:drawing>
          <wp:inline distT="0" distB="0" distL="0" distR="0" wp14:anchorId="3275573A" wp14:editId="3374F758">
            <wp:extent cx="5760720" cy="18281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28165"/>
                    </a:xfrm>
                    <a:prstGeom prst="rect">
                      <a:avLst/>
                    </a:prstGeom>
                  </pic:spPr>
                </pic:pic>
              </a:graphicData>
            </a:graphic>
          </wp:inline>
        </w:drawing>
      </w:r>
    </w:p>
    <w:p w14:paraId="7B2A2ABC" w14:textId="3BA70631" w:rsidR="009E1723" w:rsidRDefault="009E1723" w:rsidP="00B21059">
      <w:pPr>
        <w:pStyle w:val="Style1"/>
        <w:keepNext w:val="0"/>
        <w:keepLines w:val="0"/>
        <w:widowControl w:val="0"/>
        <w:jc w:val="center"/>
        <w:rPr>
          <w:rFonts w:ascii="Arial" w:hAnsi="Arial" w:cs="Arial"/>
          <w:b w:val="0"/>
          <w:bCs w:val="0"/>
          <w:sz w:val="20"/>
          <w:szCs w:val="20"/>
          <w:lang w:val="en-US"/>
        </w:rPr>
      </w:pPr>
      <w:r w:rsidRPr="002A3F6F">
        <w:rPr>
          <w:rFonts w:ascii="Arial" w:hAnsi="Arial" w:cs="Arial"/>
          <w:b w:val="0"/>
          <w:bCs w:val="0"/>
          <w:sz w:val="20"/>
          <w:szCs w:val="20"/>
          <w:lang w:val="en-US"/>
        </w:rPr>
        <w:t>Figure 3.2.2</w:t>
      </w:r>
      <w:r w:rsidR="007B0D47">
        <w:rPr>
          <w:rFonts w:ascii="Arial" w:hAnsi="Arial" w:cs="Arial"/>
          <w:b w:val="0"/>
          <w:bCs w:val="0"/>
          <w:sz w:val="20"/>
          <w:szCs w:val="20"/>
          <w:lang w:val="en-US"/>
        </w:rPr>
        <w:t xml:space="preserve"> Multiple Regression</w:t>
      </w:r>
    </w:p>
    <w:p w14:paraId="11A54C89" w14:textId="77777777" w:rsidR="003C53DD" w:rsidRDefault="003C53DD" w:rsidP="00B21059">
      <w:pPr>
        <w:pStyle w:val="Style1"/>
        <w:keepNext w:val="0"/>
        <w:keepLines w:val="0"/>
        <w:widowControl w:val="0"/>
        <w:jc w:val="center"/>
        <w:rPr>
          <w:rFonts w:ascii="Arial" w:hAnsi="Arial" w:cs="Arial"/>
          <w:b w:val="0"/>
          <w:bCs w:val="0"/>
          <w:sz w:val="20"/>
          <w:szCs w:val="20"/>
          <w:lang w:val="en-US"/>
        </w:rPr>
      </w:pPr>
    </w:p>
    <w:tbl>
      <w:tblPr>
        <w:tblW w:w="2920" w:type="dxa"/>
        <w:jc w:val="center"/>
        <w:tblLook w:val="04A0" w:firstRow="1" w:lastRow="0" w:firstColumn="1" w:lastColumn="0" w:noHBand="0" w:noVBand="1"/>
      </w:tblPr>
      <w:tblGrid>
        <w:gridCol w:w="1709"/>
        <w:gridCol w:w="1240"/>
      </w:tblGrid>
      <w:tr w:rsidR="003C53DD" w:rsidRPr="003C53DD" w14:paraId="0DBE8057" w14:textId="77777777" w:rsidTr="003C53DD">
        <w:trPr>
          <w:trHeight w:val="315"/>
          <w:jc w:val="center"/>
        </w:trPr>
        <w:tc>
          <w:tcPr>
            <w:tcW w:w="1680" w:type="dxa"/>
            <w:tcBorders>
              <w:top w:val="single" w:sz="8" w:space="0" w:color="auto"/>
              <w:left w:val="single" w:sz="8" w:space="0" w:color="auto"/>
              <w:bottom w:val="single" w:sz="8" w:space="0" w:color="auto"/>
              <w:right w:val="single" w:sz="8" w:space="0" w:color="auto"/>
            </w:tcBorders>
            <w:shd w:val="clear" w:color="000000" w:fill="A6A6A6"/>
            <w:noWrap/>
            <w:vAlign w:val="center"/>
            <w:hideMark/>
          </w:tcPr>
          <w:p w14:paraId="02E40197" w14:textId="77777777" w:rsidR="003C53DD" w:rsidRPr="003C53DD" w:rsidRDefault="003C53DD" w:rsidP="003C53DD">
            <w:pPr>
              <w:spacing w:after="0" w:line="240" w:lineRule="auto"/>
              <w:jc w:val="center"/>
              <w:rPr>
                <w:rFonts w:ascii="Calibri" w:eastAsia="Times New Roman" w:hAnsi="Calibri" w:cs="Calibri"/>
                <w:b/>
                <w:bCs/>
                <w:color w:val="000000"/>
                <w:lang w:val="en-GB" w:eastAsia="en-GB"/>
              </w:rPr>
            </w:pPr>
            <w:r w:rsidRPr="003C53DD">
              <w:rPr>
                <w:rFonts w:ascii="Calibri" w:eastAsia="Times New Roman" w:hAnsi="Calibri" w:cs="Calibri"/>
                <w:b/>
                <w:bCs/>
                <w:color w:val="000000"/>
                <w:lang w:val="en-GB" w:eastAsia="en-GB"/>
              </w:rPr>
              <w:t>Candy Type</w:t>
            </w:r>
          </w:p>
        </w:tc>
        <w:tc>
          <w:tcPr>
            <w:tcW w:w="1240" w:type="dxa"/>
            <w:tcBorders>
              <w:top w:val="single" w:sz="8" w:space="0" w:color="auto"/>
              <w:left w:val="nil"/>
              <w:bottom w:val="single" w:sz="8" w:space="0" w:color="auto"/>
              <w:right w:val="single" w:sz="8" w:space="0" w:color="auto"/>
            </w:tcBorders>
            <w:shd w:val="clear" w:color="000000" w:fill="A6A6A6"/>
            <w:noWrap/>
            <w:vAlign w:val="center"/>
            <w:hideMark/>
          </w:tcPr>
          <w:p w14:paraId="001DAE90" w14:textId="7F813E84" w:rsidR="003C53DD" w:rsidRPr="003C53DD" w:rsidRDefault="003C53DD" w:rsidP="003C53DD">
            <w:pPr>
              <w:spacing w:after="0" w:line="240" w:lineRule="auto"/>
              <w:jc w:val="center"/>
              <w:rPr>
                <w:rFonts w:ascii="Calibri" w:eastAsia="Times New Roman" w:hAnsi="Calibri" w:cs="Calibri"/>
                <w:b/>
                <w:bCs/>
                <w:color w:val="000000"/>
                <w:lang w:val="en-GB" w:eastAsia="en-GB"/>
              </w:rPr>
            </w:pPr>
            <w:r w:rsidRPr="003C53DD">
              <w:rPr>
                <w:rFonts w:ascii="Calibri" w:eastAsia="Times New Roman" w:hAnsi="Calibri" w:cs="Calibri"/>
                <w:b/>
                <w:bCs/>
                <w:color w:val="000000"/>
                <w:lang w:val="en-GB" w:eastAsia="en-GB"/>
              </w:rPr>
              <w:t>Coefficient</w:t>
            </w:r>
          </w:p>
        </w:tc>
      </w:tr>
      <w:tr w:rsidR="003C53DD" w:rsidRPr="003C53DD" w14:paraId="390DA227"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604E52A7"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chocolate</w:t>
            </w:r>
          </w:p>
        </w:tc>
        <w:tc>
          <w:tcPr>
            <w:tcW w:w="1240" w:type="dxa"/>
            <w:tcBorders>
              <w:top w:val="nil"/>
              <w:left w:val="nil"/>
              <w:bottom w:val="single" w:sz="8" w:space="0" w:color="auto"/>
              <w:right w:val="single" w:sz="8" w:space="0" w:color="auto"/>
            </w:tcBorders>
            <w:shd w:val="clear" w:color="000000" w:fill="63BE7B"/>
            <w:noWrap/>
            <w:vAlign w:val="center"/>
            <w:hideMark/>
          </w:tcPr>
          <w:p w14:paraId="37C5C46F"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18.92</w:t>
            </w:r>
          </w:p>
        </w:tc>
      </w:tr>
      <w:tr w:rsidR="003C53DD" w:rsidRPr="003C53DD" w14:paraId="66F1E680"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5B12851D"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sugarpercent</w:t>
            </w:r>
          </w:p>
        </w:tc>
        <w:tc>
          <w:tcPr>
            <w:tcW w:w="1240" w:type="dxa"/>
            <w:tcBorders>
              <w:top w:val="nil"/>
              <w:left w:val="nil"/>
              <w:bottom w:val="single" w:sz="8" w:space="0" w:color="auto"/>
              <w:right w:val="single" w:sz="8" w:space="0" w:color="auto"/>
            </w:tcBorders>
            <w:shd w:val="clear" w:color="000000" w:fill="A8D27F"/>
            <w:noWrap/>
            <w:vAlign w:val="center"/>
            <w:hideMark/>
          </w:tcPr>
          <w:p w14:paraId="7089864B"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11.39</w:t>
            </w:r>
          </w:p>
        </w:tc>
      </w:tr>
      <w:tr w:rsidR="003C53DD" w:rsidRPr="003C53DD" w14:paraId="613B695A"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6924B50F"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fruity</w:t>
            </w:r>
          </w:p>
        </w:tc>
        <w:tc>
          <w:tcPr>
            <w:tcW w:w="1240" w:type="dxa"/>
            <w:tcBorders>
              <w:top w:val="nil"/>
              <w:left w:val="nil"/>
              <w:bottom w:val="single" w:sz="8" w:space="0" w:color="auto"/>
              <w:right w:val="single" w:sz="8" w:space="0" w:color="auto"/>
            </w:tcBorders>
            <w:shd w:val="clear" w:color="000000" w:fill="B9D780"/>
            <w:noWrap/>
            <w:vAlign w:val="center"/>
            <w:hideMark/>
          </w:tcPr>
          <w:p w14:paraId="4042E441"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9.53</w:t>
            </w:r>
          </w:p>
        </w:tc>
      </w:tr>
      <w:tr w:rsidR="003C53DD" w:rsidRPr="003C53DD" w14:paraId="4C8C2F30"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3F45966F"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peanutalmondy</w:t>
            </w:r>
          </w:p>
        </w:tc>
        <w:tc>
          <w:tcPr>
            <w:tcW w:w="1240" w:type="dxa"/>
            <w:tcBorders>
              <w:top w:val="nil"/>
              <w:left w:val="nil"/>
              <w:bottom w:val="single" w:sz="8" w:space="0" w:color="auto"/>
              <w:right w:val="single" w:sz="8" w:space="0" w:color="auto"/>
            </w:tcBorders>
            <w:shd w:val="clear" w:color="000000" w:fill="CCDD82"/>
            <w:noWrap/>
            <w:vAlign w:val="center"/>
            <w:hideMark/>
          </w:tcPr>
          <w:p w14:paraId="6BA8FA03"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7.43</w:t>
            </w:r>
          </w:p>
        </w:tc>
      </w:tr>
      <w:tr w:rsidR="003C53DD" w:rsidRPr="003C53DD" w14:paraId="3EEDC240"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38FB2612"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crispedricewafer</w:t>
            </w:r>
          </w:p>
        </w:tc>
        <w:tc>
          <w:tcPr>
            <w:tcW w:w="1240" w:type="dxa"/>
            <w:tcBorders>
              <w:top w:val="nil"/>
              <w:left w:val="nil"/>
              <w:bottom w:val="single" w:sz="8" w:space="0" w:color="auto"/>
              <w:right w:val="single" w:sz="8" w:space="0" w:color="auto"/>
            </w:tcBorders>
            <w:shd w:val="clear" w:color="000000" w:fill="E5E483"/>
            <w:noWrap/>
            <w:vAlign w:val="center"/>
            <w:hideMark/>
          </w:tcPr>
          <w:p w14:paraId="15F04E05"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4.64</w:t>
            </w:r>
          </w:p>
        </w:tc>
      </w:tr>
      <w:tr w:rsidR="003C53DD" w:rsidRPr="003C53DD" w14:paraId="0CE04F02"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4241E013"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caramel</w:t>
            </w:r>
          </w:p>
        </w:tc>
        <w:tc>
          <w:tcPr>
            <w:tcW w:w="1240" w:type="dxa"/>
            <w:tcBorders>
              <w:top w:val="nil"/>
              <w:left w:val="nil"/>
              <w:bottom w:val="single" w:sz="8" w:space="0" w:color="auto"/>
              <w:right w:val="single" w:sz="8" w:space="0" w:color="auto"/>
            </w:tcBorders>
            <w:shd w:val="clear" w:color="000000" w:fill="FFEB84"/>
            <w:noWrap/>
            <w:vAlign w:val="center"/>
            <w:hideMark/>
          </w:tcPr>
          <w:p w14:paraId="743E1609"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1.73</w:t>
            </w:r>
          </w:p>
        </w:tc>
      </w:tr>
      <w:tr w:rsidR="003C53DD" w:rsidRPr="003C53DD" w14:paraId="077DE5D6"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1443BD65"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nougat</w:t>
            </w:r>
          </w:p>
        </w:tc>
        <w:tc>
          <w:tcPr>
            <w:tcW w:w="1240" w:type="dxa"/>
            <w:tcBorders>
              <w:top w:val="nil"/>
              <w:left w:val="nil"/>
              <w:bottom w:val="single" w:sz="8" w:space="0" w:color="auto"/>
              <w:right w:val="single" w:sz="8" w:space="0" w:color="auto"/>
            </w:tcBorders>
            <w:shd w:val="clear" w:color="000000" w:fill="FEE382"/>
            <w:noWrap/>
            <w:vAlign w:val="center"/>
            <w:hideMark/>
          </w:tcPr>
          <w:p w14:paraId="05C591FA"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1.18</w:t>
            </w:r>
          </w:p>
        </w:tc>
      </w:tr>
      <w:tr w:rsidR="003C53DD" w:rsidRPr="003C53DD" w14:paraId="4F4E976C"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03E6F732"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bar</w:t>
            </w:r>
          </w:p>
        </w:tc>
        <w:tc>
          <w:tcPr>
            <w:tcW w:w="1240" w:type="dxa"/>
            <w:tcBorders>
              <w:top w:val="nil"/>
              <w:left w:val="nil"/>
              <w:bottom w:val="single" w:sz="8" w:space="0" w:color="auto"/>
              <w:right w:val="single" w:sz="8" w:space="0" w:color="auto"/>
            </w:tcBorders>
            <w:shd w:val="clear" w:color="000000" w:fill="FDD47F"/>
            <w:noWrap/>
            <w:vAlign w:val="center"/>
            <w:hideMark/>
          </w:tcPr>
          <w:p w14:paraId="4EA5F255"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0.17</w:t>
            </w:r>
          </w:p>
        </w:tc>
      </w:tr>
      <w:tr w:rsidR="003C53DD" w:rsidRPr="003C53DD" w14:paraId="56406CA2"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1513DD55"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pricepercent</w:t>
            </w:r>
          </w:p>
        </w:tc>
        <w:tc>
          <w:tcPr>
            <w:tcW w:w="1240" w:type="dxa"/>
            <w:tcBorders>
              <w:top w:val="nil"/>
              <w:left w:val="nil"/>
              <w:bottom w:val="single" w:sz="8" w:space="0" w:color="auto"/>
              <w:right w:val="single" w:sz="8" w:space="0" w:color="auto"/>
            </w:tcBorders>
            <w:shd w:val="clear" w:color="000000" w:fill="FA9272"/>
            <w:noWrap/>
            <w:vAlign w:val="center"/>
            <w:hideMark/>
          </w:tcPr>
          <w:p w14:paraId="361ECA37"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-4.37</w:t>
            </w:r>
          </w:p>
        </w:tc>
      </w:tr>
      <w:tr w:rsidR="003C53DD" w:rsidRPr="003C53DD" w14:paraId="603A8904"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009455BA"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pluribus</w:t>
            </w:r>
          </w:p>
        </w:tc>
        <w:tc>
          <w:tcPr>
            <w:tcW w:w="1240" w:type="dxa"/>
            <w:tcBorders>
              <w:top w:val="nil"/>
              <w:left w:val="nil"/>
              <w:bottom w:val="single" w:sz="8" w:space="0" w:color="auto"/>
              <w:right w:val="single" w:sz="8" w:space="0" w:color="auto"/>
            </w:tcBorders>
            <w:shd w:val="clear" w:color="000000" w:fill="F98670"/>
            <w:noWrap/>
            <w:vAlign w:val="center"/>
            <w:hideMark/>
          </w:tcPr>
          <w:p w14:paraId="55A97000"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-5.22</w:t>
            </w:r>
          </w:p>
        </w:tc>
      </w:tr>
      <w:tr w:rsidR="003C53DD" w:rsidRPr="003C53DD" w14:paraId="6704BBD7" w14:textId="77777777" w:rsidTr="003C53DD">
        <w:trPr>
          <w:trHeight w:val="315"/>
          <w:jc w:val="center"/>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14:paraId="40A73BAA" w14:textId="77777777" w:rsidR="003C53DD" w:rsidRPr="003C53DD" w:rsidRDefault="003C53DD" w:rsidP="003C53DD">
            <w:pPr>
              <w:spacing w:after="0" w:line="240" w:lineRule="auto"/>
              <w:rPr>
                <w:rFonts w:ascii="Calibri" w:eastAsia="Times New Roman" w:hAnsi="Calibri" w:cs="Calibri"/>
                <w:color w:val="000000"/>
                <w:lang w:val="en-GB" w:eastAsia="en-GB"/>
              </w:rPr>
            </w:pPr>
            <w:r w:rsidRPr="003C53DD">
              <w:rPr>
                <w:rFonts w:ascii="Calibri" w:eastAsia="Times New Roman" w:hAnsi="Calibri" w:cs="Calibri"/>
                <w:color w:val="000000"/>
                <w:lang w:val="en-GB" w:eastAsia="en-GB"/>
              </w:rPr>
              <w:t>hard</w:t>
            </w:r>
          </w:p>
        </w:tc>
        <w:tc>
          <w:tcPr>
            <w:tcW w:w="1240" w:type="dxa"/>
            <w:tcBorders>
              <w:top w:val="nil"/>
              <w:left w:val="nil"/>
              <w:bottom w:val="single" w:sz="8" w:space="0" w:color="auto"/>
              <w:right w:val="single" w:sz="8" w:space="0" w:color="auto"/>
            </w:tcBorders>
            <w:shd w:val="clear" w:color="000000" w:fill="F8696B"/>
            <w:noWrap/>
            <w:vAlign w:val="center"/>
            <w:hideMark/>
          </w:tcPr>
          <w:p w14:paraId="6AA8C119" w14:textId="77777777" w:rsidR="003C53DD" w:rsidRPr="003C53DD" w:rsidRDefault="003C53DD" w:rsidP="003C53DD">
            <w:pPr>
              <w:spacing w:after="0" w:line="240" w:lineRule="auto"/>
              <w:jc w:val="right"/>
              <w:rPr>
                <w:rFonts w:ascii="Courier New" w:eastAsia="Times New Roman" w:hAnsi="Courier New" w:cs="Courier New"/>
                <w:color w:val="000000"/>
                <w:lang w:val="en-GB" w:eastAsia="en-GB"/>
              </w:rPr>
            </w:pPr>
            <w:r w:rsidRPr="003C53DD">
              <w:rPr>
                <w:rFonts w:ascii="Courier New" w:eastAsia="Times New Roman" w:hAnsi="Courier New" w:cs="Courier New"/>
                <w:color w:val="000000"/>
                <w:lang w:val="en-GB" w:eastAsia="en-GB"/>
              </w:rPr>
              <w:t>-7.22</w:t>
            </w:r>
          </w:p>
        </w:tc>
      </w:tr>
    </w:tbl>
    <w:p w14:paraId="7C90D498" w14:textId="51419021" w:rsidR="00F12E86" w:rsidRDefault="00F12E86" w:rsidP="007B0D47">
      <w:pPr>
        <w:pStyle w:val="Style1"/>
        <w:keepNext w:val="0"/>
        <w:keepLines w:val="0"/>
        <w:widowControl w:val="0"/>
        <w:jc w:val="center"/>
        <w:rPr>
          <w:rFonts w:ascii="Arial" w:hAnsi="Arial" w:cs="Arial"/>
          <w:b w:val="0"/>
          <w:bCs w:val="0"/>
          <w:sz w:val="20"/>
          <w:szCs w:val="20"/>
          <w:lang w:val="en-US"/>
        </w:rPr>
      </w:pPr>
      <w:r w:rsidRPr="007B0D47">
        <w:rPr>
          <w:rFonts w:ascii="Arial" w:hAnsi="Arial" w:cs="Arial"/>
          <w:b w:val="0"/>
          <w:bCs w:val="0"/>
          <w:sz w:val="20"/>
          <w:szCs w:val="20"/>
          <w:lang w:val="en-US"/>
        </w:rPr>
        <w:t xml:space="preserve">Figure 3.2.3 </w:t>
      </w:r>
      <w:r w:rsidR="007B0D47">
        <w:rPr>
          <w:rFonts w:ascii="Arial" w:hAnsi="Arial" w:cs="Arial"/>
          <w:b w:val="0"/>
          <w:bCs w:val="0"/>
          <w:sz w:val="20"/>
          <w:szCs w:val="20"/>
          <w:lang w:val="en-US"/>
        </w:rPr>
        <w:t>Regression Coefficient</w:t>
      </w:r>
    </w:p>
    <w:p w14:paraId="5B432903" w14:textId="77777777" w:rsidR="003370C5" w:rsidRDefault="003370C5" w:rsidP="007B0D47">
      <w:pPr>
        <w:pStyle w:val="Style1"/>
        <w:keepNext w:val="0"/>
        <w:keepLines w:val="0"/>
        <w:widowControl w:val="0"/>
        <w:jc w:val="center"/>
        <w:rPr>
          <w:rFonts w:ascii="Arial" w:hAnsi="Arial" w:cs="Arial"/>
          <w:b w:val="0"/>
          <w:bCs w:val="0"/>
          <w:sz w:val="20"/>
          <w:szCs w:val="20"/>
          <w:lang w:val="en-US"/>
        </w:rPr>
      </w:pPr>
    </w:p>
    <w:p w14:paraId="6D66B519" w14:textId="04F33FFE" w:rsidR="007B0D47" w:rsidRDefault="003370C5" w:rsidP="007B0D47">
      <w:pPr>
        <w:pStyle w:val="Style1"/>
        <w:keepNext w:val="0"/>
        <w:keepLines w:val="0"/>
        <w:widowControl w:val="0"/>
        <w:jc w:val="center"/>
        <w:rPr>
          <w:rFonts w:ascii="Arial" w:hAnsi="Arial" w:cs="Arial"/>
          <w:b w:val="0"/>
          <w:bCs w:val="0"/>
          <w:sz w:val="20"/>
          <w:szCs w:val="20"/>
          <w:lang w:val="en-US"/>
        </w:rPr>
      </w:pPr>
      <w:r>
        <w:rPr>
          <w:noProof/>
        </w:rPr>
        <w:drawing>
          <wp:inline distT="0" distB="0" distL="0" distR="0" wp14:anchorId="02EA9A2A" wp14:editId="4CE2D3C1">
            <wp:extent cx="5760720" cy="17138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13865"/>
                    </a:xfrm>
                    <a:prstGeom prst="rect">
                      <a:avLst/>
                    </a:prstGeom>
                  </pic:spPr>
                </pic:pic>
              </a:graphicData>
            </a:graphic>
          </wp:inline>
        </w:drawing>
      </w:r>
    </w:p>
    <w:p w14:paraId="2DCABA24" w14:textId="3182680A" w:rsidR="003370C5" w:rsidRDefault="003370C5" w:rsidP="003370C5">
      <w:pPr>
        <w:pStyle w:val="Style1"/>
        <w:keepNext w:val="0"/>
        <w:keepLines w:val="0"/>
        <w:widowControl w:val="0"/>
        <w:jc w:val="center"/>
        <w:rPr>
          <w:rFonts w:ascii="Arial" w:hAnsi="Arial" w:cs="Arial"/>
          <w:b w:val="0"/>
          <w:bCs w:val="0"/>
          <w:sz w:val="20"/>
          <w:szCs w:val="20"/>
          <w:lang w:val="en-US"/>
        </w:rPr>
      </w:pPr>
      <w:r w:rsidRPr="002A3F6F">
        <w:rPr>
          <w:rFonts w:ascii="Arial" w:hAnsi="Arial" w:cs="Arial"/>
          <w:b w:val="0"/>
          <w:bCs w:val="0"/>
          <w:sz w:val="20"/>
          <w:szCs w:val="20"/>
          <w:lang w:val="en-US"/>
        </w:rPr>
        <w:t>Figure 3.2.</w:t>
      </w:r>
      <w:r>
        <w:rPr>
          <w:rFonts w:ascii="Arial" w:hAnsi="Arial" w:cs="Arial"/>
          <w:b w:val="0"/>
          <w:bCs w:val="0"/>
          <w:sz w:val="20"/>
          <w:szCs w:val="20"/>
          <w:lang w:val="en-US"/>
        </w:rPr>
        <w:t xml:space="preserve">3 </w:t>
      </w:r>
      <w:r w:rsidR="003C53DD">
        <w:rPr>
          <w:rFonts w:ascii="Arial" w:hAnsi="Arial" w:cs="Arial"/>
          <w:b w:val="0"/>
          <w:bCs w:val="0"/>
          <w:sz w:val="20"/>
          <w:szCs w:val="20"/>
          <w:lang w:val="en-US"/>
        </w:rPr>
        <w:t>Polynomial</w:t>
      </w:r>
      <w:r>
        <w:rPr>
          <w:rFonts w:ascii="Arial" w:hAnsi="Arial" w:cs="Arial"/>
          <w:b w:val="0"/>
          <w:bCs w:val="0"/>
          <w:sz w:val="20"/>
          <w:szCs w:val="20"/>
          <w:lang w:val="en-US"/>
        </w:rPr>
        <w:t xml:space="preserve"> Regression</w:t>
      </w:r>
    </w:p>
    <w:p w14:paraId="319ECA44" w14:textId="77777777" w:rsidR="005C4D00" w:rsidRPr="007B0D47" w:rsidRDefault="005C4D00" w:rsidP="007B0D47">
      <w:pPr>
        <w:pStyle w:val="Style1"/>
        <w:keepNext w:val="0"/>
        <w:keepLines w:val="0"/>
        <w:widowControl w:val="0"/>
        <w:jc w:val="center"/>
        <w:rPr>
          <w:rFonts w:ascii="Arial" w:hAnsi="Arial" w:cs="Arial"/>
          <w:b w:val="0"/>
          <w:bCs w:val="0"/>
          <w:sz w:val="20"/>
          <w:szCs w:val="20"/>
          <w:lang w:val="en-US"/>
        </w:rPr>
      </w:pPr>
    </w:p>
    <w:p w14:paraId="16993239" w14:textId="377988B3" w:rsidR="00535707" w:rsidRDefault="00535707" w:rsidP="00B21059">
      <w:pPr>
        <w:pStyle w:val="Style0"/>
        <w:widowControl w:val="0"/>
        <w:numPr>
          <w:ilvl w:val="0"/>
          <w:numId w:val="2"/>
        </w:numPr>
        <w:rPr>
          <w:rFonts w:ascii="Arial" w:hAnsi="Arial" w:cs="Arial"/>
          <w:lang w:val="en-US"/>
        </w:rPr>
      </w:pPr>
      <w:r w:rsidRPr="002A3F6F">
        <w:rPr>
          <w:rFonts w:ascii="Arial" w:hAnsi="Arial" w:cs="Arial"/>
          <w:lang w:val="en-US"/>
        </w:rPr>
        <w:t>Result</w:t>
      </w:r>
    </w:p>
    <w:p w14:paraId="6E84D89D" w14:textId="7666720C" w:rsidR="003C53DD" w:rsidRDefault="003C53DD" w:rsidP="00B21059">
      <w:pPr>
        <w:pStyle w:val="Style1"/>
        <w:keepNext w:val="0"/>
        <w:keepLines w:val="0"/>
        <w:widowControl w:val="0"/>
        <w:ind w:left="360"/>
        <w:jc w:val="both"/>
        <w:rPr>
          <w:rFonts w:ascii="Arial" w:hAnsi="Arial" w:cs="Arial"/>
          <w:b w:val="0"/>
          <w:bCs w:val="0"/>
          <w:sz w:val="20"/>
          <w:szCs w:val="20"/>
          <w:lang w:val="en-US"/>
        </w:rPr>
      </w:pPr>
      <w:r w:rsidRPr="003C53DD">
        <w:rPr>
          <w:rFonts w:ascii="Arial" w:hAnsi="Arial" w:cs="Arial"/>
          <w:b w:val="0"/>
          <w:bCs w:val="0"/>
          <w:sz w:val="20"/>
          <w:szCs w:val="20"/>
          <w:lang w:val="en-US"/>
        </w:rPr>
        <w:t>As we can see the multiple linear regression has a lower RMSE with 11.74 than the polynomial regression</w:t>
      </w:r>
      <w:r>
        <w:rPr>
          <w:rFonts w:ascii="Arial" w:hAnsi="Arial" w:cs="Arial"/>
          <w:b w:val="0"/>
          <w:bCs w:val="0"/>
          <w:sz w:val="20"/>
          <w:szCs w:val="20"/>
          <w:lang w:val="en-US"/>
        </w:rPr>
        <w:t xml:space="preserve"> with 47.13</w:t>
      </w:r>
      <w:r w:rsidRPr="003C53DD">
        <w:rPr>
          <w:rFonts w:ascii="Arial" w:hAnsi="Arial" w:cs="Arial"/>
          <w:b w:val="0"/>
          <w:bCs w:val="0"/>
          <w:sz w:val="20"/>
          <w:szCs w:val="20"/>
          <w:lang w:val="en-US"/>
        </w:rPr>
        <w:t xml:space="preserve"> (2</w:t>
      </w:r>
      <w:r w:rsidRPr="003C53DD">
        <w:rPr>
          <w:rFonts w:ascii="Arial" w:hAnsi="Arial" w:cs="Arial"/>
          <w:b w:val="0"/>
          <w:bCs w:val="0"/>
          <w:sz w:val="20"/>
          <w:szCs w:val="20"/>
          <w:vertAlign w:val="superscript"/>
          <w:lang w:val="en-US"/>
        </w:rPr>
        <w:t>nd</w:t>
      </w:r>
      <w:r w:rsidRPr="003C53DD">
        <w:rPr>
          <w:rFonts w:ascii="Arial" w:hAnsi="Arial" w:cs="Arial"/>
          <w:b w:val="0"/>
          <w:bCs w:val="0"/>
          <w:sz w:val="20"/>
          <w:szCs w:val="20"/>
          <w:lang w:val="en-US"/>
        </w:rPr>
        <w:t xml:space="preserve"> degree). Thus, it was deemed a better predictor of the model.</w:t>
      </w:r>
    </w:p>
    <w:p w14:paraId="508FE4E1" w14:textId="66A78A0A" w:rsidR="003C53DD" w:rsidRPr="003C53DD" w:rsidRDefault="003C53DD"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lastRenderedPageBreak/>
        <w:t>Interpreting the multiple linear regression, we can see that a candy without any of the given characteristics would have a win</w:t>
      </w:r>
      <w:r w:rsidR="004F777C">
        <w:rPr>
          <w:rFonts w:ascii="Arial" w:hAnsi="Arial" w:cs="Arial"/>
          <w:b w:val="0"/>
          <w:bCs w:val="0"/>
          <w:sz w:val="20"/>
          <w:szCs w:val="20"/>
          <w:lang w:val="en-US"/>
        </w:rPr>
        <w:t xml:space="preserve"> </w:t>
      </w:r>
      <w:r>
        <w:rPr>
          <w:rFonts w:ascii="Arial" w:hAnsi="Arial" w:cs="Arial"/>
          <w:b w:val="0"/>
          <w:bCs w:val="0"/>
          <w:sz w:val="20"/>
          <w:szCs w:val="20"/>
          <w:lang w:val="en-US"/>
        </w:rPr>
        <w:t xml:space="preserve">percentage of 36.35 (intercept). </w:t>
      </w:r>
      <w:r w:rsidR="004F777C">
        <w:rPr>
          <w:rFonts w:ascii="Arial" w:hAnsi="Arial" w:cs="Arial"/>
          <w:b w:val="0"/>
          <w:bCs w:val="0"/>
          <w:sz w:val="20"/>
          <w:szCs w:val="20"/>
          <w:lang w:val="en-US"/>
        </w:rPr>
        <w:t>Adding chocolate would increase the win percentage by about 19 points. A hard bar, by contrast would subtract 7 points from the result.</w:t>
      </w:r>
    </w:p>
    <w:p w14:paraId="50B7642F" w14:textId="77777777" w:rsidR="002A3F6F" w:rsidRPr="002A3F6F" w:rsidRDefault="002A3F6F" w:rsidP="00B21059">
      <w:pPr>
        <w:pStyle w:val="Style1"/>
        <w:keepNext w:val="0"/>
        <w:keepLines w:val="0"/>
        <w:widowControl w:val="0"/>
        <w:rPr>
          <w:lang w:val="en-US"/>
        </w:rPr>
      </w:pPr>
    </w:p>
    <w:p w14:paraId="0E286424" w14:textId="16A17AD5" w:rsidR="00535707" w:rsidRPr="002A3F6F" w:rsidRDefault="00535707" w:rsidP="00B21059">
      <w:pPr>
        <w:pStyle w:val="Style0"/>
        <w:widowControl w:val="0"/>
        <w:numPr>
          <w:ilvl w:val="0"/>
          <w:numId w:val="2"/>
        </w:numPr>
        <w:rPr>
          <w:rFonts w:ascii="Arial" w:hAnsi="Arial" w:cs="Arial"/>
          <w:lang w:val="en-US"/>
        </w:rPr>
      </w:pPr>
      <w:r w:rsidRPr="002A3F6F">
        <w:rPr>
          <w:rFonts w:ascii="Arial" w:hAnsi="Arial" w:cs="Arial"/>
          <w:lang w:val="en-US"/>
        </w:rPr>
        <w:t>Discussion</w:t>
      </w:r>
    </w:p>
    <w:p w14:paraId="43CEBDD3" w14:textId="162EFF6C" w:rsidR="007B0D47" w:rsidRDefault="002A3F6F"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A point</w:t>
      </w:r>
      <w:r w:rsidRPr="002A3F6F">
        <w:rPr>
          <w:rFonts w:ascii="Arial" w:hAnsi="Arial" w:cs="Arial"/>
          <w:b w:val="0"/>
          <w:bCs w:val="0"/>
          <w:sz w:val="20"/>
          <w:szCs w:val="20"/>
          <w:lang w:val="en-US"/>
        </w:rPr>
        <w:t xml:space="preserve"> of improvement would</w:t>
      </w:r>
      <w:r>
        <w:rPr>
          <w:rFonts w:ascii="Arial" w:hAnsi="Arial" w:cs="Arial"/>
          <w:b w:val="0"/>
          <w:bCs w:val="0"/>
          <w:sz w:val="20"/>
          <w:szCs w:val="20"/>
          <w:lang w:val="en-US"/>
        </w:rPr>
        <w:t xml:space="preserve"> be </w:t>
      </w:r>
      <w:r w:rsidR="007B0D47">
        <w:rPr>
          <w:rFonts w:ascii="Arial" w:hAnsi="Arial" w:cs="Arial"/>
          <w:b w:val="0"/>
          <w:bCs w:val="0"/>
          <w:sz w:val="20"/>
          <w:szCs w:val="20"/>
          <w:lang w:val="en-US"/>
        </w:rPr>
        <w:t xml:space="preserve">a larger data set with a richer variety of target variables. Furthermore, a more detailed breakdown of the target variable into customers would allow a segmentation of customer groups (e.g. health conscious likes low sugar). A more detailed analysis would also utilize a larger variety of machine learning algorithms. </w:t>
      </w:r>
    </w:p>
    <w:p w14:paraId="31CF2AE3" w14:textId="77777777" w:rsidR="002A3F6F" w:rsidRPr="002A3F6F" w:rsidRDefault="002A3F6F" w:rsidP="00B21059">
      <w:pPr>
        <w:pStyle w:val="Style1"/>
        <w:keepNext w:val="0"/>
        <w:keepLines w:val="0"/>
        <w:widowControl w:val="0"/>
        <w:ind w:left="360"/>
        <w:jc w:val="both"/>
        <w:rPr>
          <w:rFonts w:ascii="Arial" w:hAnsi="Arial" w:cs="Arial"/>
          <w:b w:val="0"/>
          <w:bCs w:val="0"/>
          <w:sz w:val="20"/>
          <w:szCs w:val="20"/>
          <w:highlight w:val="yellow"/>
          <w:lang w:val="en-US"/>
        </w:rPr>
      </w:pPr>
    </w:p>
    <w:p w14:paraId="3E966BBB" w14:textId="197C8924" w:rsidR="00535707" w:rsidRPr="002A3F6F" w:rsidRDefault="00535707" w:rsidP="00B21059">
      <w:pPr>
        <w:pStyle w:val="Style0"/>
        <w:widowControl w:val="0"/>
        <w:numPr>
          <w:ilvl w:val="0"/>
          <w:numId w:val="2"/>
        </w:numPr>
        <w:rPr>
          <w:rFonts w:ascii="Arial" w:hAnsi="Arial" w:cs="Arial"/>
          <w:lang w:val="en-US"/>
        </w:rPr>
      </w:pPr>
      <w:r w:rsidRPr="002A3F6F">
        <w:rPr>
          <w:rFonts w:ascii="Arial" w:hAnsi="Arial" w:cs="Arial"/>
          <w:lang w:val="en-US"/>
        </w:rPr>
        <w:t>Conclusion</w:t>
      </w:r>
    </w:p>
    <w:p w14:paraId="4BB29A0E" w14:textId="4D2CFB88" w:rsidR="005C4D00" w:rsidRDefault="004F777C" w:rsidP="00B21059">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In order to create the “perfect candy” from scratch it would seem logical to throw the most impactful characteristics from the regression together. However, several of the attributes also seem mutually exclusive (fruity and chocolate).</w:t>
      </w:r>
    </w:p>
    <w:p w14:paraId="643613E9" w14:textId="0C9C4FA0" w:rsidR="004F777C" w:rsidRDefault="004F777C" w:rsidP="004F777C">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To draw from the EDA and the regression, it would make sense to create a candy containing chocolate, with an above average content of sugar and some type of nut (almond, or peanut). As fruit is negatively correlated with win percentage I would abstain from adding another flavor into the mix. Furthermore, creating a bar product seems to add to the appeal, while it seems to be clear that it needs to be a “soft bar”. Lastly, it would make sense to sell the product in a box (pluribus = 0).</w:t>
      </w:r>
    </w:p>
    <w:p w14:paraId="63A75835" w14:textId="38BBE562" w:rsidR="004F777C" w:rsidRDefault="004F777C" w:rsidP="004F777C">
      <w:pPr>
        <w:pStyle w:val="Style1"/>
        <w:keepNext w:val="0"/>
        <w:keepLines w:val="0"/>
        <w:widowControl w:val="0"/>
        <w:ind w:left="360"/>
        <w:jc w:val="both"/>
        <w:rPr>
          <w:rFonts w:ascii="Arial" w:hAnsi="Arial" w:cs="Arial"/>
          <w:b w:val="0"/>
          <w:bCs w:val="0"/>
          <w:sz w:val="20"/>
          <w:szCs w:val="20"/>
          <w:lang w:val="en-US"/>
        </w:rPr>
      </w:pPr>
      <w:r>
        <w:rPr>
          <w:rFonts w:ascii="Arial" w:hAnsi="Arial" w:cs="Arial"/>
          <w:b w:val="0"/>
          <w:bCs w:val="0"/>
          <w:sz w:val="20"/>
          <w:szCs w:val="20"/>
          <w:lang w:val="en-US"/>
        </w:rPr>
        <w:t>Other factors might add to the appeal, however from personal experience a product w</w:t>
      </w:r>
      <w:r w:rsidR="00BE010A">
        <w:rPr>
          <w:rFonts w:ascii="Arial" w:hAnsi="Arial" w:cs="Arial"/>
          <w:b w:val="0"/>
          <w:bCs w:val="0"/>
          <w:sz w:val="20"/>
          <w:szCs w:val="20"/>
          <w:lang w:val="en-US"/>
        </w:rPr>
        <w:t>hich tries to be everything usually ends up being nothing.</w:t>
      </w:r>
    </w:p>
    <w:p w14:paraId="4568FB0E" w14:textId="77777777" w:rsidR="005C4D00" w:rsidRDefault="005C4D00">
      <w:pPr>
        <w:rPr>
          <w:rFonts w:ascii="Arial" w:hAnsi="Arial" w:cs="Arial"/>
          <w:b/>
          <w:bCs/>
          <w:sz w:val="20"/>
          <w:szCs w:val="20"/>
          <w:highlight w:val="yellow"/>
          <w:lang w:val="en-US"/>
        </w:rPr>
      </w:pPr>
    </w:p>
    <w:p w14:paraId="009F38FF" w14:textId="5C201846" w:rsidR="00313523" w:rsidRPr="002A3F6F" w:rsidRDefault="00E90B05" w:rsidP="00B21059">
      <w:pPr>
        <w:pStyle w:val="Style0"/>
        <w:widowControl w:val="0"/>
        <w:numPr>
          <w:ilvl w:val="0"/>
          <w:numId w:val="2"/>
        </w:numPr>
        <w:rPr>
          <w:rFonts w:ascii="Arial" w:hAnsi="Arial" w:cs="Arial"/>
          <w:lang w:val="en-US"/>
        </w:rPr>
      </w:pPr>
      <w:r w:rsidRPr="002A3F6F">
        <w:rPr>
          <w:rFonts w:ascii="Arial" w:hAnsi="Arial" w:cs="Arial"/>
          <w:lang w:val="en-US"/>
        </w:rPr>
        <w:t>Reference</w:t>
      </w:r>
    </w:p>
    <w:p w14:paraId="40F4568B" w14:textId="2A6D5490" w:rsidR="00313523" w:rsidRPr="002A3F6F" w:rsidRDefault="00313523" w:rsidP="00B21059">
      <w:pPr>
        <w:pStyle w:val="Style1"/>
        <w:keepNext w:val="0"/>
        <w:keepLines w:val="0"/>
        <w:widowControl w:val="0"/>
        <w:ind w:left="360"/>
        <w:rPr>
          <w:rFonts w:ascii="Arial" w:hAnsi="Arial" w:cs="Arial"/>
          <w:sz w:val="20"/>
          <w:szCs w:val="20"/>
          <w:lang w:val="en-US"/>
        </w:rPr>
      </w:pPr>
      <w:r w:rsidRPr="002A3F6F">
        <w:rPr>
          <w:rFonts w:ascii="Arial" w:hAnsi="Arial" w:cs="Arial"/>
          <w:sz w:val="20"/>
          <w:szCs w:val="20"/>
          <w:shd w:val="clear" w:color="auto" w:fill="FFFFFF"/>
          <w:lang w:val="en-US"/>
        </w:rPr>
        <w:t xml:space="preserve">[1] </w:t>
      </w:r>
      <w:r w:rsidR="00956812" w:rsidRPr="00956812">
        <w:rPr>
          <w:rStyle w:val="Hyperlink"/>
          <w:rFonts w:ascii="Arial" w:eastAsiaTheme="minorHAnsi" w:hAnsi="Arial" w:cs="Arial"/>
          <w:b w:val="0"/>
          <w:bCs w:val="0"/>
          <w:sz w:val="20"/>
          <w:szCs w:val="20"/>
          <w:lang w:val="en-US" w:eastAsia="en-US"/>
        </w:rPr>
        <w:t>https://github.com/fivethirtyeight/data/tree/master/candy-power-ranking</w:t>
      </w:r>
    </w:p>
    <w:sectPr w:rsidR="00313523" w:rsidRPr="002A3F6F" w:rsidSect="002A3F6F">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0772"/>
    <w:multiLevelType w:val="hybridMultilevel"/>
    <w:tmpl w:val="A82AE3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5B070C"/>
    <w:multiLevelType w:val="multilevel"/>
    <w:tmpl w:val="318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34621"/>
    <w:multiLevelType w:val="hybridMultilevel"/>
    <w:tmpl w:val="2B5CC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3B46FF"/>
    <w:multiLevelType w:val="multilevel"/>
    <w:tmpl w:val="81F62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HAnsi" w:hint="default"/>
        <w:sz w:val="28"/>
      </w:rPr>
    </w:lvl>
    <w:lvl w:ilvl="2">
      <w:start w:val="1"/>
      <w:numFmt w:val="decimal"/>
      <w:isLgl/>
      <w:lvlText w:val="%1.%2.%3"/>
      <w:lvlJc w:val="left"/>
      <w:pPr>
        <w:ind w:left="1080" w:hanging="720"/>
      </w:pPr>
      <w:rPr>
        <w:rFonts w:cstheme="majorHAnsi" w:hint="default"/>
        <w:sz w:val="28"/>
      </w:rPr>
    </w:lvl>
    <w:lvl w:ilvl="3">
      <w:start w:val="1"/>
      <w:numFmt w:val="decimal"/>
      <w:isLgl/>
      <w:lvlText w:val="%1.%2.%3.%4"/>
      <w:lvlJc w:val="left"/>
      <w:pPr>
        <w:ind w:left="1440" w:hanging="1080"/>
      </w:pPr>
      <w:rPr>
        <w:rFonts w:cstheme="majorHAnsi" w:hint="default"/>
        <w:sz w:val="28"/>
      </w:rPr>
    </w:lvl>
    <w:lvl w:ilvl="4">
      <w:start w:val="1"/>
      <w:numFmt w:val="decimal"/>
      <w:isLgl/>
      <w:lvlText w:val="%1.%2.%3.%4.%5"/>
      <w:lvlJc w:val="left"/>
      <w:pPr>
        <w:ind w:left="1800" w:hanging="1440"/>
      </w:pPr>
      <w:rPr>
        <w:rFonts w:cstheme="majorHAnsi" w:hint="default"/>
        <w:sz w:val="28"/>
      </w:rPr>
    </w:lvl>
    <w:lvl w:ilvl="5">
      <w:start w:val="1"/>
      <w:numFmt w:val="decimal"/>
      <w:isLgl/>
      <w:lvlText w:val="%1.%2.%3.%4.%5.%6"/>
      <w:lvlJc w:val="left"/>
      <w:pPr>
        <w:ind w:left="1800" w:hanging="1440"/>
      </w:pPr>
      <w:rPr>
        <w:rFonts w:cstheme="majorHAnsi" w:hint="default"/>
        <w:sz w:val="28"/>
      </w:rPr>
    </w:lvl>
    <w:lvl w:ilvl="6">
      <w:start w:val="1"/>
      <w:numFmt w:val="decimal"/>
      <w:isLgl/>
      <w:lvlText w:val="%1.%2.%3.%4.%5.%6.%7"/>
      <w:lvlJc w:val="left"/>
      <w:pPr>
        <w:ind w:left="2160" w:hanging="1800"/>
      </w:pPr>
      <w:rPr>
        <w:rFonts w:cstheme="majorHAnsi" w:hint="default"/>
        <w:sz w:val="28"/>
      </w:rPr>
    </w:lvl>
    <w:lvl w:ilvl="7">
      <w:start w:val="1"/>
      <w:numFmt w:val="decimal"/>
      <w:isLgl/>
      <w:lvlText w:val="%1.%2.%3.%4.%5.%6.%7.%8"/>
      <w:lvlJc w:val="left"/>
      <w:pPr>
        <w:ind w:left="2520" w:hanging="2160"/>
      </w:pPr>
      <w:rPr>
        <w:rFonts w:cstheme="majorHAnsi" w:hint="default"/>
        <w:sz w:val="28"/>
      </w:rPr>
    </w:lvl>
    <w:lvl w:ilvl="8">
      <w:start w:val="1"/>
      <w:numFmt w:val="decimal"/>
      <w:isLgl/>
      <w:lvlText w:val="%1.%2.%3.%4.%5.%6.%7.%8.%9"/>
      <w:lvlJc w:val="left"/>
      <w:pPr>
        <w:ind w:left="2520" w:hanging="2160"/>
      </w:pPr>
      <w:rPr>
        <w:rFonts w:cstheme="majorHAnsi" w:hint="default"/>
        <w:sz w:val="28"/>
      </w:rPr>
    </w:lvl>
  </w:abstractNum>
  <w:abstractNum w:abstractNumId="4" w15:restartNumberingAfterBreak="0">
    <w:nsid w:val="71970224"/>
    <w:multiLevelType w:val="multilevel"/>
    <w:tmpl w:val="A83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45CF3"/>
    <w:multiLevelType w:val="multilevel"/>
    <w:tmpl w:val="20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344BF"/>
    <w:multiLevelType w:val="hybridMultilevel"/>
    <w:tmpl w:val="9878AB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07"/>
    <w:rsid w:val="00034A40"/>
    <w:rsid w:val="0004602F"/>
    <w:rsid w:val="000B3589"/>
    <w:rsid w:val="00275D53"/>
    <w:rsid w:val="00276185"/>
    <w:rsid w:val="002A3F6F"/>
    <w:rsid w:val="00313523"/>
    <w:rsid w:val="003370C5"/>
    <w:rsid w:val="0034251C"/>
    <w:rsid w:val="00376528"/>
    <w:rsid w:val="003C53DD"/>
    <w:rsid w:val="003E6AD5"/>
    <w:rsid w:val="003F5015"/>
    <w:rsid w:val="004D24B3"/>
    <w:rsid w:val="004F777C"/>
    <w:rsid w:val="00535707"/>
    <w:rsid w:val="00554DC2"/>
    <w:rsid w:val="005C4D00"/>
    <w:rsid w:val="005E151E"/>
    <w:rsid w:val="00610E09"/>
    <w:rsid w:val="00627C94"/>
    <w:rsid w:val="00676C3E"/>
    <w:rsid w:val="006A73B6"/>
    <w:rsid w:val="00761F59"/>
    <w:rsid w:val="00794188"/>
    <w:rsid w:val="007B0D47"/>
    <w:rsid w:val="0085184F"/>
    <w:rsid w:val="00891B8C"/>
    <w:rsid w:val="008B0955"/>
    <w:rsid w:val="008C29AF"/>
    <w:rsid w:val="00956812"/>
    <w:rsid w:val="00996343"/>
    <w:rsid w:val="009B710B"/>
    <w:rsid w:val="009E1723"/>
    <w:rsid w:val="00A27BC8"/>
    <w:rsid w:val="00A9093C"/>
    <w:rsid w:val="00B21059"/>
    <w:rsid w:val="00B519D2"/>
    <w:rsid w:val="00BE010A"/>
    <w:rsid w:val="00C44B24"/>
    <w:rsid w:val="00CC7A2F"/>
    <w:rsid w:val="00CD3A63"/>
    <w:rsid w:val="00DC2FF4"/>
    <w:rsid w:val="00E22A81"/>
    <w:rsid w:val="00E47D2B"/>
    <w:rsid w:val="00E82ADC"/>
    <w:rsid w:val="00E90B05"/>
    <w:rsid w:val="00F12E86"/>
    <w:rsid w:val="00F24447"/>
    <w:rsid w:val="00FD167D"/>
    <w:rsid w:val="00FE3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A6F"/>
  <w15:chartTrackingRefBased/>
  <w15:docId w15:val="{E4E220B6-6F8D-4829-9BFC-1FC0D441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07"/>
    <w:rPr>
      <w:rFonts w:asciiTheme="majorHAnsi" w:eastAsiaTheme="majorEastAsia" w:hAnsiTheme="majorHAnsi" w:cstheme="majorBidi"/>
      <w:color w:val="2E74B5" w:themeColor="accent1" w:themeShade="BF"/>
      <w:sz w:val="32"/>
      <w:szCs w:val="32"/>
    </w:rPr>
  </w:style>
  <w:style w:type="paragraph" w:customStyle="1" w:styleId="Style1">
    <w:name w:val="Style1"/>
    <w:basedOn w:val="Heading3"/>
    <w:qFormat/>
    <w:rsid w:val="00535707"/>
    <w:pPr>
      <w:spacing w:line="360" w:lineRule="auto"/>
    </w:pPr>
    <w:rPr>
      <w:rFonts w:cstheme="majorHAnsi"/>
      <w:b/>
      <w:bCs/>
      <w:color w:val="000000" w:themeColor="text1"/>
      <w:sz w:val="28"/>
      <w:szCs w:val="28"/>
      <w:lang w:val="en-IN" w:eastAsia="ko-KR"/>
    </w:rPr>
  </w:style>
  <w:style w:type="paragraph" w:customStyle="1" w:styleId="Style0">
    <w:name w:val="Style0"/>
    <w:basedOn w:val="Normal"/>
    <w:next w:val="Style1"/>
    <w:qFormat/>
    <w:rsid w:val="00535707"/>
    <w:pPr>
      <w:spacing w:after="0" w:line="360" w:lineRule="auto"/>
      <w:ind w:left="426" w:hanging="426"/>
      <w:jc w:val="both"/>
    </w:pPr>
    <w:rPr>
      <w:rFonts w:eastAsiaTheme="minorEastAsia" w:cstheme="minorHAnsi"/>
      <w:b/>
      <w:sz w:val="32"/>
      <w:szCs w:val="24"/>
      <w:lang w:val="en-IN" w:eastAsia="ko-KR"/>
    </w:rPr>
  </w:style>
  <w:style w:type="character" w:customStyle="1" w:styleId="Heading3Char">
    <w:name w:val="Heading 3 Char"/>
    <w:basedOn w:val="DefaultParagraphFont"/>
    <w:link w:val="Heading3"/>
    <w:uiPriority w:val="9"/>
    <w:semiHidden/>
    <w:rsid w:val="005357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E3138"/>
    <w:rPr>
      <w:color w:val="0563C1" w:themeColor="hyperlink"/>
      <w:u w:val="single"/>
    </w:rPr>
  </w:style>
  <w:style w:type="paragraph" w:styleId="NormalWeb">
    <w:name w:val="Normal (Web)"/>
    <w:basedOn w:val="Normal"/>
    <w:uiPriority w:val="99"/>
    <w:semiHidden/>
    <w:unhideWhenUsed/>
    <w:rsid w:val="00FE31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E3138"/>
    <w:rPr>
      <w:b/>
      <w:bCs/>
    </w:rPr>
  </w:style>
  <w:style w:type="character" w:customStyle="1" w:styleId="UnresolvedMention1">
    <w:name w:val="Unresolved Mention1"/>
    <w:basedOn w:val="DefaultParagraphFont"/>
    <w:uiPriority w:val="99"/>
    <w:semiHidden/>
    <w:unhideWhenUsed/>
    <w:rsid w:val="00B519D2"/>
    <w:rPr>
      <w:color w:val="605E5C"/>
      <w:shd w:val="clear" w:color="auto" w:fill="E1DFDD"/>
    </w:rPr>
  </w:style>
  <w:style w:type="paragraph" w:styleId="ListParagraph">
    <w:name w:val="List Paragraph"/>
    <w:basedOn w:val="Normal"/>
    <w:uiPriority w:val="34"/>
    <w:qFormat/>
    <w:rsid w:val="0037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7690">
      <w:bodyDiv w:val="1"/>
      <w:marLeft w:val="0"/>
      <w:marRight w:val="0"/>
      <w:marTop w:val="0"/>
      <w:marBottom w:val="0"/>
      <w:divBdr>
        <w:top w:val="none" w:sz="0" w:space="0" w:color="auto"/>
        <w:left w:val="none" w:sz="0" w:space="0" w:color="auto"/>
        <w:bottom w:val="none" w:sz="0" w:space="0" w:color="auto"/>
        <w:right w:val="none" w:sz="0" w:space="0" w:color="auto"/>
      </w:divBdr>
    </w:div>
    <w:div w:id="367802926">
      <w:bodyDiv w:val="1"/>
      <w:marLeft w:val="0"/>
      <w:marRight w:val="0"/>
      <w:marTop w:val="0"/>
      <w:marBottom w:val="0"/>
      <w:divBdr>
        <w:top w:val="none" w:sz="0" w:space="0" w:color="auto"/>
        <w:left w:val="none" w:sz="0" w:space="0" w:color="auto"/>
        <w:bottom w:val="none" w:sz="0" w:space="0" w:color="auto"/>
        <w:right w:val="none" w:sz="0" w:space="0" w:color="auto"/>
      </w:divBdr>
    </w:div>
    <w:div w:id="523250124">
      <w:bodyDiv w:val="1"/>
      <w:marLeft w:val="0"/>
      <w:marRight w:val="0"/>
      <w:marTop w:val="0"/>
      <w:marBottom w:val="0"/>
      <w:divBdr>
        <w:top w:val="none" w:sz="0" w:space="0" w:color="auto"/>
        <w:left w:val="none" w:sz="0" w:space="0" w:color="auto"/>
        <w:bottom w:val="none" w:sz="0" w:space="0" w:color="auto"/>
        <w:right w:val="none" w:sz="0" w:space="0" w:color="auto"/>
      </w:divBdr>
    </w:div>
    <w:div w:id="625697032">
      <w:bodyDiv w:val="1"/>
      <w:marLeft w:val="0"/>
      <w:marRight w:val="0"/>
      <w:marTop w:val="0"/>
      <w:marBottom w:val="0"/>
      <w:divBdr>
        <w:top w:val="none" w:sz="0" w:space="0" w:color="auto"/>
        <w:left w:val="none" w:sz="0" w:space="0" w:color="auto"/>
        <w:bottom w:val="none" w:sz="0" w:space="0" w:color="auto"/>
        <w:right w:val="none" w:sz="0" w:space="0" w:color="auto"/>
      </w:divBdr>
    </w:div>
    <w:div w:id="1059019596">
      <w:bodyDiv w:val="1"/>
      <w:marLeft w:val="0"/>
      <w:marRight w:val="0"/>
      <w:marTop w:val="0"/>
      <w:marBottom w:val="0"/>
      <w:divBdr>
        <w:top w:val="none" w:sz="0" w:space="0" w:color="auto"/>
        <w:left w:val="none" w:sz="0" w:space="0" w:color="auto"/>
        <w:bottom w:val="none" w:sz="0" w:space="0" w:color="auto"/>
        <w:right w:val="none" w:sz="0" w:space="0" w:color="auto"/>
      </w:divBdr>
    </w:div>
    <w:div w:id="1483159423">
      <w:bodyDiv w:val="1"/>
      <w:marLeft w:val="0"/>
      <w:marRight w:val="0"/>
      <w:marTop w:val="0"/>
      <w:marBottom w:val="0"/>
      <w:divBdr>
        <w:top w:val="none" w:sz="0" w:space="0" w:color="auto"/>
        <w:left w:val="none" w:sz="0" w:space="0" w:color="auto"/>
        <w:bottom w:val="none" w:sz="0" w:space="0" w:color="auto"/>
        <w:right w:val="none" w:sz="0" w:space="0" w:color="auto"/>
      </w:divBdr>
    </w:div>
    <w:div w:id="1650016553">
      <w:bodyDiv w:val="1"/>
      <w:marLeft w:val="0"/>
      <w:marRight w:val="0"/>
      <w:marTop w:val="0"/>
      <w:marBottom w:val="0"/>
      <w:divBdr>
        <w:top w:val="none" w:sz="0" w:space="0" w:color="auto"/>
        <w:left w:val="none" w:sz="0" w:space="0" w:color="auto"/>
        <w:bottom w:val="none" w:sz="0" w:space="0" w:color="auto"/>
        <w:right w:val="none" w:sz="0" w:space="0" w:color="auto"/>
      </w:divBdr>
    </w:div>
    <w:div w:id="1687294379">
      <w:bodyDiv w:val="1"/>
      <w:marLeft w:val="0"/>
      <w:marRight w:val="0"/>
      <w:marTop w:val="0"/>
      <w:marBottom w:val="0"/>
      <w:divBdr>
        <w:top w:val="none" w:sz="0" w:space="0" w:color="auto"/>
        <w:left w:val="none" w:sz="0" w:space="0" w:color="auto"/>
        <w:bottom w:val="none" w:sz="0" w:space="0" w:color="auto"/>
        <w:right w:val="none" w:sz="0" w:space="0" w:color="auto"/>
      </w:divBdr>
    </w:div>
    <w:div w:id="186967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DDC6-7D78-4D33-8701-28D96898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951</Words>
  <Characters>5426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Diehl Informatik GmbH</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cp:lastModifiedBy>
  <cp:revision>6</cp:revision>
  <dcterms:created xsi:type="dcterms:W3CDTF">2020-10-04T19:09:00Z</dcterms:created>
  <dcterms:modified xsi:type="dcterms:W3CDTF">2020-10-04T20:15:00Z</dcterms:modified>
</cp:coreProperties>
</file>