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3CF19" w14:textId="0701FEB7" w:rsidR="00761F59" w:rsidRDefault="00535707" w:rsidP="00535707">
      <w:pPr>
        <w:pStyle w:val="berschrift1"/>
        <w:jc w:val="center"/>
        <w:rPr>
          <w:lang w:val="en-US"/>
        </w:rPr>
      </w:pPr>
      <w:r w:rsidRPr="00313523">
        <w:rPr>
          <w:lang w:val="en-US"/>
        </w:rPr>
        <w:t>The Battle of Neighborhoods – Final Report</w:t>
      </w:r>
    </w:p>
    <w:p w14:paraId="7295668E" w14:textId="6A16E2BF" w:rsidR="000B3589" w:rsidRDefault="000B3589" w:rsidP="000B3589">
      <w:pPr>
        <w:rPr>
          <w:lang w:val="en-US"/>
        </w:rPr>
      </w:pPr>
    </w:p>
    <w:p w14:paraId="0B05AD74" w14:textId="4243D253" w:rsidR="000B3589" w:rsidRDefault="000B3589" w:rsidP="000B3589">
      <w:pPr>
        <w:jc w:val="center"/>
        <w:rPr>
          <w:lang w:val="en-US"/>
        </w:rPr>
      </w:pPr>
      <w:r>
        <w:rPr>
          <w:lang w:val="en-US"/>
        </w:rPr>
        <w:t>Philipp Spangenberg</w:t>
      </w:r>
    </w:p>
    <w:p w14:paraId="3EE89C16" w14:textId="0B7AE162" w:rsidR="000B3589" w:rsidRDefault="000B3589" w:rsidP="000B3589">
      <w:pPr>
        <w:jc w:val="center"/>
        <w:rPr>
          <w:lang w:val="en-US"/>
        </w:rPr>
      </w:pPr>
      <w:r>
        <w:rPr>
          <w:lang w:val="en-US"/>
        </w:rPr>
        <w:t>September 4</w:t>
      </w:r>
      <w:r w:rsidRPr="000B3589">
        <w:rPr>
          <w:vertAlign w:val="superscript"/>
          <w:lang w:val="en-US"/>
        </w:rPr>
        <w:t>th</w:t>
      </w:r>
      <w:r>
        <w:rPr>
          <w:lang w:val="en-US"/>
        </w:rPr>
        <w:t>, 2020</w:t>
      </w:r>
    </w:p>
    <w:p w14:paraId="5971BD25" w14:textId="375F3AEE" w:rsidR="000B3589" w:rsidRDefault="00610E09" w:rsidP="000B3589">
      <w:pPr>
        <w:rPr>
          <w:lang w:val="en-US"/>
        </w:rPr>
      </w:pPr>
      <w:r w:rsidRPr="00313523">
        <w:rPr>
          <w:noProof/>
          <w:lang w:eastAsia="de-DE"/>
        </w:rPr>
        <w:drawing>
          <wp:anchor distT="0" distB="0" distL="114300" distR="114300" simplePos="0" relativeHeight="251658240" behindDoc="0" locked="0" layoutInCell="1" allowOverlap="1" wp14:anchorId="7E15F720" wp14:editId="0FE25839">
            <wp:simplePos x="0" y="0"/>
            <wp:positionH relativeFrom="margin">
              <wp:posOffset>236855</wp:posOffset>
            </wp:positionH>
            <wp:positionV relativeFrom="paragraph">
              <wp:posOffset>399415</wp:posOffset>
            </wp:positionV>
            <wp:extent cx="5518150" cy="1915795"/>
            <wp:effectExtent l="0" t="0" r="6350" b="8255"/>
            <wp:wrapTopAndBottom/>
            <wp:docPr id="1" name="Picture 1" descr="Metropolregion Nürnberg beschafft nachhalt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ropolregion Nürnberg beschafft nachhalti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815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3CA2A3" w14:textId="0AF0F522" w:rsidR="00535707" w:rsidRPr="00313523" w:rsidRDefault="00535707" w:rsidP="00535707">
      <w:pPr>
        <w:rPr>
          <w:lang w:val="en-US"/>
        </w:rPr>
      </w:pPr>
    </w:p>
    <w:p w14:paraId="703815AA" w14:textId="4278BC25" w:rsidR="00535707" w:rsidRPr="00313523" w:rsidRDefault="00535707" w:rsidP="00535707">
      <w:pPr>
        <w:pStyle w:val="Style0"/>
        <w:numPr>
          <w:ilvl w:val="0"/>
          <w:numId w:val="2"/>
        </w:numPr>
        <w:rPr>
          <w:lang w:val="en-US"/>
        </w:rPr>
      </w:pPr>
      <w:r w:rsidRPr="00313523">
        <w:rPr>
          <w:lang w:val="en-US"/>
        </w:rPr>
        <w:t>Introduction</w:t>
      </w:r>
    </w:p>
    <w:p w14:paraId="32A3FB6B" w14:textId="4A679DD8" w:rsidR="00535707" w:rsidRPr="00313523" w:rsidRDefault="00535707" w:rsidP="00535707">
      <w:pPr>
        <w:pStyle w:val="Style1"/>
        <w:numPr>
          <w:ilvl w:val="1"/>
          <w:numId w:val="2"/>
        </w:numPr>
        <w:jc w:val="both"/>
        <w:rPr>
          <w:rFonts w:cstheme="majorBidi"/>
          <w:sz w:val="32"/>
          <w:szCs w:val="32"/>
          <w:lang w:val="en-US"/>
        </w:rPr>
      </w:pPr>
      <w:r w:rsidRPr="00313523">
        <w:rPr>
          <w:lang w:val="en-US"/>
        </w:rPr>
        <w:t>Background</w:t>
      </w:r>
    </w:p>
    <w:p w14:paraId="041F49B4" w14:textId="03737918" w:rsidR="00676C3E" w:rsidRPr="00313523" w:rsidRDefault="00676C3E"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The Nuremberg Metropolitan Region comprises 3.5 million people on 21,800 square </w:t>
      </w:r>
      <w:r w:rsidR="00313523" w:rsidRPr="00313523">
        <w:rPr>
          <w:rFonts w:ascii="Arial" w:hAnsi="Arial" w:cs="Arial"/>
          <w:b w:val="0"/>
          <w:bCs w:val="0"/>
          <w:sz w:val="20"/>
          <w:szCs w:val="20"/>
          <w:lang w:val="en-US"/>
        </w:rPr>
        <w:t>kilometers</w:t>
      </w:r>
      <w:r w:rsidRPr="00313523">
        <w:rPr>
          <w:rFonts w:ascii="Arial" w:hAnsi="Arial" w:cs="Arial"/>
          <w:b w:val="0"/>
          <w:bCs w:val="0"/>
          <w:sz w:val="20"/>
          <w:szCs w:val="20"/>
          <w:lang w:val="en-US"/>
        </w:rPr>
        <w:t xml:space="preserve">. It consists of the cities of Nuremberg, </w:t>
      </w:r>
      <w:proofErr w:type="spellStart"/>
      <w:r w:rsidRPr="00313523">
        <w:rPr>
          <w:rFonts w:ascii="Arial" w:hAnsi="Arial" w:cs="Arial"/>
          <w:b w:val="0"/>
          <w:bCs w:val="0"/>
          <w:sz w:val="20"/>
          <w:szCs w:val="20"/>
          <w:lang w:val="en-US"/>
        </w:rPr>
        <w:t>Fürth</w:t>
      </w:r>
      <w:proofErr w:type="spellEnd"/>
      <w:r w:rsidRPr="00313523">
        <w:rPr>
          <w:rFonts w:ascii="Arial" w:hAnsi="Arial" w:cs="Arial"/>
          <w:b w:val="0"/>
          <w:bCs w:val="0"/>
          <w:sz w:val="20"/>
          <w:szCs w:val="20"/>
          <w:lang w:val="en-US"/>
        </w:rPr>
        <w:t>, Erlangen, Bayreuth and Bamberg and is one of Germany’s strongest economic areas. Due to a decline in historically prevalent industry, such as consumer electronics</w:t>
      </w:r>
      <w:r w:rsidR="00B519D2" w:rsidRPr="00313523">
        <w:rPr>
          <w:rFonts w:ascii="Arial" w:hAnsi="Arial" w:cs="Arial"/>
          <w:b w:val="0"/>
          <w:bCs w:val="0"/>
          <w:sz w:val="20"/>
          <w:szCs w:val="20"/>
          <w:lang w:val="en-US"/>
        </w:rPr>
        <w:t xml:space="preserve"> the area has lacked behind in economic development compared to other more famous German regions, such as Munich or Stuttgart. </w:t>
      </w:r>
    </w:p>
    <w:p w14:paraId="419EDFE4" w14:textId="13E7BD24" w:rsidR="00B519D2" w:rsidRPr="00313523" w:rsidRDefault="00B519D2"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However, this is also means that real estate and wages </w:t>
      </w:r>
      <w:proofErr w:type="gramStart"/>
      <w:r w:rsidRPr="00313523">
        <w:rPr>
          <w:rFonts w:ascii="Arial" w:hAnsi="Arial" w:cs="Arial"/>
          <w:b w:val="0"/>
          <w:bCs w:val="0"/>
          <w:sz w:val="20"/>
          <w:szCs w:val="20"/>
          <w:lang w:val="en-US"/>
        </w:rPr>
        <w:t>are lower compared</w:t>
      </w:r>
      <w:proofErr w:type="gramEnd"/>
      <w:r w:rsidRPr="00313523">
        <w:rPr>
          <w:rFonts w:ascii="Arial" w:hAnsi="Arial" w:cs="Arial"/>
          <w:b w:val="0"/>
          <w:bCs w:val="0"/>
          <w:sz w:val="20"/>
          <w:szCs w:val="20"/>
          <w:lang w:val="en-US"/>
        </w:rPr>
        <w:t xml:space="preserve"> to its contemporaries. Thus, potential investors find a large pool of well-educated workers, consumers and relatively cheap real estate.</w:t>
      </w:r>
    </w:p>
    <w:p w14:paraId="32BF6E12" w14:textId="77777777" w:rsidR="00376528" w:rsidRPr="00313523" w:rsidRDefault="00376528" w:rsidP="00B519D2">
      <w:pPr>
        <w:pStyle w:val="Style1"/>
        <w:ind w:left="360"/>
        <w:jc w:val="both"/>
        <w:rPr>
          <w:rFonts w:ascii="Arial" w:hAnsi="Arial" w:cs="Arial"/>
          <w:b w:val="0"/>
          <w:bCs w:val="0"/>
          <w:sz w:val="20"/>
          <w:szCs w:val="20"/>
          <w:lang w:val="en-US"/>
        </w:rPr>
      </w:pPr>
    </w:p>
    <w:p w14:paraId="57F0F7A2" w14:textId="47D3A3E1" w:rsidR="00535707" w:rsidRPr="00313523" w:rsidRDefault="00535707" w:rsidP="00535707">
      <w:pPr>
        <w:pStyle w:val="Style1"/>
        <w:numPr>
          <w:ilvl w:val="1"/>
          <w:numId w:val="2"/>
        </w:numPr>
        <w:jc w:val="both"/>
        <w:rPr>
          <w:lang w:val="en-US"/>
        </w:rPr>
      </w:pPr>
      <w:r w:rsidRPr="00313523">
        <w:rPr>
          <w:lang w:val="en-US"/>
        </w:rPr>
        <w:t>Business Understanding/Problem Description</w:t>
      </w:r>
    </w:p>
    <w:p w14:paraId="4F66A652" w14:textId="591F7E6E" w:rsidR="00376528" w:rsidRPr="00313523" w:rsidRDefault="00B519D2"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The optimal location for an investor would maximize population density, while minimizing real estate prices</w:t>
      </w:r>
      <w:r w:rsidR="00376528" w:rsidRPr="00313523">
        <w:rPr>
          <w:rFonts w:ascii="Arial" w:hAnsi="Arial" w:cs="Arial"/>
          <w:b w:val="0"/>
          <w:bCs w:val="0"/>
          <w:sz w:val="20"/>
          <w:szCs w:val="20"/>
          <w:lang w:val="en-US"/>
        </w:rPr>
        <w:t xml:space="preserve"> and competition</w:t>
      </w:r>
      <w:r w:rsidRPr="00313523">
        <w:rPr>
          <w:rFonts w:ascii="Arial" w:hAnsi="Arial" w:cs="Arial"/>
          <w:b w:val="0"/>
          <w:bCs w:val="0"/>
          <w:sz w:val="20"/>
          <w:szCs w:val="20"/>
          <w:lang w:val="en-US"/>
        </w:rPr>
        <w:t xml:space="preserve">. </w:t>
      </w:r>
      <w:r w:rsidR="00376528" w:rsidRPr="00313523">
        <w:rPr>
          <w:rFonts w:ascii="Arial" w:hAnsi="Arial" w:cs="Arial"/>
          <w:b w:val="0"/>
          <w:bCs w:val="0"/>
          <w:sz w:val="20"/>
          <w:szCs w:val="20"/>
          <w:lang w:val="en-US"/>
        </w:rPr>
        <w:t>These values vary significantly from district to district and from city to city.</w:t>
      </w:r>
    </w:p>
    <w:p w14:paraId="15CE415B" w14:textId="57360B91" w:rsidR="00B519D2" w:rsidRPr="00313523" w:rsidRDefault="00B519D2"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Therefore, we want to create a map, which charts all areas according </w:t>
      </w:r>
      <w:r w:rsidR="00376528" w:rsidRPr="00313523">
        <w:rPr>
          <w:rFonts w:ascii="Arial" w:hAnsi="Arial" w:cs="Arial"/>
          <w:b w:val="0"/>
          <w:bCs w:val="0"/>
          <w:sz w:val="20"/>
          <w:szCs w:val="20"/>
          <w:lang w:val="en-US"/>
        </w:rPr>
        <w:t>to its real estate values, population and venue density.</w:t>
      </w:r>
    </w:p>
    <w:p w14:paraId="7B6BC7A9" w14:textId="2AEFDDE0" w:rsidR="00376528" w:rsidRPr="00313523" w:rsidRDefault="00376528" w:rsidP="00B519D2">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Afterwards, each district </w:t>
      </w:r>
      <w:proofErr w:type="gramStart"/>
      <w:r w:rsidRPr="00313523">
        <w:rPr>
          <w:rFonts w:ascii="Arial" w:hAnsi="Arial" w:cs="Arial"/>
          <w:b w:val="0"/>
          <w:bCs w:val="0"/>
          <w:sz w:val="20"/>
          <w:szCs w:val="20"/>
          <w:lang w:val="en-US"/>
        </w:rPr>
        <w:t>is clustered</w:t>
      </w:r>
      <w:proofErr w:type="gramEnd"/>
      <w:r w:rsidRPr="00313523">
        <w:rPr>
          <w:rFonts w:ascii="Arial" w:hAnsi="Arial" w:cs="Arial"/>
          <w:b w:val="0"/>
          <w:bCs w:val="0"/>
          <w:sz w:val="20"/>
          <w:szCs w:val="20"/>
          <w:lang w:val="en-US"/>
        </w:rPr>
        <w:t xml:space="preserve"> according to the density of venues and business opportunities.</w:t>
      </w:r>
    </w:p>
    <w:p w14:paraId="608E5868" w14:textId="77777777" w:rsidR="00376528" w:rsidRPr="00313523" w:rsidRDefault="00376528" w:rsidP="00B519D2">
      <w:pPr>
        <w:pStyle w:val="Style1"/>
        <w:ind w:left="360"/>
        <w:jc w:val="both"/>
        <w:rPr>
          <w:rFonts w:ascii="Arial" w:hAnsi="Arial" w:cs="Arial"/>
          <w:b w:val="0"/>
          <w:bCs w:val="0"/>
          <w:sz w:val="20"/>
          <w:szCs w:val="20"/>
          <w:lang w:val="en-US"/>
        </w:rPr>
      </w:pPr>
    </w:p>
    <w:p w14:paraId="5258F1CB" w14:textId="4F1FAC59" w:rsidR="00535707" w:rsidRPr="00313523" w:rsidRDefault="00535707" w:rsidP="00535707">
      <w:pPr>
        <w:pStyle w:val="Style0"/>
        <w:numPr>
          <w:ilvl w:val="0"/>
          <w:numId w:val="2"/>
        </w:numPr>
        <w:rPr>
          <w:lang w:val="en-US"/>
        </w:rPr>
      </w:pPr>
      <w:r w:rsidRPr="00313523">
        <w:rPr>
          <w:lang w:val="en-US"/>
        </w:rPr>
        <w:t>Data Description</w:t>
      </w:r>
    </w:p>
    <w:p w14:paraId="699ED362" w14:textId="2A8B3484" w:rsidR="00376528" w:rsidRPr="00313523" w:rsidRDefault="00376528" w:rsidP="00376528">
      <w:pPr>
        <w:pStyle w:val="Style1"/>
        <w:ind w:firstLine="360"/>
        <w:rPr>
          <w:rFonts w:ascii="Arial" w:hAnsi="Arial" w:cs="Arial"/>
          <w:b w:val="0"/>
          <w:bCs w:val="0"/>
          <w:sz w:val="20"/>
          <w:szCs w:val="20"/>
          <w:lang w:val="en-US"/>
        </w:rPr>
      </w:pPr>
      <w:r w:rsidRPr="00313523">
        <w:rPr>
          <w:rFonts w:ascii="Arial" w:hAnsi="Arial" w:cs="Arial"/>
          <w:b w:val="0"/>
          <w:bCs w:val="0"/>
          <w:sz w:val="20"/>
          <w:szCs w:val="20"/>
          <w:lang w:val="en-US"/>
        </w:rPr>
        <w:lastRenderedPageBreak/>
        <w:t xml:space="preserve">The following data sources </w:t>
      </w:r>
      <w:proofErr w:type="gramStart"/>
      <w:r w:rsidRPr="00313523">
        <w:rPr>
          <w:rFonts w:ascii="Arial" w:hAnsi="Arial" w:cs="Arial"/>
          <w:b w:val="0"/>
          <w:bCs w:val="0"/>
          <w:sz w:val="20"/>
          <w:szCs w:val="20"/>
          <w:lang w:val="en-US"/>
        </w:rPr>
        <w:t>were identified</w:t>
      </w:r>
      <w:proofErr w:type="gramEnd"/>
      <w:r w:rsidRPr="00313523">
        <w:rPr>
          <w:rFonts w:ascii="Arial" w:hAnsi="Arial" w:cs="Arial"/>
          <w:b w:val="0"/>
          <w:bCs w:val="0"/>
          <w:sz w:val="20"/>
          <w:szCs w:val="20"/>
          <w:lang w:val="en-US"/>
        </w:rPr>
        <w:t xml:space="preserve"> to tackle the business problem:</w:t>
      </w:r>
    </w:p>
    <w:p w14:paraId="396A7BE7" w14:textId="60955C1D" w:rsidR="00376528" w:rsidRPr="00313523" w:rsidRDefault="00376528" w:rsidP="00376528">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The number of venues within the certain radius of each district (</w:t>
      </w:r>
      <w:proofErr w:type="spellStart"/>
      <w:r w:rsidRPr="00313523">
        <w:rPr>
          <w:rFonts w:ascii="Arial" w:hAnsi="Arial" w:cs="Arial"/>
          <w:b w:val="0"/>
          <w:bCs w:val="0"/>
          <w:sz w:val="20"/>
          <w:szCs w:val="20"/>
          <w:lang w:val="en-US"/>
        </w:rPr>
        <w:t>Foresquare</w:t>
      </w:r>
      <w:proofErr w:type="spellEnd"/>
      <w:r w:rsidRPr="00313523">
        <w:rPr>
          <w:rFonts w:ascii="Arial" w:hAnsi="Arial" w:cs="Arial"/>
          <w:b w:val="0"/>
          <w:bCs w:val="0"/>
          <w:sz w:val="20"/>
          <w:szCs w:val="20"/>
          <w:lang w:val="en-US"/>
        </w:rPr>
        <w:t xml:space="preserve"> API)</w:t>
      </w:r>
    </w:p>
    <w:p w14:paraId="1D8BC9CE" w14:textId="3DA63EEC" w:rsidR="00376528" w:rsidRPr="00313523" w:rsidRDefault="00376528" w:rsidP="00376528">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net income per citizen per district. Source: </w:t>
      </w:r>
    </w:p>
    <w:p w14:paraId="5C57170A" w14:textId="3CF5533F" w:rsidR="00CC7A2F" w:rsidRPr="00313523" w:rsidRDefault="00275D53" w:rsidP="00CC7A2F">
      <w:pPr>
        <w:pStyle w:val="Style1"/>
        <w:ind w:left="1080"/>
        <w:rPr>
          <w:rFonts w:ascii="Arial" w:hAnsi="Arial" w:cs="Arial"/>
          <w:b w:val="0"/>
          <w:bCs w:val="0"/>
          <w:sz w:val="20"/>
          <w:szCs w:val="20"/>
          <w:lang w:val="en-US"/>
        </w:rPr>
      </w:pPr>
      <w:hyperlink r:id="rId6" w:history="1">
        <w:r w:rsidR="00CC7A2F" w:rsidRPr="00313523">
          <w:rPr>
            <w:rStyle w:val="Hyperlink"/>
            <w:rFonts w:asciiTheme="minorHAnsi" w:eastAsiaTheme="minorHAnsi" w:hAnsiTheme="minorHAnsi" w:cstheme="minorBidi"/>
            <w:b w:val="0"/>
            <w:bCs w:val="0"/>
            <w:sz w:val="22"/>
            <w:szCs w:val="22"/>
            <w:lang w:val="en-US" w:eastAsia="en-US"/>
          </w:rPr>
          <w:t>http://www.boeckler.de/pdf/wsi_vm_verfuegbare_einkommen.xlsx</w:t>
        </w:r>
      </w:hyperlink>
    </w:p>
    <w:p w14:paraId="4763CF28" w14:textId="55F969A7" w:rsidR="00376528" w:rsidRPr="00313523" w:rsidRDefault="00376528" w:rsidP="00376528">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population and the population density of the district. Source: </w:t>
      </w:r>
    </w:p>
    <w:p w14:paraId="0E93D19B" w14:textId="0350EF0F" w:rsidR="00376528" w:rsidRPr="00313523" w:rsidRDefault="00275D53" w:rsidP="00376528">
      <w:pPr>
        <w:pStyle w:val="Style1"/>
        <w:ind w:left="1080"/>
        <w:rPr>
          <w:rStyle w:val="Hyperlink"/>
          <w:rFonts w:asciiTheme="minorHAnsi" w:eastAsiaTheme="minorHAnsi" w:hAnsiTheme="minorHAnsi" w:cstheme="minorBidi"/>
          <w:b w:val="0"/>
          <w:bCs w:val="0"/>
          <w:sz w:val="22"/>
          <w:szCs w:val="22"/>
          <w:lang w:val="en-US" w:eastAsia="en-US"/>
        </w:rPr>
      </w:pPr>
      <w:hyperlink r:id="rId7" w:history="1">
        <w:r w:rsidR="00376528" w:rsidRPr="00313523">
          <w:rPr>
            <w:rStyle w:val="Hyperlink"/>
            <w:rFonts w:asciiTheme="minorHAnsi" w:eastAsiaTheme="minorHAnsi" w:hAnsiTheme="minorHAnsi" w:cstheme="minorBidi"/>
            <w:b w:val="0"/>
            <w:bCs w:val="0"/>
            <w:sz w:val="22"/>
            <w:szCs w:val="22"/>
            <w:lang w:val="en-US" w:eastAsia="en-US"/>
          </w:rPr>
          <w:t>http://www.daten.statistik.nuernberg.de/geoinf/ia_bezirksatlas/atlas.html</w:t>
        </w:r>
      </w:hyperlink>
    </w:p>
    <w:p w14:paraId="39AA356A" w14:textId="0138FD38" w:rsidR="00034A40" w:rsidRPr="00313523" w:rsidRDefault="00034A40" w:rsidP="00034A40">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housing prices per district. Source: </w:t>
      </w:r>
    </w:p>
    <w:p w14:paraId="4B172428" w14:textId="1A015D18" w:rsidR="0034251C" w:rsidRPr="00313523" w:rsidRDefault="00275D53" w:rsidP="0034251C">
      <w:pPr>
        <w:pStyle w:val="Style1"/>
        <w:ind w:left="1080"/>
        <w:rPr>
          <w:rStyle w:val="Hyperlink"/>
          <w:rFonts w:asciiTheme="minorHAnsi" w:eastAsiaTheme="minorHAnsi" w:hAnsiTheme="minorHAnsi" w:cstheme="minorBidi"/>
          <w:sz w:val="22"/>
          <w:szCs w:val="22"/>
          <w:lang w:val="en-US" w:eastAsia="en-US"/>
        </w:rPr>
      </w:pPr>
      <w:hyperlink r:id="rId8" w:history="1">
        <w:r w:rsidR="0034251C" w:rsidRPr="00313523">
          <w:rPr>
            <w:rStyle w:val="Hyperlink"/>
            <w:rFonts w:asciiTheme="minorHAnsi" w:eastAsiaTheme="minorHAnsi" w:hAnsiTheme="minorHAnsi" w:cstheme="minorBidi"/>
            <w:b w:val="0"/>
            <w:bCs w:val="0"/>
            <w:sz w:val="22"/>
            <w:szCs w:val="22"/>
            <w:lang w:val="en-US" w:eastAsia="en-US"/>
          </w:rPr>
          <w:t>https://www.wohnungsboerse.net/mietspiegel-Nuernberg/2176</w:t>
        </w:r>
      </w:hyperlink>
    </w:p>
    <w:p w14:paraId="48BB5AF3" w14:textId="6076DD5D" w:rsidR="00CC7A2F" w:rsidRPr="00313523" w:rsidRDefault="00CC7A2F" w:rsidP="00034A40">
      <w:pPr>
        <w:pStyle w:val="Style1"/>
        <w:numPr>
          <w:ilvl w:val="0"/>
          <w:numId w:val="6"/>
        </w:numPr>
        <w:rPr>
          <w:rFonts w:ascii="Arial" w:hAnsi="Arial" w:cs="Arial"/>
          <w:b w:val="0"/>
          <w:bCs w:val="0"/>
          <w:sz w:val="20"/>
          <w:szCs w:val="20"/>
          <w:lang w:val="en-US"/>
        </w:rPr>
      </w:pPr>
      <w:r w:rsidRPr="00313523">
        <w:rPr>
          <w:rFonts w:ascii="Arial" w:hAnsi="Arial" w:cs="Arial"/>
          <w:b w:val="0"/>
          <w:bCs w:val="0"/>
          <w:sz w:val="20"/>
          <w:szCs w:val="20"/>
          <w:lang w:val="en-US"/>
        </w:rPr>
        <w:t xml:space="preserve">The coordinates of each district. </w:t>
      </w:r>
      <w:r w:rsidR="009B710B" w:rsidRPr="00313523">
        <w:rPr>
          <w:rFonts w:ascii="Arial" w:hAnsi="Arial" w:cs="Arial"/>
          <w:b w:val="0"/>
          <w:bCs w:val="0"/>
          <w:sz w:val="20"/>
          <w:szCs w:val="20"/>
          <w:lang w:val="en-US"/>
        </w:rPr>
        <w:t>Source: Open Street Map</w:t>
      </w:r>
      <w:r w:rsidRPr="00313523">
        <w:rPr>
          <w:rFonts w:ascii="Arial" w:hAnsi="Arial" w:cs="Arial"/>
          <w:b w:val="0"/>
          <w:bCs w:val="0"/>
          <w:sz w:val="20"/>
          <w:szCs w:val="20"/>
          <w:lang w:val="en-US"/>
        </w:rPr>
        <w:t xml:space="preserve"> </w:t>
      </w:r>
    </w:p>
    <w:p w14:paraId="415AC141" w14:textId="22AE0EA4" w:rsidR="009B710B" w:rsidRPr="00313523" w:rsidRDefault="00275D53" w:rsidP="00CC7A2F">
      <w:pPr>
        <w:pStyle w:val="Style1"/>
        <w:ind w:left="1080"/>
        <w:rPr>
          <w:lang w:val="en-US"/>
        </w:rPr>
      </w:pPr>
      <w:hyperlink r:id="rId9" w:history="1">
        <w:r w:rsidR="009B710B" w:rsidRPr="00313523">
          <w:rPr>
            <w:rStyle w:val="Hyperlink"/>
            <w:rFonts w:ascii="Arial" w:hAnsi="Arial" w:cs="Arial"/>
            <w:b w:val="0"/>
            <w:bCs w:val="0"/>
            <w:sz w:val="20"/>
            <w:szCs w:val="20"/>
            <w:lang w:val="en-US"/>
          </w:rPr>
          <w:t>https://nominatim.openstreetmap.org/ui/search.html?q=nuremberg</w:t>
        </w:r>
      </w:hyperlink>
    </w:p>
    <w:p w14:paraId="629FD033" w14:textId="77777777" w:rsidR="009B710B" w:rsidRPr="00313523" w:rsidRDefault="009B710B" w:rsidP="00CC7A2F">
      <w:pPr>
        <w:pStyle w:val="Style1"/>
        <w:ind w:left="1080"/>
        <w:rPr>
          <w:rFonts w:ascii="Arial" w:hAnsi="Arial" w:cs="Arial"/>
          <w:b w:val="0"/>
          <w:bCs w:val="0"/>
          <w:sz w:val="20"/>
          <w:szCs w:val="20"/>
          <w:lang w:val="en-US"/>
        </w:rPr>
      </w:pPr>
    </w:p>
    <w:p w14:paraId="6DE01610" w14:textId="09082DB4" w:rsidR="00CC7A2F" w:rsidRPr="00313523" w:rsidRDefault="00CC7A2F" w:rsidP="00376528">
      <w:pPr>
        <w:pStyle w:val="Style1"/>
        <w:ind w:left="1080"/>
        <w:rPr>
          <w:rStyle w:val="Hyperlink"/>
          <w:rFonts w:asciiTheme="minorHAnsi" w:eastAsiaTheme="minorHAnsi" w:hAnsiTheme="minorHAnsi" w:cstheme="minorBidi"/>
          <w:sz w:val="22"/>
          <w:szCs w:val="22"/>
          <w:lang w:val="en-US" w:eastAsia="en-US"/>
        </w:rPr>
      </w:pPr>
    </w:p>
    <w:p w14:paraId="3940E0D2" w14:textId="19D6D8C7" w:rsidR="00535707" w:rsidRPr="00313523" w:rsidRDefault="00535707" w:rsidP="00535707">
      <w:pPr>
        <w:pStyle w:val="Style1"/>
        <w:numPr>
          <w:ilvl w:val="1"/>
          <w:numId w:val="2"/>
        </w:numPr>
        <w:jc w:val="both"/>
        <w:rPr>
          <w:lang w:val="en-US"/>
        </w:rPr>
      </w:pPr>
      <w:r w:rsidRPr="00313523">
        <w:rPr>
          <w:lang w:val="en-US"/>
        </w:rPr>
        <w:t>Dataset</w:t>
      </w:r>
    </w:p>
    <w:p w14:paraId="624701F7" w14:textId="5CF5CA59" w:rsidR="005E151E" w:rsidRPr="00313523" w:rsidRDefault="005E151E"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GitHub </w:t>
      </w:r>
      <w:proofErr w:type="gramStart"/>
      <w:r w:rsidRPr="00313523">
        <w:rPr>
          <w:rFonts w:ascii="Arial" w:hAnsi="Arial" w:cs="Arial"/>
          <w:b w:val="0"/>
          <w:bCs w:val="0"/>
          <w:sz w:val="20"/>
          <w:szCs w:val="20"/>
          <w:lang w:val="en-US"/>
        </w:rPr>
        <w:t>was utilized</w:t>
      </w:r>
      <w:proofErr w:type="gramEnd"/>
      <w:r w:rsidRPr="00313523">
        <w:rPr>
          <w:rFonts w:ascii="Arial" w:hAnsi="Arial" w:cs="Arial"/>
          <w:b w:val="0"/>
          <w:bCs w:val="0"/>
          <w:sz w:val="20"/>
          <w:szCs w:val="20"/>
          <w:lang w:val="en-US"/>
        </w:rPr>
        <w:t xml:space="preserve"> to store the data and versions of the final code (Jupyter notebook). A variety of data frames </w:t>
      </w:r>
      <w:proofErr w:type="gramStart"/>
      <w:r w:rsidRPr="00313523">
        <w:rPr>
          <w:rFonts w:ascii="Arial" w:hAnsi="Arial" w:cs="Arial"/>
          <w:b w:val="0"/>
          <w:bCs w:val="0"/>
          <w:sz w:val="20"/>
          <w:szCs w:val="20"/>
          <w:lang w:val="en-US"/>
        </w:rPr>
        <w:t>was extracted</w:t>
      </w:r>
      <w:proofErr w:type="gramEnd"/>
      <w:r w:rsidRPr="00313523">
        <w:rPr>
          <w:rFonts w:ascii="Arial" w:hAnsi="Arial" w:cs="Arial"/>
          <w:b w:val="0"/>
          <w:bCs w:val="0"/>
          <w:sz w:val="20"/>
          <w:szCs w:val="20"/>
          <w:lang w:val="en-US"/>
        </w:rPr>
        <w:t xml:space="preserve"> from public information or web scrapping. The data sets imported, using </w:t>
      </w:r>
      <w:r w:rsidR="00313523" w:rsidRPr="00313523">
        <w:rPr>
          <w:rFonts w:ascii="Arial" w:hAnsi="Arial" w:cs="Arial"/>
          <w:b w:val="0"/>
          <w:bCs w:val="0"/>
          <w:sz w:val="20"/>
          <w:szCs w:val="20"/>
          <w:lang w:val="en-US"/>
        </w:rPr>
        <w:t xml:space="preserve">the python </w:t>
      </w:r>
      <w:r w:rsidRPr="00313523">
        <w:rPr>
          <w:rFonts w:ascii="Arial" w:hAnsi="Arial" w:cs="Arial"/>
          <w:b w:val="0"/>
          <w:bCs w:val="0"/>
          <w:sz w:val="20"/>
          <w:szCs w:val="20"/>
          <w:lang w:val="en-US"/>
        </w:rPr>
        <w:t>pandas</w:t>
      </w:r>
      <w:r w:rsidR="00313523" w:rsidRPr="00313523">
        <w:rPr>
          <w:rFonts w:ascii="Arial" w:hAnsi="Arial" w:cs="Arial"/>
          <w:b w:val="0"/>
          <w:bCs w:val="0"/>
          <w:sz w:val="20"/>
          <w:szCs w:val="20"/>
          <w:lang w:val="en-US"/>
        </w:rPr>
        <w:t xml:space="preserve"> library</w:t>
      </w:r>
      <w:r w:rsidRPr="00313523">
        <w:rPr>
          <w:rFonts w:ascii="Arial" w:hAnsi="Arial" w:cs="Arial"/>
          <w:b w:val="0"/>
          <w:bCs w:val="0"/>
          <w:sz w:val="20"/>
          <w:szCs w:val="20"/>
          <w:lang w:val="en-US"/>
        </w:rPr>
        <w:t xml:space="preserve">. Initially, the data frames </w:t>
      </w:r>
      <w:proofErr w:type="gramStart"/>
      <w:r w:rsidRPr="00313523">
        <w:rPr>
          <w:rFonts w:ascii="Arial" w:hAnsi="Arial" w:cs="Arial"/>
          <w:b w:val="0"/>
          <w:bCs w:val="0"/>
          <w:sz w:val="20"/>
          <w:szCs w:val="20"/>
          <w:lang w:val="en-US"/>
        </w:rPr>
        <w:t>were split</w:t>
      </w:r>
      <w:proofErr w:type="gramEnd"/>
      <w:r w:rsidRPr="00313523">
        <w:rPr>
          <w:rFonts w:ascii="Arial" w:hAnsi="Arial" w:cs="Arial"/>
          <w:b w:val="0"/>
          <w:bCs w:val="0"/>
          <w:sz w:val="20"/>
          <w:szCs w:val="20"/>
          <w:lang w:val="en-US"/>
        </w:rPr>
        <w:t xml:space="preserve"> into “Districts”, “District Coordinates”, “District Government Information”</w:t>
      </w:r>
      <w:r w:rsidR="00996343" w:rsidRPr="00313523">
        <w:rPr>
          <w:rFonts w:ascii="Arial" w:hAnsi="Arial" w:cs="Arial"/>
          <w:b w:val="0"/>
          <w:bCs w:val="0"/>
          <w:sz w:val="20"/>
          <w:szCs w:val="20"/>
          <w:lang w:val="en-US"/>
        </w:rPr>
        <w:t xml:space="preserve"> and “Nuremberg Rent Index 2020”.</w:t>
      </w:r>
    </w:p>
    <w:p w14:paraId="3D9B1DBE" w14:textId="06BDDDE3" w:rsidR="00996343" w:rsidRPr="00313523" w:rsidRDefault="00996343"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t xml:space="preserve">After cleaning and preparing the data, the following data frame (master) </w:t>
      </w:r>
      <w:proofErr w:type="gramStart"/>
      <w:r w:rsidRPr="00313523">
        <w:rPr>
          <w:rFonts w:ascii="Arial" w:hAnsi="Arial" w:cs="Arial"/>
          <w:b w:val="0"/>
          <w:bCs w:val="0"/>
          <w:sz w:val="20"/>
          <w:szCs w:val="20"/>
          <w:lang w:val="en-US"/>
        </w:rPr>
        <w:t>was created</w:t>
      </w:r>
      <w:proofErr w:type="gramEnd"/>
      <w:r w:rsidRPr="00313523">
        <w:rPr>
          <w:rFonts w:ascii="Arial" w:hAnsi="Arial" w:cs="Arial"/>
          <w:b w:val="0"/>
          <w:bCs w:val="0"/>
          <w:sz w:val="20"/>
          <w:szCs w:val="20"/>
          <w:lang w:val="en-US"/>
        </w:rPr>
        <w:t>, by merging either on the district or on the name of the Borough:</w:t>
      </w:r>
    </w:p>
    <w:p w14:paraId="4DCD33B8" w14:textId="5445E931" w:rsidR="005E151E" w:rsidRPr="00313523" w:rsidRDefault="005E151E" w:rsidP="005E151E">
      <w:pPr>
        <w:pStyle w:val="Style1"/>
        <w:ind w:firstLine="360"/>
        <w:rPr>
          <w:rFonts w:ascii="Arial" w:hAnsi="Arial" w:cs="Arial"/>
          <w:b w:val="0"/>
          <w:bCs w:val="0"/>
          <w:sz w:val="20"/>
          <w:szCs w:val="20"/>
          <w:lang w:val="en-US"/>
        </w:rPr>
      </w:pPr>
    </w:p>
    <w:p w14:paraId="190FE45B" w14:textId="3CF60CDB" w:rsidR="005E151E" w:rsidRPr="00313523" w:rsidRDefault="005E151E" w:rsidP="005E151E">
      <w:pPr>
        <w:pStyle w:val="Style1"/>
        <w:ind w:firstLine="360"/>
        <w:rPr>
          <w:rFonts w:ascii="Arial" w:hAnsi="Arial" w:cs="Arial"/>
          <w:b w:val="0"/>
          <w:bCs w:val="0"/>
          <w:sz w:val="20"/>
          <w:szCs w:val="20"/>
          <w:lang w:val="en-US"/>
        </w:rPr>
      </w:pPr>
      <w:r w:rsidRPr="00313523">
        <w:rPr>
          <w:noProof/>
          <w:lang w:val="de-DE" w:eastAsia="de-DE"/>
        </w:rPr>
        <w:drawing>
          <wp:inline distT="0" distB="0" distL="0" distR="0" wp14:anchorId="73876691" wp14:editId="4D046AC6">
            <wp:extent cx="5534025" cy="1322705"/>
            <wp:effectExtent l="19050" t="19050" r="28575" b="1079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34025" cy="1322705"/>
                    </a:xfrm>
                    <a:prstGeom prst="rect">
                      <a:avLst/>
                    </a:prstGeom>
                    <a:ln w="12700">
                      <a:solidFill>
                        <a:schemeClr val="tx1"/>
                      </a:solidFill>
                    </a:ln>
                  </pic:spPr>
                </pic:pic>
              </a:graphicData>
            </a:graphic>
          </wp:inline>
        </w:drawing>
      </w:r>
    </w:p>
    <w:p w14:paraId="4657FAA9" w14:textId="0B92E3EB" w:rsidR="00996343" w:rsidRDefault="00996343" w:rsidP="00996343">
      <w:pPr>
        <w:pStyle w:val="Style1"/>
        <w:ind w:firstLine="360"/>
        <w:jc w:val="center"/>
        <w:rPr>
          <w:rFonts w:ascii="Arial" w:hAnsi="Arial" w:cs="Arial"/>
          <w:b w:val="0"/>
          <w:bCs w:val="0"/>
          <w:sz w:val="20"/>
          <w:szCs w:val="20"/>
          <w:lang w:val="en-US"/>
        </w:rPr>
      </w:pPr>
      <w:r w:rsidRPr="00313523">
        <w:rPr>
          <w:rFonts w:ascii="Arial" w:hAnsi="Arial" w:cs="Arial"/>
          <w:b w:val="0"/>
          <w:bCs w:val="0"/>
          <w:sz w:val="20"/>
          <w:szCs w:val="20"/>
          <w:lang w:val="en-US"/>
        </w:rPr>
        <w:t>Figure 2.1</w:t>
      </w:r>
      <w:r w:rsidR="0085184F">
        <w:rPr>
          <w:rFonts w:ascii="Arial" w:hAnsi="Arial" w:cs="Arial"/>
          <w:b w:val="0"/>
          <w:bCs w:val="0"/>
          <w:sz w:val="20"/>
          <w:szCs w:val="20"/>
          <w:lang w:val="en-US"/>
        </w:rPr>
        <w:t>.1</w:t>
      </w:r>
      <w:r w:rsidR="00313523" w:rsidRPr="00313523">
        <w:rPr>
          <w:rFonts w:ascii="Arial" w:hAnsi="Arial" w:cs="Arial"/>
          <w:b w:val="0"/>
          <w:bCs w:val="0"/>
          <w:sz w:val="20"/>
          <w:szCs w:val="20"/>
          <w:lang w:val="en-US"/>
        </w:rPr>
        <w:t xml:space="preserve"> Master Data Frame</w:t>
      </w:r>
    </w:p>
    <w:p w14:paraId="1D3E7388" w14:textId="77777777" w:rsidR="0085184F" w:rsidRPr="00313523" w:rsidRDefault="0085184F" w:rsidP="00996343">
      <w:pPr>
        <w:pStyle w:val="Style1"/>
        <w:ind w:firstLine="360"/>
        <w:jc w:val="center"/>
        <w:rPr>
          <w:rFonts w:ascii="Arial" w:hAnsi="Arial" w:cs="Arial"/>
          <w:b w:val="0"/>
          <w:bCs w:val="0"/>
          <w:sz w:val="20"/>
          <w:szCs w:val="20"/>
          <w:lang w:val="en-US"/>
        </w:rPr>
      </w:pPr>
    </w:p>
    <w:p w14:paraId="217B5BE0" w14:textId="77777777" w:rsidR="0085184F" w:rsidRDefault="0085184F" w:rsidP="0085184F">
      <w:pPr>
        <w:pStyle w:val="Style1"/>
        <w:ind w:left="360"/>
        <w:jc w:val="both"/>
        <w:rPr>
          <w:rFonts w:ascii="Arial" w:hAnsi="Arial" w:cs="Arial"/>
          <w:b w:val="0"/>
          <w:bCs w:val="0"/>
          <w:sz w:val="20"/>
          <w:szCs w:val="20"/>
          <w:lang w:val="en-US"/>
        </w:rPr>
      </w:pPr>
      <w:r>
        <w:rPr>
          <w:rFonts w:ascii="Arial" w:hAnsi="Arial" w:cs="Arial"/>
          <w:b w:val="0"/>
          <w:bCs w:val="0"/>
          <w:sz w:val="20"/>
          <w:szCs w:val="20"/>
          <w:lang w:val="en-US"/>
        </w:rPr>
        <w:t xml:space="preserve">Since </w:t>
      </w:r>
      <w:proofErr w:type="gramStart"/>
      <w:r>
        <w:rPr>
          <w:rFonts w:ascii="Arial" w:hAnsi="Arial" w:cs="Arial"/>
          <w:b w:val="0"/>
          <w:bCs w:val="0"/>
          <w:sz w:val="20"/>
          <w:szCs w:val="20"/>
          <w:lang w:val="en-US"/>
        </w:rPr>
        <w:t>a total of 93</w:t>
      </w:r>
      <w:proofErr w:type="gramEnd"/>
      <w:r>
        <w:rPr>
          <w:rFonts w:ascii="Arial" w:hAnsi="Arial" w:cs="Arial"/>
          <w:b w:val="0"/>
          <w:bCs w:val="0"/>
          <w:sz w:val="20"/>
          <w:szCs w:val="20"/>
          <w:lang w:val="en-US"/>
        </w:rPr>
        <w:t xml:space="preserve"> Boroughs were available, the decision was made to reduce the dataset to Borough’s with meaningful population. Therefore, the dataset was reduced to those where the population was larger than 5000. The emerging data frame showed the following characteristics: </w:t>
      </w:r>
    </w:p>
    <w:p w14:paraId="6CF3E767" w14:textId="14806D1B" w:rsidR="00996343" w:rsidRDefault="0085184F" w:rsidP="0085184F">
      <w:pPr>
        <w:pStyle w:val="Style1"/>
        <w:ind w:left="360"/>
        <w:rPr>
          <w:rFonts w:ascii="Arial" w:hAnsi="Arial" w:cs="Arial"/>
          <w:b w:val="0"/>
          <w:bCs w:val="0"/>
          <w:sz w:val="20"/>
          <w:szCs w:val="20"/>
          <w:lang w:val="en-US"/>
        </w:rPr>
      </w:pPr>
      <w:r w:rsidRPr="0085184F">
        <w:rPr>
          <w:noProof/>
          <w:lang w:val="de-DE" w:eastAsia="de-DE"/>
        </w:rPr>
        <w:lastRenderedPageBreak/>
        <w:drawing>
          <wp:inline distT="0" distB="0" distL="0" distR="0" wp14:anchorId="13654F72" wp14:editId="26E4C9C4">
            <wp:extent cx="5534025" cy="1737995"/>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5939" cy="1738596"/>
                    </a:xfrm>
                    <a:prstGeom prst="rect">
                      <a:avLst/>
                    </a:prstGeom>
                    <a:noFill/>
                    <a:ln>
                      <a:noFill/>
                    </a:ln>
                  </pic:spPr>
                </pic:pic>
              </a:graphicData>
            </a:graphic>
          </wp:inline>
        </w:drawing>
      </w:r>
    </w:p>
    <w:p w14:paraId="3C87C14C" w14:textId="3A2B30CA" w:rsidR="0085184F" w:rsidRPr="00313523" w:rsidRDefault="0085184F" w:rsidP="0085184F">
      <w:pPr>
        <w:pStyle w:val="Style1"/>
        <w:ind w:firstLine="360"/>
        <w:jc w:val="center"/>
        <w:rPr>
          <w:rFonts w:ascii="Arial" w:hAnsi="Arial" w:cs="Arial"/>
          <w:b w:val="0"/>
          <w:bCs w:val="0"/>
          <w:sz w:val="20"/>
          <w:szCs w:val="20"/>
          <w:lang w:val="en-US"/>
        </w:rPr>
      </w:pPr>
      <w:r w:rsidRPr="00313523">
        <w:rPr>
          <w:rFonts w:ascii="Arial" w:hAnsi="Arial" w:cs="Arial"/>
          <w:b w:val="0"/>
          <w:bCs w:val="0"/>
          <w:sz w:val="20"/>
          <w:szCs w:val="20"/>
          <w:lang w:val="en-US"/>
        </w:rPr>
        <w:t>Figure 2.1</w:t>
      </w:r>
      <w:r>
        <w:rPr>
          <w:rFonts w:ascii="Arial" w:hAnsi="Arial" w:cs="Arial"/>
          <w:b w:val="0"/>
          <w:bCs w:val="0"/>
          <w:sz w:val="20"/>
          <w:szCs w:val="20"/>
          <w:lang w:val="en-US"/>
        </w:rPr>
        <w:t>.2</w:t>
      </w:r>
      <w:r w:rsidRPr="00313523">
        <w:rPr>
          <w:rFonts w:ascii="Arial" w:hAnsi="Arial" w:cs="Arial"/>
          <w:b w:val="0"/>
          <w:bCs w:val="0"/>
          <w:sz w:val="20"/>
          <w:szCs w:val="20"/>
          <w:lang w:val="en-US"/>
        </w:rPr>
        <w:t xml:space="preserve"> Master Data Frame</w:t>
      </w:r>
      <w:r>
        <w:rPr>
          <w:rFonts w:ascii="Arial" w:hAnsi="Arial" w:cs="Arial"/>
          <w:b w:val="0"/>
          <w:bCs w:val="0"/>
          <w:sz w:val="20"/>
          <w:szCs w:val="20"/>
          <w:lang w:val="en-US"/>
        </w:rPr>
        <w:t xml:space="preserve"> – Descriptive Statistics</w:t>
      </w:r>
    </w:p>
    <w:p w14:paraId="1DE65849" w14:textId="77777777" w:rsidR="0085184F" w:rsidRPr="00313523" w:rsidRDefault="0085184F" w:rsidP="0085184F">
      <w:pPr>
        <w:pStyle w:val="Style1"/>
        <w:ind w:left="360"/>
        <w:rPr>
          <w:rFonts w:ascii="Arial" w:hAnsi="Arial" w:cs="Arial"/>
          <w:b w:val="0"/>
          <w:bCs w:val="0"/>
          <w:sz w:val="20"/>
          <w:szCs w:val="20"/>
          <w:lang w:val="en-US"/>
        </w:rPr>
      </w:pPr>
    </w:p>
    <w:p w14:paraId="08FDBD99" w14:textId="036F2A26" w:rsidR="00535707" w:rsidRPr="00313523" w:rsidRDefault="00313523" w:rsidP="00535707">
      <w:pPr>
        <w:pStyle w:val="Style1"/>
        <w:numPr>
          <w:ilvl w:val="1"/>
          <w:numId w:val="2"/>
        </w:numPr>
        <w:jc w:val="both"/>
        <w:rPr>
          <w:lang w:val="en-US"/>
        </w:rPr>
      </w:pPr>
      <w:r w:rsidRPr="00313523">
        <w:rPr>
          <w:lang w:val="en-US"/>
        </w:rPr>
        <w:t>Neighborhood</w:t>
      </w:r>
    </w:p>
    <w:p w14:paraId="4EBDAB4C" w14:textId="34E3E712" w:rsidR="005E151E" w:rsidRPr="00313523" w:rsidRDefault="005E151E" w:rsidP="00996343">
      <w:pPr>
        <w:pStyle w:val="Style1"/>
        <w:ind w:left="360"/>
        <w:jc w:val="both"/>
        <w:rPr>
          <w:rFonts w:ascii="Arial" w:hAnsi="Arial" w:cs="Arial"/>
          <w:b w:val="0"/>
          <w:bCs w:val="0"/>
          <w:sz w:val="20"/>
          <w:szCs w:val="20"/>
          <w:lang w:val="en-US"/>
        </w:rPr>
      </w:pPr>
      <w:r w:rsidRPr="004D24B3">
        <w:rPr>
          <w:rFonts w:ascii="Arial" w:hAnsi="Arial" w:cs="Arial"/>
          <w:b w:val="0"/>
          <w:bCs w:val="0"/>
          <w:sz w:val="20"/>
          <w:szCs w:val="20"/>
          <w:lang w:val="en-US"/>
        </w:rPr>
        <w:t xml:space="preserve">The Foursquare API to explore the boroughs and segment them. I designed the limit as </w:t>
      </w:r>
      <w:r w:rsidR="004D24B3" w:rsidRPr="004D24B3">
        <w:rPr>
          <w:rFonts w:ascii="Arial" w:hAnsi="Arial" w:cs="Arial"/>
          <w:b w:val="0"/>
          <w:bCs w:val="0"/>
          <w:sz w:val="20"/>
          <w:szCs w:val="20"/>
          <w:lang w:val="en-US"/>
        </w:rPr>
        <w:t>3</w:t>
      </w:r>
      <w:r w:rsidRPr="004D24B3">
        <w:rPr>
          <w:rFonts w:ascii="Arial" w:hAnsi="Arial" w:cs="Arial"/>
          <w:b w:val="0"/>
          <w:bCs w:val="0"/>
          <w:sz w:val="20"/>
          <w:szCs w:val="20"/>
          <w:lang w:val="en-US"/>
        </w:rPr>
        <w:t xml:space="preserve">00 venues and the radius of 500 meter for each borough from their given latitude and longitude </w:t>
      </w:r>
      <w:r w:rsidR="00996343" w:rsidRPr="004D24B3">
        <w:rPr>
          <w:rFonts w:ascii="Arial" w:hAnsi="Arial" w:cs="Arial"/>
          <w:b w:val="0"/>
          <w:bCs w:val="0"/>
          <w:sz w:val="20"/>
          <w:szCs w:val="20"/>
          <w:lang w:val="en-US"/>
        </w:rPr>
        <w:t>information’s</w:t>
      </w:r>
      <w:r w:rsidRPr="004D24B3">
        <w:rPr>
          <w:rFonts w:ascii="Arial" w:hAnsi="Arial" w:cs="Arial"/>
          <w:b w:val="0"/>
          <w:bCs w:val="0"/>
          <w:sz w:val="20"/>
          <w:szCs w:val="20"/>
          <w:lang w:val="en-US"/>
        </w:rPr>
        <w:t>. Here is a head of the list Venues name, category,</w:t>
      </w:r>
      <w:r w:rsidR="00996343" w:rsidRPr="004D24B3">
        <w:rPr>
          <w:rFonts w:ascii="Arial" w:hAnsi="Arial" w:cs="Arial"/>
          <w:b w:val="0"/>
          <w:bCs w:val="0"/>
          <w:sz w:val="20"/>
          <w:szCs w:val="20"/>
          <w:lang w:val="en-US"/>
        </w:rPr>
        <w:t xml:space="preserve"> </w:t>
      </w:r>
      <w:r w:rsidR="00313523" w:rsidRPr="004D24B3">
        <w:rPr>
          <w:rFonts w:ascii="Arial" w:hAnsi="Arial" w:cs="Arial"/>
          <w:b w:val="0"/>
          <w:bCs w:val="0"/>
          <w:sz w:val="20"/>
          <w:szCs w:val="20"/>
          <w:lang w:val="en-US"/>
        </w:rPr>
        <w:t>and latitude</w:t>
      </w:r>
      <w:r w:rsidRPr="004D24B3">
        <w:rPr>
          <w:rFonts w:ascii="Arial" w:hAnsi="Arial" w:cs="Arial"/>
          <w:b w:val="0"/>
          <w:bCs w:val="0"/>
          <w:sz w:val="20"/>
          <w:szCs w:val="20"/>
          <w:lang w:val="en-US"/>
        </w:rPr>
        <w:t xml:space="preserve"> and longitude </w:t>
      </w:r>
      <w:r w:rsidR="00996343" w:rsidRPr="004D24B3">
        <w:rPr>
          <w:rFonts w:ascii="Arial" w:hAnsi="Arial" w:cs="Arial"/>
          <w:b w:val="0"/>
          <w:bCs w:val="0"/>
          <w:sz w:val="20"/>
          <w:szCs w:val="20"/>
          <w:lang w:val="en-US"/>
        </w:rPr>
        <w:t>information’s</w:t>
      </w:r>
      <w:r w:rsidRPr="004D24B3">
        <w:rPr>
          <w:rFonts w:ascii="Arial" w:hAnsi="Arial" w:cs="Arial"/>
          <w:b w:val="0"/>
          <w:bCs w:val="0"/>
          <w:sz w:val="20"/>
          <w:szCs w:val="20"/>
          <w:lang w:val="en-US"/>
        </w:rPr>
        <w:t xml:space="preserve"> from</w:t>
      </w:r>
      <w:r w:rsidR="00996343" w:rsidRPr="004D24B3">
        <w:rPr>
          <w:rFonts w:ascii="Arial" w:hAnsi="Arial" w:cs="Arial"/>
          <w:b w:val="0"/>
          <w:bCs w:val="0"/>
          <w:sz w:val="20"/>
          <w:szCs w:val="20"/>
          <w:lang w:val="en-US"/>
        </w:rPr>
        <w:t xml:space="preserve"> the</w:t>
      </w:r>
      <w:r w:rsidRPr="004D24B3">
        <w:rPr>
          <w:rFonts w:ascii="Arial" w:hAnsi="Arial" w:cs="Arial"/>
          <w:b w:val="0"/>
          <w:bCs w:val="0"/>
          <w:sz w:val="20"/>
          <w:szCs w:val="20"/>
          <w:lang w:val="en-US"/>
        </w:rPr>
        <w:t xml:space="preserve"> </w:t>
      </w:r>
      <w:r w:rsidR="00996343" w:rsidRPr="004D24B3">
        <w:rPr>
          <w:rFonts w:ascii="Arial" w:hAnsi="Arial" w:cs="Arial"/>
          <w:b w:val="0"/>
          <w:bCs w:val="0"/>
          <w:sz w:val="20"/>
          <w:szCs w:val="20"/>
          <w:lang w:val="en-US"/>
        </w:rPr>
        <w:t>Foursquare</w:t>
      </w:r>
      <w:r w:rsidRPr="004D24B3">
        <w:rPr>
          <w:rFonts w:ascii="Arial" w:hAnsi="Arial" w:cs="Arial"/>
          <w:b w:val="0"/>
          <w:bCs w:val="0"/>
          <w:sz w:val="20"/>
          <w:szCs w:val="20"/>
          <w:lang w:val="en-US"/>
        </w:rPr>
        <w:t xml:space="preserve"> API</w:t>
      </w:r>
      <w:r w:rsidR="00996343" w:rsidRPr="004D24B3">
        <w:rPr>
          <w:rFonts w:ascii="Arial" w:hAnsi="Arial" w:cs="Arial"/>
          <w:b w:val="0"/>
          <w:bCs w:val="0"/>
          <w:sz w:val="20"/>
          <w:szCs w:val="20"/>
          <w:lang w:val="en-US"/>
        </w:rPr>
        <w:t>:</w:t>
      </w:r>
    </w:p>
    <w:p w14:paraId="7B3C8467" w14:textId="77777777" w:rsidR="00996343" w:rsidRPr="00313523" w:rsidRDefault="00996343" w:rsidP="00996343">
      <w:pPr>
        <w:pStyle w:val="Style1"/>
        <w:jc w:val="both"/>
        <w:rPr>
          <w:rFonts w:ascii="Arial" w:hAnsi="Arial" w:cs="Arial"/>
          <w:b w:val="0"/>
          <w:bCs w:val="0"/>
          <w:sz w:val="20"/>
          <w:szCs w:val="20"/>
          <w:lang w:val="en-US"/>
        </w:rPr>
      </w:pPr>
    </w:p>
    <w:p w14:paraId="6198AA24" w14:textId="16B9FC0E" w:rsidR="00996343" w:rsidRPr="00313523" w:rsidRDefault="00996343" w:rsidP="00996343">
      <w:pPr>
        <w:pStyle w:val="Style1"/>
        <w:ind w:firstLine="360"/>
        <w:jc w:val="center"/>
        <w:rPr>
          <w:rFonts w:ascii="Arial" w:hAnsi="Arial" w:cs="Arial"/>
          <w:b w:val="0"/>
          <w:bCs w:val="0"/>
          <w:sz w:val="20"/>
          <w:szCs w:val="20"/>
          <w:lang w:val="en-US"/>
        </w:rPr>
      </w:pPr>
      <w:r w:rsidRPr="00313523">
        <w:rPr>
          <w:noProof/>
          <w:lang w:val="de-DE" w:eastAsia="de-DE"/>
        </w:rPr>
        <w:drawing>
          <wp:anchor distT="0" distB="0" distL="114300" distR="114300" simplePos="0" relativeHeight="251659264" behindDoc="0" locked="0" layoutInCell="1" allowOverlap="1" wp14:anchorId="7422B869" wp14:editId="42CDF60E">
            <wp:simplePos x="0" y="0"/>
            <wp:positionH relativeFrom="column">
              <wp:posOffset>167005</wp:posOffset>
            </wp:positionH>
            <wp:positionV relativeFrom="paragraph">
              <wp:posOffset>0</wp:posOffset>
            </wp:positionV>
            <wp:extent cx="5532120" cy="1635125"/>
            <wp:effectExtent l="19050" t="19050" r="11430" b="22225"/>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532120" cy="1635125"/>
                    </a:xfrm>
                    <a:prstGeom prst="rect">
                      <a:avLst/>
                    </a:prstGeom>
                    <a:ln w="12700">
                      <a:solidFill>
                        <a:schemeClr val="tx1"/>
                      </a:solidFill>
                    </a:ln>
                  </pic:spPr>
                </pic:pic>
              </a:graphicData>
            </a:graphic>
            <wp14:sizeRelH relativeFrom="margin">
              <wp14:pctWidth>0</wp14:pctWidth>
            </wp14:sizeRelH>
          </wp:anchor>
        </w:drawing>
      </w:r>
      <w:r w:rsidRPr="00313523">
        <w:rPr>
          <w:rFonts w:ascii="Arial" w:hAnsi="Arial" w:cs="Arial"/>
          <w:b w:val="0"/>
          <w:bCs w:val="0"/>
          <w:sz w:val="20"/>
          <w:szCs w:val="20"/>
          <w:lang w:val="en-US"/>
        </w:rPr>
        <w:t>Figure 2.2</w:t>
      </w:r>
      <w:r w:rsidR="00313523" w:rsidRPr="00313523">
        <w:rPr>
          <w:rFonts w:ascii="Arial" w:hAnsi="Arial" w:cs="Arial"/>
          <w:b w:val="0"/>
          <w:bCs w:val="0"/>
          <w:sz w:val="20"/>
          <w:szCs w:val="20"/>
          <w:lang w:val="en-US"/>
        </w:rPr>
        <w:t xml:space="preserve"> Sample of extracted venues</w:t>
      </w:r>
    </w:p>
    <w:p w14:paraId="76655F06" w14:textId="139C1D53" w:rsidR="005E151E" w:rsidRPr="00313523" w:rsidRDefault="005E151E" w:rsidP="005E151E">
      <w:pPr>
        <w:pStyle w:val="Style1"/>
        <w:ind w:left="360"/>
        <w:jc w:val="both"/>
        <w:rPr>
          <w:rFonts w:ascii="Arial" w:hAnsi="Arial" w:cs="Arial"/>
          <w:b w:val="0"/>
          <w:bCs w:val="0"/>
          <w:sz w:val="20"/>
          <w:szCs w:val="20"/>
          <w:lang w:val="en-US"/>
        </w:rPr>
      </w:pPr>
    </w:p>
    <w:p w14:paraId="095F39E0" w14:textId="1215E5F1" w:rsidR="00535707" w:rsidRPr="00313523" w:rsidRDefault="00535707" w:rsidP="00535707">
      <w:pPr>
        <w:pStyle w:val="Style0"/>
        <w:numPr>
          <w:ilvl w:val="0"/>
          <w:numId w:val="2"/>
        </w:numPr>
        <w:rPr>
          <w:lang w:val="en-US"/>
        </w:rPr>
      </w:pPr>
      <w:r w:rsidRPr="00313523">
        <w:rPr>
          <w:lang w:val="en-US"/>
        </w:rPr>
        <w:t>Methodology</w:t>
      </w:r>
    </w:p>
    <w:p w14:paraId="6D22FF40" w14:textId="7FC5104F" w:rsidR="00E90B05" w:rsidRPr="00313523" w:rsidRDefault="00313523"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lang w:val="en-US"/>
        </w:rPr>
        <w:lastRenderedPageBreak/>
        <w:t xml:space="preserve">The python folium library </w:t>
      </w:r>
      <w:proofErr w:type="gramStart"/>
      <w:r w:rsidRPr="00313523">
        <w:rPr>
          <w:rFonts w:ascii="Arial" w:hAnsi="Arial" w:cs="Arial"/>
          <w:b w:val="0"/>
          <w:bCs w:val="0"/>
          <w:sz w:val="20"/>
          <w:szCs w:val="20"/>
          <w:lang w:val="en-US"/>
        </w:rPr>
        <w:t>was used</w:t>
      </w:r>
      <w:proofErr w:type="gramEnd"/>
      <w:r w:rsidRPr="00313523">
        <w:rPr>
          <w:rFonts w:ascii="Arial" w:hAnsi="Arial" w:cs="Arial"/>
          <w:b w:val="0"/>
          <w:bCs w:val="0"/>
          <w:sz w:val="20"/>
          <w:szCs w:val="20"/>
          <w:lang w:val="en-US"/>
        </w:rPr>
        <w:t xml:space="preserve"> to visualize geographic details of Nuremberg and its Borough’s. After testing the latitude and longitude from the master data frame and sample testing several boroughs against google maps, the following visual </w:t>
      </w:r>
      <w:proofErr w:type="gramStart"/>
      <w:r w:rsidRPr="00313523">
        <w:rPr>
          <w:rFonts w:ascii="Arial" w:hAnsi="Arial" w:cs="Arial"/>
          <w:b w:val="0"/>
          <w:bCs w:val="0"/>
          <w:sz w:val="20"/>
          <w:szCs w:val="20"/>
          <w:lang w:val="en-US"/>
        </w:rPr>
        <w:t>was saved</w:t>
      </w:r>
      <w:proofErr w:type="gramEnd"/>
      <w:r w:rsidRPr="00313523">
        <w:rPr>
          <w:rFonts w:ascii="Arial" w:hAnsi="Arial" w:cs="Arial"/>
          <w:b w:val="0"/>
          <w:bCs w:val="0"/>
          <w:sz w:val="20"/>
          <w:szCs w:val="20"/>
          <w:lang w:val="en-US"/>
        </w:rPr>
        <w:t xml:space="preserve"> for the later clustering analysis:</w:t>
      </w:r>
    </w:p>
    <w:p w14:paraId="460FAC2F" w14:textId="624D6482" w:rsidR="00313523" w:rsidRPr="00313523" w:rsidRDefault="00313523" w:rsidP="00313523">
      <w:pPr>
        <w:pStyle w:val="Style1"/>
        <w:ind w:left="360"/>
        <w:jc w:val="both"/>
        <w:rPr>
          <w:rFonts w:ascii="Arial" w:hAnsi="Arial" w:cs="Arial"/>
          <w:b w:val="0"/>
          <w:bCs w:val="0"/>
          <w:sz w:val="20"/>
          <w:szCs w:val="20"/>
          <w:lang w:val="en-US"/>
        </w:rPr>
      </w:pPr>
    </w:p>
    <w:p w14:paraId="4E15BC79" w14:textId="336501A9" w:rsidR="00313523" w:rsidRDefault="00313523" w:rsidP="00313523">
      <w:pPr>
        <w:pStyle w:val="Style1"/>
        <w:ind w:left="360"/>
        <w:jc w:val="center"/>
        <w:rPr>
          <w:rFonts w:ascii="Arial" w:hAnsi="Arial" w:cs="Arial"/>
          <w:b w:val="0"/>
          <w:bCs w:val="0"/>
          <w:sz w:val="20"/>
          <w:szCs w:val="20"/>
          <w:lang w:val="en-US"/>
        </w:rPr>
      </w:pPr>
      <w:r w:rsidRPr="00313523">
        <w:rPr>
          <w:rFonts w:ascii="Arial" w:hAnsi="Arial" w:cs="Arial"/>
          <w:b w:val="0"/>
          <w:bCs w:val="0"/>
          <w:sz w:val="20"/>
          <w:szCs w:val="20"/>
          <w:lang w:val="en-US"/>
        </w:rPr>
        <w:t>Figure 3. Nuremberg map with centers of the Boroughs</w:t>
      </w:r>
    </w:p>
    <w:p w14:paraId="44FD752E" w14:textId="4A8535CF" w:rsidR="004D24B3" w:rsidRDefault="004D24B3" w:rsidP="004D24B3">
      <w:pPr>
        <w:pStyle w:val="Style1"/>
        <w:ind w:left="360"/>
        <w:rPr>
          <w:rFonts w:ascii="Arial" w:hAnsi="Arial" w:cs="Arial"/>
          <w:b w:val="0"/>
          <w:bCs w:val="0"/>
          <w:sz w:val="20"/>
          <w:szCs w:val="20"/>
          <w:lang w:val="en-US"/>
        </w:rPr>
      </w:pPr>
    </w:p>
    <w:p w14:paraId="736E26B4" w14:textId="77777777" w:rsidR="004D24B3" w:rsidRPr="00313523" w:rsidRDefault="004D24B3" w:rsidP="004D24B3">
      <w:pPr>
        <w:pStyle w:val="Style1"/>
        <w:ind w:left="360"/>
        <w:rPr>
          <w:rFonts w:ascii="Arial" w:hAnsi="Arial" w:cs="Arial"/>
          <w:b w:val="0"/>
          <w:bCs w:val="0"/>
          <w:sz w:val="20"/>
          <w:szCs w:val="20"/>
          <w:lang w:val="en-US"/>
        </w:rPr>
      </w:pPr>
    </w:p>
    <w:p w14:paraId="649C50B2" w14:textId="5BD0B692" w:rsidR="00313523" w:rsidRPr="00313523" w:rsidRDefault="00313523" w:rsidP="00313523">
      <w:pPr>
        <w:pStyle w:val="Style1"/>
        <w:ind w:left="360"/>
        <w:jc w:val="center"/>
        <w:rPr>
          <w:rFonts w:ascii="Arial" w:hAnsi="Arial" w:cs="Arial"/>
          <w:b w:val="0"/>
          <w:bCs w:val="0"/>
          <w:sz w:val="20"/>
          <w:szCs w:val="20"/>
          <w:lang w:val="en-US"/>
        </w:rPr>
      </w:pPr>
    </w:p>
    <w:p w14:paraId="70F8ED2E" w14:textId="198DAE51" w:rsidR="00313523" w:rsidRPr="00313523" w:rsidRDefault="00313523" w:rsidP="00313523">
      <w:pPr>
        <w:pStyle w:val="Style1"/>
        <w:ind w:left="360"/>
        <w:jc w:val="both"/>
        <w:rPr>
          <w:rFonts w:ascii="Arial" w:hAnsi="Arial" w:cs="Arial"/>
          <w:b w:val="0"/>
          <w:bCs w:val="0"/>
          <w:sz w:val="20"/>
          <w:szCs w:val="20"/>
          <w:lang w:val="en-US"/>
        </w:rPr>
      </w:pPr>
      <w:r w:rsidRPr="00313523">
        <w:rPr>
          <w:rFonts w:ascii="Arial" w:hAnsi="Arial" w:cs="Arial"/>
          <w:b w:val="0"/>
          <w:bCs w:val="0"/>
          <w:sz w:val="20"/>
          <w:szCs w:val="20"/>
          <w:highlight w:val="yellow"/>
          <w:lang w:val="en-US"/>
        </w:rPr>
        <w:t xml:space="preserve">After cleaning and preparing the data, let us identify the steps, that have to </w:t>
      </w:r>
      <w:proofErr w:type="gramStart"/>
      <w:r w:rsidRPr="00313523">
        <w:rPr>
          <w:rFonts w:ascii="Arial" w:hAnsi="Arial" w:cs="Arial"/>
          <w:b w:val="0"/>
          <w:bCs w:val="0"/>
          <w:sz w:val="20"/>
          <w:szCs w:val="20"/>
          <w:highlight w:val="yellow"/>
          <w:lang w:val="en-US"/>
        </w:rPr>
        <w:t>be performed</w:t>
      </w:r>
      <w:proofErr w:type="gramEnd"/>
      <w:r w:rsidRPr="00313523">
        <w:rPr>
          <w:rFonts w:ascii="Arial" w:hAnsi="Arial" w:cs="Arial"/>
          <w:b w:val="0"/>
          <w:bCs w:val="0"/>
          <w:sz w:val="20"/>
          <w:szCs w:val="20"/>
          <w:highlight w:val="yellow"/>
          <w:lang w:val="en-US"/>
        </w:rPr>
        <w:t xml:space="preserve"> in order to find the most optimal boroughs .Firstly, we will apply some basic exploratory analysis to our data. For that, </w:t>
      </w:r>
      <w:proofErr w:type="gramStart"/>
      <w:r w:rsidRPr="00313523">
        <w:rPr>
          <w:rFonts w:ascii="Arial" w:hAnsi="Arial" w:cs="Arial"/>
          <w:b w:val="0"/>
          <w:bCs w:val="0"/>
          <w:sz w:val="20"/>
          <w:szCs w:val="20"/>
          <w:highlight w:val="yellow"/>
          <w:lang w:val="en-US"/>
        </w:rPr>
        <w:t>let's</w:t>
      </w:r>
      <w:proofErr w:type="gramEnd"/>
      <w:r w:rsidRPr="00313523">
        <w:rPr>
          <w:rFonts w:ascii="Arial" w:hAnsi="Arial" w:cs="Arial"/>
          <w:b w:val="0"/>
          <w:bCs w:val="0"/>
          <w:sz w:val="20"/>
          <w:szCs w:val="20"/>
          <w:highlight w:val="yellow"/>
          <w:lang w:val="en-US"/>
        </w:rPr>
        <w:t xml:space="preserve"> find the location of each borough on the map. Then we can visually inspect some values in our data with the help of bar charts. Secondly, we have the possibility to reduce the number features in data frame by replacing them with more reasonable data. Finally, we will perform cluster analysis to find the best cluster of boroughs with meaningful features.</w:t>
      </w:r>
    </w:p>
    <w:p w14:paraId="6B651FEE" w14:textId="77777777" w:rsidR="00313523" w:rsidRPr="00313523" w:rsidRDefault="00313523" w:rsidP="00313523">
      <w:pPr>
        <w:pStyle w:val="Style1"/>
        <w:ind w:left="360"/>
        <w:jc w:val="both"/>
        <w:rPr>
          <w:rFonts w:ascii="Arial" w:hAnsi="Arial" w:cs="Arial"/>
          <w:b w:val="0"/>
          <w:bCs w:val="0"/>
          <w:sz w:val="20"/>
          <w:szCs w:val="20"/>
          <w:lang w:val="en-US"/>
        </w:rPr>
      </w:pPr>
    </w:p>
    <w:p w14:paraId="143B3857" w14:textId="164FE853" w:rsidR="00996343" w:rsidRDefault="00996343" w:rsidP="00996343">
      <w:pPr>
        <w:pStyle w:val="Style1"/>
        <w:numPr>
          <w:ilvl w:val="1"/>
          <w:numId w:val="2"/>
        </w:numPr>
        <w:jc w:val="both"/>
        <w:rPr>
          <w:lang w:val="en-US"/>
        </w:rPr>
      </w:pPr>
      <w:r w:rsidRPr="00313523">
        <w:rPr>
          <w:lang w:val="en-US"/>
        </w:rPr>
        <w:t>Exploratory Data Analysis</w:t>
      </w:r>
    </w:p>
    <w:p w14:paraId="12907B84" w14:textId="2F3B04EF" w:rsidR="009E1723" w:rsidRPr="009E1723" w:rsidRDefault="009E1723" w:rsidP="009E1723">
      <w:pPr>
        <w:pStyle w:val="Style1"/>
        <w:ind w:firstLine="360"/>
        <w:jc w:val="center"/>
        <w:rPr>
          <w:rFonts w:ascii="Arial" w:hAnsi="Arial" w:cs="Arial"/>
          <w:b w:val="0"/>
          <w:bCs w:val="0"/>
          <w:sz w:val="20"/>
          <w:szCs w:val="20"/>
          <w:lang w:val="en-US"/>
        </w:rPr>
      </w:pPr>
      <w:r w:rsidRPr="009E1723">
        <w:rPr>
          <w:rFonts w:ascii="Arial" w:hAnsi="Arial" w:cs="Arial"/>
          <w:b w:val="0"/>
          <w:bCs w:val="0"/>
          <w:sz w:val="20"/>
          <w:szCs w:val="20"/>
          <w:lang w:val="en-US"/>
        </w:rPr>
        <w:drawing>
          <wp:anchor distT="0" distB="0" distL="114300" distR="114300" simplePos="0" relativeHeight="251661312" behindDoc="0" locked="0" layoutInCell="1" allowOverlap="1" wp14:anchorId="203C75CB" wp14:editId="3E943429">
            <wp:simplePos x="0" y="0"/>
            <wp:positionH relativeFrom="column">
              <wp:posOffset>224155</wp:posOffset>
            </wp:positionH>
            <wp:positionV relativeFrom="paragraph">
              <wp:posOffset>29210</wp:posOffset>
            </wp:positionV>
            <wp:extent cx="5759750" cy="3895725"/>
            <wp:effectExtent l="0" t="0" r="0" b="0"/>
            <wp:wrapTopAndBottom/>
            <wp:docPr id="5" name="Grafik 5" descr="C:\Users\SpangenbergP\AppData\Local\Microsoft\Windows\INetCache\Content.MSO\75B6CB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pangenbergP\AppData\Local\Microsoft\Windows\INetCache\Content.MSO\75B6CB86.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750" cy="3895725"/>
                    </a:xfrm>
                    <a:prstGeom prst="rect">
                      <a:avLst/>
                    </a:prstGeom>
                    <a:noFill/>
                    <a:ln>
                      <a:noFill/>
                    </a:ln>
                  </pic:spPr>
                </pic:pic>
              </a:graphicData>
            </a:graphic>
          </wp:anchor>
        </w:drawing>
      </w:r>
      <w:r>
        <w:rPr>
          <w:rFonts w:ascii="Arial" w:hAnsi="Arial" w:cs="Arial"/>
          <w:b w:val="0"/>
          <w:bCs w:val="0"/>
          <w:sz w:val="20"/>
          <w:szCs w:val="20"/>
          <w:lang w:val="en-US"/>
        </w:rPr>
        <w:t>Figure 3.1.1</w:t>
      </w:r>
    </w:p>
    <w:p w14:paraId="4BD26747" w14:textId="507EBF43" w:rsidR="009E1723" w:rsidRDefault="009E1723" w:rsidP="009E1723">
      <w:pPr>
        <w:pStyle w:val="Style1"/>
        <w:ind w:left="360"/>
        <w:jc w:val="both"/>
        <w:rPr>
          <w:lang w:val="en-US"/>
        </w:rPr>
      </w:pPr>
    </w:p>
    <w:p w14:paraId="5C309247" w14:textId="048EB304" w:rsidR="009E1723" w:rsidRDefault="009E1723" w:rsidP="009E1723">
      <w:pPr>
        <w:pStyle w:val="Style1"/>
        <w:ind w:left="360"/>
        <w:jc w:val="center"/>
        <w:rPr>
          <w:rFonts w:ascii="Arial" w:hAnsi="Arial" w:cs="Arial"/>
          <w:b w:val="0"/>
          <w:bCs w:val="0"/>
          <w:sz w:val="20"/>
          <w:szCs w:val="20"/>
          <w:lang w:val="en-US"/>
        </w:rPr>
      </w:pPr>
      <w:r>
        <w:rPr>
          <w:b w:val="0"/>
          <w:bCs w:val="0"/>
          <w:noProof/>
          <w:lang w:val="de-DE" w:eastAsia="de-DE"/>
        </w:rPr>
        <w:lastRenderedPageBreak/>
        <w:drawing>
          <wp:anchor distT="0" distB="0" distL="114300" distR="114300" simplePos="0" relativeHeight="251660288" behindDoc="0" locked="0" layoutInCell="1" allowOverlap="1" wp14:anchorId="7AFF8229" wp14:editId="50143F13">
            <wp:simplePos x="0" y="0"/>
            <wp:positionH relativeFrom="column">
              <wp:posOffset>224155</wp:posOffset>
            </wp:positionH>
            <wp:positionV relativeFrom="paragraph">
              <wp:posOffset>0</wp:posOffset>
            </wp:positionV>
            <wp:extent cx="5534025" cy="4114800"/>
            <wp:effectExtent l="0" t="0" r="9525" b="0"/>
            <wp:wrapTopAndBottom/>
            <wp:docPr id="6" name="Grafik 6" descr="C:\Users\SpangenbergP\AppData\Local\Microsoft\Windows\INetCache\Content.MSO\F639E9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pangenbergP\AppData\Local\Microsoft\Windows\INetCache\Content.MSO\F639E984.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34025" cy="4114800"/>
                    </a:xfrm>
                    <a:prstGeom prst="rect">
                      <a:avLst/>
                    </a:prstGeom>
                    <a:noFill/>
                    <a:ln>
                      <a:noFill/>
                    </a:ln>
                  </pic:spPr>
                </pic:pic>
              </a:graphicData>
            </a:graphic>
          </wp:anchor>
        </w:drawing>
      </w:r>
      <w:r>
        <w:rPr>
          <w:rFonts w:ascii="Arial" w:hAnsi="Arial" w:cs="Arial"/>
          <w:b w:val="0"/>
          <w:bCs w:val="0"/>
          <w:sz w:val="20"/>
          <w:szCs w:val="20"/>
          <w:lang w:val="en-US"/>
        </w:rPr>
        <w:t>Figure 3.1.2</w:t>
      </w:r>
    </w:p>
    <w:p w14:paraId="1C711862" w14:textId="717647A3" w:rsidR="009E1723" w:rsidRDefault="009E1723" w:rsidP="009E1723">
      <w:pPr>
        <w:pStyle w:val="Style1"/>
        <w:ind w:left="360"/>
        <w:jc w:val="both"/>
        <w:rPr>
          <w:rFonts w:ascii="Arial" w:hAnsi="Arial" w:cs="Arial"/>
          <w:b w:val="0"/>
          <w:bCs w:val="0"/>
          <w:sz w:val="20"/>
          <w:szCs w:val="20"/>
          <w:lang w:val="en-US"/>
        </w:rPr>
      </w:pPr>
      <w:r>
        <w:rPr>
          <w:rFonts w:ascii="Arial" w:hAnsi="Arial" w:cs="Arial"/>
          <w:b w:val="0"/>
          <w:bCs w:val="0"/>
          <w:sz w:val="20"/>
          <w:szCs w:val="20"/>
          <w:lang w:val="en-US"/>
        </w:rPr>
        <w:t>Figure 3.1.1</w:t>
      </w:r>
    </w:p>
    <w:p w14:paraId="61A73857" w14:textId="77777777" w:rsidR="009E1723" w:rsidRDefault="009E1723" w:rsidP="009E1723">
      <w:pPr>
        <w:pStyle w:val="Style1"/>
        <w:ind w:left="360"/>
        <w:jc w:val="both"/>
        <w:rPr>
          <w:lang w:val="en-US"/>
        </w:rPr>
      </w:pPr>
    </w:p>
    <w:p w14:paraId="61315A1F" w14:textId="16EDE92E" w:rsidR="009E1723" w:rsidRPr="00313523" w:rsidRDefault="009E1723" w:rsidP="009E1723">
      <w:pPr>
        <w:pStyle w:val="Style1"/>
        <w:ind w:left="360"/>
        <w:jc w:val="center"/>
        <w:rPr>
          <w:lang w:val="en-US"/>
        </w:rPr>
      </w:pPr>
      <w:r>
        <w:rPr>
          <w:rFonts w:ascii="Arial" w:hAnsi="Arial" w:cs="Arial"/>
          <w:b w:val="0"/>
          <w:bCs w:val="0"/>
          <w:sz w:val="20"/>
          <w:szCs w:val="20"/>
          <w:lang w:val="en-US"/>
        </w:rPr>
        <w:lastRenderedPageBreak/>
        <w:t>Figure 3.1.4</w:t>
      </w:r>
      <w:r>
        <w:rPr>
          <w:b w:val="0"/>
          <w:bCs w:val="0"/>
          <w:noProof/>
          <w:lang w:val="de-DE" w:eastAsia="de-DE"/>
        </w:rPr>
        <w:drawing>
          <wp:anchor distT="0" distB="0" distL="114300" distR="114300" simplePos="0" relativeHeight="251662336" behindDoc="0" locked="0" layoutInCell="1" allowOverlap="1" wp14:anchorId="5B2618B3" wp14:editId="72BF0A37">
            <wp:simplePos x="0" y="0"/>
            <wp:positionH relativeFrom="column">
              <wp:posOffset>224155</wp:posOffset>
            </wp:positionH>
            <wp:positionV relativeFrom="paragraph">
              <wp:posOffset>27305</wp:posOffset>
            </wp:positionV>
            <wp:extent cx="5534025" cy="3924300"/>
            <wp:effectExtent l="0" t="0" r="9525" b="0"/>
            <wp:wrapTopAndBottom/>
            <wp:docPr id="7" name="Grafik 7" descr="C:\Users\SpangenbergP\AppData\Local\Microsoft\Windows\INetCache\Content.MSO\4D1FFE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angenbergP\AppData\Local\Microsoft\Windows\INetCache\Content.MSO\4D1FFE32.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34025" cy="3924300"/>
                    </a:xfrm>
                    <a:prstGeom prst="rect">
                      <a:avLst/>
                    </a:prstGeom>
                    <a:noFill/>
                    <a:ln>
                      <a:noFill/>
                    </a:ln>
                  </pic:spPr>
                </pic:pic>
              </a:graphicData>
            </a:graphic>
          </wp:anchor>
        </w:drawing>
      </w:r>
    </w:p>
    <w:p w14:paraId="6D63B233" w14:textId="77777777" w:rsidR="009E1723" w:rsidRDefault="009E1723" w:rsidP="009E1723">
      <w:pPr>
        <w:pStyle w:val="Style1"/>
        <w:jc w:val="both"/>
        <w:rPr>
          <w:lang w:val="en-US"/>
        </w:rPr>
      </w:pPr>
    </w:p>
    <w:p w14:paraId="2B1D37F9" w14:textId="24B83B66" w:rsidR="00996343" w:rsidRDefault="00996343" w:rsidP="00996343">
      <w:pPr>
        <w:pStyle w:val="Style1"/>
        <w:numPr>
          <w:ilvl w:val="1"/>
          <w:numId w:val="2"/>
        </w:numPr>
        <w:jc w:val="both"/>
        <w:rPr>
          <w:lang w:val="en-US"/>
        </w:rPr>
      </w:pPr>
      <w:r w:rsidRPr="00313523">
        <w:rPr>
          <w:lang w:val="en-US"/>
        </w:rPr>
        <w:t>Clustering</w:t>
      </w:r>
    </w:p>
    <w:p w14:paraId="4ACB8F0C" w14:textId="02ABBAA5" w:rsidR="009E1723" w:rsidRDefault="009E1723" w:rsidP="009E1723">
      <w:pPr>
        <w:pStyle w:val="Style1"/>
        <w:jc w:val="both"/>
        <w:rPr>
          <w:lang w:val="en-US"/>
        </w:rPr>
      </w:pPr>
      <w:r>
        <w:rPr>
          <w:noProof/>
          <w:lang w:eastAsia="de-DE"/>
        </w:rPr>
        <w:drawing>
          <wp:anchor distT="0" distB="0" distL="114300" distR="114300" simplePos="0" relativeHeight="251663360" behindDoc="0" locked="0" layoutInCell="1" allowOverlap="1" wp14:anchorId="0524DF7B" wp14:editId="2AAEA1BE">
            <wp:simplePos x="0" y="0"/>
            <wp:positionH relativeFrom="column">
              <wp:posOffset>462280</wp:posOffset>
            </wp:positionH>
            <wp:positionV relativeFrom="paragraph">
              <wp:posOffset>374650</wp:posOffset>
            </wp:positionV>
            <wp:extent cx="5038725" cy="1714500"/>
            <wp:effectExtent l="0" t="0" r="9525"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038725" cy="1714500"/>
                    </a:xfrm>
                    <a:prstGeom prst="rect">
                      <a:avLst/>
                    </a:prstGeom>
                  </pic:spPr>
                </pic:pic>
              </a:graphicData>
            </a:graphic>
          </wp:anchor>
        </w:drawing>
      </w:r>
    </w:p>
    <w:p w14:paraId="4EC772D4" w14:textId="09626ABC" w:rsidR="009E1723" w:rsidRDefault="009E1723" w:rsidP="009E1723">
      <w:pPr>
        <w:pStyle w:val="Style1"/>
        <w:jc w:val="center"/>
        <w:rPr>
          <w:rFonts w:ascii="Arial" w:hAnsi="Arial" w:cs="Arial"/>
          <w:b w:val="0"/>
          <w:bCs w:val="0"/>
          <w:sz w:val="20"/>
          <w:szCs w:val="20"/>
          <w:lang w:val="en-US"/>
        </w:rPr>
      </w:pPr>
      <w:r>
        <w:rPr>
          <w:rFonts w:ascii="Arial" w:hAnsi="Arial" w:cs="Arial"/>
          <w:b w:val="0"/>
          <w:bCs w:val="0"/>
          <w:sz w:val="20"/>
          <w:szCs w:val="20"/>
          <w:lang w:val="en-US"/>
        </w:rPr>
        <w:t>Figure 3.2.1</w:t>
      </w:r>
    </w:p>
    <w:p w14:paraId="1FA575A2" w14:textId="2D839B4C" w:rsidR="009E1723" w:rsidRDefault="009E1723" w:rsidP="009E1723">
      <w:pPr>
        <w:pStyle w:val="Style1"/>
        <w:jc w:val="center"/>
        <w:rPr>
          <w:lang w:val="en-US"/>
        </w:rPr>
      </w:pPr>
      <w:r>
        <w:rPr>
          <w:b w:val="0"/>
          <w:bCs w:val="0"/>
          <w:noProof/>
          <w:lang w:val="de-DE" w:eastAsia="de-DE"/>
        </w:rPr>
        <w:lastRenderedPageBreak/>
        <w:drawing>
          <wp:inline distT="0" distB="0" distL="0" distR="0" wp14:anchorId="10754C58" wp14:editId="249970A8">
            <wp:extent cx="3714750" cy="2676063"/>
            <wp:effectExtent l="0" t="0" r="0" b="0"/>
            <wp:docPr id="9" name="Grafik 9" descr="C:\Users\SpangenbergP\AppData\Local\Microsoft\Windows\INetCache\Content.MSO\58FC3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angenbergP\AppData\Local\Microsoft\Windows\INetCache\Content.MSO\58FC35C.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3403" cy="2682296"/>
                    </a:xfrm>
                    <a:prstGeom prst="rect">
                      <a:avLst/>
                    </a:prstGeom>
                    <a:noFill/>
                    <a:ln>
                      <a:noFill/>
                    </a:ln>
                  </pic:spPr>
                </pic:pic>
              </a:graphicData>
            </a:graphic>
          </wp:inline>
        </w:drawing>
      </w:r>
    </w:p>
    <w:p w14:paraId="7B2A2ABC" w14:textId="2048E988" w:rsidR="009E1723" w:rsidRDefault="009E1723" w:rsidP="009E1723">
      <w:pPr>
        <w:pStyle w:val="Style1"/>
        <w:jc w:val="center"/>
        <w:rPr>
          <w:rFonts w:ascii="Arial" w:hAnsi="Arial" w:cs="Arial"/>
          <w:b w:val="0"/>
          <w:bCs w:val="0"/>
          <w:sz w:val="20"/>
          <w:szCs w:val="20"/>
          <w:lang w:val="en-US"/>
        </w:rPr>
      </w:pPr>
      <w:r>
        <w:rPr>
          <w:rFonts w:ascii="Arial" w:hAnsi="Arial" w:cs="Arial"/>
          <w:b w:val="0"/>
          <w:bCs w:val="0"/>
          <w:sz w:val="20"/>
          <w:szCs w:val="20"/>
          <w:lang w:val="en-US"/>
        </w:rPr>
        <w:t>Figure 3.2.2</w:t>
      </w:r>
    </w:p>
    <w:p w14:paraId="2833D349" w14:textId="673D58EE" w:rsidR="009E1723" w:rsidRDefault="009E1723" w:rsidP="009E1723">
      <w:pPr>
        <w:pStyle w:val="Style1"/>
        <w:jc w:val="center"/>
        <w:rPr>
          <w:rFonts w:ascii="Arial" w:hAnsi="Arial" w:cs="Arial"/>
          <w:b w:val="0"/>
          <w:bCs w:val="0"/>
          <w:sz w:val="20"/>
          <w:szCs w:val="20"/>
          <w:lang w:val="en-US"/>
        </w:rPr>
      </w:pPr>
    </w:p>
    <w:p w14:paraId="37899241" w14:textId="33BCA1C1" w:rsidR="009E1723" w:rsidRDefault="009E1723" w:rsidP="009E1723">
      <w:pPr>
        <w:pStyle w:val="Style1"/>
        <w:jc w:val="center"/>
        <w:rPr>
          <w:rFonts w:ascii="Arial" w:hAnsi="Arial" w:cs="Arial"/>
          <w:b w:val="0"/>
          <w:bCs w:val="0"/>
          <w:sz w:val="20"/>
          <w:szCs w:val="20"/>
          <w:lang w:val="en-US"/>
        </w:rPr>
      </w:pPr>
    </w:p>
    <w:p w14:paraId="6696304B" w14:textId="650E6102" w:rsidR="009E1723" w:rsidRDefault="009E1723" w:rsidP="009E1723">
      <w:pPr>
        <w:pStyle w:val="Style1"/>
        <w:jc w:val="center"/>
        <w:rPr>
          <w:rFonts w:ascii="Arial" w:hAnsi="Arial" w:cs="Arial"/>
          <w:b w:val="0"/>
          <w:bCs w:val="0"/>
          <w:sz w:val="20"/>
          <w:szCs w:val="20"/>
          <w:lang w:val="en-US"/>
        </w:rPr>
      </w:pPr>
      <w:r>
        <w:rPr>
          <w:rFonts w:ascii="Arial" w:hAnsi="Arial" w:cs="Arial"/>
          <w:noProof/>
          <w:sz w:val="20"/>
          <w:szCs w:val="20"/>
          <w:lang w:val="de-DE" w:eastAsia="de-DE"/>
        </w:rPr>
        <w:drawing>
          <wp:inline distT="0" distB="0" distL="0" distR="0" wp14:anchorId="2EADC592" wp14:editId="41021B5A">
            <wp:extent cx="5002563" cy="3409950"/>
            <wp:effectExtent l="0" t="0" r="0" b="0"/>
            <wp:docPr id="10" name="Grafik 10" descr="C:\Users\SpangenbergP\AppData\Local\Microsoft\Windows\INetCache\Content.MSO\56566D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pangenbergP\AppData\Local\Microsoft\Windows\INetCache\Content.MSO\56566DCA.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701" cy="3410044"/>
                    </a:xfrm>
                    <a:prstGeom prst="rect">
                      <a:avLst/>
                    </a:prstGeom>
                    <a:noFill/>
                    <a:ln>
                      <a:noFill/>
                    </a:ln>
                  </pic:spPr>
                </pic:pic>
              </a:graphicData>
            </a:graphic>
          </wp:inline>
        </w:drawing>
      </w:r>
    </w:p>
    <w:p w14:paraId="0EE47643" w14:textId="546FD519" w:rsidR="009E1723" w:rsidRDefault="009E1723" w:rsidP="009E1723">
      <w:pPr>
        <w:pStyle w:val="Style1"/>
        <w:jc w:val="center"/>
        <w:rPr>
          <w:rFonts w:ascii="Arial" w:hAnsi="Arial" w:cs="Arial"/>
          <w:b w:val="0"/>
          <w:bCs w:val="0"/>
          <w:sz w:val="20"/>
          <w:szCs w:val="20"/>
          <w:lang w:val="en-US"/>
        </w:rPr>
      </w:pPr>
      <w:r>
        <w:rPr>
          <w:rFonts w:ascii="Arial" w:hAnsi="Arial" w:cs="Arial"/>
          <w:b w:val="0"/>
          <w:bCs w:val="0"/>
          <w:sz w:val="20"/>
          <w:szCs w:val="20"/>
          <w:lang w:val="en-US"/>
        </w:rPr>
        <w:t>Figure 3.2.4</w:t>
      </w:r>
    </w:p>
    <w:p w14:paraId="73AC88CD" w14:textId="0B49775D" w:rsidR="009E1723" w:rsidRDefault="009E1723" w:rsidP="009E1723">
      <w:pPr>
        <w:pStyle w:val="Style1"/>
        <w:jc w:val="center"/>
        <w:rPr>
          <w:rFonts w:ascii="Arial" w:hAnsi="Arial" w:cs="Arial"/>
          <w:b w:val="0"/>
          <w:bCs w:val="0"/>
          <w:sz w:val="20"/>
          <w:szCs w:val="20"/>
          <w:lang w:val="en-US"/>
        </w:rPr>
      </w:pPr>
    </w:p>
    <w:p w14:paraId="1C74D2F3" w14:textId="77777777" w:rsidR="009E1723" w:rsidRDefault="009E1723" w:rsidP="009E1723">
      <w:pPr>
        <w:pStyle w:val="Style1"/>
        <w:rPr>
          <w:rFonts w:ascii="Arial" w:hAnsi="Arial" w:cs="Arial"/>
          <w:b w:val="0"/>
          <w:bCs w:val="0"/>
          <w:sz w:val="20"/>
          <w:szCs w:val="20"/>
          <w:lang w:val="en-US"/>
        </w:rPr>
      </w:pPr>
    </w:p>
    <w:p w14:paraId="2CE98A47" w14:textId="2C8093CC" w:rsidR="009E1723" w:rsidRDefault="009E1723" w:rsidP="009E1723">
      <w:pPr>
        <w:pStyle w:val="Style1"/>
        <w:jc w:val="center"/>
        <w:rPr>
          <w:lang w:val="en-US"/>
        </w:rPr>
      </w:pPr>
      <w:r>
        <w:rPr>
          <w:noProof/>
          <w:lang w:eastAsia="de-DE"/>
        </w:rPr>
        <w:lastRenderedPageBreak/>
        <w:drawing>
          <wp:inline distT="0" distB="0" distL="0" distR="0" wp14:anchorId="68D60CE3" wp14:editId="36D06F46">
            <wp:extent cx="4860984" cy="301244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89818" cy="3030309"/>
                    </a:xfrm>
                    <a:prstGeom prst="rect">
                      <a:avLst/>
                    </a:prstGeom>
                  </pic:spPr>
                </pic:pic>
              </a:graphicData>
            </a:graphic>
          </wp:inline>
        </w:drawing>
      </w:r>
    </w:p>
    <w:p w14:paraId="088FDDEA" w14:textId="250A7057" w:rsidR="009E1723" w:rsidRDefault="009E1723" w:rsidP="009E1723">
      <w:pPr>
        <w:pStyle w:val="Style1"/>
        <w:jc w:val="center"/>
        <w:rPr>
          <w:rFonts w:ascii="Arial" w:hAnsi="Arial" w:cs="Arial"/>
          <w:b w:val="0"/>
          <w:bCs w:val="0"/>
          <w:sz w:val="20"/>
          <w:szCs w:val="20"/>
          <w:lang w:val="en-US"/>
        </w:rPr>
      </w:pPr>
      <w:r>
        <w:rPr>
          <w:rFonts w:ascii="Arial" w:hAnsi="Arial" w:cs="Arial"/>
          <w:b w:val="0"/>
          <w:bCs w:val="0"/>
          <w:sz w:val="20"/>
          <w:szCs w:val="20"/>
          <w:lang w:val="en-US"/>
        </w:rPr>
        <w:t>Figure 3.2.5</w:t>
      </w:r>
    </w:p>
    <w:p w14:paraId="5BB2CA2E" w14:textId="77777777" w:rsidR="009E1723" w:rsidRPr="00313523" w:rsidRDefault="009E1723" w:rsidP="009E1723">
      <w:pPr>
        <w:pStyle w:val="Style1"/>
        <w:jc w:val="center"/>
        <w:rPr>
          <w:lang w:val="en-US"/>
        </w:rPr>
      </w:pPr>
    </w:p>
    <w:p w14:paraId="16993239" w14:textId="77777777" w:rsidR="00535707" w:rsidRPr="00313523" w:rsidRDefault="00535707" w:rsidP="00535707">
      <w:pPr>
        <w:pStyle w:val="Style0"/>
        <w:numPr>
          <w:ilvl w:val="0"/>
          <w:numId w:val="2"/>
        </w:numPr>
        <w:rPr>
          <w:lang w:val="en-US"/>
        </w:rPr>
      </w:pPr>
      <w:r w:rsidRPr="00313523">
        <w:rPr>
          <w:lang w:val="en-US"/>
        </w:rPr>
        <w:t>Result</w:t>
      </w:r>
    </w:p>
    <w:p w14:paraId="0E286424" w14:textId="16A17AD5" w:rsidR="00535707" w:rsidRDefault="00535707" w:rsidP="00535707">
      <w:pPr>
        <w:pStyle w:val="Style0"/>
        <w:numPr>
          <w:ilvl w:val="0"/>
          <w:numId w:val="2"/>
        </w:numPr>
        <w:rPr>
          <w:lang w:val="en-US"/>
        </w:rPr>
      </w:pPr>
      <w:r w:rsidRPr="00313523">
        <w:rPr>
          <w:lang w:val="en-US"/>
        </w:rPr>
        <w:t>Discussion</w:t>
      </w:r>
    </w:p>
    <w:p w14:paraId="4BF1FD71" w14:textId="0ADB97A1" w:rsidR="004D24B3" w:rsidRDefault="004D24B3" w:rsidP="004D24B3">
      <w:pPr>
        <w:pStyle w:val="Style1"/>
        <w:ind w:left="360"/>
        <w:jc w:val="both"/>
        <w:rPr>
          <w:rFonts w:ascii="Arial" w:hAnsi="Arial" w:cs="Arial"/>
          <w:b w:val="0"/>
          <w:bCs w:val="0"/>
          <w:sz w:val="20"/>
          <w:szCs w:val="20"/>
          <w:highlight w:val="yellow"/>
          <w:lang w:val="en-US"/>
        </w:rPr>
      </w:pPr>
      <w:r w:rsidRPr="004D24B3">
        <w:rPr>
          <w:rFonts w:ascii="Arial" w:hAnsi="Arial" w:cs="Arial"/>
          <w:b w:val="0"/>
          <w:bCs w:val="0"/>
          <w:sz w:val="20"/>
          <w:szCs w:val="20"/>
          <w:highlight w:val="yellow"/>
          <w:lang w:val="en-US"/>
        </w:rPr>
        <w:t xml:space="preserve">During the analysis, three clusters </w:t>
      </w:r>
      <w:proofErr w:type="gramStart"/>
      <w:r w:rsidRPr="004D24B3">
        <w:rPr>
          <w:rFonts w:ascii="Arial" w:hAnsi="Arial" w:cs="Arial"/>
          <w:b w:val="0"/>
          <w:bCs w:val="0"/>
          <w:sz w:val="20"/>
          <w:szCs w:val="20"/>
          <w:highlight w:val="yellow"/>
          <w:lang w:val="en-US"/>
        </w:rPr>
        <w:t>were defined</w:t>
      </w:r>
      <w:proofErr w:type="gramEnd"/>
      <w:r w:rsidRPr="004D24B3">
        <w:rPr>
          <w:rFonts w:ascii="Arial" w:hAnsi="Arial" w:cs="Arial"/>
          <w:b w:val="0"/>
          <w:bCs w:val="0"/>
          <w:sz w:val="20"/>
          <w:szCs w:val="20"/>
          <w:highlight w:val="yellow"/>
          <w:lang w:val="en-US"/>
        </w:rPr>
        <w:t xml:space="preserve">. One </w:t>
      </w:r>
      <w:proofErr w:type="gramStart"/>
      <w:r w:rsidRPr="004D24B3">
        <w:rPr>
          <w:rFonts w:ascii="Arial" w:hAnsi="Arial" w:cs="Arial"/>
          <w:b w:val="0"/>
          <w:bCs w:val="0"/>
          <w:sz w:val="20"/>
          <w:szCs w:val="20"/>
          <w:highlight w:val="yellow"/>
          <w:lang w:val="en-US"/>
        </w:rPr>
        <w:t>cluster, that consists of only one area,</w:t>
      </w:r>
      <w:proofErr w:type="gramEnd"/>
      <w:r w:rsidRPr="004D24B3">
        <w:rPr>
          <w:rFonts w:ascii="Arial" w:hAnsi="Arial" w:cs="Arial"/>
          <w:b w:val="0"/>
          <w:bCs w:val="0"/>
          <w:sz w:val="20"/>
          <w:szCs w:val="20"/>
          <w:highlight w:val="yellow"/>
          <w:lang w:val="en-US"/>
        </w:rPr>
        <w:t xml:space="preserve"> has been defined as the outsider, due to the high number of competitors, which means that the placement of beer restaurant in that area is too risky venture. Two other groups </w:t>
      </w:r>
      <w:proofErr w:type="gramStart"/>
      <w:r w:rsidRPr="004D24B3">
        <w:rPr>
          <w:rFonts w:ascii="Arial" w:hAnsi="Arial" w:cs="Arial"/>
          <w:b w:val="0"/>
          <w:bCs w:val="0"/>
          <w:sz w:val="20"/>
          <w:szCs w:val="20"/>
          <w:highlight w:val="yellow"/>
          <w:lang w:val="en-US"/>
        </w:rPr>
        <w:t>were clustered</w:t>
      </w:r>
      <w:proofErr w:type="gramEnd"/>
      <w:r w:rsidRPr="004D24B3">
        <w:rPr>
          <w:rFonts w:ascii="Arial" w:hAnsi="Arial" w:cs="Arial"/>
          <w:b w:val="0"/>
          <w:bCs w:val="0"/>
          <w:sz w:val="20"/>
          <w:szCs w:val="20"/>
          <w:highlight w:val="yellow"/>
          <w:lang w:val="en-US"/>
        </w:rPr>
        <w:t xml:space="preserve"> according to the amount income per person. It is obvious, that the cluster with highest average income per person has the highest priority for us (Cluster 2). Stuttgart-</w:t>
      </w:r>
      <w:proofErr w:type="spellStart"/>
      <w:r w:rsidRPr="004D24B3">
        <w:rPr>
          <w:rFonts w:ascii="Arial" w:hAnsi="Arial" w:cs="Arial"/>
          <w:b w:val="0"/>
          <w:bCs w:val="0"/>
          <w:sz w:val="20"/>
          <w:szCs w:val="20"/>
          <w:highlight w:val="yellow"/>
          <w:lang w:val="en-US"/>
        </w:rPr>
        <w:t>Sud</w:t>
      </w:r>
      <w:proofErr w:type="spellEnd"/>
      <w:r w:rsidRPr="004D24B3">
        <w:rPr>
          <w:rFonts w:ascii="Arial" w:hAnsi="Arial" w:cs="Arial"/>
          <w:b w:val="0"/>
          <w:bCs w:val="0"/>
          <w:sz w:val="20"/>
          <w:szCs w:val="20"/>
          <w:highlight w:val="yellow"/>
          <w:lang w:val="en-US"/>
        </w:rPr>
        <w:t xml:space="preserve"> and Stuttgart-Nord are the most attractive options in terms of distances to the center of their own cluster and relatively high value of income per person. </w:t>
      </w:r>
      <w:proofErr w:type="gramStart"/>
      <w:r w:rsidRPr="004D24B3">
        <w:rPr>
          <w:rFonts w:ascii="Arial" w:hAnsi="Arial" w:cs="Arial"/>
          <w:b w:val="0"/>
          <w:bCs w:val="0"/>
          <w:sz w:val="20"/>
          <w:szCs w:val="20"/>
          <w:highlight w:val="yellow"/>
          <w:lang w:val="en-US"/>
        </w:rPr>
        <w:t xml:space="preserve">However, one can perform further analysis of this particular cluster with additional features, such as distance to the center of city or to the center of </w:t>
      </w:r>
      <w:proofErr w:type="spellStart"/>
      <w:r w:rsidRPr="004D24B3">
        <w:rPr>
          <w:rFonts w:ascii="Arial" w:hAnsi="Arial" w:cs="Arial"/>
          <w:b w:val="0"/>
          <w:bCs w:val="0"/>
          <w:sz w:val="20"/>
          <w:szCs w:val="20"/>
          <w:highlight w:val="yellow"/>
          <w:lang w:val="en-US"/>
        </w:rPr>
        <w:t>cluster.After</w:t>
      </w:r>
      <w:proofErr w:type="spellEnd"/>
      <w:r w:rsidRPr="004D24B3">
        <w:rPr>
          <w:rFonts w:ascii="Arial" w:hAnsi="Arial" w:cs="Arial"/>
          <w:b w:val="0"/>
          <w:bCs w:val="0"/>
          <w:sz w:val="20"/>
          <w:szCs w:val="20"/>
          <w:highlight w:val="yellow"/>
          <w:lang w:val="en-US"/>
        </w:rPr>
        <w:t xml:space="preserve"> defining a </w:t>
      </w:r>
      <w:proofErr w:type="spellStart"/>
      <w:r w:rsidRPr="004D24B3">
        <w:rPr>
          <w:rFonts w:ascii="Arial" w:hAnsi="Arial" w:cs="Arial"/>
          <w:b w:val="0"/>
          <w:bCs w:val="0"/>
          <w:sz w:val="20"/>
          <w:szCs w:val="20"/>
          <w:highlight w:val="yellow"/>
          <w:lang w:val="en-US"/>
        </w:rPr>
        <w:t>borough,one</w:t>
      </w:r>
      <w:proofErr w:type="spellEnd"/>
      <w:r w:rsidRPr="004D24B3">
        <w:rPr>
          <w:rFonts w:ascii="Arial" w:hAnsi="Arial" w:cs="Arial"/>
          <w:b w:val="0"/>
          <w:bCs w:val="0"/>
          <w:sz w:val="20"/>
          <w:szCs w:val="20"/>
          <w:highlight w:val="yellow"/>
          <w:lang w:val="en-US"/>
        </w:rPr>
        <w:t xml:space="preserve"> can perform deeper analysis to find the best exact location of the restaurant taking into account factors such as number of parking places in the vicinity of the spot or distances to the main streets.</w:t>
      </w:r>
      <w:proofErr w:type="gramEnd"/>
      <w:r w:rsidRPr="004D24B3">
        <w:rPr>
          <w:rFonts w:ascii="Arial" w:hAnsi="Arial" w:cs="Arial"/>
          <w:b w:val="0"/>
          <w:bCs w:val="0"/>
          <w:sz w:val="20"/>
          <w:szCs w:val="20"/>
          <w:highlight w:val="yellow"/>
          <w:lang w:val="en-US"/>
        </w:rPr>
        <w:t xml:space="preserve"> What </w:t>
      </w:r>
      <w:proofErr w:type="gramStart"/>
      <w:r w:rsidRPr="004D24B3">
        <w:rPr>
          <w:rFonts w:ascii="Arial" w:hAnsi="Arial" w:cs="Arial"/>
          <w:b w:val="0"/>
          <w:bCs w:val="0"/>
          <w:sz w:val="20"/>
          <w:szCs w:val="20"/>
          <w:highlight w:val="yellow"/>
          <w:lang w:val="en-US"/>
        </w:rPr>
        <w:t>could be done</w:t>
      </w:r>
      <w:proofErr w:type="gramEnd"/>
      <w:r w:rsidRPr="004D24B3">
        <w:rPr>
          <w:rFonts w:ascii="Arial" w:hAnsi="Arial" w:cs="Arial"/>
          <w:b w:val="0"/>
          <w:bCs w:val="0"/>
          <w:sz w:val="20"/>
          <w:szCs w:val="20"/>
          <w:highlight w:val="yellow"/>
          <w:lang w:val="en-US"/>
        </w:rPr>
        <w:t xml:space="preserve"> better? Foursquare </w:t>
      </w:r>
      <w:proofErr w:type="gramStart"/>
      <w:r w:rsidRPr="004D24B3">
        <w:rPr>
          <w:rFonts w:ascii="Arial" w:hAnsi="Arial" w:cs="Arial"/>
          <w:b w:val="0"/>
          <w:bCs w:val="0"/>
          <w:sz w:val="20"/>
          <w:szCs w:val="20"/>
          <w:highlight w:val="yellow"/>
          <w:lang w:val="en-US"/>
        </w:rPr>
        <w:t>doesn't</w:t>
      </w:r>
      <w:proofErr w:type="gramEnd"/>
      <w:r w:rsidRPr="004D24B3">
        <w:rPr>
          <w:rFonts w:ascii="Arial" w:hAnsi="Arial" w:cs="Arial"/>
          <w:b w:val="0"/>
          <w:bCs w:val="0"/>
          <w:sz w:val="20"/>
          <w:szCs w:val="20"/>
          <w:highlight w:val="yellow"/>
          <w:lang w:val="en-US"/>
        </w:rPr>
        <w:t xml:space="preserve"> represent the full picture, since many venues are not on the list. For that reason, another map </w:t>
      </w:r>
      <w:proofErr w:type="gramStart"/>
      <w:r w:rsidRPr="004D24B3">
        <w:rPr>
          <w:rFonts w:ascii="Arial" w:hAnsi="Arial" w:cs="Arial"/>
          <w:b w:val="0"/>
          <w:bCs w:val="0"/>
          <w:sz w:val="20"/>
          <w:szCs w:val="20"/>
          <w:highlight w:val="yellow"/>
          <w:lang w:val="en-US"/>
        </w:rPr>
        <w:t>could be utilized</w:t>
      </w:r>
      <w:proofErr w:type="gramEnd"/>
      <w:r w:rsidRPr="004D24B3">
        <w:rPr>
          <w:rFonts w:ascii="Arial" w:hAnsi="Arial" w:cs="Arial"/>
          <w:b w:val="0"/>
          <w:bCs w:val="0"/>
          <w:sz w:val="20"/>
          <w:szCs w:val="20"/>
          <w:highlight w:val="yellow"/>
          <w:lang w:val="en-US"/>
        </w:rPr>
        <w:t xml:space="preserve"> such as Google map or </w:t>
      </w:r>
      <w:proofErr w:type="spellStart"/>
      <w:r w:rsidRPr="004D24B3">
        <w:rPr>
          <w:rFonts w:ascii="Arial" w:hAnsi="Arial" w:cs="Arial"/>
          <w:b w:val="0"/>
          <w:bCs w:val="0"/>
          <w:sz w:val="20"/>
          <w:szCs w:val="20"/>
          <w:highlight w:val="yellow"/>
          <w:lang w:val="en-US"/>
        </w:rPr>
        <w:t>Openstreet</w:t>
      </w:r>
      <w:proofErr w:type="spellEnd"/>
      <w:r w:rsidRPr="004D24B3">
        <w:rPr>
          <w:rFonts w:ascii="Arial" w:hAnsi="Arial" w:cs="Arial"/>
          <w:b w:val="0"/>
          <w:bCs w:val="0"/>
          <w:sz w:val="20"/>
          <w:szCs w:val="20"/>
          <w:highlight w:val="yellow"/>
          <w:lang w:val="en-US"/>
        </w:rPr>
        <w:t xml:space="preserve"> map. Boroughs have too complex geometry, thus defining the closest venues within the certain radius brings additional error to our analysis.</w:t>
      </w:r>
    </w:p>
    <w:p w14:paraId="332A277B" w14:textId="77777777" w:rsidR="004D24B3" w:rsidRPr="004D24B3" w:rsidRDefault="004D24B3" w:rsidP="004D24B3">
      <w:pPr>
        <w:pStyle w:val="Style1"/>
        <w:ind w:left="360"/>
        <w:jc w:val="both"/>
        <w:rPr>
          <w:rFonts w:ascii="Arial" w:hAnsi="Arial" w:cs="Arial"/>
          <w:b w:val="0"/>
          <w:bCs w:val="0"/>
          <w:sz w:val="20"/>
          <w:szCs w:val="20"/>
          <w:highlight w:val="yellow"/>
          <w:lang w:val="en-US"/>
        </w:rPr>
      </w:pPr>
    </w:p>
    <w:p w14:paraId="3E966BBB" w14:textId="197C8924" w:rsidR="00535707" w:rsidRDefault="00535707" w:rsidP="00535707">
      <w:pPr>
        <w:pStyle w:val="Style0"/>
        <w:numPr>
          <w:ilvl w:val="0"/>
          <w:numId w:val="2"/>
        </w:numPr>
        <w:rPr>
          <w:lang w:val="en-US"/>
        </w:rPr>
      </w:pPr>
      <w:r w:rsidRPr="00313523">
        <w:rPr>
          <w:lang w:val="en-US"/>
        </w:rPr>
        <w:t>Conclusion</w:t>
      </w:r>
    </w:p>
    <w:p w14:paraId="59A5EE56" w14:textId="73396A31" w:rsidR="004D24B3" w:rsidRDefault="004D24B3" w:rsidP="004D24B3">
      <w:pPr>
        <w:pStyle w:val="Style1"/>
        <w:ind w:left="360"/>
        <w:jc w:val="both"/>
        <w:rPr>
          <w:rFonts w:ascii="Arial" w:hAnsi="Arial" w:cs="Arial"/>
          <w:b w:val="0"/>
          <w:bCs w:val="0"/>
          <w:sz w:val="20"/>
          <w:szCs w:val="20"/>
          <w:highlight w:val="yellow"/>
          <w:lang w:val="en-US"/>
        </w:rPr>
      </w:pPr>
      <w:r w:rsidRPr="004D24B3">
        <w:rPr>
          <w:rFonts w:ascii="Arial" w:hAnsi="Arial" w:cs="Arial"/>
          <w:b w:val="0"/>
          <w:bCs w:val="0"/>
          <w:sz w:val="20"/>
          <w:szCs w:val="20"/>
          <w:highlight w:val="yellow"/>
          <w:lang w:val="en-US"/>
        </w:rPr>
        <w:lastRenderedPageBreak/>
        <w:t xml:space="preserve">To conclude, the basic data analysis </w:t>
      </w:r>
      <w:proofErr w:type="gramStart"/>
      <w:r w:rsidRPr="004D24B3">
        <w:rPr>
          <w:rFonts w:ascii="Arial" w:hAnsi="Arial" w:cs="Arial"/>
          <w:b w:val="0"/>
          <w:bCs w:val="0"/>
          <w:sz w:val="20"/>
          <w:szCs w:val="20"/>
          <w:highlight w:val="yellow"/>
          <w:lang w:val="en-US"/>
        </w:rPr>
        <w:t>was performed</w:t>
      </w:r>
      <w:proofErr w:type="gramEnd"/>
      <w:r w:rsidRPr="004D24B3">
        <w:rPr>
          <w:rFonts w:ascii="Arial" w:hAnsi="Arial" w:cs="Arial"/>
          <w:b w:val="0"/>
          <w:bCs w:val="0"/>
          <w:sz w:val="20"/>
          <w:szCs w:val="20"/>
          <w:highlight w:val="yellow"/>
          <w:lang w:val="en-US"/>
        </w:rPr>
        <w:t xml:space="preserve"> to identify the most optimal boroughs for the placement of the beer restaurant in the city of </w:t>
      </w:r>
      <w:proofErr w:type="spellStart"/>
      <w:r w:rsidRPr="004D24B3">
        <w:rPr>
          <w:rFonts w:ascii="Arial" w:hAnsi="Arial" w:cs="Arial"/>
          <w:b w:val="0"/>
          <w:bCs w:val="0"/>
          <w:sz w:val="20"/>
          <w:szCs w:val="20"/>
          <w:highlight w:val="yellow"/>
          <w:lang w:val="en-US"/>
        </w:rPr>
        <w:t>Stuttgart.During</w:t>
      </w:r>
      <w:proofErr w:type="spellEnd"/>
      <w:r w:rsidRPr="004D24B3">
        <w:rPr>
          <w:rFonts w:ascii="Arial" w:hAnsi="Arial" w:cs="Arial"/>
          <w:b w:val="0"/>
          <w:bCs w:val="0"/>
          <w:sz w:val="20"/>
          <w:szCs w:val="20"/>
          <w:highlight w:val="yellow"/>
          <w:lang w:val="en-US"/>
        </w:rPr>
        <w:t xml:space="preserve"> the analysis, several important statistical features of the boroughs were explored and visualized. Furthermore, clustering helped to highlight the group of optimal areas. Finally, Stuttgart </w:t>
      </w:r>
      <w:proofErr w:type="spellStart"/>
      <w:r w:rsidRPr="004D24B3">
        <w:rPr>
          <w:rFonts w:ascii="Arial" w:hAnsi="Arial" w:cs="Arial"/>
          <w:b w:val="0"/>
          <w:bCs w:val="0"/>
          <w:sz w:val="20"/>
          <w:szCs w:val="20"/>
          <w:highlight w:val="yellow"/>
          <w:lang w:val="en-US"/>
        </w:rPr>
        <w:t>Sud</w:t>
      </w:r>
      <w:proofErr w:type="spellEnd"/>
      <w:r w:rsidRPr="004D24B3">
        <w:rPr>
          <w:rFonts w:ascii="Arial" w:hAnsi="Arial" w:cs="Arial"/>
          <w:b w:val="0"/>
          <w:bCs w:val="0"/>
          <w:sz w:val="20"/>
          <w:szCs w:val="20"/>
          <w:highlight w:val="yellow"/>
          <w:lang w:val="en-US"/>
        </w:rPr>
        <w:t xml:space="preserve"> and Stuttgart Nord </w:t>
      </w:r>
      <w:proofErr w:type="gramStart"/>
      <w:r w:rsidRPr="004D24B3">
        <w:rPr>
          <w:rFonts w:ascii="Arial" w:hAnsi="Arial" w:cs="Arial"/>
          <w:b w:val="0"/>
          <w:bCs w:val="0"/>
          <w:sz w:val="20"/>
          <w:szCs w:val="20"/>
          <w:highlight w:val="yellow"/>
          <w:lang w:val="en-US"/>
        </w:rPr>
        <w:t>were chosen</w:t>
      </w:r>
      <w:proofErr w:type="gramEnd"/>
      <w:r w:rsidRPr="004D24B3">
        <w:rPr>
          <w:rFonts w:ascii="Arial" w:hAnsi="Arial" w:cs="Arial"/>
          <w:b w:val="0"/>
          <w:bCs w:val="0"/>
          <w:sz w:val="20"/>
          <w:szCs w:val="20"/>
          <w:highlight w:val="yellow"/>
          <w:lang w:val="en-US"/>
        </w:rPr>
        <w:t xml:space="preserve"> as the most attractive options for the further analysis.</w:t>
      </w:r>
    </w:p>
    <w:p w14:paraId="7CABCD73" w14:textId="77777777" w:rsidR="004D24B3" w:rsidRPr="004D24B3" w:rsidRDefault="004D24B3" w:rsidP="004D24B3">
      <w:pPr>
        <w:pStyle w:val="Style1"/>
        <w:ind w:left="360"/>
        <w:jc w:val="both"/>
        <w:rPr>
          <w:rFonts w:ascii="Arial" w:hAnsi="Arial" w:cs="Arial"/>
          <w:b w:val="0"/>
          <w:bCs w:val="0"/>
          <w:sz w:val="20"/>
          <w:szCs w:val="20"/>
          <w:highlight w:val="yellow"/>
          <w:lang w:val="en-US"/>
        </w:rPr>
      </w:pPr>
    </w:p>
    <w:p w14:paraId="009F38FF" w14:textId="5C201846" w:rsidR="00313523" w:rsidRPr="00313523" w:rsidRDefault="00E90B05" w:rsidP="00313523">
      <w:pPr>
        <w:pStyle w:val="Style0"/>
        <w:numPr>
          <w:ilvl w:val="0"/>
          <w:numId w:val="2"/>
        </w:numPr>
        <w:rPr>
          <w:lang w:val="en-US"/>
        </w:rPr>
      </w:pPr>
      <w:r w:rsidRPr="00313523">
        <w:rPr>
          <w:lang w:val="en-US"/>
        </w:rPr>
        <w:t>Reference</w:t>
      </w:r>
    </w:p>
    <w:p w14:paraId="40F4568B" w14:textId="77777777" w:rsidR="00313523" w:rsidRPr="004D24B3" w:rsidRDefault="00313523" w:rsidP="004D24B3">
      <w:pPr>
        <w:pStyle w:val="Style1"/>
        <w:ind w:left="360"/>
        <w:rPr>
          <w:sz w:val="20"/>
          <w:szCs w:val="20"/>
          <w:lang w:val="en-US"/>
        </w:rPr>
      </w:pPr>
      <w:r w:rsidRPr="004D24B3">
        <w:rPr>
          <w:sz w:val="20"/>
          <w:szCs w:val="20"/>
          <w:shd w:val="clear" w:color="auto" w:fill="FFFFFF"/>
          <w:lang w:val="en-US"/>
        </w:rPr>
        <w:t xml:space="preserve">[1] </w:t>
      </w:r>
      <w:hyperlink r:id="rId20" w:history="1">
        <w:r w:rsidRPr="004D24B3">
          <w:rPr>
            <w:rStyle w:val="Hyperlink"/>
            <w:sz w:val="20"/>
            <w:szCs w:val="20"/>
            <w:lang w:val="en-US"/>
          </w:rPr>
          <w:t>https://en.wikipedia.org/wiki/Nuremberg_Metropolitan_Region</w:t>
        </w:r>
      </w:hyperlink>
    </w:p>
    <w:p w14:paraId="78A8F1F4" w14:textId="77777777" w:rsidR="00313523" w:rsidRPr="004D24B3" w:rsidRDefault="00313523" w:rsidP="004D24B3">
      <w:pPr>
        <w:ind w:left="360"/>
        <w:rPr>
          <w:sz w:val="20"/>
          <w:szCs w:val="20"/>
          <w:lang w:val="en-US"/>
        </w:rPr>
      </w:pPr>
      <w:r w:rsidRPr="004D24B3">
        <w:rPr>
          <w:rFonts w:asciiTheme="majorHAnsi" w:eastAsiaTheme="majorEastAsia" w:hAnsiTheme="majorHAnsi" w:cstheme="majorHAnsi"/>
          <w:b/>
          <w:bCs/>
          <w:color w:val="000000" w:themeColor="text1"/>
          <w:sz w:val="20"/>
          <w:szCs w:val="20"/>
          <w:shd w:val="clear" w:color="auto" w:fill="FFFFFF"/>
          <w:lang w:val="en-US" w:eastAsia="ko-KR"/>
        </w:rPr>
        <w:t>[2]</w:t>
      </w:r>
      <w:r w:rsidRPr="004D24B3">
        <w:rPr>
          <w:sz w:val="20"/>
          <w:szCs w:val="20"/>
          <w:shd w:val="clear" w:color="auto" w:fill="FFFFFF"/>
          <w:lang w:val="en-US"/>
        </w:rPr>
        <w:t xml:space="preserve"> </w:t>
      </w:r>
      <w:hyperlink r:id="rId21" w:history="1">
        <w:r w:rsidRPr="004D24B3">
          <w:rPr>
            <w:rStyle w:val="Hyperlink"/>
            <w:sz w:val="20"/>
            <w:szCs w:val="20"/>
            <w:lang w:val="en-US"/>
          </w:rPr>
          <w:t>http://www.daten.statistik.nuernberg.de/geoinf/ia_bezirksatlas/atlas.html</w:t>
        </w:r>
      </w:hyperlink>
    </w:p>
    <w:p w14:paraId="04570738" w14:textId="77777777" w:rsidR="00313523" w:rsidRPr="004D24B3" w:rsidRDefault="00313523" w:rsidP="004D24B3">
      <w:pPr>
        <w:ind w:left="360"/>
        <w:rPr>
          <w:rFonts w:asciiTheme="majorHAnsi" w:eastAsiaTheme="majorEastAsia" w:hAnsiTheme="majorHAnsi" w:cstheme="majorHAnsi"/>
          <w:b/>
          <w:bCs/>
          <w:color w:val="000000" w:themeColor="text1"/>
          <w:sz w:val="20"/>
          <w:szCs w:val="20"/>
          <w:shd w:val="clear" w:color="auto" w:fill="FFFFFF"/>
          <w:lang w:val="en-US" w:eastAsia="ko-KR"/>
        </w:rPr>
      </w:pPr>
      <w:r w:rsidRPr="004D24B3">
        <w:rPr>
          <w:rFonts w:asciiTheme="majorHAnsi" w:eastAsiaTheme="majorEastAsia" w:hAnsiTheme="majorHAnsi" w:cstheme="majorHAnsi"/>
          <w:b/>
          <w:bCs/>
          <w:color w:val="000000" w:themeColor="text1"/>
          <w:sz w:val="20"/>
          <w:szCs w:val="20"/>
          <w:shd w:val="clear" w:color="auto" w:fill="FFFFFF"/>
          <w:lang w:val="en-US" w:eastAsia="ko-KR"/>
        </w:rPr>
        <w:t>[3]</w:t>
      </w:r>
      <w:r w:rsidRPr="004D24B3">
        <w:rPr>
          <w:sz w:val="20"/>
          <w:szCs w:val="20"/>
          <w:lang w:val="en-US"/>
        </w:rPr>
        <w:t xml:space="preserve"> </w:t>
      </w:r>
      <w:r w:rsidRPr="004D24B3">
        <w:rPr>
          <w:rFonts w:asciiTheme="majorHAnsi" w:eastAsiaTheme="majorEastAsia" w:hAnsiTheme="majorHAnsi" w:cstheme="majorHAnsi"/>
          <w:b/>
          <w:bCs/>
          <w:color w:val="000000" w:themeColor="text1"/>
          <w:sz w:val="20"/>
          <w:szCs w:val="20"/>
          <w:shd w:val="clear" w:color="auto" w:fill="FFFFFF"/>
          <w:lang w:val="en-US" w:eastAsia="ko-KR"/>
        </w:rPr>
        <w:t>http://www.boeckler.de/pdf/wsi_vm_verfuegbare_einkommen.xlsx</w:t>
      </w:r>
    </w:p>
    <w:p w14:paraId="19BCA046" w14:textId="77777777" w:rsidR="00313523" w:rsidRPr="004D24B3" w:rsidRDefault="00313523" w:rsidP="004D24B3">
      <w:pPr>
        <w:pStyle w:val="Style1"/>
        <w:ind w:left="360"/>
        <w:rPr>
          <w:sz w:val="20"/>
          <w:szCs w:val="20"/>
          <w:lang w:val="en-US"/>
        </w:rPr>
      </w:pPr>
      <w:r w:rsidRPr="004D24B3">
        <w:rPr>
          <w:sz w:val="20"/>
          <w:szCs w:val="20"/>
          <w:shd w:val="clear" w:color="auto" w:fill="FFFFFF"/>
          <w:lang w:val="en-US"/>
        </w:rPr>
        <w:t>[4] </w:t>
      </w:r>
      <w:proofErr w:type="spellStart"/>
      <w:r w:rsidRPr="004D24B3">
        <w:rPr>
          <w:sz w:val="20"/>
          <w:szCs w:val="20"/>
          <w:lang w:val="en-US"/>
        </w:rPr>
        <w:fldChar w:fldCharType="begin"/>
      </w:r>
      <w:r w:rsidRPr="004D24B3">
        <w:rPr>
          <w:sz w:val="20"/>
          <w:szCs w:val="20"/>
          <w:lang w:val="en-US"/>
        </w:rPr>
        <w:instrText xml:space="preserve"> HYPERLINK "https://developer.foursquare.com/" \t "_blank" </w:instrText>
      </w:r>
      <w:r w:rsidRPr="004D24B3">
        <w:rPr>
          <w:sz w:val="20"/>
          <w:szCs w:val="20"/>
          <w:lang w:val="en-US"/>
        </w:rPr>
        <w:fldChar w:fldCharType="separate"/>
      </w:r>
      <w:r w:rsidRPr="004D24B3">
        <w:rPr>
          <w:rStyle w:val="Hyperlink"/>
          <w:color w:val="665ED0"/>
          <w:sz w:val="20"/>
          <w:szCs w:val="20"/>
          <w:bdr w:val="none" w:sz="0" w:space="0" w:color="auto" w:frame="1"/>
          <w:shd w:val="clear" w:color="auto" w:fill="FFFFFF"/>
          <w:lang w:val="en-US"/>
        </w:rPr>
        <w:t>Forsquare</w:t>
      </w:r>
      <w:proofErr w:type="spellEnd"/>
      <w:r w:rsidRPr="004D24B3">
        <w:rPr>
          <w:rStyle w:val="Hyperlink"/>
          <w:color w:val="665ED0"/>
          <w:sz w:val="20"/>
          <w:szCs w:val="20"/>
          <w:bdr w:val="none" w:sz="0" w:space="0" w:color="auto" w:frame="1"/>
          <w:shd w:val="clear" w:color="auto" w:fill="FFFFFF"/>
          <w:lang w:val="en-US"/>
        </w:rPr>
        <w:t xml:space="preserve"> API</w:t>
      </w:r>
      <w:r w:rsidRPr="004D24B3">
        <w:rPr>
          <w:sz w:val="20"/>
          <w:szCs w:val="20"/>
          <w:lang w:val="en-US"/>
        </w:rPr>
        <w:fldChar w:fldCharType="end"/>
      </w:r>
    </w:p>
    <w:p w14:paraId="745D685B" w14:textId="77777777" w:rsidR="00313523" w:rsidRPr="004D24B3" w:rsidRDefault="00313523" w:rsidP="004D24B3">
      <w:pPr>
        <w:pStyle w:val="Style1"/>
        <w:ind w:left="360"/>
        <w:rPr>
          <w:rStyle w:val="Hyperlink"/>
          <w:color w:val="665ED0"/>
          <w:sz w:val="20"/>
          <w:szCs w:val="20"/>
          <w:bdr w:val="none" w:sz="0" w:space="0" w:color="auto" w:frame="1"/>
          <w:shd w:val="clear" w:color="auto" w:fill="FFFFFF"/>
          <w:lang w:val="en-US"/>
        </w:rPr>
      </w:pPr>
      <w:r w:rsidRPr="004D24B3">
        <w:rPr>
          <w:sz w:val="20"/>
          <w:szCs w:val="20"/>
          <w:lang w:val="en-US"/>
        </w:rPr>
        <w:t>[5]</w:t>
      </w:r>
      <w:r w:rsidRPr="004D24B3">
        <w:rPr>
          <w:rStyle w:val="Hyperlink"/>
          <w:color w:val="665ED0"/>
          <w:sz w:val="20"/>
          <w:szCs w:val="20"/>
          <w:bdr w:val="none" w:sz="0" w:space="0" w:color="auto" w:frame="1"/>
          <w:shd w:val="clear" w:color="auto" w:fill="FFFFFF"/>
          <w:lang w:val="en-US"/>
        </w:rPr>
        <w:t xml:space="preserve"> </w:t>
      </w:r>
      <w:hyperlink r:id="rId22" w:history="1">
        <w:r w:rsidRPr="004D24B3">
          <w:rPr>
            <w:rStyle w:val="Hyperlink"/>
            <w:sz w:val="20"/>
            <w:szCs w:val="20"/>
            <w:bdr w:val="none" w:sz="0" w:space="0" w:color="auto" w:frame="1"/>
            <w:shd w:val="clear" w:color="auto" w:fill="FFFFFF"/>
            <w:lang w:val="en-US"/>
          </w:rPr>
          <w:t>https://nominatim.openstreetmap.org/ui/search.html?q=nuremberg</w:t>
        </w:r>
      </w:hyperlink>
    </w:p>
    <w:p w14:paraId="598AE808" w14:textId="77777777" w:rsidR="00313523" w:rsidRPr="00313523" w:rsidRDefault="00313523" w:rsidP="00313523">
      <w:pPr>
        <w:pStyle w:val="Style1"/>
        <w:rPr>
          <w:lang w:val="en-US"/>
        </w:rPr>
      </w:pPr>
    </w:p>
    <w:p w14:paraId="7666623E" w14:textId="77777777" w:rsidR="00313523" w:rsidRPr="00313523" w:rsidRDefault="00313523" w:rsidP="00313523">
      <w:pPr>
        <w:pStyle w:val="Style1"/>
        <w:rPr>
          <w:lang w:val="en-US"/>
        </w:rPr>
      </w:pPr>
    </w:p>
    <w:p w14:paraId="4B9218B6" w14:textId="77777777" w:rsidR="00313523" w:rsidRPr="00313523" w:rsidRDefault="00313523" w:rsidP="00313523">
      <w:pPr>
        <w:pStyle w:val="Style1"/>
        <w:rPr>
          <w:lang w:val="en-US"/>
        </w:rPr>
      </w:pPr>
    </w:p>
    <w:p w14:paraId="5447CDE9" w14:textId="77777777" w:rsidR="00996343" w:rsidRPr="00313523" w:rsidRDefault="00996343" w:rsidP="00996343">
      <w:pPr>
        <w:pStyle w:val="Style1"/>
        <w:rPr>
          <w:lang w:val="en-US"/>
        </w:rPr>
      </w:pPr>
    </w:p>
    <w:p w14:paraId="5E1C5FB3" w14:textId="77777777" w:rsidR="00996343" w:rsidRPr="00313523" w:rsidRDefault="00996343" w:rsidP="00996343">
      <w:pPr>
        <w:pStyle w:val="Style1"/>
        <w:rPr>
          <w:lang w:val="en-US"/>
        </w:rPr>
      </w:pPr>
    </w:p>
    <w:p w14:paraId="74DB4A95" w14:textId="1BC93F1A" w:rsidR="008B0955" w:rsidRPr="00313523" w:rsidRDefault="008B0955" w:rsidP="008B0955">
      <w:pPr>
        <w:pStyle w:val="Style1"/>
        <w:rPr>
          <w:lang w:val="en-US"/>
        </w:rPr>
      </w:pPr>
    </w:p>
    <w:p w14:paraId="12867D6C" w14:textId="4C865BD2" w:rsidR="008B0955" w:rsidRPr="00313523" w:rsidRDefault="008B0955" w:rsidP="008B0955">
      <w:pPr>
        <w:pStyle w:val="Style1"/>
        <w:rPr>
          <w:lang w:val="en-US"/>
        </w:rPr>
      </w:pPr>
    </w:p>
    <w:p w14:paraId="597D5AFC" w14:textId="24225C00" w:rsidR="008B0955" w:rsidRPr="00313523" w:rsidRDefault="008B0955" w:rsidP="008B0955">
      <w:pPr>
        <w:pStyle w:val="Style1"/>
        <w:rPr>
          <w:lang w:val="en-US"/>
        </w:rPr>
      </w:pPr>
    </w:p>
    <w:p w14:paraId="740C41BF" w14:textId="1543389F" w:rsidR="008B0955" w:rsidRPr="00313523" w:rsidRDefault="008B0955" w:rsidP="008B0955">
      <w:pPr>
        <w:pStyle w:val="Style1"/>
        <w:rPr>
          <w:lang w:val="en-US"/>
        </w:rPr>
      </w:pPr>
    </w:p>
    <w:p w14:paraId="4EDFE588" w14:textId="77777777" w:rsidR="008B0955" w:rsidRPr="00313523" w:rsidRDefault="008B0955" w:rsidP="008B0955">
      <w:pPr>
        <w:pStyle w:val="Style1"/>
        <w:rPr>
          <w:lang w:val="en-US"/>
        </w:rPr>
      </w:pPr>
    </w:p>
    <w:p w14:paraId="5F405D0D" w14:textId="7F5ADECE" w:rsidR="004D24B3" w:rsidRDefault="004D24B3">
      <w:pPr>
        <w:rPr>
          <w:rFonts w:asciiTheme="majorHAnsi" w:eastAsiaTheme="majorEastAsia" w:hAnsiTheme="majorHAnsi" w:cstheme="majorHAnsi"/>
          <w:b/>
          <w:bCs/>
          <w:color w:val="000000" w:themeColor="text1"/>
          <w:sz w:val="28"/>
          <w:szCs w:val="28"/>
          <w:lang w:val="en-US" w:eastAsia="ko-KR"/>
        </w:rPr>
      </w:pPr>
      <w:r>
        <w:rPr>
          <w:lang w:val="en-US"/>
        </w:rPr>
        <w:br w:type="page"/>
      </w:r>
    </w:p>
    <w:p w14:paraId="1916B0C8" w14:textId="786AD891" w:rsidR="00676C3E" w:rsidRPr="00313523" w:rsidRDefault="00676C3E" w:rsidP="00535707">
      <w:pPr>
        <w:pStyle w:val="Style1"/>
        <w:rPr>
          <w:lang w:val="en-US"/>
        </w:rPr>
      </w:pPr>
      <w:r w:rsidRPr="00313523">
        <w:rPr>
          <w:lang w:val="en-US"/>
        </w:rPr>
        <w:lastRenderedPageBreak/>
        <w:t>Links:</w:t>
      </w:r>
    </w:p>
    <w:p w14:paraId="09E54191" w14:textId="77777777" w:rsidR="00E22A81" w:rsidRPr="00313523" w:rsidRDefault="00E22A81" w:rsidP="00535707">
      <w:pPr>
        <w:pStyle w:val="Style1"/>
        <w:ind w:left="360"/>
        <w:rPr>
          <w:lang w:val="en-US"/>
        </w:rPr>
      </w:pPr>
    </w:p>
    <w:p w14:paraId="10AED825" w14:textId="77777777" w:rsidR="00535707" w:rsidRPr="00313523" w:rsidRDefault="00275D53" w:rsidP="00535707">
      <w:pPr>
        <w:rPr>
          <w:sz w:val="18"/>
          <w:lang w:val="en-US"/>
        </w:rPr>
      </w:pPr>
      <w:hyperlink r:id="rId23" w:history="1">
        <w:r w:rsidR="00FE3138" w:rsidRPr="00313523">
          <w:rPr>
            <w:rStyle w:val="Hyperlink"/>
            <w:sz w:val="18"/>
            <w:lang w:val="en-US"/>
          </w:rPr>
          <w:t>https://github.com/zhumazik/IBM-Capstone-Project/blob/master/Report.pdf</w:t>
        </w:r>
      </w:hyperlink>
    </w:p>
    <w:bookmarkStart w:id="0" w:name="_GoBack"/>
    <w:p w14:paraId="1EA6CF92" w14:textId="57B326EA" w:rsidR="00FE3138" w:rsidRPr="00313523" w:rsidRDefault="00275D53" w:rsidP="00535707">
      <w:pPr>
        <w:rPr>
          <w:sz w:val="18"/>
          <w:lang w:val="en-US"/>
        </w:rPr>
      </w:pPr>
      <w:r>
        <w:fldChar w:fldCharType="begin"/>
      </w:r>
      <w:r w:rsidRPr="009E1723">
        <w:rPr>
          <w:lang w:val="en-US"/>
        </w:rPr>
        <w:instrText xml:space="preserve"> HYPERLINK "https://github.com/zhumazik/IBM-Capstone-Project/blob</w:instrText>
      </w:r>
      <w:r w:rsidRPr="009E1723">
        <w:rPr>
          <w:lang w:val="en-US"/>
        </w:rPr>
        <w:instrText xml:space="preserve">/master/Capstone_project.ipynb" </w:instrText>
      </w:r>
      <w:r>
        <w:fldChar w:fldCharType="separate"/>
      </w:r>
      <w:r w:rsidR="00E22A81" w:rsidRPr="00313523">
        <w:rPr>
          <w:rStyle w:val="Hyperlink"/>
          <w:lang w:val="en-US"/>
        </w:rPr>
        <w:t>https://github.com/zhumazik/IBM-Capstone-Project/blob/master/Capstone_project.ipynb</w:t>
      </w:r>
      <w:r>
        <w:rPr>
          <w:rStyle w:val="Hyperlink"/>
          <w:lang w:val="en-US"/>
        </w:rPr>
        <w:fldChar w:fldCharType="end"/>
      </w:r>
    </w:p>
    <w:bookmarkEnd w:id="0"/>
    <w:p w14:paraId="0075DC80" w14:textId="77777777" w:rsidR="00FE3138" w:rsidRPr="00313523" w:rsidRDefault="00275D53" w:rsidP="00535707">
      <w:pPr>
        <w:rPr>
          <w:sz w:val="18"/>
          <w:lang w:val="en-US"/>
        </w:rPr>
      </w:pPr>
      <w:r>
        <w:fldChar w:fldCharType="begin"/>
      </w:r>
      <w:r w:rsidRPr="009E1723">
        <w:rPr>
          <w:lang w:val="en-US"/>
        </w:rPr>
        <w:instrText xml:space="preserve"> HYPERLINK "https://github.com/rupeshvins/IBM-Applied-Data-Science-Capstone/blob/master/Data%20Science%20Project%20Week%205th%20-%20IBM.p</w:instrText>
      </w:r>
      <w:r w:rsidRPr="009E1723">
        <w:rPr>
          <w:lang w:val="en-US"/>
        </w:rPr>
        <w:instrText xml:space="preserve">df" </w:instrText>
      </w:r>
      <w:r>
        <w:fldChar w:fldCharType="separate"/>
      </w:r>
      <w:r w:rsidR="00FE3138" w:rsidRPr="00313523">
        <w:rPr>
          <w:rStyle w:val="Hyperlink"/>
          <w:sz w:val="18"/>
          <w:lang w:val="en-US"/>
        </w:rPr>
        <w:t>https://github.com/rupeshvins/IBM-Applied-Data-Science-Capstone/blob/master/Data%20Science%20Project%20Week%205th%20-%20IBM.pdf</w:t>
      </w:r>
      <w:r>
        <w:rPr>
          <w:rStyle w:val="Hyperlink"/>
          <w:sz w:val="18"/>
          <w:lang w:val="en-US"/>
        </w:rPr>
        <w:fldChar w:fldCharType="end"/>
      </w:r>
    </w:p>
    <w:p w14:paraId="4498C06A" w14:textId="77777777" w:rsidR="00FE3138" w:rsidRPr="00313523" w:rsidRDefault="00FE3138" w:rsidP="00535707">
      <w:pPr>
        <w:rPr>
          <w:sz w:val="18"/>
          <w:lang w:val="en-US"/>
        </w:rPr>
      </w:pPr>
    </w:p>
    <w:p w14:paraId="331A78E7" w14:textId="77777777" w:rsidR="00FE3138" w:rsidRPr="00313523" w:rsidRDefault="00275D53" w:rsidP="00535707">
      <w:pPr>
        <w:rPr>
          <w:sz w:val="18"/>
          <w:lang w:val="en-US"/>
        </w:rPr>
      </w:pPr>
      <w:hyperlink r:id="rId24" w:history="1">
        <w:r w:rsidR="00FE3138" w:rsidRPr="00313523">
          <w:rPr>
            <w:rStyle w:val="Hyperlink"/>
            <w:sz w:val="18"/>
            <w:lang w:val="en-US"/>
          </w:rPr>
          <w:t>https://www.linkedin.com/pulse/housing-sales-prices-venues-data-analysis-ofistanbul-sercan-y%C4%B1ld%C4%B1z/</w:t>
        </w:r>
      </w:hyperlink>
    </w:p>
    <w:p w14:paraId="7157E44A" w14:textId="1FEC29B5" w:rsidR="00FE3138" w:rsidRPr="00313523" w:rsidRDefault="00FE3138" w:rsidP="00535707">
      <w:pPr>
        <w:rPr>
          <w:rFonts w:ascii="Arial" w:hAnsi="Arial" w:cs="Arial"/>
          <w:sz w:val="20"/>
          <w:szCs w:val="20"/>
          <w:lang w:val="en-US"/>
        </w:rPr>
      </w:pPr>
    </w:p>
    <w:sectPr w:rsidR="00FE3138" w:rsidRPr="0031352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EC0772"/>
    <w:multiLevelType w:val="hybridMultilevel"/>
    <w:tmpl w:val="A82AE3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C5B070C"/>
    <w:multiLevelType w:val="multilevel"/>
    <w:tmpl w:val="3182D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B46FF"/>
    <w:multiLevelType w:val="multilevel"/>
    <w:tmpl w:val="81F62CF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cstheme="majorHAnsi" w:hint="default"/>
        <w:sz w:val="28"/>
      </w:rPr>
    </w:lvl>
    <w:lvl w:ilvl="2">
      <w:start w:val="1"/>
      <w:numFmt w:val="decimal"/>
      <w:isLgl/>
      <w:lvlText w:val="%1.%2.%3"/>
      <w:lvlJc w:val="left"/>
      <w:pPr>
        <w:ind w:left="1080" w:hanging="720"/>
      </w:pPr>
      <w:rPr>
        <w:rFonts w:cstheme="majorHAnsi" w:hint="default"/>
        <w:sz w:val="28"/>
      </w:rPr>
    </w:lvl>
    <w:lvl w:ilvl="3">
      <w:start w:val="1"/>
      <w:numFmt w:val="decimal"/>
      <w:isLgl/>
      <w:lvlText w:val="%1.%2.%3.%4"/>
      <w:lvlJc w:val="left"/>
      <w:pPr>
        <w:ind w:left="1440" w:hanging="1080"/>
      </w:pPr>
      <w:rPr>
        <w:rFonts w:cstheme="majorHAnsi" w:hint="default"/>
        <w:sz w:val="28"/>
      </w:rPr>
    </w:lvl>
    <w:lvl w:ilvl="4">
      <w:start w:val="1"/>
      <w:numFmt w:val="decimal"/>
      <w:isLgl/>
      <w:lvlText w:val="%1.%2.%3.%4.%5"/>
      <w:lvlJc w:val="left"/>
      <w:pPr>
        <w:ind w:left="1800" w:hanging="1440"/>
      </w:pPr>
      <w:rPr>
        <w:rFonts w:cstheme="majorHAnsi" w:hint="default"/>
        <w:sz w:val="28"/>
      </w:rPr>
    </w:lvl>
    <w:lvl w:ilvl="5">
      <w:start w:val="1"/>
      <w:numFmt w:val="decimal"/>
      <w:isLgl/>
      <w:lvlText w:val="%1.%2.%3.%4.%5.%6"/>
      <w:lvlJc w:val="left"/>
      <w:pPr>
        <w:ind w:left="1800" w:hanging="1440"/>
      </w:pPr>
      <w:rPr>
        <w:rFonts w:cstheme="majorHAnsi" w:hint="default"/>
        <w:sz w:val="28"/>
      </w:rPr>
    </w:lvl>
    <w:lvl w:ilvl="6">
      <w:start w:val="1"/>
      <w:numFmt w:val="decimal"/>
      <w:isLgl/>
      <w:lvlText w:val="%1.%2.%3.%4.%5.%6.%7"/>
      <w:lvlJc w:val="left"/>
      <w:pPr>
        <w:ind w:left="2160" w:hanging="1800"/>
      </w:pPr>
      <w:rPr>
        <w:rFonts w:cstheme="majorHAnsi" w:hint="default"/>
        <w:sz w:val="28"/>
      </w:rPr>
    </w:lvl>
    <w:lvl w:ilvl="7">
      <w:start w:val="1"/>
      <w:numFmt w:val="decimal"/>
      <w:isLgl/>
      <w:lvlText w:val="%1.%2.%3.%4.%5.%6.%7.%8"/>
      <w:lvlJc w:val="left"/>
      <w:pPr>
        <w:ind w:left="2520" w:hanging="2160"/>
      </w:pPr>
      <w:rPr>
        <w:rFonts w:cstheme="majorHAnsi" w:hint="default"/>
        <w:sz w:val="28"/>
      </w:rPr>
    </w:lvl>
    <w:lvl w:ilvl="8">
      <w:start w:val="1"/>
      <w:numFmt w:val="decimal"/>
      <w:isLgl/>
      <w:lvlText w:val="%1.%2.%3.%4.%5.%6.%7.%8.%9"/>
      <w:lvlJc w:val="left"/>
      <w:pPr>
        <w:ind w:left="2520" w:hanging="2160"/>
      </w:pPr>
      <w:rPr>
        <w:rFonts w:cstheme="majorHAnsi" w:hint="default"/>
        <w:sz w:val="28"/>
      </w:rPr>
    </w:lvl>
  </w:abstractNum>
  <w:abstractNum w:abstractNumId="3" w15:restartNumberingAfterBreak="0">
    <w:nsid w:val="71970224"/>
    <w:multiLevelType w:val="multilevel"/>
    <w:tmpl w:val="A834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F45CF3"/>
    <w:multiLevelType w:val="multilevel"/>
    <w:tmpl w:val="20722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6344BF"/>
    <w:multiLevelType w:val="hybridMultilevel"/>
    <w:tmpl w:val="9878ABB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707"/>
    <w:rsid w:val="00034A40"/>
    <w:rsid w:val="000B3589"/>
    <w:rsid w:val="00275D53"/>
    <w:rsid w:val="00276185"/>
    <w:rsid w:val="00313523"/>
    <w:rsid w:val="0034251C"/>
    <w:rsid w:val="00376528"/>
    <w:rsid w:val="003E6AD5"/>
    <w:rsid w:val="004D24B3"/>
    <w:rsid w:val="00535707"/>
    <w:rsid w:val="005E151E"/>
    <w:rsid w:val="00610E09"/>
    <w:rsid w:val="00676C3E"/>
    <w:rsid w:val="00761F59"/>
    <w:rsid w:val="0085184F"/>
    <w:rsid w:val="00891B8C"/>
    <w:rsid w:val="008B0955"/>
    <w:rsid w:val="008C29AF"/>
    <w:rsid w:val="00996343"/>
    <w:rsid w:val="009B710B"/>
    <w:rsid w:val="009E1723"/>
    <w:rsid w:val="00A27BC8"/>
    <w:rsid w:val="00A9093C"/>
    <w:rsid w:val="00B519D2"/>
    <w:rsid w:val="00CC7A2F"/>
    <w:rsid w:val="00CD3A63"/>
    <w:rsid w:val="00E22A81"/>
    <w:rsid w:val="00E90B05"/>
    <w:rsid w:val="00FE31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E3A6F"/>
  <w15:chartTrackingRefBased/>
  <w15:docId w15:val="{E4E220B6-6F8D-4829-9BFC-1FC0D4413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357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5357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35707"/>
    <w:rPr>
      <w:rFonts w:asciiTheme="majorHAnsi" w:eastAsiaTheme="majorEastAsia" w:hAnsiTheme="majorHAnsi" w:cstheme="majorBidi"/>
      <w:color w:val="2E74B5" w:themeColor="accent1" w:themeShade="BF"/>
      <w:sz w:val="32"/>
      <w:szCs w:val="32"/>
    </w:rPr>
  </w:style>
  <w:style w:type="paragraph" w:customStyle="1" w:styleId="Style1">
    <w:name w:val="Style1"/>
    <w:basedOn w:val="berschrift3"/>
    <w:qFormat/>
    <w:rsid w:val="00535707"/>
    <w:pPr>
      <w:spacing w:line="360" w:lineRule="auto"/>
    </w:pPr>
    <w:rPr>
      <w:rFonts w:cstheme="majorHAnsi"/>
      <w:b/>
      <w:bCs/>
      <w:color w:val="000000" w:themeColor="text1"/>
      <w:sz w:val="28"/>
      <w:szCs w:val="28"/>
      <w:lang w:val="en-IN" w:eastAsia="ko-KR"/>
    </w:rPr>
  </w:style>
  <w:style w:type="paragraph" w:customStyle="1" w:styleId="Style0">
    <w:name w:val="Style0"/>
    <w:basedOn w:val="Standard"/>
    <w:next w:val="Style1"/>
    <w:qFormat/>
    <w:rsid w:val="00535707"/>
    <w:pPr>
      <w:spacing w:after="0" w:line="360" w:lineRule="auto"/>
      <w:ind w:left="426" w:hanging="426"/>
      <w:jc w:val="both"/>
    </w:pPr>
    <w:rPr>
      <w:rFonts w:eastAsiaTheme="minorEastAsia" w:cstheme="minorHAnsi"/>
      <w:b/>
      <w:sz w:val="32"/>
      <w:szCs w:val="24"/>
      <w:lang w:val="en-IN" w:eastAsia="ko-KR"/>
    </w:rPr>
  </w:style>
  <w:style w:type="character" w:customStyle="1" w:styleId="berschrift3Zchn">
    <w:name w:val="Überschrift 3 Zchn"/>
    <w:basedOn w:val="Absatz-Standardschriftart"/>
    <w:link w:val="berschrift3"/>
    <w:uiPriority w:val="9"/>
    <w:semiHidden/>
    <w:rsid w:val="00535707"/>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FE3138"/>
    <w:rPr>
      <w:color w:val="0563C1" w:themeColor="hyperlink"/>
      <w:u w:val="single"/>
    </w:rPr>
  </w:style>
  <w:style w:type="paragraph" w:styleId="StandardWeb">
    <w:name w:val="Normal (Web)"/>
    <w:basedOn w:val="Standard"/>
    <w:uiPriority w:val="99"/>
    <w:semiHidden/>
    <w:unhideWhenUsed/>
    <w:rsid w:val="00FE313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E3138"/>
    <w:rPr>
      <w:b/>
      <w:bCs/>
    </w:rPr>
  </w:style>
  <w:style w:type="character" w:customStyle="1" w:styleId="UnresolvedMention">
    <w:name w:val="Unresolved Mention"/>
    <w:basedOn w:val="Absatz-Standardschriftart"/>
    <w:uiPriority w:val="99"/>
    <w:semiHidden/>
    <w:unhideWhenUsed/>
    <w:rsid w:val="00B519D2"/>
    <w:rPr>
      <w:color w:val="605E5C"/>
      <w:shd w:val="clear" w:color="auto" w:fill="E1DFDD"/>
    </w:rPr>
  </w:style>
  <w:style w:type="paragraph" w:styleId="Listenabsatz">
    <w:name w:val="List Paragraph"/>
    <w:basedOn w:val="Standard"/>
    <w:uiPriority w:val="34"/>
    <w:qFormat/>
    <w:rsid w:val="003765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857690">
      <w:bodyDiv w:val="1"/>
      <w:marLeft w:val="0"/>
      <w:marRight w:val="0"/>
      <w:marTop w:val="0"/>
      <w:marBottom w:val="0"/>
      <w:divBdr>
        <w:top w:val="none" w:sz="0" w:space="0" w:color="auto"/>
        <w:left w:val="none" w:sz="0" w:space="0" w:color="auto"/>
        <w:bottom w:val="none" w:sz="0" w:space="0" w:color="auto"/>
        <w:right w:val="none" w:sz="0" w:space="0" w:color="auto"/>
      </w:divBdr>
    </w:div>
    <w:div w:id="523250124">
      <w:bodyDiv w:val="1"/>
      <w:marLeft w:val="0"/>
      <w:marRight w:val="0"/>
      <w:marTop w:val="0"/>
      <w:marBottom w:val="0"/>
      <w:divBdr>
        <w:top w:val="none" w:sz="0" w:space="0" w:color="auto"/>
        <w:left w:val="none" w:sz="0" w:space="0" w:color="auto"/>
        <w:bottom w:val="none" w:sz="0" w:space="0" w:color="auto"/>
        <w:right w:val="none" w:sz="0" w:space="0" w:color="auto"/>
      </w:divBdr>
    </w:div>
    <w:div w:id="625697032">
      <w:bodyDiv w:val="1"/>
      <w:marLeft w:val="0"/>
      <w:marRight w:val="0"/>
      <w:marTop w:val="0"/>
      <w:marBottom w:val="0"/>
      <w:divBdr>
        <w:top w:val="none" w:sz="0" w:space="0" w:color="auto"/>
        <w:left w:val="none" w:sz="0" w:space="0" w:color="auto"/>
        <w:bottom w:val="none" w:sz="0" w:space="0" w:color="auto"/>
        <w:right w:val="none" w:sz="0" w:space="0" w:color="auto"/>
      </w:divBdr>
    </w:div>
    <w:div w:id="1059019596">
      <w:bodyDiv w:val="1"/>
      <w:marLeft w:val="0"/>
      <w:marRight w:val="0"/>
      <w:marTop w:val="0"/>
      <w:marBottom w:val="0"/>
      <w:divBdr>
        <w:top w:val="none" w:sz="0" w:space="0" w:color="auto"/>
        <w:left w:val="none" w:sz="0" w:space="0" w:color="auto"/>
        <w:bottom w:val="none" w:sz="0" w:space="0" w:color="auto"/>
        <w:right w:val="none" w:sz="0" w:space="0" w:color="auto"/>
      </w:divBdr>
    </w:div>
    <w:div w:id="1483159423">
      <w:bodyDiv w:val="1"/>
      <w:marLeft w:val="0"/>
      <w:marRight w:val="0"/>
      <w:marTop w:val="0"/>
      <w:marBottom w:val="0"/>
      <w:divBdr>
        <w:top w:val="none" w:sz="0" w:space="0" w:color="auto"/>
        <w:left w:val="none" w:sz="0" w:space="0" w:color="auto"/>
        <w:bottom w:val="none" w:sz="0" w:space="0" w:color="auto"/>
        <w:right w:val="none" w:sz="0" w:space="0" w:color="auto"/>
      </w:divBdr>
    </w:div>
    <w:div w:id="168729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hnungsboerse.net/mietspiegel-Nuernberg/2176"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daten.statistik.nuernberg.de/geoinf/ia_bezirksatlas/atlas.html" TargetMode="External"/><Relationship Id="rId7" Type="http://schemas.openxmlformats.org/officeDocument/2006/relationships/hyperlink" Target="http://www.daten.statistik.nuernberg.de/geoinf/ia_bezirksatlas/atlas.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en.wikipedia.org/wiki/Nuremberg_Metropolitan_Region" TargetMode="External"/><Relationship Id="rId1" Type="http://schemas.openxmlformats.org/officeDocument/2006/relationships/numbering" Target="numbering.xml"/><Relationship Id="rId6" Type="http://schemas.openxmlformats.org/officeDocument/2006/relationships/hyperlink" Target="http://www.boeckler.de/pdf/wsi_vm_verfuegbare_einkommen.xlsx" TargetMode="External"/><Relationship Id="rId11" Type="http://schemas.openxmlformats.org/officeDocument/2006/relationships/image" Target="media/image3.emf"/><Relationship Id="rId24" Type="http://schemas.openxmlformats.org/officeDocument/2006/relationships/hyperlink" Target="https://www.linkedin.com/pulse/housing-sales-prices-venues-data-analysis-ofistanbul-sercan-y%C4%B1ld%C4%B1z/" TargetMode="External"/><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hyperlink" Target="https://github.com/zhumazik/IBM-Capstone-Project/blob/master/Report.pdf"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nominatim.openstreetmap.org/ui/search.html?q=nuremberg" TargetMode="External"/><Relationship Id="rId14" Type="http://schemas.openxmlformats.org/officeDocument/2006/relationships/image" Target="media/image6.png"/><Relationship Id="rId22" Type="http://schemas.openxmlformats.org/officeDocument/2006/relationships/hyperlink" Target="https://nominatim.openstreetmap.org/ui/search.html?q=nurember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1077</Words>
  <Characters>6788</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Diehl Informatik GmbH</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SPANGENBERG</dc:creator>
  <cp:keywords/>
  <dc:description/>
  <cp:lastModifiedBy>Philipp SPANGENBERG</cp:lastModifiedBy>
  <cp:revision>19</cp:revision>
  <dcterms:created xsi:type="dcterms:W3CDTF">2020-08-13T10:35:00Z</dcterms:created>
  <dcterms:modified xsi:type="dcterms:W3CDTF">2020-09-17T08:14:00Z</dcterms:modified>
</cp:coreProperties>
</file>