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GB"/>
        </w:rPr>
        <w:id w:val="-2131167757"/>
        <w:docPartObj>
          <w:docPartGallery w:val="Cover Pages"/>
          <w:docPartUnique/>
        </w:docPartObj>
      </w:sdtPr>
      <w:sdtEndPr>
        <w:rPr>
          <w:sz w:val="24"/>
          <w:szCs w:val="24"/>
        </w:rPr>
      </w:sdtEndPr>
      <w:sdtContent>
        <w:p w14:paraId="4A29DE62" w14:textId="04D3338D" w:rsidR="007205BA" w:rsidRPr="003834F0" w:rsidRDefault="007205BA">
          <w:pPr>
            <w:rPr>
              <w:lang w:val="en-GB"/>
            </w:rPr>
          </w:pPr>
        </w:p>
        <w:p w14:paraId="13FA8AE4" w14:textId="52070C3F" w:rsidR="00E700AE" w:rsidRPr="003834F0" w:rsidRDefault="009F42A5" w:rsidP="00386D19">
          <w:pPr>
            <w:pStyle w:val="Heading1"/>
            <w:rPr>
              <w:lang w:val="en-GB"/>
            </w:rPr>
          </w:pPr>
          <w:bookmarkStart w:id="0" w:name="_Toc136633015"/>
          <w:r>
            <w:rPr>
              <w:noProof/>
              <w:lang w:val="en-GB"/>
            </w:rPr>
            <w:drawing>
              <wp:anchor distT="0" distB="0" distL="114300" distR="114300" simplePos="0" relativeHeight="251661312" behindDoc="0" locked="0" layoutInCell="1" allowOverlap="1" wp14:anchorId="1B67333B" wp14:editId="4170C034">
                <wp:simplePos x="0" y="0"/>
                <wp:positionH relativeFrom="margin">
                  <wp:align>left</wp:align>
                </wp:positionH>
                <wp:positionV relativeFrom="paragraph">
                  <wp:posOffset>2259330</wp:posOffset>
                </wp:positionV>
                <wp:extent cx="5928360" cy="960120"/>
                <wp:effectExtent l="0" t="0" r="0" b="0"/>
                <wp:wrapSquare wrapText="bothSides"/>
                <wp:docPr id="1274939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960120"/>
                        </a:xfrm>
                        <a:prstGeom prst="rect">
                          <a:avLst/>
                        </a:prstGeom>
                        <a:noFill/>
                        <a:ln>
                          <a:noFill/>
                        </a:ln>
                      </pic:spPr>
                    </pic:pic>
                  </a:graphicData>
                </a:graphic>
              </wp:anchor>
            </w:drawing>
          </w:r>
          <w:r>
            <w:rPr>
              <w:noProof/>
              <w:lang w:val="en-GB"/>
            </w:rPr>
            <w:drawing>
              <wp:anchor distT="0" distB="0" distL="114300" distR="114300" simplePos="0" relativeHeight="251660288" behindDoc="0" locked="0" layoutInCell="1" allowOverlap="1" wp14:anchorId="638DA57D" wp14:editId="246160B7">
                <wp:simplePos x="0" y="0"/>
                <wp:positionH relativeFrom="margin">
                  <wp:align>right</wp:align>
                </wp:positionH>
                <wp:positionV relativeFrom="paragraph">
                  <wp:posOffset>4499610</wp:posOffset>
                </wp:positionV>
                <wp:extent cx="5928360" cy="960120"/>
                <wp:effectExtent l="0" t="0" r="0" b="0"/>
                <wp:wrapSquare wrapText="bothSides"/>
                <wp:docPr id="1403841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960120"/>
                        </a:xfrm>
                        <a:prstGeom prst="rect">
                          <a:avLst/>
                        </a:prstGeom>
                        <a:noFill/>
                        <a:ln>
                          <a:noFill/>
                        </a:ln>
                      </pic:spPr>
                    </pic:pic>
                  </a:graphicData>
                </a:graphic>
              </wp:anchor>
            </w:drawing>
          </w:r>
          <w:r w:rsidR="00D827F5" w:rsidRPr="003834F0">
            <w:rPr>
              <w:noProof/>
              <w:lang w:val="en-GB"/>
            </w:rPr>
            <mc:AlternateContent>
              <mc:Choice Requires="wps">
                <w:drawing>
                  <wp:anchor distT="0" distB="0" distL="114300" distR="114300" simplePos="0" relativeHeight="251659264" behindDoc="1" locked="0" layoutInCell="1" allowOverlap="0" wp14:anchorId="434539EE" wp14:editId="12AC8372">
                    <wp:simplePos x="0" y="0"/>
                    <wp:positionH relativeFrom="page">
                      <wp:posOffset>457200</wp:posOffset>
                    </wp:positionH>
                    <wp:positionV relativeFrom="page">
                      <wp:posOffset>4579620</wp:posOffset>
                    </wp:positionV>
                    <wp:extent cx="6858000" cy="975360"/>
                    <wp:effectExtent l="38100" t="38100" r="38100" b="5334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75360"/>
                            </a:xfrm>
                            <a:custGeom>
                              <a:avLst/>
                              <a:gdLst>
                                <a:gd name="connsiteX0" fmla="*/ 0 w 6858000"/>
                                <a:gd name="connsiteY0" fmla="*/ 0 h 975360"/>
                                <a:gd name="connsiteX1" fmla="*/ 502920 w 6858000"/>
                                <a:gd name="connsiteY1" fmla="*/ 0 h 975360"/>
                                <a:gd name="connsiteX2" fmla="*/ 868680 w 6858000"/>
                                <a:gd name="connsiteY2" fmla="*/ 0 h 975360"/>
                                <a:gd name="connsiteX3" fmla="*/ 1577340 w 6858000"/>
                                <a:gd name="connsiteY3" fmla="*/ 0 h 975360"/>
                                <a:gd name="connsiteX4" fmla="*/ 2080260 w 6858000"/>
                                <a:gd name="connsiteY4" fmla="*/ 0 h 975360"/>
                                <a:gd name="connsiteX5" fmla="*/ 2583180 w 6858000"/>
                                <a:gd name="connsiteY5" fmla="*/ 0 h 975360"/>
                                <a:gd name="connsiteX6" fmla="*/ 3291840 w 6858000"/>
                                <a:gd name="connsiteY6" fmla="*/ 0 h 975360"/>
                                <a:gd name="connsiteX7" fmla="*/ 3726180 w 6858000"/>
                                <a:gd name="connsiteY7" fmla="*/ 0 h 975360"/>
                                <a:gd name="connsiteX8" fmla="*/ 4434840 w 6858000"/>
                                <a:gd name="connsiteY8" fmla="*/ 0 h 975360"/>
                                <a:gd name="connsiteX9" fmla="*/ 5143500 w 6858000"/>
                                <a:gd name="connsiteY9" fmla="*/ 0 h 975360"/>
                                <a:gd name="connsiteX10" fmla="*/ 5715000 w 6858000"/>
                                <a:gd name="connsiteY10" fmla="*/ 0 h 975360"/>
                                <a:gd name="connsiteX11" fmla="*/ 6858000 w 6858000"/>
                                <a:gd name="connsiteY11" fmla="*/ 0 h 975360"/>
                                <a:gd name="connsiteX12" fmla="*/ 6858000 w 6858000"/>
                                <a:gd name="connsiteY12" fmla="*/ 477926 h 975360"/>
                                <a:gd name="connsiteX13" fmla="*/ 6858000 w 6858000"/>
                                <a:gd name="connsiteY13" fmla="*/ 975360 h 975360"/>
                                <a:gd name="connsiteX14" fmla="*/ 6286500 w 6858000"/>
                                <a:gd name="connsiteY14" fmla="*/ 975360 h 975360"/>
                                <a:gd name="connsiteX15" fmla="*/ 5852160 w 6858000"/>
                                <a:gd name="connsiteY15" fmla="*/ 975360 h 975360"/>
                                <a:gd name="connsiteX16" fmla="*/ 5280660 w 6858000"/>
                                <a:gd name="connsiteY16" fmla="*/ 975360 h 975360"/>
                                <a:gd name="connsiteX17" fmla="*/ 4572000 w 6858000"/>
                                <a:gd name="connsiteY17" fmla="*/ 975360 h 975360"/>
                                <a:gd name="connsiteX18" fmla="*/ 4000500 w 6858000"/>
                                <a:gd name="connsiteY18" fmla="*/ 975360 h 975360"/>
                                <a:gd name="connsiteX19" fmla="*/ 3634740 w 6858000"/>
                                <a:gd name="connsiteY19" fmla="*/ 975360 h 975360"/>
                                <a:gd name="connsiteX20" fmla="*/ 3200400 w 6858000"/>
                                <a:gd name="connsiteY20" fmla="*/ 975360 h 975360"/>
                                <a:gd name="connsiteX21" fmla="*/ 2491740 w 6858000"/>
                                <a:gd name="connsiteY21" fmla="*/ 975360 h 975360"/>
                                <a:gd name="connsiteX22" fmla="*/ 1920240 w 6858000"/>
                                <a:gd name="connsiteY22" fmla="*/ 975360 h 975360"/>
                                <a:gd name="connsiteX23" fmla="*/ 1485900 w 6858000"/>
                                <a:gd name="connsiteY23" fmla="*/ 975360 h 975360"/>
                                <a:gd name="connsiteX24" fmla="*/ 914400 w 6858000"/>
                                <a:gd name="connsiteY24" fmla="*/ 975360 h 975360"/>
                                <a:gd name="connsiteX25" fmla="*/ 548640 w 6858000"/>
                                <a:gd name="connsiteY25" fmla="*/ 975360 h 975360"/>
                                <a:gd name="connsiteX26" fmla="*/ 0 w 6858000"/>
                                <a:gd name="connsiteY26" fmla="*/ 975360 h 975360"/>
                                <a:gd name="connsiteX27" fmla="*/ 0 w 6858000"/>
                                <a:gd name="connsiteY27" fmla="*/ 487680 h 975360"/>
                                <a:gd name="connsiteX28" fmla="*/ 0 w 6858000"/>
                                <a:gd name="connsiteY28" fmla="*/ 0 h 975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858000" h="975360" extrusionOk="0">
                                  <a:moveTo>
                                    <a:pt x="0" y="0"/>
                                  </a:moveTo>
                                  <a:cubicBezTo>
                                    <a:pt x="247316" y="-17365"/>
                                    <a:pt x="290770" y="49681"/>
                                    <a:pt x="502920" y="0"/>
                                  </a:cubicBezTo>
                                  <a:cubicBezTo>
                                    <a:pt x="715070" y="-49681"/>
                                    <a:pt x="754413" y="28697"/>
                                    <a:pt x="868680" y="0"/>
                                  </a:cubicBezTo>
                                  <a:cubicBezTo>
                                    <a:pt x="982947" y="-28697"/>
                                    <a:pt x="1225610" y="25479"/>
                                    <a:pt x="1577340" y="0"/>
                                  </a:cubicBezTo>
                                  <a:cubicBezTo>
                                    <a:pt x="1929070" y="-25479"/>
                                    <a:pt x="1917146" y="7792"/>
                                    <a:pt x="2080260" y="0"/>
                                  </a:cubicBezTo>
                                  <a:cubicBezTo>
                                    <a:pt x="2243374" y="-7792"/>
                                    <a:pt x="2422827" y="49878"/>
                                    <a:pt x="2583180" y="0"/>
                                  </a:cubicBezTo>
                                  <a:cubicBezTo>
                                    <a:pt x="2743533" y="-49878"/>
                                    <a:pt x="2973371" y="80731"/>
                                    <a:pt x="3291840" y="0"/>
                                  </a:cubicBezTo>
                                  <a:cubicBezTo>
                                    <a:pt x="3610309" y="-80731"/>
                                    <a:pt x="3575983" y="21929"/>
                                    <a:pt x="3726180" y="0"/>
                                  </a:cubicBezTo>
                                  <a:cubicBezTo>
                                    <a:pt x="3876377" y="-21929"/>
                                    <a:pt x="4086211" y="31061"/>
                                    <a:pt x="4434840" y="0"/>
                                  </a:cubicBezTo>
                                  <a:cubicBezTo>
                                    <a:pt x="4783469" y="-31061"/>
                                    <a:pt x="4984702" y="53718"/>
                                    <a:pt x="5143500" y="0"/>
                                  </a:cubicBezTo>
                                  <a:cubicBezTo>
                                    <a:pt x="5302298" y="-53718"/>
                                    <a:pt x="5483930" y="6061"/>
                                    <a:pt x="5715000" y="0"/>
                                  </a:cubicBezTo>
                                  <a:cubicBezTo>
                                    <a:pt x="5946070" y="-6061"/>
                                    <a:pt x="6325813" y="76269"/>
                                    <a:pt x="6858000" y="0"/>
                                  </a:cubicBezTo>
                                  <a:cubicBezTo>
                                    <a:pt x="6881204" y="229749"/>
                                    <a:pt x="6814702" y="282354"/>
                                    <a:pt x="6858000" y="477926"/>
                                  </a:cubicBezTo>
                                  <a:cubicBezTo>
                                    <a:pt x="6901298" y="673498"/>
                                    <a:pt x="6820694" y="755481"/>
                                    <a:pt x="6858000" y="975360"/>
                                  </a:cubicBezTo>
                                  <a:cubicBezTo>
                                    <a:pt x="6626742" y="979501"/>
                                    <a:pt x="6463319" y="966559"/>
                                    <a:pt x="6286500" y="975360"/>
                                  </a:cubicBezTo>
                                  <a:cubicBezTo>
                                    <a:pt x="6109681" y="984161"/>
                                    <a:pt x="6069015" y="970446"/>
                                    <a:pt x="5852160" y="975360"/>
                                  </a:cubicBezTo>
                                  <a:cubicBezTo>
                                    <a:pt x="5635305" y="980274"/>
                                    <a:pt x="5450909" y="921657"/>
                                    <a:pt x="5280660" y="975360"/>
                                  </a:cubicBezTo>
                                  <a:cubicBezTo>
                                    <a:pt x="5110411" y="1029063"/>
                                    <a:pt x="4745211" y="946130"/>
                                    <a:pt x="4572000" y="975360"/>
                                  </a:cubicBezTo>
                                  <a:cubicBezTo>
                                    <a:pt x="4398789" y="1004590"/>
                                    <a:pt x="4166672" y="916230"/>
                                    <a:pt x="4000500" y="975360"/>
                                  </a:cubicBezTo>
                                  <a:cubicBezTo>
                                    <a:pt x="3834328" y="1034490"/>
                                    <a:pt x="3780228" y="962122"/>
                                    <a:pt x="3634740" y="975360"/>
                                  </a:cubicBezTo>
                                  <a:cubicBezTo>
                                    <a:pt x="3489252" y="988598"/>
                                    <a:pt x="3396016" y="952087"/>
                                    <a:pt x="3200400" y="975360"/>
                                  </a:cubicBezTo>
                                  <a:cubicBezTo>
                                    <a:pt x="3004784" y="998633"/>
                                    <a:pt x="2843876" y="953214"/>
                                    <a:pt x="2491740" y="975360"/>
                                  </a:cubicBezTo>
                                  <a:cubicBezTo>
                                    <a:pt x="2139604" y="997506"/>
                                    <a:pt x="2200792" y="963193"/>
                                    <a:pt x="1920240" y="975360"/>
                                  </a:cubicBezTo>
                                  <a:cubicBezTo>
                                    <a:pt x="1639688" y="987527"/>
                                    <a:pt x="1656212" y="970897"/>
                                    <a:pt x="1485900" y="975360"/>
                                  </a:cubicBezTo>
                                  <a:cubicBezTo>
                                    <a:pt x="1315588" y="979823"/>
                                    <a:pt x="1064728" y="960526"/>
                                    <a:pt x="914400" y="975360"/>
                                  </a:cubicBezTo>
                                  <a:cubicBezTo>
                                    <a:pt x="764072" y="990194"/>
                                    <a:pt x="698898" y="957912"/>
                                    <a:pt x="548640" y="975360"/>
                                  </a:cubicBezTo>
                                  <a:cubicBezTo>
                                    <a:pt x="398382" y="992808"/>
                                    <a:pt x="136083" y="948822"/>
                                    <a:pt x="0" y="975360"/>
                                  </a:cubicBezTo>
                                  <a:cubicBezTo>
                                    <a:pt x="-57901" y="850262"/>
                                    <a:pt x="57551" y="677518"/>
                                    <a:pt x="0" y="487680"/>
                                  </a:cubicBezTo>
                                  <a:cubicBezTo>
                                    <a:pt x="-57551" y="297842"/>
                                    <a:pt x="36742" y="145776"/>
                                    <a:pt x="0" y="0"/>
                                  </a:cubicBezTo>
                                  <a:close/>
                                </a:path>
                              </a:pathLst>
                            </a:custGeom>
                            <a:noFill/>
                            <a:ln w="22225" cap="flat">
                              <a:solidFill>
                                <a:srgbClr val="F1D783"/>
                              </a:solidFill>
                              <a:round/>
                              <a:extLst>
                                <a:ext uri="{C807C97D-BFC1-408E-A445-0C87EB9F89A2}">
                                  <ask:lineSketchStyleProps xmlns:ask="http://schemas.microsoft.com/office/drawing/2018/sketchyshapes" sd="1219033472">
                                    <a:prstGeom prst="rect">
                                      <a:avLst/>
                                    </a:prstGeom>
                                    <ask:type>
                                      <ask:lineSketchScribble/>
                                    </ask:type>
                                  </ask:lineSketchStyleProps>
                                </a:ext>
                              </a:extLst>
                            </a:ln>
                            <a:effectLst/>
                          </wps:spPr>
                          <wps:style>
                            <a:lnRef idx="0">
                              <a:schemeClr val="accent1"/>
                            </a:lnRef>
                            <a:fillRef idx="0">
                              <a:schemeClr val="accent1"/>
                            </a:fillRef>
                            <a:effectRef idx="0">
                              <a:schemeClr val="accent1"/>
                            </a:effectRef>
                            <a:fontRef idx="minor">
                              <a:schemeClr val="dk1"/>
                            </a:fontRef>
                          </wps:style>
                          <wps:txbx>
                            <w:txbxContent>
                              <w:p w14:paraId="5BD19C3B" w14:textId="7FCD5981" w:rsidR="007205BA" w:rsidRPr="009F42A5" w:rsidRDefault="00D827F5" w:rsidP="009F42A5">
                                <w:pPr>
                                  <w:jc w:val="center"/>
                                  <w:rPr>
                                    <w:rFonts w:ascii="Times New Roman" w:hAnsi="Times New Roman" w:cs="Times New Roman"/>
                                    <w:sz w:val="72"/>
                                    <w:szCs w:val="72"/>
                                  </w:rPr>
                                </w:pPr>
                                <w:r w:rsidRPr="009F42A5">
                                  <w:rPr>
                                    <w:rFonts w:ascii="Times New Roman" w:hAnsi="Times New Roman" w:cs="Times New Roman"/>
                                    <w:sz w:val="72"/>
                                    <w:szCs w:val="72"/>
                                  </w:rPr>
                                  <w:t>Jeep tur netside</w:t>
                                </w:r>
                              </w:p>
                              <w:p w14:paraId="1D1F9721" w14:textId="1A600CCE" w:rsidR="00D827F5" w:rsidRPr="009F42A5" w:rsidRDefault="00D827F5" w:rsidP="009F42A5">
                                <w:pPr>
                                  <w:jc w:val="center"/>
                                  <w:rPr>
                                    <w:rFonts w:ascii="Times New Roman" w:hAnsi="Times New Roman" w:cs="Times New Roman"/>
                                  </w:rPr>
                                </w:pPr>
                                <w:r w:rsidRPr="009F42A5">
                                  <w:rPr>
                                    <w:rFonts w:ascii="Times New Roman" w:hAnsi="Times New Roman" w:cs="Times New Roman"/>
                                  </w:rPr>
                                  <w:t>Av Yosra Azzam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34539EE" id="_x0000_t202" coordsize="21600,21600" o:spt="202" path="m,l,21600r21600,l21600,xe">
                    <v:stroke joinstyle="miter"/>
                    <v:path gradientshapeok="t" o:connecttype="rect"/>
                  </v:shapetype>
                  <v:shape id="Text Box 8" o:spid="_x0000_s1026" type="#_x0000_t202" alt="Cover page layout" style="position:absolute;margin-left:36pt;margin-top:360.6pt;width:540pt;height:76.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" o:allowoverlap="f" filled="f" strokecolor="#f1d783" strokeweight="1.75pt">
                    <v:stroke joinstyle="round"/>
                    <v:textbox inset="0,0,0,0">
                      <w:txbxContent>
                        <w:p w14:paraId="5BD19C3B" w14:textId="7FCD5981" w:rsidR="007205BA" w:rsidRPr="009F42A5" w:rsidRDefault="00D827F5" w:rsidP="009F42A5">
                          <w:pPr>
                            <w:jc w:val="center"/>
                            <w:rPr>
                              <w:rFonts w:ascii="Times New Roman" w:hAnsi="Times New Roman" w:cs="Times New Roman"/>
                              <w:sz w:val="72"/>
                              <w:szCs w:val="72"/>
                            </w:rPr>
                          </w:pPr>
                          <w:r w:rsidRPr="009F42A5">
                            <w:rPr>
                              <w:rFonts w:ascii="Times New Roman" w:hAnsi="Times New Roman" w:cs="Times New Roman"/>
                              <w:sz w:val="72"/>
                              <w:szCs w:val="72"/>
                            </w:rPr>
                            <w:t>Jeep tur netside</w:t>
                          </w:r>
                        </w:p>
                        <w:p w14:paraId="1D1F9721" w14:textId="1A600CCE" w:rsidR="00D827F5" w:rsidRPr="009F42A5" w:rsidRDefault="00D827F5" w:rsidP="009F42A5">
                          <w:pPr>
                            <w:jc w:val="center"/>
                            <w:rPr>
                              <w:rFonts w:ascii="Times New Roman" w:hAnsi="Times New Roman" w:cs="Times New Roman"/>
                            </w:rPr>
                          </w:pPr>
                          <w:r w:rsidRPr="009F42A5">
                            <w:rPr>
                              <w:rFonts w:ascii="Times New Roman" w:hAnsi="Times New Roman" w:cs="Times New Roman"/>
                            </w:rPr>
                            <w:t>Av Yosra Azzam</w:t>
                          </w:r>
                        </w:p>
                      </w:txbxContent>
                    </v:textbox>
                    <w10:wrap anchorx="page" anchory="page"/>
                  </v:shape>
                </w:pict>
              </mc:Fallback>
            </mc:AlternateContent>
          </w:r>
          <w:bookmarkEnd w:id="0"/>
          <w:r w:rsidR="007205BA" w:rsidRPr="003834F0">
            <w:rPr>
              <w:lang w:val="en-GB"/>
            </w:rPr>
            <w:br w:type="page"/>
          </w:r>
        </w:p>
        <w:sdt>
          <w:sdtPr>
            <w:rPr>
              <w:rFonts w:asciiTheme="minorHAnsi" w:eastAsiaTheme="minorHAnsi" w:hAnsiTheme="minorHAnsi" w:cstheme="minorBidi"/>
              <w:b w:val="0"/>
              <w:color w:val="auto"/>
              <w:sz w:val="22"/>
              <w:szCs w:val="22"/>
              <w:lang w:val="en-GB"/>
            </w:rPr>
            <w:id w:val="1496537616"/>
            <w:docPartObj>
              <w:docPartGallery w:val="Table of Contents"/>
              <w:docPartUnique/>
            </w:docPartObj>
          </w:sdtPr>
          <w:sdtEndPr>
            <w:rPr>
              <w:bCs/>
              <w:noProof/>
            </w:rPr>
          </w:sdtEndPr>
          <w:sdtContent>
            <w:p w14:paraId="28F44C03" w14:textId="7A5585D6" w:rsidR="00E700AE" w:rsidRPr="003834F0" w:rsidRDefault="00654E62">
              <w:pPr>
                <w:pStyle w:val="TOCHeading"/>
                <w:rPr>
                  <w:lang w:val="en-GB"/>
                </w:rPr>
              </w:pPr>
              <w:r w:rsidRPr="003834F0">
                <w:rPr>
                  <w:lang w:val="en-GB"/>
                </w:rPr>
                <w:t>Table of contents</w:t>
              </w:r>
            </w:p>
            <w:p w14:paraId="4FAC11A6" w14:textId="4BD1C6C7" w:rsidR="00E47F9A" w:rsidRDefault="00E700AE">
              <w:pPr>
                <w:pStyle w:val="TOC1"/>
                <w:tabs>
                  <w:tab w:val="right" w:leader="dot" w:pos="9350"/>
                </w:tabs>
                <w:rPr>
                  <w:rFonts w:eastAsiaTheme="minorEastAsia"/>
                  <w:noProof/>
                  <w:lang w:val="en-US"/>
                </w:rPr>
              </w:pPr>
              <w:r w:rsidRPr="003834F0">
                <w:rPr>
                  <w:lang w:val="en-GB"/>
                </w:rPr>
                <w:fldChar w:fldCharType="begin"/>
              </w:r>
              <w:r w:rsidRPr="003834F0">
                <w:rPr>
                  <w:lang w:val="en-GB"/>
                </w:rPr>
                <w:instrText xml:space="preserve"> TOC \o "1-3" \h \z \u </w:instrText>
              </w:r>
              <w:r w:rsidRPr="003834F0">
                <w:rPr>
                  <w:lang w:val="en-GB"/>
                </w:rPr>
                <w:fldChar w:fldCharType="separate"/>
              </w:r>
              <w:hyperlink w:anchor="_Toc136633015" w:history="1">
                <w:r w:rsidR="00E47F9A">
                  <w:rPr>
                    <w:noProof/>
                    <w:webHidden/>
                  </w:rPr>
                  <w:tab/>
                </w:r>
                <w:r w:rsidR="00E47F9A">
                  <w:rPr>
                    <w:noProof/>
                    <w:webHidden/>
                  </w:rPr>
                  <w:fldChar w:fldCharType="begin"/>
                </w:r>
                <w:r w:rsidR="00E47F9A">
                  <w:rPr>
                    <w:noProof/>
                    <w:webHidden/>
                  </w:rPr>
                  <w:instrText xml:space="preserve"> PAGEREF _Toc136633015 \h </w:instrText>
                </w:r>
                <w:r w:rsidR="00E47F9A">
                  <w:rPr>
                    <w:noProof/>
                    <w:webHidden/>
                  </w:rPr>
                </w:r>
                <w:r w:rsidR="00E47F9A">
                  <w:rPr>
                    <w:noProof/>
                    <w:webHidden/>
                  </w:rPr>
                  <w:fldChar w:fldCharType="separate"/>
                </w:r>
                <w:r w:rsidR="00E47F9A">
                  <w:rPr>
                    <w:noProof/>
                    <w:webHidden/>
                  </w:rPr>
                  <w:t>0</w:t>
                </w:r>
                <w:r w:rsidR="00E47F9A">
                  <w:rPr>
                    <w:noProof/>
                    <w:webHidden/>
                  </w:rPr>
                  <w:fldChar w:fldCharType="end"/>
                </w:r>
              </w:hyperlink>
            </w:p>
            <w:p w14:paraId="172DFBC0" w14:textId="60D5CAD4" w:rsidR="00E47F9A" w:rsidRDefault="00E47F9A">
              <w:pPr>
                <w:pStyle w:val="TOC1"/>
                <w:tabs>
                  <w:tab w:val="right" w:leader="dot" w:pos="9350"/>
                </w:tabs>
                <w:rPr>
                  <w:rFonts w:eastAsiaTheme="minorEastAsia"/>
                  <w:noProof/>
                  <w:lang w:val="en-US"/>
                </w:rPr>
              </w:pPr>
              <w:hyperlink w:anchor="_Toc136633016" w:history="1">
                <w:r w:rsidRPr="004D0CAE">
                  <w:rPr>
                    <w:rStyle w:val="Hyperlink"/>
                    <w:noProof/>
                  </w:rPr>
                  <w:t>Innledning</w:t>
                </w:r>
                <w:r>
                  <w:rPr>
                    <w:noProof/>
                    <w:webHidden/>
                  </w:rPr>
                  <w:tab/>
                </w:r>
                <w:r>
                  <w:rPr>
                    <w:noProof/>
                    <w:webHidden/>
                  </w:rPr>
                  <w:fldChar w:fldCharType="begin"/>
                </w:r>
                <w:r>
                  <w:rPr>
                    <w:noProof/>
                    <w:webHidden/>
                  </w:rPr>
                  <w:instrText xml:space="preserve"> PAGEREF _Toc136633016 \h </w:instrText>
                </w:r>
                <w:r>
                  <w:rPr>
                    <w:noProof/>
                    <w:webHidden/>
                  </w:rPr>
                </w:r>
                <w:r>
                  <w:rPr>
                    <w:noProof/>
                    <w:webHidden/>
                  </w:rPr>
                  <w:fldChar w:fldCharType="separate"/>
                </w:r>
                <w:r>
                  <w:rPr>
                    <w:noProof/>
                    <w:webHidden/>
                  </w:rPr>
                  <w:t>2</w:t>
                </w:r>
                <w:r>
                  <w:rPr>
                    <w:noProof/>
                    <w:webHidden/>
                  </w:rPr>
                  <w:fldChar w:fldCharType="end"/>
                </w:r>
              </w:hyperlink>
            </w:p>
            <w:p w14:paraId="5A1FC48C" w14:textId="12E3600C" w:rsidR="00E47F9A" w:rsidRDefault="00E47F9A">
              <w:pPr>
                <w:pStyle w:val="TOC1"/>
                <w:tabs>
                  <w:tab w:val="right" w:leader="dot" w:pos="9350"/>
                </w:tabs>
                <w:rPr>
                  <w:rFonts w:eastAsiaTheme="minorEastAsia"/>
                  <w:noProof/>
                  <w:lang w:val="en-US"/>
                </w:rPr>
              </w:pPr>
              <w:hyperlink w:anchor="_Toc136633017" w:history="1">
                <w:r w:rsidRPr="004D0CAE">
                  <w:rPr>
                    <w:rStyle w:val="Hyperlink"/>
                    <w:noProof/>
                  </w:rPr>
                  <w:t>Prosjektplan / liste over oppgaver</w:t>
                </w:r>
                <w:r>
                  <w:rPr>
                    <w:noProof/>
                    <w:webHidden/>
                  </w:rPr>
                  <w:tab/>
                </w:r>
                <w:r>
                  <w:rPr>
                    <w:noProof/>
                    <w:webHidden/>
                  </w:rPr>
                  <w:fldChar w:fldCharType="begin"/>
                </w:r>
                <w:r>
                  <w:rPr>
                    <w:noProof/>
                    <w:webHidden/>
                  </w:rPr>
                  <w:instrText xml:space="preserve"> PAGEREF _Toc136633017 \h </w:instrText>
                </w:r>
                <w:r>
                  <w:rPr>
                    <w:noProof/>
                    <w:webHidden/>
                  </w:rPr>
                </w:r>
                <w:r>
                  <w:rPr>
                    <w:noProof/>
                    <w:webHidden/>
                  </w:rPr>
                  <w:fldChar w:fldCharType="separate"/>
                </w:r>
                <w:r>
                  <w:rPr>
                    <w:noProof/>
                    <w:webHidden/>
                  </w:rPr>
                  <w:t>4</w:t>
                </w:r>
                <w:r>
                  <w:rPr>
                    <w:noProof/>
                    <w:webHidden/>
                  </w:rPr>
                  <w:fldChar w:fldCharType="end"/>
                </w:r>
              </w:hyperlink>
            </w:p>
            <w:p w14:paraId="0FC419DC" w14:textId="677562FD" w:rsidR="00E47F9A" w:rsidRDefault="00E47F9A">
              <w:pPr>
                <w:pStyle w:val="TOC1"/>
                <w:tabs>
                  <w:tab w:val="right" w:leader="dot" w:pos="9350"/>
                </w:tabs>
                <w:rPr>
                  <w:rFonts w:eastAsiaTheme="minorEastAsia"/>
                  <w:noProof/>
                  <w:lang w:val="en-US"/>
                </w:rPr>
              </w:pPr>
              <w:hyperlink w:anchor="_Toc136633018" w:history="1">
                <w:r w:rsidRPr="004D0CAE">
                  <w:rPr>
                    <w:rStyle w:val="Hyperlink"/>
                    <w:noProof/>
                  </w:rPr>
                  <w:t>Dokumentasjon</w:t>
                </w:r>
                <w:r>
                  <w:rPr>
                    <w:noProof/>
                    <w:webHidden/>
                  </w:rPr>
                  <w:tab/>
                </w:r>
                <w:r>
                  <w:rPr>
                    <w:noProof/>
                    <w:webHidden/>
                  </w:rPr>
                  <w:fldChar w:fldCharType="begin"/>
                </w:r>
                <w:r>
                  <w:rPr>
                    <w:noProof/>
                    <w:webHidden/>
                  </w:rPr>
                  <w:instrText xml:space="preserve"> PAGEREF _Toc136633018 \h </w:instrText>
                </w:r>
                <w:r>
                  <w:rPr>
                    <w:noProof/>
                    <w:webHidden/>
                  </w:rPr>
                </w:r>
                <w:r>
                  <w:rPr>
                    <w:noProof/>
                    <w:webHidden/>
                  </w:rPr>
                  <w:fldChar w:fldCharType="separate"/>
                </w:r>
                <w:r>
                  <w:rPr>
                    <w:noProof/>
                    <w:webHidden/>
                  </w:rPr>
                  <w:t>5</w:t>
                </w:r>
                <w:r>
                  <w:rPr>
                    <w:noProof/>
                    <w:webHidden/>
                  </w:rPr>
                  <w:fldChar w:fldCharType="end"/>
                </w:r>
              </w:hyperlink>
            </w:p>
            <w:p w14:paraId="7120CF15" w14:textId="3BA0216A" w:rsidR="00E47F9A" w:rsidRDefault="00E47F9A">
              <w:pPr>
                <w:pStyle w:val="TOC2"/>
                <w:tabs>
                  <w:tab w:val="right" w:leader="dot" w:pos="9350"/>
                </w:tabs>
                <w:rPr>
                  <w:rFonts w:eastAsiaTheme="minorEastAsia"/>
                  <w:noProof/>
                  <w:lang w:val="en-US"/>
                </w:rPr>
              </w:pPr>
              <w:hyperlink w:anchor="_Toc136633019" w:history="1">
                <w:r w:rsidRPr="004D0CAE">
                  <w:rPr>
                    <w:rStyle w:val="Hyperlink"/>
                    <w:noProof/>
                  </w:rPr>
                  <w:t>Netverkstegning</w:t>
                </w:r>
                <w:r>
                  <w:rPr>
                    <w:noProof/>
                    <w:webHidden/>
                  </w:rPr>
                  <w:tab/>
                </w:r>
                <w:r>
                  <w:rPr>
                    <w:noProof/>
                    <w:webHidden/>
                  </w:rPr>
                  <w:fldChar w:fldCharType="begin"/>
                </w:r>
                <w:r>
                  <w:rPr>
                    <w:noProof/>
                    <w:webHidden/>
                  </w:rPr>
                  <w:instrText xml:space="preserve"> PAGEREF _Toc136633019 \h </w:instrText>
                </w:r>
                <w:r>
                  <w:rPr>
                    <w:noProof/>
                    <w:webHidden/>
                  </w:rPr>
                </w:r>
                <w:r>
                  <w:rPr>
                    <w:noProof/>
                    <w:webHidden/>
                  </w:rPr>
                  <w:fldChar w:fldCharType="separate"/>
                </w:r>
                <w:r>
                  <w:rPr>
                    <w:noProof/>
                    <w:webHidden/>
                  </w:rPr>
                  <w:t>5</w:t>
                </w:r>
                <w:r>
                  <w:rPr>
                    <w:noProof/>
                    <w:webHidden/>
                  </w:rPr>
                  <w:fldChar w:fldCharType="end"/>
                </w:r>
              </w:hyperlink>
            </w:p>
            <w:p w14:paraId="12B54162" w14:textId="184A092B" w:rsidR="00E47F9A" w:rsidRDefault="00E47F9A">
              <w:pPr>
                <w:pStyle w:val="TOC2"/>
                <w:tabs>
                  <w:tab w:val="right" w:leader="dot" w:pos="9350"/>
                </w:tabs>
                <w:rPr>
                  <w:rFonts w:eastAsiaTheme="minorEastAsia"/>
                  <w:noProof/>
                  <w:lang w:val="en-US"/>
                </w:rPr>
              </w:pPr>
              <w:hyperlink w:anchor="_Toc136633020" w:history="1">
                <w:r w:rsidRPr="004D0CAE">
                  <w:rPr>
                    <w:rStyle w:val="Hyperlink"/>
                    <w:noProof/>
                  </w:rPr>
                  <w:t>Backup-rutiner</w:t>
                </w:r>
                <w:r>
                  <w:rPr>
                    <w:noProof/>
                    <w:webHidden/>
                  </w:rPr>
                  <w:tab/>
                </w:r>
                <w:r>
                  <w:rPr>
                    <w:noProof/>
                    <w:webHidden/>
                  </w:rPr>
                  <w:fldChar w:fldCharType="begin"/>
                </w:r>
                <w:r>
                  <w:rPr>
                    <w:noProof/>
                    <w:webHidden/>
                  </w:rPr>
                  <w:instrText xml:space="preserve"> PAGEREF _Toc136633020 \h </w:instrText>
                </w:r>
                <w:r>
                  <w:rPr>
                    <w:noProof/>
                    <w:webHidden/>
                  </w:rPr>
                </w:r>
                <w:r>
                  <w:rPr>
                    <w:noProof/>
                    <w:webHidden/>
                  </w:rPr>
                  <w:fldChar w:fldCharType="separate"/>
                </w:r>
                <w:r>
                  <w:rPr>
                    <w:noProof/>
                    <w:webHidden/>
                  </w:rPr>
                  <w:t>5</w:t>
                </w:r>
                <w:r>
                  <w:rPr>
                    <w:noProof/>
                    <w:webHidden/>
                  </w:rPr>
                  <w:fldChar w:fldCharType="end"/>
                </w:r>
              </w:hyperlink>
            </w:p>
            <w:p w14:paraId="4E99FDAE" w14:textId="5906B33A" w:rsidR="00E47F9A" w:rsidRDefault="00E47F9A">
              <w:pPr>
                <w:pStyle w:val="TOC2"/>
                <w:tabs>
                  <w:tab w:val="right" w:leader="dot" w:pos="9350"/>
                </w:tabs>
                <w:rPr>
                  <w:rFonts w:eastAsiaTheme="minorEastAsia"/>
                  <w:noProof/>
                  <w:lang w:val="en-US"/>
                </w:rPr>
              </w:pPr>
              <w:hyperlink w:anchor="_Toc136633021" w:history="1">
                <w:r w:rsidRPr="004D0CAE">
                  <w:rPr>
                    <w:rStyle w:val="Hyperlink"/>
                    <w:noProof/>
                  </w:rPr>
                  <w:t>database tilgang</w:t>
                </w:r>
                <w:r>
                  <w:rPr>
                    <w:noProof/>
                    <w:webHidden/>
                  </w:rPr>
                  <w:tab/>
                </w:r>
                <w:r>
                  <w:rPr>
                    <w:noProof/>
                    <w:webHidden/>
                  </w:rPr>
                  <w:fldChar w:fldCharType="begin"/>
                </w:r>
                <w:r>
                  <w:rPr>
                    <w:noProof/>
                    <w:webHidden/>
                  </w:rPr>
                  <w:instrText xml:space="preserve"> PAGEREF _Toc136633021 \h </w:instrText>
                </w:r>
                <w:r>
                  <w:rPr>
                    <w:noProof/>
                    <w:webHidden/>
                  </w:rPr>
                </w:r>
                <w:r>
                  <w:rPr>
                    <w:noProof/>
                    <w:webHidden/>
                  </w:rPr>
                  <w:fldChar w:fldCharType="separate"/>
                </w:r>
                <w:r>
                  <w:rPr>
                    <w:noProof/>
                    <w:webHidden/>
                  </w:rPr>
                  <w:t>6</w:t>
                </w:r>
                <w:r>
                  <w:rPr>
                    <w:noProof/>
                    <w:webHidden/>
                  </w:rPr>
                  <w:fldChar w:fldCharType="end"/>
                </w:r>
              </w:hyperlink>
            </w:p>
            <w:p w14:paraId="04A5D514" w14:textId="279C68EE" w:rsidR="00E47F9A" w:rsidRDefault="00E47F9A">
              <w:pPr>
                <w:pStyle w:val="TOC2"/>
                <w:tabs>
                  <w:tab w:val="right" w:leader="dot" w:pos="9350"/>
                </w:tabs>
                <w:rPr>
                  <w:rFonts w:eastAsiaTheme="minorEastAsia"/>
                  <w:noProof/>
                  <w:lang w:val="en-US"/>
                </w:rPr>
              </w:pPr>
              <w:hyperlink w:anchor="_Toc136633022" w:history="1">
                <w:r w:rsidRPr="004D0CAE">
                  <w:rPr>
                    <w:rStyle w:val="Hyperlink"/>
                    <w:noProof/>
                    <w:lang w:val="en-US"/>
                  </w:rPr>
                  <w:t>GitHub linken</w:t>
                </w:r>
                <w:r>
                  <w:rPr>
                    <w:noProof/>
                    <w:webHidden/>
                  </w:rPr>
                  <w:tab/>
                </w:r>
                <w:r>
                  <w:rPr>
                    <w:noProof/>
                    <w:webHidden/>
                  </w:rPr>
                  <w:fldChar w:fldCharType="begin"/>
                </w:r>
                <w:r>
                  <w:rPr>
                    <w:noProof/>
                    <w:webHidden/>
                  </w:rPr>
                  <w:instrText xml:space="preserve"> PAGEREF _Toc136633022 \h </w:instrText>
                </w:r>
                <w:r>
                  <w:rPr>
                    <w:noProof/>
                    <w:webHidden/>
                  </w:rPr>
                </w:r>
                <w:r>
                  <w:rPr>
                    <w:noProof/>
                    <w:webHidden/>
                  </w:rPr>
                  <w:fldChar w:fldCharType="separate"/>
                </w:r>
                <w:r>
                  <w:rPr>
                    <w:noProof/>
                    <w:webHidden/>
                  </w:rPr>
                  <w:t>6</w:t>
                </w:r>
                <w:r>
                  <w:rPr>
                    <w:noProof/>
                    <w:webHidden/>
                  </w:rPr>
                  <w:fldChar w:fldCharType="end"/>
                </w:r>
              </w:hyperlink>
            </w:p>
            <w:p w14:paraId="68EC2413" w14:textId="42DC1930" w:rsidR="00E47F9A" w:rsidRDefault="00E47F9A">
              <w:pPr>
                <w:pStyle w:val="TOC2"/>
                <w:tabs>
                  <w:tab w:val="right" w:leader="dot" w:pos="9350"/>
                </w:tabs>
                <w:rPr>
                  <w:rFonts w:eastAsiaTheme="minorEastAsia"/>
                  <w:noProof/>
                  <w:lang w:val="en-US"/>
                </w:rPr>
              </w:pPr>
              <w:hyperlink w:anchor="_Toc136633023" w:history="1">
                <w:r w:rsidRPr="004D0CAE">
                  <w:rPr>
                    <w:rStyle w:val="Hyperlink"/>
                    <w:noProof/>
                  </w:rPr>
                  <w:t>Fork repository av prosjektet</w:t>
                </w:r>
                <w:r>
                  <w:rPr>
                    <w:noProof/>
                    <w:webHidden/>
                  </w:rPr>
                  <w:tab/>
                </w:r>
                <w:r>
                  <w:rPr>
                    <w:noProof/>
                    <w:webHidden/>
                  </w:rPr>
                  <w:fldChar w:fldCharType="begin"/>
                </w:r>
                <w:r>
                  <w:rPr>
                    <w:noProof/>
                    <w:webHidden/>
                  </w:rPr>
                  <w:instrText xml:space="preserve"> PAGEREF _Toc136633023 \h </w:instrText>
                </w:r>
                <w:r>
                  <w:rPr>
                    <w:noProof/>
                    <w:webHidden/>
                  </w:rPr>
                </w:r>
                <w:r>
                  <w:rPr>
                    <w:noProof/>
                    <w:webHidden/>
                  </w:rPr>
                  <w:fldChar w:fldCharType="separate"/>
                </w:r>
                <w:r>
                  <w:rPr>
                    <w:noProof/>
                    <w:webHidden/>
                  </w:rPr>
                  <w:t>6</w:t>
                </w:r>
                <w:r>
                  <w:rPr>
                    <w:noProof/>
                    <w:webHidden/>
                  </w:rPr>
                  <w:fldChar w:fldCharType="end"/>
                </w:r>
              </w:hyperlink>
            </w:p>
            <w:p w14:paraId="4630D581" w14:textId="4051C7FF" w:rsidR="00E47F9A" w:rsidRDefault="00E47F9A">
              <w:pPr>
                <w:pStyle w:val="TOC2"/>
                <w:tabs>
                  <w:tab w:val="right" w:leader="dot" w:pos="9350"/>
                </w:tabs>
                <w:rPr>
                  <w:rFonts w:eastAsiaTheme="minorEastAsia"/>
                  <w:noProof/>
                  <w:lang w:val="en-US"/>
                </w:rPr>
              </w:pPr>
              <w:hyperlink w:anchor="_Toc136633024" w:history="1">
                <w:r w:rsidRPr="004D0CAE">
                  <w:rPr>
                    <w:rStyle w:val="Hyperlink"/>
                    <w:noProof/>
                  </w:rPr>
                  <w:t>Opplæringsvideo</w:t>
                </w:r>
                <w:r>
                  <w:rPr>
                    <w:noProof/>
                    <w:webHidden/>
                  </w:rPr>
                  <w:tab/>
                </w:r>
                <w:r>
                  <w:rPr>
                    <w:noProof/>
                    <w:webHidden/>
                  </w:rPr>
                  <w:fldChar w:fldCharType="begin"/>
                </w:r>
                <w:r>
                  <w:rPr>
                    <w:noProof/>
                    <w:webHidden/>
                  </w:rPr>
                  <w:instrText xml:space="preserve"> PAGEREF _Toc136633024 \h </w:instrText>
                </w:r>
                <w:r>
                  <w:rPr>
                    <w:noProof/>
                    <w:webHidden/>
                  </w:rPr>
                </w:r>
                <w:r>
                  <w:rPr>
                    <w:noProof/>
                    <w:webHidden/>
                  </w:rPr>
                  <w:fldChar w:fldCharType="separate"/>
                </w:r>
                <w:r>
                  <w:rPr>
                    <w:noProof/>
                    <w:webHidden/>
                  </w:rPr>
                  <w:t>7</w:t>
                </w:r>
                <w:r>
                  <w:rPr>
                    <w:noProof/>
                    <w:webHidden/>
                  </w:rPr>
                  <w:fldChar w:fldCharType="end"/>
                </w:r>
              </w:hyperlink>
            </w:p>
            <w:p w14:paraId="5A7B7F37" w14:textId="29F29CBB" w:rsidR="00E47F9A" w:rsidRDefault="00E47F9A">
              <w:pPr>
                <w:pStyle w:val="TOC2"/>
                <w:tabs>
                  <w:tab w:val="right" w:leader="dot" w:pos="9350"/>
                </w:tabs>
                <w:rPr>
                  <w:rFonts w:eastAsiaTheme="minorEastAsia"/>
                  <w:noProof/>
                  <w:lang w:val="en-US"/>
                </w:rPr>
              </w:pPr>
              <w:hyperlink w:anchor="_Toc136633025" w:history="1">
                <w:r w:rsidRPr="004D0CAE">
                  <w:rPr>
                    <w:rStyle w:val="Hyperlink"/>
                    <w:noProof/>
                  </w:rPr>
                  <w:t>problemer som kom under utviklingen</w:t>
                </w:r>
                <w:r>
                  <w:rPr>
                    <w:noProof/>
                    <w:webHidden/>
                  </w:rPr>
                  <w:tab/>
                </w:r>
                <w:r>
                  <w:rPr>
                    <w:noProof/>
                    <w:webHidden/>
                  </w:rPr>
                  <w:fldChar w:fldCharType="begin"/>
                </w:r>
                <w:r>
                  <w:rPr>
                    <w:noProof/>
                    <w:webHidden/>
                  </w:rPr>
                  <w:instrText xml:space="preserve"> PAGEREF _Toc136633025 \h </w:instrText>
                </w:r>
                <w:r>
                  <w:rPr>
                    <w:noProof/>
                    <w:webHidden/>
                  </w:rPr>
                </w:r>
                <w:r>
                  <w:rPr>
                    <w:noProof/>
                    <w:webHidden/>
                  </w:rPr>
                  <w:fldChar w:fldCharType="separate"/>
                </w:r>
                <w:r>
                  <w:rPr>
                    <w:noProof/>
                    <w:webHidden/>
                  </w:rPr>
                  <w:t>7</w:t>
                </w:r>
                <w:r>
                  <w:rPr>
                    <w:noProof/>
                    <w:webHidden/>
                  </w:rPr>
                  <w:fldChar w:fldCharType="end"/>
                </w:r>
              </w:hyperlink>
            </w:p>
            <w:p w14:paraId="4ECC5A83" w14:textId="3D66F4B2" w:rsidR="00E47F9A" w:rsidRDefault="00E47F9A">
              <w:pPr>
                <w:pStyle w:val="TOC1"/>
                <w:tabs>
                  <w:tab w:val="right" w:leader="dot" w:pos="9350"/>
                </w:tabs>
                <w:rPr>
                  <w:rFonts w:eastAsiaTheme="minorEastAsia"/>
                  <w:noProof/>
                  <w:lang w:val="en-US"/>
                </w:rPr>
              </w:pPr>
              <w:hyperlink w:anchor="_Toc136633026" w:history="1">
                <w:r w:rsidRPr="004D0CAE">
                  <w:rPr>
                    <w:rStyle w:val="Hyperlink"/>
                    <w:noProof/>
                  </w:rPr>
                  <w:t>Kartlegging av lovverk</w:t>
                </w:r>
                <w:r>
                  <w:rPr>
                    <w:noProof/>
                    <w:webHidden/>
                  </w:rPr>
                  <w:tab/>
                </w:r>
                <w:r>
                  <w:rPr>
                    <w:noProof/>
                    <w:webHidden/>
                  </w:rPr>
                  <w:fldChar w:fldCharType="begin"/>
                </w:r>
                <w:r>
                  <w:rPr>
                    <w:noProof/>
                    <w:webHidden/>
                  </w:rPr>
                  <w:instrText xml:space="preserve"> PAGEREF _Toc136633026 \h </w:instrText>
                </w:r>
                <w:r>
                  <w:rPr>
                    <w:noProof/>
                    <w:webHidden/>
                  </w:rPr>
                </w:r>
                <w:r>
                  <w:rPr>
                    <w:noProof/>
                    <w:webHidden/>
                  </w:rPr>
                  <w:fldChar w:fldCharType="separate"/>
                </w:r>
                <w:r>
                  <w:rPr>
                    <w:noProof/>
                    <w:webHidden/>
                  </w:rPr>
                  <w:t>9</w:t>
                </w:r>
                <w:r>
                  <w:rPr>
                    <w:noProof/>
                    <w:webHidden/>
                  </w:rPr>
                  <w:fldChar w:fldCharType="end"/>
                </w:r>
              </w:hyperlink>
            </w:p>
            <w:p w14:paraId="10B94542" w14:textId="2DC496C4" w:rsidR="00E47F9A" w:rsidRDefault="00E47F9A">
              <w:pPr>
                <w:pStyle w:val="TOC1"/>
                <w:tabs>
                  <w:tab w:val="right" w:leader="dot" w:pos="9350"/>
                </w:tabs>
                <w:rPr>
                  <w:rFonts w:eastAsiaTheme="minorEastAsia"/>
                  <w:noProof/>
                  <w:lang w:val="en-US"/>
                </w:rPr>
              </w:pPr>
              <w:hyperlink w:anchor="_Toc136633027" w:history="1">
                <w:r w:rsidRPr="004D0CAE">
                  <w:rPr>
                    <w:rStyle w:val="Hyperlink"/>
                    <w:noProof/>
                  </w:rPr>
                  <w:t>Risikoanalyse og tiltaksplan</w:t>
                </w:r>
                <w:r>
                  <w:rPr>
                    <w:noProof/>
                    <w:webHidden/>
                  </w:rPr>
                  <w:tab/>
                </w:r>
                <w:r>
                  <w:rPr>
                    <w:noProof/>
                    <w:webHidden/>
                  </w:rPr>
                  <w:fldChar w:fldCharType="begin"/>
                </w:r>
                <w:r>
                  <w:rPr>
                    <w:noProof/>
                    <w:webHidden/>
                  </w:rPr>
                  <w:instrText xml:space="preserve"> PAGEREF _Toc136633027 \h </w:instrText>
                </w:r>
                <w:r>
                  <w:rPr>
                    <w:noProof/>
                    <w:webHidden/>
                  </w:rPr>
                </w:r>
                <w:r>
                  <w:rPr>
                    <w:noProof/>
                    <w:webHidden/>
                  </w:rPr>
                  <w:fldChar w:fldCharType="separate"/>
                </w:r>
                <w:r>
                  <w:rPr>
                    <w:noProof/>
                    <w:webHidden/>
                  </w:rPr>
                  <w:t>12</w:t>
                </w:r>
                <w:r>
                  <w:rPr>
                    <w:noProof/>
                    <w:webHidden/>
                  </w:rPr>
                  <w:fldChar w:fldCharType="end"/>
                </w:r>
              </w:hyperlink>
            </w:p>
            <w:p w14:paraId="2EA2BD82" w14:textId="1463D62F" w:rsidR="00E47F9A" w:rsidRDefault="00E47F9A">
              <w:pPr>
                <w:pStyle w:val="TOC2"/>
                <w:tabs>
                  <w:tab w:val="right" w:leader="dot" w:pos="9350"/>
                </w:tabs>
                <w:rPr>
                  <w:rFonts w:eastAsiaTheme="minorEastAsia"/>
                  <w:noProof/>
                  <w:lang w:val="en-US"/>
                </w:rPr>
              </w:pPr>
              <w:hyperlink w:anchor="_Toc136633028" w:history="1">
                <w:r w:rsidRPr="004D0CAE">
                  <w:rPr>
                    <w:rStyle w:val="Hyperlink"/>
                    <w:noProof/>
                  </w:rPr>
                  <w:t>Risikoanalyse</w:t>
                </w:r>
                <w:r>
                  <w:rPr>
                    <w:noProof/>
                    <w:webHidden/>
                  </w:rPr>
                  <w:tab/>
                </w:r>
                <w:r>
                  <w:rPr>
                    <w:noProof/>
                    <w:webHidden/>
                  </w:rPr>
                  <w:fldChar w:fldCharType="begin"/>
                </w:r>
                <w:r>
                  <w:rPr>
                    <w:noProof/>
                    <w:webHidden/>
                  </w:rPr>
                  <w:instrText xml:space="preserve"> PAGEREF _Toc136633028 \h </w:instrText>
                </w:r>
                <w:r>
                  <w:rPr>
                    <w:noProof/>
                    <w:webHidden/>
                  </w:rPr>
                </w:r>
                <w:r>
                  <w:rPr>
                    <w:noProof/>
                    <w:webHidden/>
                  </w:rPr>
                  <w:fldChar w:fldCharType="separate"/>
                </w:r>
                <w:r>
                  <w:rPr>
                    <w:noProof/>
                    <w:webHidden/>
                  </w:rPr>
                  <w:t>12</w:t>
                </w:r>
                <w:r>
                  <w:rPr>
                    <w:noProof/>
                    <w:webHidden/>
                  </w:rPr>
                  <w:fldChar w:fldCharType="end"/>
                </w:r>
              </w:hyperlink>
            </w:p>
            <w:p w14:paraId="344CF779" w14:textId="4047B114" w:rsidR="00E47F9A" w:rsidRDefault="00E47F9A">
              <w:pPr>
                <w:pStyle w:val="TOC2"/>
                <w:tabs>
                  <w:tab w:val="right" w:leader="dot" w:pos="9350"/>
                </w:tabs>
                <w:rPr>
                  <w:rFonts w:eastAsiaTheme="minorEastAsia"/>
                  <w:noProof/>
                  <w:lang w:val="en-US"/>
                </w:rPr>
              </w:pPr>
              <w:hyperlink w:anchor="_Toc136633029" w:history="1">
                <w:r w:rsidRPr="004D0CAE">
                  <w:rPr>
                    <w:rStyle w:val="Hyperlink"/>
                    <w:noProof/>
                  </w:rPr>
                  <w:t>Tiltaksplan</w:t>
                </w:r>
                <w:r>
                  <w:rPr>
                    <w:noProof/>
                    <w:webHidden/>
                  </w:rPr>
                  <w:tab/>
                </w:r>
                <w:r>
                  <w:rPr>
                    <w:noProof/>
                    <w:webHidden/>
                  </w:rPr>
                  <w:fldChar w:fldCharType="begin"/>
                </w:r>
                <w:r>
                  <w:rPr>
                    <w:noProof/>
                    <w:webHidden/>
                  </w:rPr>
                  <w:instrText xml:space="preserve"> PAGEREF _Toc136633029 \h </w:instrText>
                </w:r>
                <w:r>
                  <w:rPr>
                    <w:noProof/>
                    <w:webHidden/>
                  </w:rPr>
                </w:r>
                <w:r>
                  <w:rPr>
                    <w:noProof/>
                    <w:webHidden/>
                  </w:rPr>
                  <w:fldChar w:fldCharType="separate"/>
                </w:r>
                <w:r>
                  <w:rPr>
                    <w:noProof/>
                    <w:webHidden/>
                  </w:rPr>
                  <w:t>15</w:t>
                </w:r>
                <w:r>
                  <w:rPr>
                    <w:noProof/>
                    <w:webHidden/>
                  </w:rPr>
                  <w:fldChar w:fldCharType="end"/>
                </w:r>
              </w:hyperlink>
            </w:p>
            <w:p w14:paraId="07BEAF3B" w14:textId="75818989" w:rsidR="00E47F9A" w:rsidRDefault="00E47F9A">
              <w:pPr>
                <w:pStyle w:val="TOC1"/>
                <w:tabs>
                  <w:tab w:val="right" w:leader="dot" w:pos="9350"/>
                </w:tabs>
                <w:rPr>
                  <w:rFonts w:eastAsiaTheme="minorEastAsia"/>
                  <w:noProof/>
                  <w:lang w:val="en-US"/>
                </w:rPr>
              </w:pPr>
              <w:hyperlink w:anchor="_Toc136633030" w:history="1">
                <w:r w:rsidRPr="004D0CAE">
                  <w:rPr>
                    <w:rStyle w:val="Hyperlink"/>
                    <w:noProof/>
                  </w:rPr>
                  <w:t>Egenevaluering</w:t>
                </w:r>
                <w:r>
                  <w:rPr>
                    <w:noProof/>
                    <w:webHidden/>
                  </w:rPr>
                  <w:tab/>
                </w:r>
                <w:r>
                  <w:rPr>
                    <w:noProof/>
                    <w:webHidden/>
                  </w:rPr>
                  <w:fldChar w:fldCharType="begin"/>
                </w:r>
                <w:r>
                  <w:rPr>
                    <w:noProof/>
                    <w:webHidden/>
                  </w:rPr>
                  <w:instrText xml:space="preserve"> PAGEREF _Toc136633030 \h </w:instrText>
                </w:r>
                <w:r>
                  <w:rPr>
                    <w:noProof/>
                    <w:webHidden/>
                  </w:rPr>
                </w:r>
                <w:r>
                  <w:rPr>
                    <w:noProof/>
                    <w:webHidden/>
                  </w:rPr>
                  <w:fldChar w:fldCharType="separate"/>
                </w:r>
                <w:r>
                  <w:rPr>
                    <w:noProof/>
                    <w:webHidden/>
                  </w:rPr>
                  <w:t>16</w:t>
                </w:r>
                <w:r>
                  <w:rPr>
                    <w:noProof/>
                    <w:webHidden/>
                  </w:rPr>
                  <w:fldChar w:fldCharType="end"/>
                </w:r>
              </w:hyperlink>
            </w:p>
            <w:p w14:paraId="39552ED8" w14:textId="093BDE84" w:rsidR="00E47F9A" w:rsidRDefault="00E47F9A">
              <w:pPr>
                <w:pStyle w:val="TOC1"/>
                <w:tabs>
                  <w:tab w:val="right" w:leader="dot" w:pos="9350"/>
                </w:tabs>
                <w:rPr>
                  <w:rFonts w:eastAsiaTheme="minorEastAsia"/>
                  <w:noProof/>
                  <w:lang w:val="en-US"/>
                </w:rPr>
              </w:pPr>
              <w:hyperlink w:anchor="_Toc136633031" w:history="1">
                <w:r w:rsidRPr="004D0CAE">
                  <w:rPr>
                    <w:rStyle w:val="Hyperlink"/>
                    <w:noProof/>
                    <w:lang w:val="en-GB"/>
                  </w:rPr>
                  <w:t>Kilder</w:t>
                </w:r>
                <w:r>
                  <w:rPr>
                    <w:noProof/>
                    <w:webHidden/>
                  </w:rPr>
                  <w:tab/>
                </w:r>
                <w:r>
                  <w:rPr>
                    <w:noProof/>
                    <w:webHidden/>
                  </w:rPr>
                  <w:fldChar w:fldCharType="begin"/>
                </w:r>
                <w:r>
                  <w:rPr>
                    <w:noProof/>
                    <w:webHidden/>
                  </w:rPr>
                  <w:instrText xml:space="preserve"> PAGEREF _Toc136633031 \h </w:instrText>
                </w:r>
                <w:r>
                  <w:rPr>
                    <w:noProof/>
                    <w:webHidden/>
                  </w:rPr>
                </w:r>
                <w:r>
                  <w:rPr>
                    <w:noProof/>
                    <w:webHidden/>
                  </w:rPr>
                  <w:fldChar w:fldCharType="separate"/>
                </w:r>
                <w:r>
                  <w:rPr>
                    <w:noProof/>
                    <w:webHidden/>
                  </w:rPr>
                  <w:t>17</w:t>
                </w:r>
                <w:r>
                  <w:rPr>
                    <w:noProof/>
                    <w:webHidden/>
                  </w:rPr>
                  <w:fldChar w:fldCharType="end"/>
                </w:r>
              </w:hyperlink>
            </w:p>
            <w:p w14:paraId="3F14D081" w14:textId="13F2E817" w:rsidR="00E700AE" w:rsidRPr="003834F0" w:rsidRDefault="00E700AE" w:rsidP="00E700AE">
              <w:pPr>
                <w:pStyle w:val="TOC2"/>
                <w:tabs>
                  <w:tab w:val="right" w:leader="dot" w:pos="9350"/>
                </w:tabs>
                <w:rPr>
                  <w:noProof/>
                  <w:lang w:val="en-GB"/>
                </w:rPr>
              </w:pPr>
              <w:r w:rsidRPr="003834F0">
                <w:rPr>
                  <w:b/>
                  <w:bCs/>
                  <w:noProof/>
                  <w:lang w:val="en-GB"/>
                </w:rPr>
                <w:fldChar w:fldCharType="end"/>
              </w:r>
            </w:p>
          </w:sdtContent>
        </w:sdt>
        <w:p w14:paraId="0FAB2AFE" w14:textId="77777777" w:rsidR="00E700AE" w:rsidRPr="003834F0" w:rsidRDefault="00E700AE" w:rsidP="00386D19">
          <w:pPr>
            <w:pStyle w:val="Heading1"/>
            <w:rPr>
              <w:lang w:val="en-GB"/>
            </w:rPr>
          </w:pPr>
        </w:p>
        <w:p w14:paraId="062EF138" w14:textId="77777777" w:rsidR="00E700AE" w:rsidRPr="003834F0" w:rsidRDefault="00E700AE" w:rsidP="00386D19">
          <w:pPr>
            <w:pStyle w:val="Heading1"/>
            <w:rPr>
              <w:lang w:val="en-GB"/>
            </w:rPr>
          </w:pPr>
        </w:p>
        <w:p w14:paraId="5C4A2453" w14:textId="09859F4B" w:rsidR="00E700AE" w:rsidRPr="003834F0" w:rsidRDefault="00E700AE" w:rsidP="00386D19">
          <w:pPr>
            <w:pStyle w:val="Heading1"/>
            <w:rPr>
              <w:lang w:val="en-GB"/>
            </w:rPr>
          </w:pPr>
        </w:p>
        <w:p w14:paraId="663CBCB6" w14:textId="77777777" w:rsidR="00E700AE" w:rsidRPr="003834F0" w:rsidRDefault="00E700AE" w:rsidP="00E700AE">
          <w:pPr>
            <w:rPr>
              <w:lang w:val="en-GB"/>
            </w:rPr>
          </w:pPr>
        </w:p>
        <w:p w14:paraId="77A106C0" w14:textId="77777777" w:rsidR="00877D56" w:rsidRPr="003834F0" w:rsidRDefault="00877D56" w:rsidP="00E700AE">
          <w:pPr>
            <w:rPr>
              <w:lang w:val="en-GB"/>
            </w:rPr>
          </w:pPr>
        </w:p>
        <w:p w14:paraId="4D6EEFE2" w14:textId="77777777" w:rsidR="00877D56" w:rsidRPr="003834F0" w:rsidRDefault="00877D56" w:rsidP="00E700AE">
          <w:pPr>
            <w:rPr>
              <w:lang w:val="en-GB"/>
            </w:rPr>
          </w:pPr>
        </w:p>
        <w:p w14:paraId="1251E39E" w14:textId="77777777" w:rsidR="00877D56" w:rsidRPr="003834F0" w:rsidRDefault="00877D56" w:rsidP="00E700AE">
          <w:pPr>
            <w:rPr>
              <w:lang w:val="en-GB"/>
            </w:rPr>
          </w:pPr>
        </w:p>
        <w:p w14:paraId="476FA7B6" w14:textId="77777777" w:rsidR="00877D56" w:rsidRPr="003834F0" w:rsidRDefault="00877D56" w:rsidP="00E700AE">
          <w:pPr>
            <w:rPr>
              <w:lang w:val="en-GB"/>
            </w:rPr>
          </w:pPr>
        </w:p>
        <w:p w14:paraId="0B9AFFB7" w14:textId="77777777" w:rsidR="00877D56" w:rsidRPr="003834F0" w:rsidRDefault="00877D56" w:rsidP="00E700AE">
          <w:pPr>
            <w:rPr>
              <w:lang w:val="en-GB"/>
            </w:rPr>
          </w:pPr>
        </w:p>
        <w:p w14:paraId="4C3DC3ED" w14:textId="1F588695" w:rsidR="00877D56" w:rsidRPr="003834F0" w:rsidRDefault="00FD659B" w:rsidP="00877D56">
          <w:pPr>
            <w:rPr>
              <w:sz w:val="24"/>
              <w:szCs w:val="24"/>
              <w:lang w:val="en-GB"/>
            </w:rPr>
          </w:pPr>
        </w:p>
      </w:sdtContent>
    </w:sdt>
    <w:p w14:paraId="4A1534E1" w14:textId="4AD22088" w:rsidR="00576386" w:rsidRPr="00576386" w:rsidRDefault="00576386" w:rsidP="00AC50E1">
      <w:pPr>
        <w:pStyle w:val="Heading1"/>
      </w:pPr>
      <w:bookmarkStart w:id="1" w:name="_Toc136633016"/>
      <w:r w:rsidRPr="00576386">
        <w:lastRenderedPageBreak/>
        <w:t>Innledning</w:t>
      </w:r>
      <w:bookmarkEnd w:id="1"/>
    </w:p>
    <w:p w14:paraId="5215B838" w14:textId="77777777" w:rsidR="00B07A2B" w:rsidRDefault="00B07A2B" w:rsidP="00B07A2B">
      <w:pPr>
        <w:rPr>
          <w:lang w:val="en-US"/>
        </w:rPr>
      </w:pPr>
    </w:p>
    <w:p w14:paraId="268A1089" w14:textId="4A2E1C1D" w:rsidR="00BE3954" w:rsidRDefault="00B07A2B" w:rsidP="00B07A2B">
      <w:r w:rsidRPr="00B07A2B">
        <w:t>Dette prosjektet handler om utviklingen av en nettside som formidler og promoterer Jeep-turer i Kongsberg. Nettsiden er designet for å gi potensielle kunder informasjon om turene som tilbys, og gir dem muligheten til å enkelt bestille og planlegge sin egen tur.</w:t>
      </w:r>
    </w:p>
    <w:p w14:paraId="67E86BE7" w14:textId="165A069E" w:rsidR="008732FA" w:rsidRDefault="00BE3954" w:rsidP="00B07A2B">
      <w:r w:rsidRPr="00BE3954">
        <w:rPr>
          <w:noProof/>
        </w:rPr>
        <w:drawing>
          <wp:anchor distT="0" distB="0" distL="114300" distR="114300" simplePos="0" relativeHeight="251662336" behindDoc="0" locked="0" layoutInCell="1" allowOverlap="1" wp14:anchorId="07CF602A" wp14:editId="47876D84">
            <wp:simplePos x="0" y="0"/>
            <wp:positionH relativeFrom="margin">
              <wp:align>right</wp:align>
            </wp:positionH>
            <wp:positionV relativeFrom="paragraph">
              <wp:posOffset>402590</wp:posOffset>
            </wp:positionV>
            <wp:extent cx="5943600" cy="2298700"/>
            <wp:effectExtent l="0" t="0" r="0" b="6350"/>
            <wp:wrapSquare wrapText="bothSides"/>
            <wp:docPr id="6683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6929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14:sizeRelH relativeFrom="margin">
              <wp14:pctWidth>0</wp14:pctWidth>
            </wp14:sizeRelH>
            <wp14:sizeRelV relativeFrom="margin">
              <wp14:pctHeight>0</wp14:pctHeight>
            </wp14:sizeRelV>
          </wp:anchor>
        </w:drawing>
      </w:r>
      <w:r w:rsidR="00B07A2B" w:rsidRPr="00B07A2B">
        <w:t>Gjennom bruk av HTML, CSS, JavaScript, PHP og MySQL har vi skapt en brukervennlig og funksjonell plattform som lar brukerne utforske ulike Jeep-turer, velge sine preferanser og fullføre bestillingen.</w:t>
      </w:r>
    </w:p>
    <w:p w14:paraId="095C973B" w14:textId="6A158303" w:rsidR="007017EE" w:rsidRDefault="00B07A2B" w:rsidP="00B07A2B">
      <w:r w:rsidRPr="00B07A2B">
        <w:t xml:space="preserve">Målet med prosjektet er å tilby en brukervennlig nettside som gjør det enkelt for besøkende å finne relevant informasjon om Jeep-turer i Kongsberg, samt å bestille og tilpasse sine egne turer. </w:t>
      </w:r>
      <w:r w:rsidR="00217271">
        <w:t>jeg</w:t>
      </w:r>
      <w:r w:rsidRPr="00B07A2B">
        <w:t xml:space="preserve"> ønske</w:t>
      </w:r>
      <w:r w:rsidR="00217271">
        <w:t>t</w:t>
      </w:r>
      <w:r w:rsidRPr="00B07A2B">
        <w:t xml:space="preserve"> å skape en engasjerende opplevelse for brukerne ved å presentere relevant innhold, bilder og detaljer om turene, og samtidig sikre en sømløs bestillingsprosess.</w:t>
      </w:r>
    </w:p>
    <w:p w14:paraId="47237F1F" w14:textId="74AA4A3B" w:rsidR="00BE3954" w:rsidRDefault="00BE3954" w:rsidP="00B07A2B">
      <w:r w:rsidRPr="00BE3954">
        <w:rPr>
          <w:noProof/>
        </w:rPr>
        <w:drawing>
          <wp:inline distT="0" distB="0" distL="0" distR="0" wp14:anchorId="43EEB058" wp14:editId="3E2E7038">
            <wp:extent cx="5943600" cy="2237740"/>
            <wp:effectExtent l="0" t="0" r="0" b="0"/>
            <wp:docPr id="180943608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6084" name="Picture 1" descr="A screenshot of a phone&#10;&#10;Description automatically generated with medium confidence"/>
                    <pic:cNvPicPr/>
                  </pic:nvPicPr>
                  <pic:blipFill>
                    <a:blip r:embed="rId12"/>
                    <a:stretch>
                      <a:fillRect/>
                    </a:stretch>
                  </pic:blipFill>
                  <pic:spPr>
                    <a:xfrm>
                      <a:off x="0" y="0"/>
                      <a:ext cx="5943600" cy="2237740"/>
                    </a:xfrm>
                    <a:prstGeom prst="rect">
                      <a:avLst/>
                    </a:prstGeom>
                  </pic:spPr>
                </pic:pic>
              </a:graphicData>
            </a:graphic>
          </wp:inline>
        </w:drawing>
      </w:r>
    </w:p>
    <w:p w14:paraId="05CAFBD8" w14:textId="3A8BF879" w:rsidR="00502ABD" w:rsidRDefault="007017EE">
      <w:r w:rsidRPr="007017EE">
        <w:t xml:space="preserve">Prosjektet har vært pågående i omtrent ett </w:t>
      </w:r>
      <w:r>
        <w:t>måned</w:t>
      </w:r>
      <w:r w:rsidRPr="007017EE">
        <w:t>, og har involvert forskjellige stadier, inkludert planlegging, design, utvikling og testing. Nøkkeldelene i prosjektet har vært utviklingen av nettsidens front-end og back-end</w:t>
      </w:r>
      <w:r>
        <w:t xml:space="preserve"> og </w:t>
      </w:r>
      <w:r w:rsidRPr="007017EE">
        <w:t>samt sikkerhets- og databasemanagement-aspekter.</w:t>
      </w:r>
      <w:r w:rsidR="00502ABD">
        <w:br w:type="page"/>
      </w:r>
    </w:p>
    <w:p w14:paraId="27FD9BF7" w14:textId="4D744FB8" w:rsidR="00DA31F5" w:rsidRDefault="00576386" w:rsidP="00502ABD">
      <w:pPr>
        <w:pStyle w:val="Heading1"/>
      </w:pPr>
      <w:bookmarkStart w:id="2" w:name="_Toc136633017"/>
      <w:r w:rsidRPr="00576386">
        <w:lastRenderedPageBreak/>
        <w:t>Prosjektplan / liste over oppgaver</w:t>
      </w:r>
      <w:bookmarkEnd w:id="2"/>
    </w:p>
    <w:p w14:paraId="1231DF59" w14:textId="77777777" w:rsidR="00502ABD" w:rsidRDefault="00502ABD" w:rsidP="00502ABD"/>
    <w:p w14:paraId="3E021A65" w14:textId="7F2F5A81" w:rsidR="00502ABD" w:rsidRPr="00502ABD" w:rsidRDefault="00502ABD" w:rsidP="00502ABD">
      <w:r>
        <w:t>Jeg hadde ikke med en prosjekt plan siden det hjelper meg ikke, men jeg hadde en list av oppgaver som trengte å gjøres:</w:t>
      </w:r>
    </w:p>
    <w:p w14:paraId="1EBE23D3" w14:textId="0D1FAF45" w:rsidR="00DA31F5" w:rsidRPr="00DA31F5" w:rsidRDefault="00DA31F5" w:rsidP="00DA31F5">
      <w:pPr>
        <w:pStyle w:val="ListParagraph"/>
        <w:numPr>
          <w:ilvl w:val="0"/>
          <w:numId w:val="16"/>
        </w:numPr>
      </w:pPr>
      <w:r w:rsidRPr="00DA31F5">
        <w:t>Planlegging</w:t>
      </w:r>
    </w:p>
    <w:p w14:paraId="2DD23E71" w14:textId="77777777" w:rsidR="00DA31F5" w:rsidRPr="00DA31F5" w:rsidRDefault="00DA31F5" w:rsidP="00DA31F5">
      <w:pPr>
        <w:pStyle w:val="ListParagraph"/>
        <w:numPr>
          <w:ilvl w:val="0"/>
          <w:numId w:val="17"/>
        </w:numPr>
      </w:pPr>
      <w:r w:rsidRPr="00DA31F5">
        <w:t>Identifisere prosjektmål og -omfang</w:t>
      </w:r>
    </w:p>
    <w:p w14:paraId="7B320507" w14:textId="77777777" w:rsidR="00DA31F5" w:rsidRPr="00DA31F5" w:rsidRDefault="00DA31F5" w:rsidP="00DA31F5">
      <w:pPr>
        <w:pStyle w:val="ListParagraph"/>
        <w:numPr>
          <w:ilvl w:val="0"/>
          <w:numId w:val="17"/>
        </w:numPr>
      </w:pPr>
      <w:r w:rsidRPr="00DA31F5">
        <w:t>Definere krav og funksjonalitet</w:t>
      </w:r>
    </w:p>
    <w:p w14:paraId="3E8F9B36" w14:textId="77777777" w:rsidR="00DA31F5" w:rsidRPr="00DA31F5" w:rsidRDefault="00DA31F5" w:rsidP="00DA31F5">
      <w:pPr>
        <w:pStyle w:val="ListParagraph"/>
        <w:numPr>
          <w:ilvl w:val="0"/>
          <w:numId w:val="17"/>
        </w:numPr>
      </w:pPr>
      <w:r w:rsidRPr="00DA31F5">
        <w:t>Lage en tidsplan og ressursplan</w:t>
      </w:r>
    </w:p>
    <w:p w14:paraId="15003CB1" w14:textId="77777777" w:rsidR="00DA31F5" w:rsidRPr="00DA31F5" w:rsidRDefault="00DA31F5" w:rsidP="00DA31F5">
      <w:pPr>
        <w:pStyle w:val="ListParagraph"/>
        <w:numPr>
          <w:ilvl w:val="0"/>
          <w:numId w:val="17"/>
        </w:numPr>
      </w:pPr>
      <w:r w:rsidRPr="00DA31F5">
        <w:t>Identifisere nødvendige verktøy og teknologier</w:t>
      </w:r>
    </w:p>
    <w:p w14:paraId="637A5630" w14:textId="77777777" w:rsidR="00DA31F5" w:rsidRPr="00DA31F5" w:rsidRDefault="00DA31F5" w:rsidP="00DA31F5"/>
    <w:p w14:paraId="19B561A7" w14:textId="3418902D" w:rsidR="00DA31F5" w:rsidRPr="00DA31F5" w:rsidRDefault="00DA31F5" w:rsidP="00DA31F5">
      <w:pPr>
        <w:pStyle w:val="ListParagraph"/>
        <w:numPr>
          <w:ilvl w:val="0"/>
          <w:numId w:val="16"/>
        </w:numPr>
      </w:pPr>
      <w:r w:rsidRPr="00DA31F5">
        <w:t>Utvikling</w:t>
      </w:r>
    </w:p>
    <w:p w14:paraId="25B2B509" w14:textId="77777777" w:rsidR="00DA31F5" w:rsidRPr="00DA31F5" w:rsidRDefault="00DA31F5" w:rsidP="00DA31F5">
      <w:pPr>
        <w:pStyle w:val="ListParagraph"/>
        <w:numPr>
          <w:ilvl w:val="0"/>
          <w:numId w:val="18"/>
        </w:numPr>
      </w:pPr>
      <w:r w:rsidRPr="00DA31F5">
        <w:t>Implementere HTML-struktur og CSS-styling</w:t>
      </w:r>
    </w:p>
    <w:p w14:paraId="1F32BB68" w14:textId="77777777" w:rsidR="00DA31F5" w:rsidRPr="00DA31F5" w:rsidRDefault="00DA31F5" w:rsidP="00DA31F5">
      <w:pPr>
        <w:pStyle w:val="ListParagraph"/>
        <w:numPr>
          <w:ilvl w:val="0"/>
          <w:numId w:val="18"/>
        </w:numPr>
      </w:pPr>
      <w:r w:rsidRPr="00DA31F5">
        <w:t>Legge til interaktivitet med JavaScript</w:t>
      </w:r>
    </w:p>
    <w:p w14:paraId="28A49C80" w14:textId="77777777" w:rsidR="00DA31F5" w:rsidRPr="00DA31F5" w:rsidRDefault="00DA31F5" w:rsidP="00DA31F5">
      <w:pPr>
        <w:pStyle w:val="ListParagraph"/>
        <w:numPr>
          <w:ilvl w:val="0"/>
          <w:numId w:val="18"/>
        </w:numPr>
      </w:pPr>
      <w:r w:rsidRPr="00DA31F5">
        <w:t>Utvikle PHP-basert backend-funksjonalitet</w:t>
      </w:r>
    </w:p>
    <w:p w14:paraId="41FE25A7" w14:textId="77777777" w:rsidR="00DA31F5" w:rsidRPr="00DA31F5" w:rsidRDefault="00DA31F5" w:rsidP="00DA31F5">
      <w:pPr>
        <w:pStyle w:val="ListParagraph"/>
        <w:numPr>
          <w:ilvl w:val="0"/>
          <w:numId w:val="18"/>
        </w:numPr>
      </w:pPr>
      <w:r w:rsidRPr="00DA31F5">
        <w:t>Opprette og administrere MySQL-databasen</w:t>
      </w:r>
    </w:p>
    <w:p w14:paraId="2A4974BB" w14:textId="77777777" w:rsidR="00DA31F5" w:rsidRPr="00DA31F5" w:rsidRDefault="00DA31F5" w:rsidP="00DA31F5">
      <w:pPr>
        <w:pStyle w:val="ListParagraph"/>
        <w:numPr>
          <w:ilvl w:val="0"/>
          <w:numId w:val="18"/>
        </w:numPr>
      </w:pPr>
      <w:r w:rsidRPr="00DA31F5">
        <w:t>Implementere betalingsløsninger</w:t>
      </w:r>
    </w:p>
    <w:p w14:paraId="6C97958E" w14:textId="3335995E" w:rsidR="00DA31F5" w:rsidRPr="00DA31F5" w:rsidRDefault="00DA31F5" w:rsidP="00DA31F5">
      <w:pPr>
        <w:pStyle w:val="ListParagraph"/>
        <w:numPr>
          <w:ilvl w:val="0"/>
          <w:numId w:val="18"/>
        </w:numPr>
      </w:pPr>
      <w:r w:rsidRPr="00DA31F5">
        <w:t>Implementere brukerregistrering og -autentisering</w:t>
      </w:r>
    </w:p>
    <w:p w14:paraId="0E516618" w14:textId="77777777" w:rsidR="00DA31F5" w:rsidRPr="00DA31F5" w:rsidRDefault="00DA31F5" w:rsidP="00DA31F5"/>
    <w:p w14:paraId="19CF85F8" w14:textId="77777777" w:rsidR="00DA31F5" w:rsidRPr="00DA31F5" w:rsidRDefault="00DA31F5" w:rsidP="00DA31F5">
      <w:pPr>
        <w:pStyle w:val="ListParagraph"/>
        <w:numPr>
          <w:ilvl w:val="0"/>
          <w:numId w:val="16"/>
        </w:numPr>
      </w:pPr>
      <w:r w:rsidRPr="00DA31F5">
        <w:t>Testing</w:t>
      </w:r>
    </w:p>
    <w:p w14:paraId="67B2D215" w14:textId="77777777" w:rsidR="00DA31F5" w:rsidRPr="00DA31F5" w:rsidRDefault="00DA31F5" w:rsidP="00DA31F5">
      <w:pPr>
        <w:pStyle w:val="ListParagraph"/>
        <w:numPr>
          <w:ilvl w:val="0"/>
          <w:numId w:val="19"/>
        </w:numPr>
      </w:pPr>
      <w:r w:rsidRPr="00DA31F5">
        <w:t>Utføre enhetstesting av kodesnutter</w:t>
      </w:r>
    </w:p>
    <w:p w14:paraId="69BE20FB" w14:textId="77777777" w:rsidR="00DA31F5" w:rsidRPr="00DA31F5" w:rsidRDefault="00DA31F5" w:rsidP="00DA31F5">
      <w:pPr>
        <w:pStyle w:val="ListParagraph"/>
        <w:numPr>
          <w:ilvl w:val="0"/>
          <w:numId w:val="19"/>
        </w:numPr>
      </w:pPr>
      <w:r w:rsidRPr="00DA31F5">
        <w:t>Utføre integrasjonstesting av systemet</w:t>
      </w:r>
    </w:p>
    <w:p w14:paraId="6704FFC1" w14:textId="77777777" w:rsidR="00DA31F5" w:rsidRPr="00DA31F5" w:rsidRDefault="00DA31F5" w:rsidP="00DA31F5">
      <w:pPr>
        <w:pStyle w:val="ListParagraph"/>
        <w:numPr>
          <w:ilvl w:val="0"/>
          <w:numId w:val="19"/>
        </w:numPr>
        <w:rPr>
          <w:lang w:val="en-US"/>
        </w:rPr>
      </w:pPr>
      <w:r w:rsidRPr="00DA31F5">
        <w:t>Identifisere og rette feil og mangler</w:t>
      </w:r>
    </w:p>
    <w:p w14:paraId="7DABDE75" w14:textId="77777777" w:rsidR="00DA31F5" w:rsidRPr="00DA31F5" w:rsidRDefault="00DA31F5" w:rsidP="00DA31F5">
      <w:pPr>
        <w:pStyle w:val="ListParagraph"/>
        <w:numPr>
          <w:ilvl w:val="0"/>
          <w:numId w:val="19"/>
        </w:numPr>
        <w:rPr>
          <w:lang w:val="en-US"/>
        </w:rPr>
      </w:pPr>
      <w:r w:rsidRPr="00DA31F5">
        <w:t>Teste brukeropplevelsen og brukervennlighet</w:t>
      </w:r>
    </w:p>
    <w:p w14:paraId="1957A152" w14:textId="72D8AE83" w:rsidR="00DA31F5" w:rsidRPr="00DA31F5" w:rsidRDefault="00DA31F5" w:rsidP="00DA31F5">
      <w:pPr>
        <w:pStyle w:val="ListParagraph"/>
        <w:numPr>
          <w:ilvl w:val="0"/>
          <w:numId w:val="19"/>
        </w:numPr>
      </w:pPr>
      <w:r w:rsidRPr="00DA31F5">
        <w:t>Utføre sikkerhetstesting og sørge for databaselagring</w:t>
      </w:r>
    </w:p>
    <w:p w14:paraId="51D48AE6" w14:textId="77777777" w:rsidR="00DA31F5" w:rsidRPr="00DA31F5" w:rsidRDefault="00DA31F5" w:rsidP="00DA31F5"/>
    <w:p w14:paraId="71D93430" w14:textId="77777777" w:rsidR="00820093" w:rsidRDefault="00820093" w:rsidP="00820093">
      <w:pPr>
        <w:pStyle w:val="ListParagraph"/>
        <w:numPr>
          <w:ilvl w:val="0"/>
          <w:numId w:val="16"/>
        </w:numPr>
      </w:pPr>
      <w:r>
        <w:t>Server og database</w:t>
      </w:r>
    </w:p>
    <w:p w14:paraId="57FA6423" w14:textId="199823E4" w:rsidR="00DA31F5" w:rsidRDefault="00DA31F5" w:rsidP="00820093">
      <w:pPr>
        <w:pStyle w:val="ListParagraph"/>
        <w:numPr>
          <w:ilvl w:val="0"/>
          <w:numId w:val="20"/>
        </w:numPr>
      </w:pPr>
      <w:r w:rsidRPr="00DA31F5">
        <w:t>Konfigurere servere og domenenavn</w:t>
      </w:r>
    </w:p>
    <w:p w14:paraId="786BD6D9" w14:textId="0569D23B" w:rsidR="00820093" w:rsidRDefault="00820093" w:rsidP="00820093">
      <w:pPr>
        <w:pStyle w:val="ListParagraph"/>
        <w:numPr>
          <w:ilvl w:val="0"/>
          <w:numId w:val="20"/>
        </w:numPr>
      </w:pPr>
      <w:r>
        <w:t>Flytte fra XAMPP til LAMP</w:t>
      </w:r>
    </w:p>
    <w:p w14:paraId="3FB125EA" w14:textId="1DF1FA57" w:rsidR="00DA31F5" w:rsidRDefault="00DA31F5" w:rsidP="00820093">
      <w:pPr>
        <w:pStyle w:val="ListParagraph"/>
        <w:numPr>
          <w:ilvl w:val="0"/>
          <w:numId w:val="20"/>
        </w:numPr>
      </w:pPr>
      <w:r w:rsidRPr="00DA31F5">
        <w:t>Gjennomføre ytelsestesting og optimalisering</w:t>
      </w:r>
    </w:p>
    <w:p w14:paraId="78ACF4C2" w14:textId="77777777" w:rsidR="00820093" w:rsidRPr="00DA31F5" w:rsidRDefault="00820093" w:rsidP="00820093"/>
    <w:p w14:paraId="07AE8CA4" w14:textId="07757968" w:rsidR="00DA31F5" w:rsidRDefault="00502ABD" w:rsidP="00DA31F5">
      <w:pPr>
        <w:pStyle w:val="ListParagraph"/>
        <w:numPr>
          <w:ilvl w:val="0"/>
          <w:numId w:val="16"/>
        </w:numPr>
      </w:pPr>
      <w:r>
        <w:t>Dokumentasjon</w:t>
      </w:r>
    </w:p>
    <w:p w14:paraId="47334A7E" w14:textId="0EB131FE" w:rsidR="00DA31F5" w:rsidRDefault="00502ABD" w:rsidP="00DA31F5">
      <w:pPr>
        <w:pStyle w:val="ListParagraph"/>
        <w:numPr>
          <w:ilvl w:val="0"/>
          <w:numId w:val="21"/>
        </w:numPr>
      </w:pPr>
      <w:r>
        <w:t>Lage prosjektrapport</w:t>
      </w:r>
    </w:p>
    <w:p w14:paraId="304DF2F0" w14:textId="36D19945" w:rsidR="00DA31F5" w:rsidRDefault="00502ABD" w:rsidP="00DA31F5">
      <w:pPr>
        <w:pStyle w:val="ListParagraph"/>
        <w:numPr>
          <w:ilvl w:val="0"/>
          <w:numId w:val="21"/>
        </w:numPr>
      </w:pPr>
      <w:r>
        <w:t>Lage brukerveiledning i form av film og dokument</w:t>
      </w:r>
    </w:p>
    <w:p w14:paraId="527831E3" w14:textId="1F3BF03B" w:rsidR="00DA31F5" w:rsidRPr="00DA31F5" w:rsidRDefault="00502ABD" w:rsidP="00114280">
      <w:pPr>
        <w:pStyle w:val="ListParagraph"/>
        <w:numPr>
          <w:ilvl w:val="0"/>
          <w:numId w:val="21"/>
        </w:numPr>
      </w:pPr>
      <w:r>
        <w:t>Lage FAQ side</w:t>
      </w:r>
    </w:p>
    <w:p w14:paraId="01E69A67" w14:textId="6DAAF3BE" w:rsidR="00502ABD" w:rsidRDefault="00502ABD">
      <w:r>
        <w:br w:type="page"/>
      </w:r>
    </w:p>
    <w:p w14:paraId="4457758B" w14:textId="6F75ABB2" w:rsidR="00576386" w:rsidRPr="00576386" w:rsidRDefault="00576386" w:rsidP="00AC50E1">
      <w:pPr>
        <w:pStyle w:val="Heading1"/>
      </w:pPr>
      <w:bookmarkStart w:id="3" w:name="_Toc136633018"/>
      <w:r w:rsidRPr="00576386">
        <w:lastRenderedPageBreak/>
        <w:t>Dokumentasjon</w:t>
      </w:r>
      <w:bookmarkEnd w:id="3"/>
    </w:p>
    <w:p w14:paraId="49625F6A" w14:textId="77777777" w:rsidR="009F42A5" w:rsidRDefault="009F42A5" w:rsidP="00576386"/>
    <w:p w14:paraId="7B38A7C8" w14:textId="65A8409F" w:rsidR="00576386" w:rsidRDefault="00415BCC" w:rsidP="00415BCC">
      <w:pPr>
        <w:pStyle w:val="Heading2"/>
      </w:pPr>
      <w:bookmarkStart w:id="4" w:name="_Toc136633019"/>
      <w:r>
        <w:t>Netverkstegning</w:t>
      </w:r>
      <w:bookmarkEnd w:id="4"/>
    </w:p>
    <w:p w14:paraId="0298F050" w14:textId="77777777" w:rsidR="00771C26" w:rsidRPr="00771C26" w:rsidRDefault="00771C26" w:rsidP="00771C26"/>
    <w:p w14:paraId="35EA1BC4" w14:textId="70F66942" w:rsidR="00415BCC" w:rsidRDefault="00415BCC" w:rsidP="00576386">
      <w:r>
        <w:rPr>
          <w:noProof/>
        </w:rPr>
        <w:drawing>
          <wp:inline distT="0" distB="0" distL="0" distR="0" wp14:anchorId="026772A9" wp14:editId="24D47BFB">
            <wp:extent cx="5943600" cy="4592320"/>
            <wp:effectExtent l="0" t="0" r="0" b="0"/>
            <wp:docPr id="1"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desig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inline>
        </w:drawing>
      </w:r>
    </w:p>
    <w:p w14:paraId="1BF88441" w14:textId="77777777" w:rsidR="00502ABD" w:rsidRDefault="00502ABD" w:rsidP="00576386"/>
    <w:p w14:paraId="1DC07F5D" w14:textId="1112201D" w:rsidR="00771C26" w:rsidRPr="00576386" w:rsidRDefault="009034D8" w:rsidP="009034D8">
      <w:pPr>
        <w:pStyle w:val="Heading2"/>
      </w:pPr>
      <w:bookmarkStart w:id="5" w:name="_Toc136633020"/>
      <w:r>
        <w:t>Backup-rutiner</w:t>
      </w:r>
      <w:bookmarkEnd w:id="5"/>
    </w:p>
    <w:p w14:paraId="1993CDB2" w14:textId="77777777" w:rsidR="009034D8" w:rsidRDefault="009034D8" w:rsidP="00502ABD"/>
    <w:p w14:paraId="56D72C81" w14:textId="20E4D83F" w:rsidR="00097FA5" w:rsidRDefault="00947591" w:rsidP="009034D8">
      <w:pPr>
        <w:pStyle w:val="ListParagraph"/>
        <w:numPr>
          <w:ilvl w:val="0"/>
          <w:numId w:val="22"/>
        </w:numPr>
      </w:pPr>
      <w:r>
        <w:t>R</w:t>
      </w:r>
      <w:r w:rsidR="00097FA5">
        <w:t>egelmessige sikkerhetskopier av alle filer relatert til nettsiden, inkludert HTML-, CSS-, JavaScript- og PHP-filer. Dette kan gjøres manuelt ved å kopiere filene til et sikkerhetskopieringsområde eller ved hjelp av automatiserte verktøy for sikkerhetskopiering.</w:t>
      </w:r>
      <w:r>
        <w:t xml:space="preserve"> GitHub er et nyttig verktøy til dette her, og man kan bruke skyen (i mitt tilfelle, OneDrive).</w:t>
      </w:r>
    </w:p>
    <w:p w14:paraId="1FCE2E9F" w14:textId="77777777" w:rsidR="009034D8" w:rsidRDefault="00947591" w:rsidP="009034D8">
      <w:pPr>
        <w:pStyle w:val="ListParagraph"/>
        <w:numPr>
          <w:ilvl w:val="0"/>
          <w:numId w:val="22"/>
        </w:numPr>
      </w:pPr>
      <w:r>
        <w:t>R</w:t>
      </w:r>
      <w:r w:rsidR="00097FA5">
        <w:t>egelmessig kopiering av MySQL-databasen som inneholder bestillingsdat</w:t>
      </w:r>
      <w:r>
        <w:t>a</w:t>
      </w:r>
      <w:r w:rsidR="00097FA5">
        <w:t xml:space="preserve">. Dette kan gjøres ved å eksportere databasen som en SQL-fil og lagre den i skyen. </w:t>
      </w:r>
    </w:p>
    <w:p w14:paraId="66B49B4D" w14:textId="77777777" w:rsidR="009034D8" w:rsidRDefault="00097FA5" w:rsidP="00502ABD">
      <w:pPr>
        <w:pStyle w:val="ListParagraph"/>
        <w:numPr>
          <w:ilvl w:val="0"/>
          <w:numId w:val="22"/>
        </w:numPr>
      </w:pPr>
      <w:r>
        <w:t xml:space="preserve">For å beskytte mot fysiske skader eller tap av data på stedet, er det anbefalt å lagre sikkerhetskopiene eksternt. Dette kan være gjennom bruk av eksterne harddisker, </w:t>
      </w:r>
      <w:r>
        <w:lastRenderedPageBreak/>
        <w:t>nettverkslagring (NAS) eller skybaserte lagringsløsninger. Det er viktig å sikre at sikkerhetskopiene er tilgjengelige og beskyttet mot uønsket tilgang.</w:t>
      </w:r>
    </w:p>
    <w:p w14:paraId="6B2C120C" w14:textId="77777777" w:rsidR="009034D8" w:rsidRDefault="00097FA5" w:rsidP="00502ABD">
      <w:pPr>
        <w:pStyle w:val="ListParagraph"/>
        <w:numPr>
          <w:ilvl w:val="0"/>
          <w:numId w:val="22"/>
        </w:numPr>
      </w:pPr>
      <w:r>
        <w:t xml:space="preserve">Regelmessig test gjenopprettingsprosessen ved å gjenopprette sikkerhetskopiene til </w:t>
      </w:r>
      <w:r w:rsidR="00947591">
        <w:t>et testmiljø</w:t>
      </w:r>
      <w:r>
        <w:t>. Dette vil bidra til å verifisere at sikkerhetskopiene er funksjonelle og at dataene kan gjenopprettes uten problemer.</w:t>
      </w:r>
    </w:p>
    <w:p w14:paraId="5AF7E2CB" w14:textId="18C8D1FA" w:rsidR="00097FA5" w:rsidRPr="00576386" w:rsidRDefault="00097FA5" w:rsidP="00502ABD">
      <w:pPr>
        <w:pStyle w:val="ListParagraph"/>
        <w:numPr>
          <w:ilvl w:val="0"/>
          <w:numId w:val="22"/>
        </w:numPr>
      </w:pPr>
      <w:r>
        <w:t>Opprett en oppdatert dokumentasjon som inneholder detaljer om backup-rutinene, inkludert frekvens, metoder og lagringssted.</w:t>
      </w:r>
      <w:r w:rsidR="00947591">
        <w:t>)</w:t>
      </w:r>
    </w:p>
    <w:p w14:paraId="305379AB" w14:textId="6FAE71D5" w:rsidR="00947591" w:rsidRDefault="00576386" w:rsidP="00502ABD">
      <w:pPr>
        <w:pStyle w:val="ListParagraph"/>
        <w:numPr>
          <w:ilvl w:val="0"/>
          <w:numId w:val="9"/>
        </w:numPr>
      </w:pPr>
      <w:r w:rsidRPr="00576386">
        <w:t>Passord, brukernavn, porter etc</w:t>
      </w:r>
      <w:r w:rsidR="00502ABD">
        <w:t xml:space="preserve"> </w:t>
      </w:r>
      <w:r w:rsidR="00947591">
        <w:t>(TBD)</w:t>
      </w:r>
    </w:p>
    <w:p w14:paraId="74E9B275" w14:textId="77777777" w:rsidR="00037001" w:rsidRDefault="00037001" w:rsidP="00037001"/>
    <w:p w14:paraId="7D035EC4" w14:textId="385437AE" w:rsidR="00847CCC" w:rsidRDefault="000A6B09" w:rsidP="00031F7B">
      <w:pPr>
        <w:pStyle w:val="Heading2"/>
      </w:pPr>
      <w:bookmarkStart w:id="6" w:name="_Toc136633021"/>
      <w:r>
        <w:t xml:space="preserve">database </w:t>
      </w:r>
      <w:r w:rsidR="00031F7B">
        <w:t>tilgang</w:t>
      </w:r>
      <w:bookmarkEnd w:id="6"/>
    </w:p>
    <w:p w14:paraId="2C522C78" w14:textId="77777777" w:rsidR="00031F7B" w:rsidRPr="00031F7B" w:rsidRDefault="00031F7B" w:rsidP="00031F7B"/>
    <w:tbl>
      <w:tblPr>
        <w:tblStyle w:val="TableGrid"/>
        <w:tblW w:w="0" w:type="auto"/>
        <w:tblLook w:val="04A0" w:firstRow="1" w:lastRow="0" w:firstColumn="1" w:lastColumn="0" w:noHBand="0" w:noVBand="1"/>
      </w:tblPr>
      <w:tblGrid>
        <w:gridCol w:w="2337"/>
        <w:gridCol w:w="2337"/>
        <w:gridCol w:w="2338"/>
        <w:gridCol w:w="2338"/>
      </w:tblGrid>
      <w:tr w:rsidR="009E4366" w14:paraId="713F3063" w14:textId="77777777" w:rsidTr="00031F7B">
        <w:trPr>
          <w:trHeight w:val="860"/>
        </w:trPr>
        <w:tc>
          <w:tcPr>
            <w:tcW w:w="2337" w:type="dxa"/>
            <w:shd w:val="clear" w:color="auto" w:fill="808080" w:themeFill="background1" w:themeFillShade="80"/>
          </w:tcPr>
          <w:p w14:paraId="5D00B762" w14:textId="77777777" w:rsidR="0063123D" w:rsidRDefault="0063123D" w:rsidP="0063123D">
            <w:pPr>
              <w:jc w:val="center"/>
            </w:pPr>
          </w:p>
          <w:p w14:paraId="3ECF44C1" w14:textId="5ACE2C6F" w:rsidR="009E4366" w:rsidRDefault="00F17928" w:rsidP="0063123D">
            <w:pPr>
              <w:jc w:val="center"/>
            </w:pPr>
            <w:r>
              <w:t>H</w:t>
            </w:r>
            <w:r w:rsidR="009E4366">
              <w:t>ostname</w:t>
            </w:r>
          </w:p>
        </w:tc>
        <w:tc>
          <w:tcPr>
            <w:tcW w:w="2337" w:type="dxa"/>
            <w:shd w:val="clear" w:color="auto" w:fill="808080" w:themeFill="background1" w:themeFillShade="80"/>
          </w:tcPr>
          <w:p w14:paraId="22E814A7" w14:textId="77777777" w:rsidR="0063123D" w:rsidRDefault="0063123D" w:rsidP="0063123D">
            <w:pPr>
              <w:jc w:val="center"/>
            </w:pPr>
          </w:p>
          <w:p w14:paraId="308D7528" w14:textId="7F881705" w:rsidR="009E4366" w:rsidRDefault="009E4366" w:rsidP="0063123D">
            <w:pPr>
              <w:jc w:val="center"/>
            </w:pPr>
            <w:r>
              <w:t>brukernavn</w:t>
            </w:r>
          </w:p>
        </w:tc>
        <w:tc>
          <w:tcPr>
            <w:tcW w:w="2338" w:type="dxa"/>
            <w:shd w:val="clear" w:color="auto" w:fill="808080" w:themeFill="background1" w:themeFillShade="80"/>
          </w:tcPr>
          <w:p w14:paraId="3E640BD6" w14:textId="77777777" w:rsidR="0063123D" w:rsidRDefault="0063123D" w:rsidP="0063123D">
            <w:pPr>
              <w:jc w:val="center"/>
            </w:pPr>
          </w:p>
          <w:p w14:paraId="3DD45F97" w14:textId="3C6D0BA2" w:rsidR="009E4366" w:rsidRDefault="009E4366" w:rsidP="0063123D">
            <w:pPr>
              <w:jc w:val="center"/>
            </w:pPr>
            <w:r>
              <w:t>passord</w:t>
            </w:r>
          </w:p>
        </w:tc>
        <w:tc>
          <w:tcPr>
            <w:tcW w:w="2338" w:type="dxa"/>
            <w:shd w:val="clear" w:color="auto" w:fill="808080" w:themeFill="background1" w:themeFillShade="80"/>
          </w:tcPr>
          <w:p w14:paraId="31027ED2" w14:textId="77777777" w:rsidR="0063123D" w:rsidRDefault="0063123D" w:rsidP="0063123D">
            <w:pPr>
              <w:jc w:val="center"/>
            </w:pPr>
          </w:p>
          <w:p w14:paraId="1763F874" w14:textId="1F26DD3F" w:rsidR="009E4366" w:rsidRDefault="009E4366" w:rsidP="0063123D">
            <w:pPr>
              <w:jc w:val="center"/>
            </w:pPr>
            <w:r>
              <w:t>Port</w:t>
            </w:r>
          </w:p>
        </w:tc>
      </w:tr>
      <w:tr w:rsidR="009E4366" w14:paraId="33D6F3C3" w14:textId="77777777" w:rsidTr="0063123D">
        <w:trPr>
          <w:trHeight w:val="863"/>
        </w:trPr>
        <w:tc>
          <w:tcPr>
            <w:tcW w:w="2337" w:type="dxa"/>
          </w:tcPr>
          <w:p w14:paraId="41BA2ACF" w14:textId="77777777" w:rsidR="0063123D" w:rsidRDefault="0063123D" w:rsidP="0063123D">
            <w:pPr>
              <w:jc w:val="center"/>
            </w:pPr>
          </w:p>
          <w:p w14:paraId="2030334A" w14:textId="2CA1A884" w:rsidR="009E4366" w:rsidRDefault="00F17928" w:rsidP="0063123D">
            <w:pPr>
              <w:jc w:val="center"/>
            </w:pPr>
            <w:r>
              <w:t>L</w:t>
            </w:r>
            <w:r w:rsidR="00586E0B">
              <w:t>ocalhost</w:t>
            </w:r>
          </w:p>
        </w:tc>
        <w:tc>
          <w:tcPr>
            <w:tcW w:w="2337" w:type="dxa"/>
          </w:tcPr>
          <w:p w14:paraId="611F2A50" w14:textId="77777777" w:rsidR="0063123D" w:rsidRDefault="0063123D" w:rsidP="0063123D">
            <w:pPr>
              <w:jc w:val="center"/>
            </w:pPr>
          </w:p>
          <w:p w14:paraId="742C51F5" w14:textId="5C34654D" w:rsidR="009E4366" w:rsidRDefault="00586E0B" w:rsidP="0063123D">
            <w:pPr>
              <w:jc w:val="center"/>
            </w:pPr>
            <w:r>
              <w:t>root</w:t>
            </w:r>
          </w:p>
        </w:tc>
        <w:tc>
          <w:tcPr>
            <w:tcW w:w="2338" w:type="dxa"/>
          </w:tcPr>
          <w:p w14:paraId="37D4079A" w14:textId="77777777" w:rsidR="0063123D" w:rsidRDefault="0063123D" w:rsidP="0063123D">
            <w:pPr>
              <w:jc w:val="center"/>
            </w:pPr>
          </w:p>
          <w:p w14:paraId="6351070F" w14:textId="30C605AA" w:rsidR="009E4366" w:rsidRDefault="009E4366" w:rsidP="0063123D">
            <w:pPr>
              <w:jc w:val="center"/>
            </w:pPr>
            <w:r>
              <w:t>yosraDB</w:t>
            </w:r>
          </w:p>
        </w:tc>
        <w:tc>
          <w:tcPr>
            <w:tcW w:w="2338" w:type="dxa"/>
          </w:tcPr>
          <w:p w14:paraId="62F3746B" w14:textId="77777777" w:rsidR="0063123D" w:rsidRDefault="0063123D" w:rsidP="0063123D">
            <w:pPr>
              <w:jc w:val="center"/>
            </w:pPr>
          </w:p>
          <w:p w14:paraId="3688A962" w14:textId="47C81C53" w:rsidR="009E4366" w:rsidRDefault="009E4366" w:rsidP="0063123D">
            <w:pPr>
              <w:jc w:val="center"/>
            </w:pPr>
            <w:r>
              <w:t>80</w:t>
            </w:r>
          </w:p>
        </w:tc>
      </w:tr>
    </w:tbl>
    <w:p w14:paraId="176490CC" w14:textId="77777777" w:rsidR="000A6B09" w:rsidRDefault="000A6B09" w:rsidP="00037001"/>
    <w:p w14:paraId="3F18FF33" w14:textId="77777777" w:rsidR="009034D8" w:rsidRDefault="009034D8" w:rsidP="00576386"/>
    <w:p w14:paraId="2C72B586" w14:textId="77777777" w:rsidR="009034D8" w:rsidRDefault="00502ABD" w:rsidP="009034D8">
      <w:pPr>
        <w:pStyle w:val="Heading2"/>
        <w:rPr>
          <w:lang w:val="en-US"/>
        </w:rPr>
      </w:pPr>
      <w:bookmarkStart w:id="7" w:name="_Toc136633022"/>
      <w:r w:rsidRPr="009034D8">
        <w:rPr>
          <w:lang w:val="en-US"/>
        </w:rPr>
        <w:t>GitHub linken</w:t>
      </w:r>
      <w:bookmarkEnd w:id="7"/>
    </w:p>
    <w:p w14:paraId="79787A5B" w14:textId="77777777" w:rsidR="009034D8" w:rsidRPr="009034D8" w:rsidRDefault="009034D8" w:rsidP="009034D8">
      <w:pPr>
        <w:rPr>
          <w:lang w:val="en-US"/>
        </w:rPr>
      </w:pPr>
    </w:p>
    <w:p w14:paraId="249B4BE7" w14:textId="163A1894" w:rsidR="00E631DE" w:rsidRDefault="004C5F1F" w:rsidP="004C5F1F">
      <w:pPr>
        <w:jc w:val="center"/>
        <w:rPr>
          <w:lang w:val="en-US"/>
        </w:rPr>
      </w:pPr>
      <w:hyperlink r:id="rId14" w:history="1">
        <w:r w:rsidRPr="00A464E0">
          <w:rPr>
            <w:rStyle w:val="Hyperlink"/>
            <w:lang w:val="en-US"/>
          </w:rPr>
          <w:t>https://github.com/Sunysian/eksamen</w:t>
        </w:r>
      </w:hyperlink>
    </w:p>
    <w:p w14:paraId="1C4C3890" w14:textId="77777777" w:rsidR="008F35D6" w:rsidRDefault="008F35D6" w:rsidP="00E631DE">
      <w:pPr>
        <w:rPr>
          <w:lang w:val="en-US"/>
        </w:rPr>
      </w:pPr>
    </w:p>
    <w:p w14:paraId="1049912F" w14:textId="3CD10723" w:rsidR="00286295" w:rsidRDefault="00286295" w:rsidP="00286295">
      <w:pPr>
        <w:pStyle w:val="Heading2"/>
      </w:pPr>
      <w:bookmarkStart w:id="8" w:name="_Toc136633023"/>
      <w:r>
        <w:t>F</w:t>
      </w:r>
      <w:r w:rsidRPr="00286295">
        <w:t>ork r</w:t>
      </w:r>
      <w:r w:rsidR="005745C9">
        <w:t>e</w:t>
      </w:r>
      <w:r>
        <w:t>pository av prosjektet</w:t>
      </w:r>
      <w:bookmarkEnd w:id="8"/>
    </w:p>
    <w:p w14:paraId="157200B7" w14:textId="77777777" w:rsidR="00725261" w:rsidRDefault="00725261" w:rsidP="00E631DE"/>
    <w:p w14:paraId="14D13CBC" w14:textId="77777777" w:rsidR="00571DAD" w:rsidRDefault="00C043CA" w:rsidP="00571DAD">
      <w:pPr>
        <w:pStyle w:val="ListParagraph"/>
        <w:numPr>
          <w:ilvl w:val="0"/>
          <w:numId w:val="23"/>
        </w:numPr>
        <w:spacing w:line="360" w:lineRule="auto"/>
      </w:pPr>
      <w:r w:rsidRPr="00C043CA">
        <w:t xml:space="preserve">På GitHub.com, naviger til </w:t>
      </w:r>
      <w:r w:rsidR="00061EED">
        <w:t>eksamen repositoryet</w:t>
      </w:r>
      <w:r w:rsidRPr="00C043CA">
        <w:t>.</w:t>
      </w:r>
    </w:p>
    <w:p w14:paraId="3596F10C" w14:textId="77777777" w:rsidR="00571DAD" w:rsidRDefault="00C043CA" w:rsidP="00571DAD">
      <w:pPr>
        <w:pStyle w:val="ListParagraph"/>
        <w:numPr>
          <w:ilvl w:val="0"/>
          <w:numId w:val="23"/>
        </w:numPr>
        <w:spacing w:line="360" w:lineRule="auto"/>
      </w:pPr>
      <w:r w:rsidRPr="00C043CA">
        <w:t xml:space="preserve">Øverst til høyre på siden klikker du på </w:t>
      </w:r>
      <w:r w:rsidR="00061EED">
        <w:t>«</w:t>
      </w:r>
      <w:r w:rsidRPr="00C043CA">
        <w:t>Fork</w:t>
      </w:r>
      <w:r w:rsidR="00061EED">
        <w:t>»</w:t>
      </w:r>
      <w:r w:rsidRPr="00C043CA">
        <w:t>.</w:t>
      </w:r>
    </w:p>
    <w:p w14:paraId="190508B9" w14:textId="77777777" w:rsidR="00571DAD" w:rsidRDefault="00C043CA" w:rsidP="00571DAD">
      <w:pPr>
        <w:pStyle w:val="ListParagraph"/>
        <w:numPr>
          <w:ilvl w:val="0"/>
          <w:numId w:val="23"/>
        </w:numPr>
        <w:spacing w:line="360" w:lineRule="auto"/>
      </w:pPr>
      <w:r w:rsidRPr="00C043CA">
        <w:t>Under «</w:t>
      </w:r>
      <w:r w:rsidR="00061EED">
        <w:t>Owner</w:t>
      </w:r>
      <w:r w:rsidRPr="00C043CA">
        <w:t xml:space="preserve">» velger du rullegardinmenyen og klikker på en eier for </w:t>
      </w:r>
      <w:r w:rsidR="00EE2A82">
        <w:t>forket repositoryet</w:t>
      </w:r>
      <w:r w:rsidRPr="00C043CA">
        <w:t>.</w:t>
      </w:r>
    </w:p>
    <w:p w14:paraId="669B644C" w14:textId="77777777" w:rsidR="00571DAD" w:rsidRDefault="00C043CA" w:rsidP="00571DAD">
      <w:pPr>
        <w:pStyle w:val="ListParagraph"/>
        <w:numPr>
          <w:ilvl w:val="0"/>
          <w:numId w:val="23"/>
        </w:numPr>
        <w:spacing w:line="360" w:lineRule="auto"/>
      </w:pPr>
      <w:r w:rsidRPr="00C043CA">
        <w:t xml:space="preserve">Som standard navngis </w:t>
      </w:r>
      <w:r w:rsidR="004727D8">
        <w:t>forks</w:t>
      </w:r>
      <w:r w:rsidRPr="00C043CA">
        <w:t xml:space="preserve"> på samme måte som oppstrøms</w:t>
      </w:r>
      <w:r w:rsidR="004727D8">
        <w:t>respositoyer</w:t>
      </w:r>
      <w:r w:rsidRPr="00C043CA">
        <w:t xml:space="preserve">. Hvis du vil skille </w:t>
      </w:r>
      <w:r w:rsidR="004727D8">
        <w:t>forken</w:t>
      </w:r>
      <w:r w:rsidRPr="00C043CA">
        <w:t xml:space="preserve"> ytterligere, skriver du inn et navn i feltet "Repository name".</w:t>
      </w:r>
    </w:p>
    <w:p w14:paraId="23D206D3" w14:textId="77777777" w:rsidR="00571DAD" w:rsidRDefault="00C043CA" w:rsidP="00571DAD">
      <w:pPr>
        <w:pStyle w:val="ListParagraph"/>
        <w:numPr>
          <w:ilvl w:val="0"/>
          <w:numId w:val="23"/>
        </w:numPr>
        <w:spacing w:line="360" w:lineRule="auto"/>
      </w:pPr>
      <w:r w:rsidRPr="00C043CA">
        <w:t xml:space="preserve">Alternativt kan du skrive inn en beskrivelse av </w:t>
      </w:r>
      <w:r w:rsidR="004727D8">
        <w:t>forken</w:t>
      </w:r>
      <w:r w:rsidRPr="00C043CA">
        <w:t xml:space="preserve"> i feltet "</w:t>
      </w:r>
      <w:r w:rsidR="004727D8">
        <w:t>Description</w:t>
      </w:r>
      <w:r w:rsidRPr="00C043CA">
        <w:t>".</w:t>
      </w:r>
    </w:p>
    <w:p w14:paraId="0B18B991" w14:textId="77777777" w:rsidR="00571DAD" w:rsidRDefault="00C043CA" w:rsidP="00571DAD">
      <w:pPr>
        <w:pStyle w:val="ListParagraph"/>
        <w:numPr>
          <w:ilvl w:val="0"/>
          <w:numId w:val="23"/>
        </w:numPr>
        <w:spacing w:line="360" w:lineRule="auto"/>
      </w:pPr>
      <w:r w:rsidRPr="00C043CA">
        <w:t xml:space="preserve">Du kan også velge </w:t>
      </w:r>
      <w:r w:rsidR="004E4C30">
        <w:t>«</w:t>
      </w:r>
      <w:r w:rsidR="004E4C30" w:rsidRPr="004E4C30">
        <w:t>Copy the DEFAULT branch only</w:t>
      </w:r>
      <w:r w:rsidR="004E4C30">
        <w:t>»</w:t>
      </w:r>
      <w:r w:rsidRPr="00C043CA">
        <w:t>.</w:t>
      </w:r>
      <w:r w:rsidR="00ED7BB8">
        <w:t xml:space="preserve"> </w:t>
      </w:r>
      <w:r w:rsidRPr="00C043CA">
        <w:t xml:space="preserve">For mange forkingscenarier, for eksempel å bidra til åpen kilde-prosjekter, trenger du bare å kopiere </w:t>
      </w:r>
      <w:r w:rsidR="00F960DE">
        <w:t>defult branchen</w:t>
      </w:r>
      <w:r w:rsidRPr="00C043CA">
        <w:t xml:space="preserve">. Hvis du ikke velger dette alternativet, kopieres alle </w:t>
      </w:r>
      <w:r w:rsidR="00F960DE">
        <w:t>branches</w:t>
      </w:r>
      <w:r w:rsidRPr="00C043CA">
        <w:t xml:space="preserve"> til den nye </w:t>
      </w:r>
      <w:r w:rsidR="00F960DE">
        <w:t>forken</w:t>
      </w:r>
      <w:r w:rsidRPr="00C043CA">
        <w:t>.</w:t>
      </w:r>
    </w:p>
    <w:p w14:paraId="3986A185" w14:textId="35A80D73" w:rsidR="00286295" w:rsidRDefault="00C043CA" w:rsidP="00571DAD">
      <w:pPr>
        <w:pStyle w:val="ListParagraph"/>
        <w:numPr>
          <w:ilvl w:val="0"/>
          <w:numId w:val="23"/>
        </w:numPr>
        <w:spacing w:line="360" w:lineRule="auto"/>
      </w:pPr>
      <w:r w:rsidRPr="00C043CA">
        <w:t xml:space="preserve">Klikk på </w:t>
      </w:r>
      <w:r w:rsidR="008946A2">
        <w:t>«Create fork»</w:t>
      </w:r>
      <w:r w:rsidRPr="00C043CA">
        <w:t>.</w:t>
      </w:r>
    </w:p>
    <w:p w14:paraId="032CCD88" w14:textId="4296DC6A" w:rsidR="00571DAD" w:rsidRDefault="002F1449" w:rsidP="00571DAD">
      <w:pPr>
        <w:pStyle w:val="Heading2"/>
      </w:pPr>
      <w:bookmarkStart w:id="9" w:name="_Toc136633024"/>
      <w:r>
        <w:lastRenderedPageBreak/>
        <w:t>Opplæringsvideo</w:t>
      </w:r>
      <w:bookmarkEnd w:id="9"/>
    </w:p>
    <w:p w14:paraId="0E21BE86" w14:textId="77777777" w:rsidR="00E47F9A" w:rsidRPr="00E47F9A" w:rsidRDefault="00E47F9A" w:rsidP="00E47F9A"/>
    <w:p w14:paraId="04685A7C" w14:textId="743D58EF" w:rsidR="002F1449" w:rsidRDefault="002F1449" w:rsidP="002F1449">
      <w:pPr>
        <w:jc w:val="center"/>
      </w:pPr>
      <w:r>
        <w:t>(kort video om nettsiden og hvordan man navigerer det)</w:t>
      </w:r>
    </w:p>
    <w:p w14:paraId="7056AA45" w14:textId="57BDA50B" w:rsidR="002F1449" w:rsidRDefault="00E47F9A" w:rsidP="00E47F9A">
      <w:pPr>
        <w:jc w:val="center"/>
      </w:pPr>
      <w:hyperlink r:id="rId15" w:history="1">
        <w:r w:rsidRPr="00A464E0">
          <w:rPr>
            <w:rStyle w:val="Hyperlink"/>
          </w:rPr>
          <w:t>https://youtu.be/f59e8yxIgew</w:t>
        </w:r>
      </w:hyperlink>
    </w:p>
    <w:p w14:paraId="19585038" w14:textId="77777777" w:rsidR="00E47F9A" w:rsidRPr="002F1449" w:rsidRDefault="00E47F9A" w:rsidP="00E47F9A">
      <w:pPr>
        <w:jc w:val="center"/>
      </w:pPr>
    </w:p>
    <w:p w14:paraId="6FF12B3E" w14:textId="77777777" w:rsidR="00286295" w:rsidRPr="00286295" w:rsidRDefault="00286295" w:rsidP="00E631DE"/>
    <w:p w14:paraId="54BFFE61" w14:textId="4CCC6D95" w:rsidR="008F35D6" w:rsidRPr="00286295" w:rsidRDefault="005A44AB" w:rsidP="005A44AB">
      <w:pPr>
        <w:pStyle w:val="Heading2"/>
      </w:pPr>
      <w:bookmarkStart w:id="10" w:name="_Toc136633025"/>
      <w:r w:rsidRPr="00286295">
        <w:t>problemer som kom under utviklingen</w:t>
      </w:r>
      <w:bookmarkEnd w:id="10"/>
    </w:p>
    <w:p w14:paraId="4FF935F0" w14:textId="77777777" w:rsidR="008F35D6" w:rsidRPr="00286295" w:rsidRDefault="008F35D6" w:rsidP="00E631DE"/>
    <w:p w14:paraId="0C8A28FF" w14:textId="0154E2EB" w:rsidR="008F35D6" w:rsidRDefault="00066CCE" w:rsidP="00066CCE">
      <w:pPr>
        <w:pStyle w:val="ListParagraph"/>
        <w:numPr>
          <w:ilvl w:val="0"/>
          <w:numId w:val="9"/>
        </w:numPr>
      </w:pPr>
      <w:r w:rsidRPr="00066CCE">
        <w:t xml:space="preserve">Det kan hennde at </w:t>
      </w:r>
      <w:r>
        <w:t>det var mer problemer, men alt jeg kan tenke på er database-konfigurasjon og problemer med koding som er ikke så viktig til å dukumentere.</w:t>
      </w:r>
    </w:p>
    <w:p w14:paraId="6A9D63DA" w14:textId="0FF5E657" w:rsidR="00066CCE" w:rsidRDefault="00066CCE" w:rsidP="00066CCE">
      <w:pPr>
        <w:pStyle w:val="ListParagraph"/>
        <w:numPr>
          <w:ilvl w:val="0"/>
          <w:numId w:val="9"/>
        </w:numPr>
      </w:pPr>
      <w:r>
        <w:t xml:space="preserve">Hva jeg har lyst til å dokumentere er isteden </w:t>
      </w:r>
      <w:r w:rsidR="00954513">
        <w:t>er at jeg har på et tidspunkt slettet mitt tilgang til database (</w:t>
      </w:r>
      <w:r w:rsidR="0061600B">
        <w:t>phpmyadmin) og en skjerm kom med «access denied».</w:t>
      </w:r>
    </w:p>
    <w:p w14:paraId="717CC020" w14:textId="7E1F6D79" w:rsidR="0061600B" w:rsidRPr="00066CCE" w:rsidRDefault="0061600B" w:rsidP="0061600B">
      <w:r>
        <w:rPr>
          <w:noProof/>
        </w:rPr>
        <w:drawing>
          <wp:inline distT="0" distB="0" distL="0" distR="0" wp14:anchorId="16B7C859" wp14:editId="7353B4A8">
            <wp:extent cx="5943600" cy="2162810"/>
            <wp:effectExtent l="0" t="0" r="0" b="8890"/>
            <wp:docPr id="3" name="Picture 3" descr="A screenshot of a pink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ink box&#10;&#10;Description automatically generated with low confidence"/>
                    <pic:cNvPicPr/>
                  </pic:nvPicPr>
                  <pic:blipFill>
                    <a:blip r:embed="rId16"/>
                    <a:stretch>
                      <a:fillRect/>
                    </a:stretch>
                  </pic:blipFill>
                  <pic:spPr>
                    <a:xfrm>
                      <a:off x="0" y="0"/>
                      <a:ext cx="5943600" cy="2162810"/>
                    </a:xfrm>
                    <a:prstGeom prst="rect">
                      <a:avLst/>
                    </a:prstGeom>
                  </pic:spPr>
                </pic:pic>
              </a:graphicData>
            </a:graphic>
          </wp:inline>
        </w:drawing>
      </w:r>
    </w:p>
    <w:p w14:paraId="39312C85" w14:textId="7D569A5C" w:rsidR="008F35D6" w:rsidRPr="00066CCE" w:rsidRDefault="00583330" w:rsidP="004B7F22">
      <w:pPr>
        <w:pStyle w:val="ListParagraph"/>
        <w:numPr>
          <w:ilvl w:val="0"/>
          <w:numId w:val="9"/>
        </w:numPr>
      </w:pPr>
      <w:r>
        <w:t>ChatGPT hjulpet her, og hva jeg gjort var å gå inni xampp mappe og åpnet en fil som heter</w:t>
      </w:r>
      <w:r w:rsidR="00FE1E8B">
        <w:t xml:space="preserve"> </w:t>
      </w:r>
      <w:r w:rsidR="00FE1E8B" w:rsidRPr="004B7F22">
        <w:rPr>
          <w:i/>
          <w:iCs/>
        </w:rPr>
        <w:t>php</w:t>
      </w:r>
      <w:r w:rsidR="004B7F22">
        <w:rPr>
          <w:i/>
          <w:iCs/>
        </w:rPr>
        <w:t>MyAdmin</w:t>
      </w:r>
      <w:r w:rsidR="004B7F22">
        <w:t xml:space="preserve">, og så åpnet jeg en fil som heter </w:t>
      </w:r>
      <w:r w:rsidR="00B917C7">
        <w:rPr>
          <w:i/>
          <w:iCs/>
        </w:rPr>
        <w:t>config.inc.php</w:t>
      </w:r>
      <w:r w:rsidR="00B917C7">
        <w:t>. Der bytte jeg passordet til noe jeg har valgt fra før</w:t>
      </w:r>
      <w:r w:rsidR="00577E45">
        <w:t xml:space="preserve"> ved å finne dette linje «</w:t>
      </w:r>
      <w:r w:rsidR="00577E45" w:rsidRPr="00577E45">
        <w:t>$cfg['Servers'][$i]['password'] = '';</w:t>
      </w:r>
      <w:r w:rsidR="00577E45">
        <w:t>»</w:t>
      </w:r>
      <w:r w:rsidR="00874BCB">
        <w:t xml:space="preserve"> Jeg putte inn mitt passord og det fungerte.</w:t>
      </w:r>
    </w:p>
    <w:p w14:paraId="5DD1380C" w14:textId="77777777" w:rsidR="008F35D6" w:rsidRPr="00066CCE" w:rsidRDefault="008F35D6" w:rsidP="00E631DE"/>
    <w:p w14:paraId="0306C372" w14:textId="77777777" w:rsidR="008F35D6" w:rsidRPr="00066CCE" w:rsidRDefault="008F35D6" w:rsidP="00E631DE"/>
    <w:p w14:paraId="3BFC7F3F" w14:textId="77777777" w:rsidR="008F35D6" w:rsidRPr="00066CCE" w:rsidRDefault="008F35D6" w:rsidP="00E631DE"/>
    <w:p w14:paraId="01A593C3" w14:textId="77777777" w:rsidR="008F35D6" w:rsidRPr="00066CCE" w:rsidRDefault="008F35D6" w:rsidP="00E631DE"/>
    <w:p w14:paraId="64D81F25" w14:textId="77777777" w:rsidR="008F35D6" w:rsidRPr="00066CCE" w:rsidRDefault="008F35D6" w:rsidP="00E631DE"/>
    <w:p w14:paraId="00B0E930" w14:textId="77777777" w:rsidR="00E631DE" w:rsidRDefault="00E631DE" w:rsidP="00E631DE">
      <w:r w:rsidRPr="00E631DE">
        <w:t>notater jeg hadde som e</w:t>
      </w:r>
      <w:r>
        <w:t>gentlig er ikke så relevant</w:t>
      </w:r>
      <w:r w:rsidR="00D835C2">
        <w:t>. Dette var mitt gammel plan når</w:t>
      </w:r>
      <w:r w:rsidR="00D53897">
        <w:t xml:space="preserve"> </w:t>
      </w:r>
      <w:r w:rsidR="00D26945">
        <w:t>siden var en eksamens oppgave</w:t>
      </w:r>
      <w:r w:rsidR="00F17928">
        <w:t xml:space="preserve">, men tenkte det kan være greit </w:t>
      </w:r>
      <w:r w:rsidR="008F35D6">
        <w:t>å inkludere alt jeg har om prosjektet.</w:t>
      </w:r>
    </w:p>
    <w:p w14:paraId="4D7CF093" w14:textId="77777777" w:rsidR="008F35D6" w:rsidRDefault="008F35D6" w:rsidP="00E631DE"/>
    <w:p w14:paraId="7D20470E" w14:textId="6311EE1C" w:rsidR="00E631DE" w:rsidRPr="00E631DE" w:rsidRDefault="00E631DE" w:rsidP="00E631DE">
      <w:r w:rsidRPr="00E631DE">
        <w:lastRenderedPageBreak/>
        <w:drawing>
          <wp:inline distT="0" distB="0" distL="0" distR="0" wp14:anchorId="41E899B0" wp14:editId="33DF80C0">
            <wp:extent cx="5943600" cy="6315710"/>
            <wp:effectExtent l="0" t="0" r="0" b="8890"/>
            <wp:docPr id="2" name="Picture 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low confidence"/>
                    <pic:cNvPicPr/>
                  </pic:nvPicPr>
                  <pic:blipFill>
                    <a:blip r:embed="rId17"/>
                    <a:stretch>
                      <a:fillRect/>
                    </a:stretch>
                  </pic:blipFill>
                  <pic:spPr>
                    <a:xfrm>
                      <a:off x="0" y="0"/>
                      <a:ext cx="5943600" cy="6315710"/>
                    </a:xfrm>
                    <a:prstGeom prst="rect">
                      <a:avLst/>
                    </a:prstGeom>
                  </pic:spPr>
                </pic:pic>
              </a:graphicData>
            </a:graphic>
          </wp:inline>
        </w:drawing>
      </w:r>
    </w:p>
    <w:p w14:paraId="24CAA96B" w14:textId="5CF7BC5D" w:rsidR="00E631DE" w:rsidRPr="00E631DE" w:rsidRDefault="00502ABD">
      <w:r w:rsidRPr="00E631DE">
        <w:br w:type="page"/>
      </w:r>
    </w:p>
    <w:p w14:paraId="478DB2AA" w14:textId="27022D9A" w:rsidR="00502ABD" w:rsidRPr="00502ABD" w:rsidRDefault="00576386" w:rsidP="00502ABD">
      <w:pPr>
        <w:pStyle w:val="Heading1"/>
      </w:pPr>
      <w:bookmarkStart w:id="11" w:name="_Toc136633026"/>
      <w:r w:rsidRPr="00576386">
        <w:lastRenderedPageBreak/>
        <w:t>Kartlegging av lovverk</w:t>
      </w:r>
      <w:bookmarkEnd w:id="11"/>
    </w:p>
    <w:p w14:paraId="7F1B7F18" w14:textId="77777777" w:rsidR="007017EE" w:rsidRDefault="007017EE" w:rsidP="00576386"/>
    <w:tbl>
      <w:tblPr>
        <w:tblStyle w:val="TableGrid"/>
        <w:tblW w:w="9284" w:type="dxa"/>
        <w:tblLayout w:type="fixed"/>
        <w:tblLook w:val="04A0" w:firstRow="1" w:lastRow="0" w:firstColumn="1" w:lastColumn="0" w:noHBand="0" w:noVBand="1"/>
      </w:tblPr>
      <w:tblGrid>
        <w:gridCol w:w="2122"/>
        <w:gridCol w:w="1543"/>
        <w:gridCol w:w="1321"/>
        <w:gridCol w:w="1467"/>
        <w:gridCol w:w="1468"/>
        <w:gridCol w:w="1363"/>
      </w:tblGrid>
      <w:tr w:rsidR="007017EE" w14:paraId="6DCF8FC4" w14:textId="77777777" w:rsidTr="0088580F">
        <w:trPr>
          <w:trHeight w:val="1147"/>
        </w:trPr>
        <w:tc>
          <w:tcPr>
            <w:tcW w:w="2122" w:type="dxa"/>
            <w:shd w:val="clear" w:color="auto" w:fill="385623" w:themeFill="accent6" w:themeFillShade="80"/>
          </w:tcPr>
          <w:p w14:paraId="48DB8A5B" w14:textId="77777777" w:rsidR="007017EE" w:rsidRDefault="007017EE" w:rsidP="00A6208F">
            <w:pPr>
              <w:rPr>
                <w:b/>
                <w:bCs/>
                <w:color w:val="538135" w:themeColor="accent6" w:themeShade="BF"/>
                <w:sz w:val="48"/>
                <w:szCs w:val="48"/>
              </w:rPr>
            </w:pPr>
            <w:r w:rsidRPr="00BB3F74">
              <w:rPr>
                <w:b/>
                <w:bCs/>
                <w:color w:val="E2EFD9" w:themeColor="accent6" w:themeTint="33"/>
                <w:sz w:val="44"/>
                <w:szCs w:val="44"/>
              </w:rPr>
              <w:t>Lovverk</w:t>
            </w:r>
          </w:p>
        </w:tc>
        <w:tc>
          <w:tcPr>
            <w:tcW w:w="1543" w:type="dxa"/>
            <w:shd w:val="clear" w:color="auto" w:fill="806000" w:themeFill="accent4" w:themeFillShade="80"/>
          </w:tcPr>
          <w:p w14:paraId="29578F04" w14:textId="77777777" w:rsidR="007017EE" w:rsidRPr="000E6BC7" w:rsidRDefault="007017EE" w:rsidP="00A6208F">
            <w:pPr>
              <w:rPr>
                <w:b/>
                <w:bCs/>
                <w:color w:val="FFF2CC" w:themeColor="accent4" w:themeTint="33"/>
              </w:rPr>
            </w:pPr>
            <w:r w:rsidRPr="000E6BC7">
              <w:rPr>
                <w:b/>
                <w:bCs/>
                <w:color w:val="FFF2CC" w:themeColor="accent4" w:themeTint="33"/>
              </w:rPr>
              <w:t>Hva handler dette lovverket om?</w:t>
            </w:r>
          </w:p>
        </w:tc>
        <w:tc>
          <w:tcPr>
            <w:tcW w:w="1321" w:type="dxa"/>
            <w:shd w:val="clear" w:color="auto" w:fill="806000" w:themeFill="accent4" w:themeFillShade="80"/>
          </w:tcPr>
          <w:p w14:paraId="1F164AA5" w14:textId="77777777" w:rsidR="007017EE" w:rsidRPr="00BB3F74" w:rsidRDefault="007017EE" w:rsidP="00A6208F">
            <w:pPr>
              <w:rPr>
                <w:b/>
                <w:bCs/>
                <w:color w:val="FFF2CC" w:themeColor="accent4" w:themeTint="33"/>
              </w:rPr>
            </w:pPr>
            <w:r w:rsidRPr="00BB3F74">
              <w:rPr>
                <w:b/>
                <w:bCs/>
                <w:color w:val="FFF2CC" w:themeColor="accent4" w:themeTint="33"/>
              </w:rPr>
              <w:t>Hvilke paragrafer er relevante for mitt system?</w:t>
            </w:r>
          </w:p>
        </w:tc>
        <w:tc>
          <w:tcPr>
            <w:tcW w:w="1467" w:type="dxa"/>
            <w:shd w:val="clear" w:color="auto" w:fill="806000" w:themeFill="accent4" w:themeFillShade="80"/>
          </w:tcPr>
          <w:p w14:paraId="353A6CA4" w14:textId="77777777" w:rsidR="007017EE" w:rsidRPr="00BB3F74" w:rsidRDefault="007017EE" w:rsidP="00A6208F">
            <w:pPr>
              <w:rPr>
                <w:b/>
                <w:bCs/>
                <w:color w:val="FFF2CC" w:themeColor="accent4" w:themeTint="33"/>
              </w:rPr>
            </w:pPr>
            <w:r w:rsidRPr="00BB3F74">
              <w:rPr>
                <w:b/>
                <w:bCs/>
                <w:color w:val="FFF2CC" w:themeColor="accent4" w:themeTint="33"/>
              </w:rPr>
              <w:t>Hvordan kan systemet risikere å bryte loven?</w:t>
            </w:r>
          </w:p>
        </w:tc>
        <w:tc>
          <w:tcPr>
            <w:tcW w:w="1468" w:type="dxa"/>
            <w:shd w:val="clear" w:color="auto" w:fill="806000" w:themeFill="accent4" w:themeFillShade="80"/>
          </w:tcPr>
          <w:p w14:paraId="1D669B1C" w14:textId="77777777" w:rsidR="007017EE" w:rsidRPr="00BB3F74" w:rsidRDefault="007017EE" w:rsidP="00A6208F">
            <w:pPr>
              <w:rPr>
                <w:b/>
                <w:bCs/>
                <w:color w:val="FFF2CC" w:themeColor="accent4" w:themeTint="33"/>
              </w:rPr>
            </w:pPr>
            <w:r w:rsidRPr="00BB3F74">
              <w:rPr>
                <w:b/>
                <w:bCs/>
                <w:color w:val="FFF2CC" w:themeColor="accent4" w:themeTint="33"/>
              </w:rPr>
              <w:t>Hvilke konsekvenser kan det ha om systemet bryter denne loven?</w:t>
            </w:r>
          </w:p>
        </w:tc>
        <w:tc>
          <w:tcPr>
            <w:tcW w:w="1363" w:type="dxa"/>
            <w:shd w:val="clear" w:color="auto" w:fill="806000" w:themeFill="accent4" w:themeFillShade="80"/>
          </w:tcPr>
          <w:p w14:paraId="04593840" w14:textId="77777777" w:rsidR="007017EE" w:rsidRPr="00BB3F74" w:rsidRDefault="007017EE" w:rsidP="00A6208F">
            <w:pPr>
              <w:rPr>
                <w:b/>
                <w:bCs/>
                <w:color w:val="FFF2CC" w:themeColor="accent4" w:themeTint="33"/>
              </w:rPr>
            </w:pPr>
            <w:r w:rsidRPr="00BB3F74">
              <w:rPr>
                <w:b/>
                <w:bCs/>
                <w:color w:val="FFF2CC" w:themeColor="accent4" w:themeTint="33"/>
              </w:rPr>
              <w:t xml:space="preserve">Hva må jeg gjøre for å sørge for å ikke bryte denne loven? </w:t>
            </w:r>
          </w:p>
        </w:tc>
      </w:tr>
      <w:tr w:rsidR="007017EE" w14:paraId="30184A07" w14:textId="77777777" w:rsidTr="0088580F">
        <w:trPr>
          <w:trHeight w:val="424"/>
        </w:trPr>
        <w:tc>
          <w:tcPr>
            <w:tcW w:w="2122" w:type="dxa"/>
          </w:tcPr>
          <w:p w14:paraId="4ECB4BF6" w14:textId="77777777" w:rsidR="007017EE" w:rsidRPr="007017EE" w:rsidRDefault="00FD659B" w:rsidP="00A6208F">
            <w:pPr>
              <w:rPr>
                <w:color w:val="000000" w:themeColor="text1"/>
                <w:sz w:val="32"/>
                <w:szCs w:val="32"/>
              </w:rPr>
            </w:pPr>
            <w:hyperlink r:id="rId18">
              <w:r w:rsidR="007017EE" w:rsidRPr="007017EE">
                <w:rPr>
                  <w:rStyle w:val="Hyperlink"/>
                  <w:color w:val="000000" w:themeColor="text1"/>
                  <w:sz w:val="24"/>
                  <w:szCs w:val="24"/>
                  <w:u w:val="none"/>
                </w:rPr>
                <w:t>Arbeidsmiljøloven</w:t>
              </w:r>
            </w:hyperlink>
          </w:p>
        </w:tc>
        <w:tc>
          <w:tcPr>
            <w:tcW w:w="1543" w:type="dxa"/>
          </w:tcPr>
          <w:p w14:paraId="682DFCA6" w14:textId="74E6ED93" w:rsidR="007017EE" w:rsidRDefault="0088580F" w:rsidP="00A6208F">
            <w:r w:rsidRPr="0088580F">
              <w:t>Arbeidsmiljøloven er en norsk lov som sikrer et trygt og godt arbeidsmiljø for arbeidstakere. Den regulerer arbeidsforhold, arbeidstid, pauser, hviletid og vern mot diskriminering og trakassering. Loven pålegger arbeidsgivere å sørge for sikre og helsemessig tilfredsstillende arbeidsforhold, samt å respektere arbeidstakernes rettigheter og beskyttelse.</w:t>
            </w:r>
          </w:p>
        </w:tc>
        <w:tc>
          <w:tcPr>
            <w:tcW w:w="1321" w:type="dxa"/>
          </w:tcPr>
          <w:p w14:paraId="474255CE" w14:textId="1B32CB52" w:rsidR="007017EE" w:rsidRDefault="000E6BC7" w:rsidP="00A6208F">
            <w:r>
              <w:t>Loven er ikke relevant til mitt prosjekt</w:t>
            </w:r>
            <w:r w:rsidR="00E3250A">
              <w:t xml:space="preserve">/system </w:t>
            </w:r>
            <w:r>
              <w:t>siden jeg er en eneste som jobber med det.</w:t>
            </w:r>
          </w:p>
        </w:tc>
        <w:tc>
          <w:tcPr>
            <w:tcW w:w="1467" w:type="dxa"/>
          </w:tcPr>
          <w:p w14:paraId="56E29015" w14:textId="20886D62" w:rsidR="007017EE" w:rsidRDefault="00E3250A" w:rsidP="00A6208F">
            <w:r>
              <w:t>Siden loven er ikke relevant mitt prosjekt/system, så tenker jeg at det er ingen risiko for å bryte loven.</w:t>
            </w:r>
          </w:p>
        </w:tc>
        <w:tc>
          <w:tcPr>
            <w:tcW w:w="1468" w:type="dxa"/>
          </w:tcPr>
          <w:p w14:paraId="4CBE6413" w14:textId="45203138" w:rsidR="007017EE" w:rsidRDefault="00533191" w:rsidP="00A6208F">
            <w:r w:rsidRPr="00533191">
              <w:t>Konsekvensene av å bryte Arbeidsmiljøloven kan inkludere sanksjoner fra Arbeidstilsynet, erstatningskrav, arbeidsrettslige konsekvenser og reputasjonsskader for systemet.</w:t>
            </w:r>
          </w:p>
        </w:tc>
        <w:tc>
          <w:tcPr>
            <w:tcW w:w="1363" w:type="dxa"/>
          </w:tcPr>
          <w:p w14:paraId="3F11FCB4" w14:textId="51567BD8" w:rsidR="007017EE" w:rsidRDefault="00FC358C" w:rsidP="00A6208F">
            <w:r>
              <w:t xml:space="preserve">Siden loven er ikke relevant, så </w:t>
            </w:r>
            <w:r w:rsidR="005D507A">
              <w:t>bekymre</w:t>
            </w:r>
            <w:r>
              <w:t xml:space="preserve"> meg ikke til at mitt </w:t>
            </w:r>
            <w:r w:rsidR="005D507A">
              <w:t>prosjekt</w:t>
            </w:r>
            <w:r>
              <w:t xml:space="preserve"> vil bryte loven</w:t>
            </w:r>
            <w:r w:rsidR="005D507A">
              <w:t>.</w:t>
            </w:r>
          </w:p>
        </w:tc>
      </w:tr>
      <w:tr w:rsidR="007017EE" w14:paraId="6781E8F3" w14:textId="77777777" w:rsidTr="0088580F">
        <w:trPr>
          <w:trHeight w:val="1353"/>
        </w:trPr>
        <w:tc>
          <w:tcPr>
            <w:tcW w:w="2122" w:type="dxa"/>
          </w:tcPr>
          <w:p w14:paraId="2EDCB0B5" w14:textId="77777777" w:rsidR="007017EE" w:rsidRPr="007017EE" w:rsidRDefault="00FD659B" w:rsidP="00A6208F">
            <w:pPr>
              <w:spacing w:line="259" w:lineRule="auto"/>
              <w:rPr>
                <w:color w:val="000000" w:themeColor="text1"/>
                <w:sz w:val="32"/>
                <w:szCs w:val="32"/>
              </w:rPr>
            </w:pPr>
            <w:hyperlink r:id="rId19">
              <w:r w:rsidR="007017EE" w:rsidRPr="007017EE">
                <w:rPr>
                  <w:rStyle w:val="Hyperlink"/>
                  <w:color w:val="000000" w:themeColor="text1"/>
                  <w:sz w:val="24"/>
                  <w:szCs w:val="24"/>
                  <w:u w:val="none"/>
                </w:rPr>
                <w:t>Forskrift om universell utforming av IKT-løsninger</w:t>
              </w:r>
            </w:hyperlink>
          </w:p>
        </w:tc>
        <w:tc>
          <w:tcPr>
            <w:tcW w:w="1543" w:type="dxa"/>
          </w:tcPr>
          <w:p w14:paraId="6373D223" w14:textId="2D257C1F" w:rsidR="007017EE" w:rsidRDefault="0088580F" w:rsidP="00A6208F">
            <w:r w:rsidRPr="0088580F">
              <w:t xml:space="preserve">Forskrift om universell utforming av IKT-løsninger sikrer tilgjengelighet </w:t>
            </w:r>
            <w:r w:rsidRPr="0088580F">
              <w:lastRenderedPageBreak/>
              <w:t>og universell utforming av digitale løsninger. Den gjelder for offentlige og private virksomheter og fastsetter krav til blant annet nettsteder og programvare. Målet er å sikre at alle, uavhengig av funksjonsnedsettelse, kan bruke digitale løsninger.</w:t>
            </w:r>
          </w:p>
        </w:tc>
        <w:tc>
          <w:tcPr>
            <w:tcW w:w="1321" w:type="dxa"/>
          </w:tcPr>
          <w:p w14:paraId="63A3A041" w14:textId="69838C74" w:rsidR="000E6BC7" w:rsidRPr="0088580F" w:rsidRDefault="000E6BC7" w:rsidP="000E6BC7">
            <w:r w:rsidRPr="0088580F">
              <w:lastRenderedPageBreak/>
              <w:t>§ 2. Virkeområde</w:t>
            </w:r>
            <w:r w:rsidR="0088580F" w:rsidRPr="0088580F">
              <w:t>.</w:t>
            </w:r>
          </w:p>
          <w:p w14:paraId="640C8B8E" w14:textId="2D78659A" w:rsidR="000E6BC7" w:rsidRPr="0088580F" w:rsidRDefault="000E6BC7" w:rsidP="000E6BC7">
            <w:r w:rsidRPr="0088580F">
              <w:t xml:space="preserve">§ 4. Krav til universell </w:t>
            </w:r>
            <w:r w:rsidRPr="0088580F">
              <w:lastRenderedPageBreak/>
              <w:t>utforming av IKT</w:t>
            </w:r>
          </w:p>
          <w:p w14:paraId="6F68EC48" w14:textId="5E58A555" w:rsidR="0088580F" w:rsidRPr="0088580F" w:rsidRDefault="000E6BC7" w:rsidP="0088580F">
            <w:r w:rsidRPr="0088580F">
              <w:t>§ 9. Tjenestebasert tilgjengelighetserklæring</w:t>
            </w:r>
            <w:r w:rsidR="0088580F" w:rsidRPr="0088580F">
              <w:t>.</w:t>
            </w:r>
          </w:p>
          <w:p w14:paraId="384DD030" w14:textId="77BDD326" w:rsidR="000E6BC7" w:rsidRPr="0088580F" w:rsidRDefault="000E6BC7" w:rsidP="000E6BC7">
            <w:r w:rsidRPr="0088580F">
              <w:t>§ 10. Krav til dokumentasjon og erklæring om universell utforming</w:t>
            </w:r>
            <w:r w:rsidR="0088580F" w:rsidRPr="0088580F">
              <w:t>.</w:t>
            </w:r>
          </w:p>
          <w:p w14:paraId="6D51865E" w14:textId="1BF5D9EB" w:rsidR="007017EE" w:rsidRPr="0088580F" w:rsidRDefault="000E6BC7" w:rsidP="000E6BC7">
            <w:pPr>
              <w:rPr>
                <w:b/>
                <w:bCs/>
              </w:rPr>
            </w:pPr>
            <w:r w:rsidRPr="0088580F">
              <w:t>§ 12. Konsekvensutredning og oppfølging</w:t>
            </w:r>
            <w:r w:rsidR="0088580F" w:rsidRPr="0088580F">
              <w:t>.</w:t>
            </w:r>
          </w:p>
        </w:tc>
        <w:tc>
          <w:tcPr>
            <w:tcW w:w="1467" w:type="dxa"/>
          </w:tcPr>
          <w:p w14:paraId="6B9CB570" w14:textId="04F7F1F5" w:rsidR="007017EE" w:rsidRDefault="00242624" w:rsidP="00A6208F">
            <w:r w:rsidRPr="00242624">
              <w:lastRenderedPageBreak/>
              <w:t xml:space="preserve">Systemet kan risikere å bryte Forskrift om universell utforming av </w:t>
            </w:r>
            <w:r w:rsidRPr="00242624">
              <w:lastRenderedPageBreak/>
              <w:t>IKT-løsninger hvis det ikke oppfyller kravene til tilgjengelighet og universell utforming av IKT-løsninger.</w:t>
            </w:r>
          </w:p>
        </w:tc>
        <w:tc>
          <w:tcPr>
            <w:tcW w:w="1468" w:type="dxa"/>
          </w:tcPr>
          <w:p w14:paraId="75E97C1A" w14:textId="730346A5" w:rsidR="007017EE" w:rsidRDefault="00CC1F5F" w:rsidP="00A6208F">
            <w:r w:rsidRPr="00CC1F5F">
              <w:lastRenderedPageBreak/>
              <w:t xml:space="preserve">Konsekvensene av å bryte Forskrift om universell utforming av IKT-løsninger </w:t>
            </w:r>
            <w:r w:rsidRPr="00CC1F5F">
              <w:lastRenderedPageBreak/>
              <w:t>kan inkludere rettslige sanksjoner, økonomiske bøter og krav om å rette opp manglene i systemet for å oppfylle kravene i forskriften.</w:t>
            </w:r>
          </w:p>
        </w:tc>
        <w:tc>
          <w:tcPr>
            <w:tcW w:w="1363" w:type="dxa"/>
          </w:tcPr>
          <w:p w14:paraId="72FD2D8C" w14:textId="77777777" w:rsidR="00BE6A2E" w:rsidRDefault="00BE6A2E" w:rsidP="00BE6A2E">
            <w:r>
              <w:lastRenderedPageBreak/>
              <w:t>Evaluer og identifiser mangler i universell utforming.</w:t>
            </w:r>
          </w:p>
          <w:p w14:paraId="75C93EA1" w14:textId="77777777" w:rsidR="00BE6A2E" w:rsidRDefault="00BE6A2E" w:rsidP="00BE6A2E">
            <w:r>
              <w:lastRenderedPageBreak/>
              <w:t>Implementer tilgjengelighetsstandarder som WCAG.</w:t>
            </w:r>
          </w:p>
          <w:p w14:paraId="4474A08C" w14:textId="77777777" w:rsidR="00BE6A2E" w:rsidRDefault="00BE6A2E" w:rsidP="00BE6A2E">
            <w:r>
              <w:t>Tilrettelegg for tilgjengelig innhold og funksjonalitet.</w:t>
            </w:r>
          </w:p>
          <w:p w14:paraId="493FF0A7" w14:textId="77777777" w:rsidR="00BE6A2E" w:rsidRDefault="00BE6A2E" w:rsidP="00BE6A2E">
            <w:r>
              <w:t>Utfør regelmessige tilgjengelighetstester.</w:t>
            </w:r>
          </w:p>
          <w:p w14:paraId="35000FAF" w14:textId="77777777" w:rsidR="00BE6A2E" w:rsidRDefault="00BE6A2E" w:rsidP="00BE6A2E">
            <w:r>
              <w:t>Opprett en offentlig tilgjengelighetserklæring.</w:t>
            </w:r>
          </w:p>
          <w:p w14:paraId="194AD960" w14:textId="5E667E52" w:rsidR="007017EE" w:rsidRDefault="00BE6A2E" w:rsidP="00BE6A2E">
            <w:r>
              <w:t>Hold deg oppdatert og forbedre kontinuerlig.</w:t>
            </w:r>
          </w:p>
        </w:tc>
      </w:tr>
      <w:tr w:rsidR="007017EE" w14:paraId="2AE47B9F" w14:textId="77777777" w:rsidTr="0088580F">
        <w:trPr>
          <w:trHeight w:val="411"/>
        </w:trPr>
        <w:tc>
          <w:tcPr>
            <w:tcW w:w="2122" w:type="dxa"/>
          </w:tcPr>
          <w:p w14:paraId="7DD2B181" w14:textId="063D4529" w:rsidR="007017EE" w:rsidRPr="007017EE" w:rsidRDefault="00FD659B" w:rsidP="00A6208F">
            <w:pPr>
              <w:rPr>
                <w:color w:val="000000" w:themeColor="text1"/>
                <w:sz w:val="32"/>
                <w:szCs w:val="32"/>
              </w:rPr>
            </w:pPr>
            <w:hyperlink r:id="rId20">
              <w:r w:rsidR="007017EE" w:rsidRPr="007017EE">
                <w:rPr>
                  <w:rStyle w:val="Hyperlink"/>
                  <w:color w:val="000000" w:themeColor="text1"/>
                  <w:sz w:val="24"/>
                  <w:szCs w:val="24"/>
                  <w:u w:val="none"/>
                </w:rPr>
                <w:t>Person-opplysningsloven</w:t>
              </w:r>
            </w:hyperlink>
          </w:p>
        </w:tc>
        <w:tc>
          <w:tcPr>
            <w:tcW w:w="1543" w:type="dxa"/>
          </w:tcPr>
          <w:p w14:paraId="16F08C0A" w14:textId="28602453" w:rsidR="007017EE" w:rsidRDefault="0088580F" w:rsidP="00403556">
            <w:r w:rsidRPr="0088580F">
              <w:t xml:space="preserve">Personopplysningsloven (GDPR) er en norsk lov som regulerer behandlingen av personopplysninger og beskyttelsen av personvernet. Loven fastsetter prinsipper for behandlingen, krever samtykke, gir rettigheter til enkeltpersoner og setter krav til </w:t>
            </w:r>
            <w:r w:rsidRPr="0088580F">
              <w:lastRenderedPageBreak/>
              <w:t>informasjonssikkerhet og overføring av data. Loven er viktig for å sikre personvern og må følges for å beskytte personopplysninger på riktig måte.</w:t>
            </w:r>
          </w:p>
        </w:tc>
        <w:tc>
          <w:tcPr>
            <w:tcW w:w="1321" w:type="dxa"/>
          </w:tcPr>
          <w:p w14:paraId="1F9CCE5D" w14:textId="24FCD505" w:rsidR="000E6BC7" w:rsidRPr="0088580F" w:rsidRDefault="000E6BC7" w:rsidP="000E6BC7">
            <w:r w:rsidRPr="0088580F">
              <w:lastRenderedPageBreak/>
              <w:t>§ 8. Grunnleggende prinsipper for behandling av personopplysninger:</w:t>
            </w:r>
          </w:p>
          <w:p w14:paraId="15CFA28A" w14:textId="1F200B05" w:rsidR="000E6BC7" w:rsidRPr="0088580F" w:rsidRDefault="000E6BC7" w:rsidP="000E6BC7">
            <w:r w:rsidRPr="0088580F">
              <w:t>§ 9. Samtykke</w:t>
            </w:r>
            <w:r w:rsidR="0088580F" w:rsidRPr="0088580F">
              <w:t>.</w:t>
            </w:r>
          </w:p>
          <w:p w14:paraId="0074309A" w14:textId="05BB0D9C" w:rsidR="000E6BC7" w:rsidRPr="0088580F" w:rsidRDefault="000E6BC7" w:rsidP="000E6BC7">
            <w:r w:rsidRPr="0088580F">
              <w:t>§ 11. Rett til informasjon</w:t>
            </w:r>
            <w:r w:rsidR="0088580F" w:rsidRPr="0088580F">
              <w:t>.</w:t>
            </w:r>
          </w:p>
          <w:p w14:paraId="3C18BD3B" w14:textId="6D0F9A75" w:rsidR="000E6BC7" w:rsidRPr="0088580F" w:rsidRDefault="000E6BC7" w:rsidP="000E6BC7">
            <w:r w:rsidRPr="0088580F">
              <w:t>§ 20. Sikring av personopplysninger</w:t>
            </w:r>
            <w:r w:rsidR="0088580F" w:rsidRPr="0088580F">
              <w:t>.</w:t>
            </w:r>
          </w:p>
          <w:p w14:paraId="25391DF2" w14:textId="6E3BE183" w:rsidR="007017EE" w:rsidRPr="0088580F" w:rsidRDefault="000E6BC7" w:rsidP="000E6BC7">
            <w:pPr>
              <w:rPr>
                <w:b/>
                <w:bCs/>
              </w:rPr>
            </w:pPr>
            <w:r w:rsidRPr="0088580F">
              <w:t>§ 28. Databehandleravtale</w:t>
            </w:r>
            <w:r w:rsidR="0088580F" w:rsidRPr="0088580F">
              <w:t>.</w:t>
            </w:r>
          </w:p>
        </w:tc>
        <w:tc>
          <w:tcPr>
            <w:tcW w:w="1467" w:type="dxa"/>
          </w:tcPr>
          <w:p w14:paraId="1B3E9D3D" w14:textId="64D2E797" w:rsidR="007017EE" w:rsidRDefault="00857330" w:rsidP="00A6208F">
            <w:r w:rsidRPr="00857330">
              <w:t>Systemet kan risikere å bryte Personopplysningsloven hvis det ikke behandler personopplysninger i samsvar med lovens krav og prinsipper for behandling av personopplysninger.</w:t>
            </w:r>
          </w:p>
        </w:tc>
        <w:tc>
          <w:tcPr>
            <w:tcW w:w="1468" w:type="dxa"/>
          </w:tcPr>
          <w:p w14:paraId="4C22FC36" w14:textId="108C8595" w:rsidR="007017EE" w:rsidRDefault="001D3BC7" w:rsidP="00A6208F">
            <w:r w:rsidRPr="001D3BC7">
              <w:t>Konsekvensene av å bryte Personopplysningsloven kan omfatte økonomiske bøter, omdømmetap, rettslige sanksjoner, erstatningskrav og pålegg om å rette opp i bruddene og endre behandlingspraksis.</w:t>
            </w:r>
          </w:p>
        </w:tc>
        <w:tc>
          <w:tcPr>
            <w:tcW w:w="1363" w:type="dxa"/>
          </w:tcPr>
          <w:p w14:paraId="3367CEE9" w14:textId="77777777" w:rsidR="00AE4A88" w:rsidRDefault="00AE4A88" w:rsidP="00AE4A88">
            <w:r>
              <w:t>Samle inn og behandle personopplysninger lovlig og på et rettmessig grunnlag.</w:t>
            </w:r>
          </w:p>
          <w:p w14:paraId="30799F48" w14:textId="77777777" w:rsidR="00AE4A88" w:rsidRDefault="00AE4A88" w:rsidP="00AE4A88">
            <w:r>
              <w:t>Innhente gyldig samtykke fra de registrerte.</w:t>
            </w:r>
          </w:p>
          <w:p w14:paraId="44E05071" w14:textId="77777777" w:rsidR="00AE4A88" w:rsidRDefault="00AE4A88" w:rsidP="00AE4A88">
            <w:r>
              <w:t>Beskytte personopplysninger gjennom sikkerhetsforanstaltninger.</w:t>
            </w:r>
          </w:p>
          <w:p w14:paraId="6C7ADD3C" w14:textId="77777777" w:rsidR="00AE4A88" w:rsidRDefault="00AE4A88" w:rsidP="00AE4A88">
            <w:r>
              <w:t xml:space="preserve">Gi informasjon </w:t>
            </w:r>
            <w:r>
              <w:lastRenderedPageBreak/>
              <w:t>om hvordan personopplysninger behandles.</w:t>
            </w:r>
          </w:p>
          <w:p w14:paraId="40862D00" w14:textId="77777777" w:rsidR="00AE4A88" w:rsidRDefault="00AE4A88" w:rsidP="00AE4A88">
            <w:r>
              <w:t>Respektere rettighetene til de registrerte, inkludert innsyn og retting av opplysninger.</w:t>
            </w:r>
          </w:p>
          <w:p w14:paraId="75326F4B" w14:textId="7679298B" w:rsidR="007017EE" w:rsidRDefault="00AE4A88" w:rsidP="00AE4A88">
            <w:r>
              <w:t>Melde eventuelle brudd på personopplysningssikkerheten til tilsynsmyndigheter og berørte personer.</w:t>
            </w:r>
          </w:p>
        </w:tc>
      </w:tr>
      <w:tr w:rsidR="007017EE" w14:paraId="03D55B3F" w14:textId="77777777" w:rsidTr="0088580F">
        <w:trPr>
          <w:trHeight w:val="424"/>
        </w:trPr>
        <w:tc>
          <w:tcPr>
            <w:tcW w:w="2122" w:type="dxa"/>
          </w:tcPr>
          <w:p w14:paraId="1A67417B" w14:textId="77777777" w:rsidR="007017EE" w:rsidRPr="007017EE" w:rsidRDefault="00FD659B" w:rsidP="00A6208F">
            <w:pPr>
              <w:rPr>
                <w:color w:val="000000" w:themeColor="text1"/>
                <w:sz w:val="32"/>
                <w:szCs w:val="32"/>
              </w:rPr>
            </w:pPr>
            <w:hyperlink r:id="rId21">
              <w:r w:rsidR="007017EE" w:rsidRPr="007017EE">
                <w:rPr>
                  <w:rStyle w:val="Hyperlink"/>
                  <w:color w:val="000000" w:themeColor="text1"/>
                  <w:sz w:val="24"/>
                  <w:szCs w:val="24"/>
                  <w:u w:val="none"/>
                </w:rPr>
                <w:t>GDPR</w:t>
              </w:r>
            </w:hyperlink>
          </w:p>
        </w:tc>
        <w:tc>
          <w:tcPr>
            <w:tcW w:w="1543" w:type="dxa"/>
          </w:tcPr>
          <w:p w14:paraId="0647C070" w14:textId="6ADA677A" w:rsidR="00403556" w:rsidRDefault="0088580F" w:rsidP="00403556">
            <w:r w:rsidRPr="0088580F">
              <w:t xml:space="preserve">GDPR (General Data Protection Regulation) er en europeisk personvernlov som styrker beskyttelsen av personopplysninger. Den gjelder for organisasjoner som behandler personopplysninger om EU-borgere, uavhengig av hvor organisasjonen er lokalisert. Loven stiller krav til samtykke, gir </w:t>
            </w:r>
            <w:r w:rsidRPr="0088580F">
              <w:lastRenderedPageBreak/>
              <w:t>enkeltpersoner rettigheter og krever informasjonssikkerhet. Organisasjoner må implementere tiltak for å oppfylle lovens krav og sikre ansvarlig behandling av personopplysninger.</w:t>
            </w:r>
          </w:p>
        </w:tc>
        <w:tc>
          <w:tcPr>
            <w:tcW w:w="1321" w:type="dxa"/>
          </w:tcPr>
          <w:p w14:paraId="7D4D7AB7" w14:textId="1DDCA857" w:rsidR="000E6BC7" w:rsidRPr="0088580F" w:rsidRDefault="000E6BC7" w:rsidP="000E6BC7">
            <w:r w:rsidRPr="0088580F">
              <w:lastRenderedPageBreak/>
              <w:t>Artikkel 5 - Prinsipper for behandling av personopplysninger</w:t>
            </w:r>
            <w:r w:rsidR="0088580F" w:rsidRPr="0088580F">
              <w:t>.</w:t>
            </w:r>
          </w:p>
          <w:p w14:paraId="490DBD7E" w14:textId="02110C56" w:rsidR="000E6BC7" w:rsidRPr="0088580F" w:rsidRDefault="000E6BC7" w:rsidP="0088580F">
            <w:r w:rsidRPr="0088580F">
              <w:t>Artikkel 6 - Lovlig behandling av personopplysninger</w:t>
            </w:r>
            <w:r w:rsidR="0088580F" w:rsidRPr="0088580F">
              <w:t>.</w:t>
            </w:r>
          </w:p>
          <w:p w14:paraId="6CEF9660" w14:textId="7FED2D72" w:rsidR="000E6BC7" w:rsidRPr="0088580F" w:rsidRDefault="000E6BC7" w:rsidP="000E6BC7">
            <w:r w:rsidRPr="0088580F">
              <w:t>Artikkel 13 - Informasjon som skal gis ved innsamling av personopplysninger</w:t>
            </w:r>
            <w:r w:rsidR="0088580F" w:rsidRPr="0088580F">
              <w:t>.</w:t>
            </w:r>
          </w:p>
          <w:p w14:paraId="523149D2" w14:textId="2CB36133" w:rsidR="000E6BC7" w:rsidRPr="0088580F" w:rsidRDefault="000E6BC7" w:rsidP="000E6BC7">
            <w:pPr>
              <w:rPr>
                <w:lang w:val="en-US"/>
              </w:rPr>
            </w:pPr>
            <w:r w:rsidRPr="0088580F">
              <w:rPr>
                <w:lang w:val="en-US"/>
              </w:rPr>
              <w:t xml:space="preserve">Artikkel 25 - Data protection by design </w:t>
            </w:r>
            <w:r w:rsidRPr="0088580F">
              <w:rPr>
                <w:lang w:val="en-US"/>
              </w:rPr>
              <w:lastRenderedPageBreak/>
              <w:t>and by default</w:t>
            </w:r>
            <w:r w:rsidR="0088580F" w:rsidRPr="0088580F">
              <w:rPr>
                <w:lang w:val="en-US"/>
              </w:rPr>
              <w:t>.</w:t>
            </w:r>
          </w:p>
          <w:p w14:paraId="09AE375F" w14:textId="61114B7C" w:rsidR="007017EE" w:rsidRPr="0088580F" w:rsidRDefault="000E6BC7" w:rsidP="0088580F">
            <w:pPr>
              <w:rPr>
                <w:b/>
                <w:bCs/>
              </w:rPr>
            </w:pPr>
            <w:r w:rsidRPr="0088580F">
              <w:t>Artikkel 32 - Sikkerhet for behandling av personopplysninger</w:t>
            </w:r>
            <w:r w:rsidR="0088580F" w:rsidRPr="0088580F">
              <w:t>.</w:t>
            </w:r>
          </w:p>
        </w:tc>
        <w:tc>
          <w:tcPr>
            <w:tcW w:w="1467" w:type="dxa"/>
          </w:tcPr>
          <w:p w14:paraId="7B8EF134" w14:textId="6B07686A" w:rsidR="007017EE" w:rsidRDefault="00DE11C9" w:rsidP="00A6208F">
            <w:r w:rsidRPr="00DE11C9">
              <w:lastRenderedPageBreak/>
              <w:t>Systemet kan risikere å bryte GDPR hvis det ikke overholder de strenge kravene og prinsippene for behandling av personopplysninger som er fastsatt i loven.</w:t>
            </w:r>
          </w:p>
        </w:tc>
        <w:tc>
          <w:tcPr>
            <w:tcW w:w="1468" w:type="dxa"/>
          </w:tcPr>
          <w:p w14:paraId="35C852D9" w14:textId="033C2AC6" w:rsidR="007017EE" w:rsidRDefault="001D3BC7" w:rsidP="00A6208F">
            <w:r w:rsidRPr="001D3BC7">
              <w:t>Konsekvensene av å bryte GDPR kan innebære betydelige økonomiske bøter, omdømmetap, rettslige sanksjoner, erstatningskrav, pålegg om å rette opp i bruddene og midlertidig eller permanent stans av databehandlingsaktiviteter.</w:t>
            </w:r>
          </w:p>
        </w:tc>
        <w:tc>
          <w:tcPr>
            <w:tcW w:w="1363" w:type="dxa"/>
          </w:tcPr>
          <w:p w14:paraId="25CB7F6C" w14:textId="77777777" w:rsidR="00AE4A88" w:rsidRDefault="00AE4A88" w:rsidP="00AE4A88">
            <w:r>
              <w:t>Behandle personopplysninger lovlig og på et rettmessig grunnlag.</w:t>
            </w:r>
          </w:p>
          <w:p w14:paraId="0AE41EE4" w14:textId="77777777" w:rsidR="00AE4A88" w:rsidRDefault="00AE4A88" w:rsidP="00AE4A88">
            <w:r>
              <w:t>Innhente og dokumentere gyldig samtykke for behandling av personopplysninger.</w:t>
            </w:r>
          </w:p>
          <w:p w14:paraId="6C81CBB8" w14:textId="77777777" w:rsidR="00AE4A88" w:rsidRDefault="00AE4A88" w:rsidP="00AE4A88">
            <w:r>
              <w:t>Sikre tilstrekkelig databeskyttelse og implementere passende sikkerhetstiltak.</w:t>
            </w:r>
          </w:p>
          <w:p w14:paraId="4A714934" w14:textId="77777777" w:rsidR="00AE4A88" w:rsidRDefault="00AE4A88" w:rsidP="00AE4A88">
            <w:r>
              <w:lastRenderedPageBreak/>
              <w:t>Gi tydelig informasjon om behandlingen av personopplysninger.</w:t>
            </w:r>
          </w:p>
          <w:p w14:paraId="7712375D" w14:textId="77777777" w:rsidR="00AE4A88" w:rsidRDefault="00AE4A88" w:rsidP="00AE4A88">
            <w:r>
              <w:t>Respektere rettighetene til de registrerte, inkludert innsyn, retting og sletting av opplysninger.</w:t>
            </w:r>
          </w:p>
          <w:p w14:paraId="611F2B84" w14:textId="10E2E512" w:rsidR="007017EE" w:rsidRDefault="00AE4A88" w:rsidP="00AE4A88">
            <w:r>
              <w:t>Melde eventuelle brudd på personopplysningssikkerheten til tilsynsmyndigheter og berørte personer.</w:t>
            </w:r>
          </w:p>
        </w:tc>
      </w:tr>
    </w:tbl>
    <w:p w14:paraId="430408C1" w14:textId="77777777" w:rsidR="007017EE" w:rsidRDefault="007017EE" w:rsidP="00576386"/>
    <w:p w14:paraId="6D3D6EEF" w14:textId="1E52CAD4" w:rsidR="00576386" w:rsidRPr="00576386" w:rsidRDefault="00576386" w:rsidP="00AC50E1">
      <w:pPr>
        <w:pStyle w:val="Heading1"/>
      </w:pPr>
      <w:bookmarkStart w:id="12" w:name="_Toc136633027"/>
      <w:r w:rsidRPr="00576386">
        <w:t>Risikoanalyse og tiltaksplan</w:t>
      </w:r>
      <w:bookmarkEnd w:id="12"/>
    </w:p>
    <w:p w14:paraId="791F4C2F" w14:textId="77777777" w:rsidR="007E41F6" w:rsidRPr="0010576C" w:rsidRDefault="007E41F6" w:rsidP="007E41F6"/>
    <w:tbl>
      <w:tblPr>
        <w:tblW w:w="9572"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6"/>
        <w:gridCol w:w="415"/>
        <w:gridCol w:w="1701"/>
        <w:gridCol w:w="1275"/>
        <w:gridCol w:w="1134"/>
        <w:gridCol w:w="567"/>
        <w:gridCol w:w="650"/>
        <w:gridCol w:w="534"/>
        <w:gridCol w:w="539"/>
        <w:gridCol w:w="971"/>
        <w:gridCol w:w="1780"/>
      </w:tblGrid>
      <w:tr w:rsidR="00480EF7" w:rsidRPr="002E62B0" w14:paraId="33FC1CE7" w14:textId="77777777" w:rsidTr="00480EF7">
        <w:trPr>
          <w:trHeight w:val="413"/>
        </w:trPr>
        <w:tc>
          <w:tcPr>
            <w:tcW w:w="9572" w:type="dxa"/>
            <w:gridSpan w:val="11"/>
            <w:tcBorders>
              <w:top w:val="single" w:sz="4" w:space="0" w:color="auto"/>
              <w:left w:val="single" w:sz="4" w:space="0" w:color="auto"/>
              <w:right w:val="single" w:sz="4" w:space="0" w:color="auto"/>
            </w:tcBorders>
            <w:shd w:val="clear" w:color="auto" w:fill="808080" w:themeFill="background1" w:themeFillShade="80"/>
          </w:tcPr>
          <w:p w14:paraId="029F4A90" w14:textId="24887ED0" w:rsidR="00480EF7" w:rsidRPr="00502ABD" w:rsidRDefault="00480EF7" w:rsidP="00502ABD">
            <w:pPr>
              <w:pStyle w:val="Heading2"/>
            </w:pPr>
            <w:bookmarkStart w:id="13" w:name="_Toc136633028"/>
            <w:r w:rsidRPr="00502ABD">
              <w:t>Risikoanalyse</w:t>
            </w:r>
            <w:bookmarkEnd w:id="13"/>
          </w:p>
        </w:tc>
      </w:tr>
      <w:tr w:rsidR="007E41F6" w:rsidRPr="002E62B0" w14:paraId="2720CFBE" w14:textId="77777777" w:rsidTr="007E41F6">
        <w:trPr>
          <w:trHeight w:val="413"/>
        </w:trPr>
        <w:tc>
          <w:tcPr>
            <w:tcW w:w="421" w:type="dxa"/>
            <w:gridSpan w:val="2"/>
            <w:vMerge w:val="restart"/>
            <w:tcBorders>
              <w:top w:val="single" w:sz="4" w:space="0" w:color="auto"/>
              <w:left w:val="single" w:sz="4" w:space="0" w:color="auto"/>
              <w:right w:val="single" w:sz="4" w:space="0" w:color="auto"/>
            </w:tcBorders>
            <w:shd w:val="clear" w:color="auto" w:fill="D9D9D9"/>
          </w:tcPr>
          <w:p w14:paraId="7B94716C" w14:textId="77777777" w:rsidR="007E41F6" w:rsidRDefault="007E41F6" w:rsidP="00A6208F">
            <w:pPr>
              <w:pStyle w:val="TOC1"/>
              <w:rPr>
                <w:rFonts w:ascii="Arial" w:hAnsi="Arial" w:cs="Arial"/>
              </w:rPr>
            </w:pPr>
            <w:r>
              <w:rPr>
                <w:rFonts w:ascii="Arial" w:hAnsi="Arial" w:cs="Arial"/>
              </w:rPr>
              <w:t>ID</w:t>
            </w:r>
          </w:p>
          <w:p w14:paraId="40BAA0AF" w14:textId="08D03A7E" w:rsidR="007E41F6" w:rsidRPr="001C7A71" w:rsidRDefault="007E41F6" w:rsidP="00A6208F">
            <w:pPr>
              <w:rPr>
                <w:rFonts w:ascii="Arial" w:hAnsi="Arial" w:cs="Arial"/>
                <w:b/>
                <w:sz w:val="24"/>
                <w:szCs w:val="24"/>
              </w:rPr>
            </w:pPr>
            <w:r>
              <w:t>nr</w:t>
            </w:r>
          </w:p>
        </w:tc>
        <w:tc>
          <w:tcPr>
            <w:tcW w:w="1701" w:type="dxa"/>
            <w:vMerge w:val="restart"/>
            <w:tcBorders>
              <w:top w:val="single" w:sz="4" w:space="0" w:color="auto"/>
              <w:left w:val="single" w:sz="4" w:space="0" w:color="auto"/>
              <w:right w:val="single" w:sz="4" w:space="0" w:color="auto"/>
            </w:tcBorders>
            <w:shd w:val="clear" w:color="auto" w:fill="D9D9D9"/>
          </w:tcPr>
          <w:p w14:paraId="3EA8C81D" w14:textId="0F395E80" w:rsidR="007E41F6" w:rsidRPr="001C7A71" w:rsidRDefault="007E41F6" w:rsidP="007E41F6">
            <w:pPr>
              <w:jc w:val="center"/>
              <w:rPr>
                <w:rFonts w:ascii="Arial" w:hAnsi="Arial" w:cs="Arial"/>
                <w:b/>
                <w:sz w:val="24"/>
                <w:szCs w:val="24"/>
              </w:rPr>
            </w:pPr>
            <w:r w:rsidRPr="001C7A71">
              <w:rPr>
                <w:rFonts w:ascii="Arial" w:hAnsi="Arial" w:cs="Arial"/>
                <w:b/>
                <w:sz w:val="24"/>
                <w:szCs w:val="24"/>
              </w:rPr>
              <w:t>Aktivitet fra kartleggings</w:t>
            </w:r>
            <w:r>
              <w:rPr>
                <w:rFonts w:ascii="Arial" w:hAnsi="Arial" w:cs="Arial"/>
                <w:b/>
                <w:sz w:val="24"/>
                <w:szCs w:val="24"/>
              </w:rPr>
              <w:t>-</w:t>
            </w:r>
            <w:r w:rsidRPr="001C7A71">
              <w:rPr>
                <w:rFonts w:ascii="Arial" w:hAnsi="Arial" w:cs="Arial"/>
                <w:b/>
                <w:sz w:val="24"/>
                <w:szCs w:val="24"/>
              </w:rPr>
              <w:t>skjemaet</w:t>
            </w:r>
          </w:p>
        </w:tc>
        <w:tc>
          <w:tcPr>
            <w:tcW w:w="1275" w:type="dxa"/>
            <w:vMerge w:val="restart"/>
            <w:tcBorders>
              <w:top w:val="single" w:sz="4" w:space="0" w:color="auto"/>
              <w:left w:val="single" w:sz="4" w:space="0" w:color="auto"/>
              <w:right w:val="single" w:sz="4" w:space="0" w:color="auto"/>
            </w:tcBorders>
            <w:shd w:val="clear" w:color="auto" w:fill="D9D9D9"/>
          </w:tcPr>
          <w:p w14:paraId="39BCCD57" w14:textId="2982AD21" w:rsidR="007E41F6" w:rsidRPr="001C7A71" w:rsidRDefault="007E41F6" w:rsidP="007E41F6">
            <w:pPr>
              <w:jc w:val="center"/>
              <w:rPr>
                <w:rFonts w:ascii="Arial" w:hAnsi="Arial" w:cs="Arial"/>
                <w:b/>
                <w:sz w:val="24"/>
                <w:szCs w:val="24"/>
              </w:rPr>
            </w:pPr>
            <w:r w:rsidRPr="001C7A71">
              <w:rPr>
                <w:rFonts w:ascii="Arial" w:hAnsi="Arial" w:cs="Arial"/>
                <w:b/>
                <w:sz w:val="24"/>
                <w:szCs w:val="24"/>
              </w:rPr>
              <w:t>Mulig uønsket</w:t>
            </w:r>
            <w:r>
              <w:rPr>
                <w:rFonts w:ascii="Arial" w:hAnsi="Arial" w:cs="Arial"/>
                <w:b/>
                <w:sz w:val="24"/>
                <w:szCs w:val="24"/>
              </w:rPr>
              <w:t xml:space="preserve"> </w:t>
            </w:r>
            <w:r w:rsidRPr="001C7A71">
              <w:rPr>
                <w:rFonts w:ascii="Arial" w:hAnsi="Arial" w:cs="Arial"/>
                <w:b/>
                <w:sz w:val="24"/>
                <w:szCs w:val="24"/>
              </w:rPr>
              <w:t>hendelse/</w:t>
            </w:r>
            <w:r>
              <w:rPr>
                <w:rFonts w:ascii="Arial" w:hAnsi="Arial" w:cs="Arial"/>
                <w:b/>
                <w:sz w:val="24"/>
                <w:szCs w:val="24"/>
              </w:rPr>
              <w:t xml:space="preserve"> </w:t>
            </w:r>
            <w:r w:rsidRPr="001C7A71">
              <w:rPr>
                <w:rFonts w:ascii="Arial" w:hAnsi="Arial" w:cs="Arial"/>
                <w:b/>
                <w:sz w:val="24"/>
                <w:szCs w:val="24"/>
              </w:rPr>
              <w:t>belastning</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1B1E4380" w14:textId="153882BD" w:rsidR="007E41F6" w:rsidRDefault="007E41F6" w:rsidP="007E41F6">
            <w:pPr>
              <w:pStyle w:val="TOC1"/>
              <w:jc w:val="center"/>
              <w:rPr>
                <w:rFonts w:ascii="Arial" w:hAnsi="Arial" w:cs="Arial"/>
                <w:b/>
                <w:szCs w:val="24"/>
              </w:rPr>
            </w:pPr>
            <w:r>
              <w:rPr>
                <w:rFonts w:ascii="Arial" w:hAnsi="Arial" w:cs="Arial"/>
                <w:b/>
                <w:szCs w:val="24"/>
              </w:rPr>
              <w:t>Vurdering</w:t>
            </w:r>
          </w:p>
          <w:p w14:paraId="73103527" w14:textId="77777777" w:rsidR="007E41F6" w:rsidRDefault="007E41F6" w:rsidP="007E41F6">
            <w:pPr>
              <w:pStyle w:val="TOC1"/>
              <w:jc w:val="center"/>
              <w:rPr>
                <w:rFonts w:ascii="Arial" w:hAnsi="Arial" w:cs="Arial"/>
                <w:b/>
                <w:szCs w:val="24"/>
              </w:rPr>
            </w:pPr>
            <w:r>
              <w:rPr>
                <w:rFonts w:ascii="Arial" w:hAnsi="Arial" w:cs="Arial"/>
                <w:b/>
                <w:szCs w:val="24"/>
              </w:rPr>
              <w:t>av s</w:t>
            </w:r>
            <w:r w:rsidRPr="001C7A71">
              <w:rPr>
                <w:rFonts w:ascii="Arial" w:hAnsi="Arial" w:cs="Arial"/>
                <w:b/>
                <w:szCs w:val="24"/>
              </w:rPr>
              <w:t>ann</w:t>
            </w:r>
            <w:r>
              <w:rPr>
                <w:rFonts w:ascii="Arial" w:hAnsi="Arial" w:cs="Arial"/>
                <w:b/>
                <w:szCs w:val="24"/>
              </w:rPr>
              <w:t>syn-</w:t>
            </w:r>
          </w:p>
          <w:p w14:paraId="4FD40716" w14:textId="77777777" w:rsidR="007E41F6" w:rsidRPr="001C7A71" w:rsidRDefault="007E41F6" w:rsidP="007E41F6">
            <w:pPr>
              <w:pStyle w:val="TOC1"/>
              <w:jc w:val="center"/>
              <w:rPr>
                <w:rFonts w:ascii="Arial" w:hAnsi="Arial" w:cs="Arial"/>
                <w:b/>
                <w:szCs w:val="24"/>
              </w:rPr>
            </w:pPr>
            <w:r>
              <w:rPr>
                <w:rFonts w:ascii="Arial" w:hAnsi="Arial" w:cs="Arial"/>
                <w:b/>
                <w:szCs w:val="24"/>
              </w:rPr>
              <w:t>lighet</w:t>
            </w:r>
          </w:p>
        </w:tc>
        <w:tc>
          <w:tcPr>
            <w:tcW w:w="2290" w:type="dxa"/>
            <w:gridSpan w:val="4"/>
            <w:tcBorders>
              <w:top w:val="single" w:sz="4" w:space="0" w:color="auto"/>
              <w:left w:val="single" w:sz="4" w:space="0" w:color="auto"/>
              <w:bottom w:val="single" w:sz="4" w:space="0" w:color="auto"/>
              <w:right w:val="single" w:sz="4" w:space="0" w:color="auto"/>
            </w:tcBorders>
            <w:shd w:val="clear" w:color="auto" w:fill="D9D9D9"/>
          </w:tcPr>
          <w:p w14:paraId="1420C2D1" w14:textId="77777777" w:rsidR="007E41F6" w:rsidRPr="001C7A71" w:rsidRDefault="007E41F6" w:rsidP="007E41F6">
            <w:pPr>
              <w:jc w:val="center"/>
              <w:rPr>
                <w:rFonts w:ascii="Arial" w:hAnsi="Arial" w:cs="Arial"/>
                <w:b/>
                <w:sz w:val="24"/>
                <w:szCs w:val="24"/>
              </w:rPr>
            </w:pPr>
            <w:r>
              <w:rPr>
                <w:rFonts w:ascii="Arial" w:hAnsi="Arial" w:cs="Arial"/>
                <w:b/>
                <w:szCs w:val="24"/>
              </w:rPr>
              <w:t>Vurdering av k</w:t>
            </w:r>
            <w:r w:rsidRPr="001C7A71">
              <w:rPr>
                <w:rFonts w:ascii="Arial" w:hAnsi="Arial" w:cs="Arial"/>
                <w:b/>
                <w:szCs w:val="24"/>
              </w:rPr>
              <w:t>onsekvens:</w:t>
            </w:r>
          </w:p>
        </w:tc>
        <w:tc>
          <w:tcPr>
            <w:tcW w:w="971" w:type="dxa"/>
            <w:vMerge w:val="restart"/>
            <w:tcBorders>
              <w:top w:val="single" w:sz="4" w:space="0" w:color="auto"/>
              <w:left w:val="single" w:sz="4" w:space="0" w:color="auto"/>
              <w:right w:val="single" w:sz="4" w:space="0" w:color="auto"/>
            </w:tcBorders>
            <w:shd w:val="clear" w:color="auto" w:fill="D9D9D9"/>
          </w:tcPr>
          <w:p w14:paraId="3FFAEADF" w14:textId="51F4EDFC" w:rsidR="007E41F6" w:rsidRPr="001C7A71" w:rsidRDefault="007E41F6" w:rsidP="007E41F6">
            <w:pPr>
              <w:jc w:val="center"/>
              <w:rPr>
                <w:rFonts w:ascii="Arial" w:hAnsi="Arial" w:cs="Arial"/>
                <w:b/>
                <w:sz w:val="24"/>
                <w:szCs w:val="24"/>
              </w:rPr>
            </w:pPr>
            <w:r w:rsidRPr="001C7A71">
              <w:rPr>
                <w:rFonts w:ascii="Arial" w:hAnsi="Arial" w:cs="Arial"/>
                <w:b/>
                <w:sz w:val="24"/>
                <w:szCs w:val="24"/>
              </w:rPr>
              <w:t>Risiko-verdi</w:t>
            </w:r>
          </w:p>
        </w:tc>
        <w:tc>
          <w:tcPr>
            <w:tcW w:w="1780" w:type="dxa"/>
            <w:vMerge w:val="restart"/>
            <w:tcBorders>
              <w:top w:val="single" w:sz="4" w:space="0" w:color="auto"/>
              <w:left w:val="single" w:sz="4" w:space="0" w:color="auto"/>
              <w:right w:val="single" w:sz="4" w:space="0" w:color="auto"/>
            </w:tcBorders>
            <w:shd w:val="clear" w:color="auto" w:fill="D9D9D9"/>
          </w:tcPr>
          <w:p w14:paraId="1811486D" w14:textId="77777777" w:rsidR="007E41F6" w:rsidRPr="001C7A71" w:rsidRDefault="007E41F6" w:rsidP="00A6208F">
            <w:pPr>
              <w:jc w:val="center"/>
              <w:rPr>
                <w:rFonts w:ascii="Arial" w:hAnsi="Arial" w:cs="Arial"/>
                <w:b/>
                <w:sz w:val="24"/>
                <w:szCs w:val="24"/>
              </w:rPr>
            </w:pPr>
            <w:r w:rsidRPr="001C7A71">
              <w:rPr>
                <w:rFonts w:ascii="Arial" w:hAnsi="Arial" w:cs="Arial"/>
                <w:b/>
                <w:sz w:val="24"/>
                <w:szCs w:val="24"/>
              </w:rPr>
              <w:t>Kommentarer/status</w:t>
            </w:r>
          </w:p>
          <w:p w14:paraId="6A144826" w14:textId="77777777" w:rsidR="007E41F6" w:rsidRPr="001C7A71" w:rsidRDefault="007E41F6" w:rsidP="00A6208F">
            <w:pPr>
              <w:jc w:val="center"/>
              <w:rPr>
                <w:rFonts w:ascii="Arial" w:hAnsi="Arial" w:cs="Arial"/>
                <w:b/>
                <w:sz w:val="24"/>
                <w:szCs w:val="24"/>
              </w:rPr>
            </w:pPr>
            <w:r w:rsidRPr="001C7A71">
              <w:rPr>
                <w:rFonts w:ascii="Arial" w:hAnsi="Arial" w:cs="Arial"/>
                <w:b/>
                <w:sz w:val="24"/>
                <w:szCs w:val="24"/>
              </w:rPr>
              <w:t>Forslag til tiltak</w:t>
            </w:r>
          </w:p>
        </w:tc>
      </w:tr>
      <w:tr w:rsidR="007E41F6" w:rsidRPr="006E1CCB" w14:paraId="75664F1D" w14:textId="77777777" w:rsidTr="007E41F6">
        <w:trPr>
          <w:trHeight w:val="1443"/>
          <w:tblHeader/>
        </w:trPr>
        <w:tc>
          <w:tcPr>
            <w:tcW w:w="421" w:type="dxa"/>
            <w:gridSpan w:val="2"/>
            <w:vMerge/>
            <w:tcBorders>
              <w:left w:val="single" w:sz="4" w:space="0" w:color="auto"/>
              <w:bottom w:val="single" w:sz="4" w:space="0" w:color="auto"/>
              <w:right w:val="single" w:sz="4" w:space="0" w:color="auto"/>
            </w:tcBorders>
            <w:shd w:val="clear" w:color="auto" w:fill="D9D9D9"/>
          </w:tcPr>
          <w:p w14:paraId="7D62876B" w14:textId="281F753C" w:rsidR="007E41F6" w:rsidRPr="00C96494" w:rsidRDefault="007E41F6" w:rsidP="00A6208F"/>
        </w:tc>
        <w:tc>
          <w:tcPr>
            <w:tcW w:w="1701" w:type="dxa"/>
            <w:vMerge/>
            <w:tcBorders>
              <w:left w:val="single" w:sz="4" w:space="0" w:color="auto"/>
              <w:bottom w:val="single" w:sz="4" w:space="0" w:color="auto"/>
              <w:right w:val="single" w:sz="4" w:space="0" w:color="auto"/>
            </w:tcBorders>
            <w:shd w:val="clear" w:color="auto" w:fill="D9D9D9"/>
          </w:tcPr>
          <w:p w14:paraId="47F221DC" w14:textId="77777777" w:rsidR="007E41F6" w:rsidRPr="006E1CCB" w:rsidRDefault="007E41F6" w:rsidP="00A6208F">
            <w:pPr>
              <w:pStyle w:val="TOC1"/>
              <w:rPr>
                <w:rFonts w:ascii="Arial" w:hAnsi="Arial" w:cs="Arial"/>
              </w:rPr>
            </w:pPr>
          </w:p>
        </w:tc>
        <w:tc>
          <w:tcPr>
            <w:tcW w:w="1275" w:type="dxa"/>
            <w:vMerge/>
            <w:tcBorders>
              <w:left w:val="single" w:sz="4" w:space="0" w:color="auto"/>
              <w:bottom w:val="single" w:sz="4" w:space="0" w:color="auto"/>
              <w:right w:val="single" w:sz="4" w:space="0" w:color="auto"/>
            </w:tcBorders>
            <w:shd w:val="clear" w:color="auto" w:fill="D9D9D9"/>
          </w:tcPr>
          <w:p w14:paraId="2F09D6DB" w14:textId="77777777" w:rsidR="007E41F6" w:rsidRPr="006E1CCB" w:rsidRDefault="007E41F6" w:rsidP="00A6208F">
            <w:pPr>
              <w:rPr>
                <w:rFonts w:ascii="Arial" w:hAnsi="Arial" w:cs="Arial"/>
                <w:sz w:val="20"/>
              </w:rPr>
            </w:pP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2784528C" w14:textId="77777777" w:rsidR="007E41F6" w:rsidRDefault="007E41F6" w:rsidP="00A6208F">
            <w:pPr>
              <w:rPr>
                <w:rFonts w:ascii="Arial" w:hAnsi="Arial" w:cs="Arial"/>
                <w:sz w:val="20"/>
              </w:rPr>
            </w:pPr>
          </w:p>
          <w:p w14:paraId="1A5F872C" w14:textId="77777777" w:rsidR="007E41F6" w:rsidRPr="006E1CCB" w:rsidRDefault="007E41F6" w:rsidP="00A6208F">
            <w:pPr>
              <w:rPr>
                <w:rFonts w:ascii="Arial" w:hAnsi="Arial" w:cs="Arial"/>
                <w:sz w:val="20"/>
              </w:rPr>
            </w:pPr>
            <w:r>
              <w:rPr>
                <w:rFonts w:ascii="Arial" w:hAnsi="Arial" w:cs="Arial"/>
                <w:sz w:val="20"/>
              </w:rPr>
              <w:t xml:space="preserve">         (1-5)</w:t>
            </w:r>
          </w:p>
        </w:tc>
        <w:tc>
          <w:tcPr>
            <w:tcW w:w="567" w:type="dxa"/>
            <w:tcBorders>
              <w:top w:val="single" w:sz="4" w:space="0" w:color="auto"/>
              <w:left w:val="single" w:sz="4" w:space="0" w:color="auto"/>
              <w:bottom w:val="single" w:sz="4" w:space="0" w:color="auto"/>
              <w:right w:val="single" w:sz="4" w:space="0" w:color="auto"/>
            </w:tcBorders>
            <w:shd w:val="clear" w:color="auto" w:fill="D9D9D9"/>
          </w:tcPr>
          <w:p w14:paraId="47416CC0" w14:textId="03D78717" w:rsidR="007E41F6" w:rsidRPr="006E1CCB" w:rsidRDefault="007E41F6" w:rsidP="00A6208F">
            <w:pPr>
              <w:rPr>
                <w:rFonts w:ascii="Arial" w:hAnsi="Arial" w:cs="Arial"/>
                <w:sz w:val="20"/>
              </w:rPr>
            </w:pPr>
            <w:r w:rsidRPr="006E1CCB">
              <w:rPr>
                <w:rFonts w:ascii="Arial" w:hAnsi="Arial" w:cs="Arial"/>
                <w:sz w:val="20"/>
              </w:rPr>
              <w:t>Men</w:t>
            </w:r>
            <w:r>
              <w:rPr>
                <w:rFonts w:ascii="Arial" w:hAnsi="Arial" w:cs="Arial"/>
                <w:sz w:val="20"/>
              </w:rPr>
              <w:t>-</w:t>
            </w:r>
            <w:r w:rsidRPr="006E1CCB">
              <w:rPr>
                <w:rFonts w:ascii="Arial" w:hAnsi="Arial" w:cs="Arial"/>
                <w:sz w:val="20"/>
              </w:rPr>
              <w:t>nesk</w:t>
            </w:r>
            <w:r>
              <w:rPr>
                <w:rFonts w:ascii="Arial" w:hAnsi="Arial" w:cs="Arial"/>
                <w:sz w:val="20"/>
              </w:rPr>
              <w:t>-</w:t>
            </w:r>
            <w:r w:rsidRPr="006E1CCB">
              <w:rPr>
                <w:rFonts w:ascii="Arial" w:hAnsi="Arial" w:cs="Arial"/>
                <w:sz w:val="20"/>
              </w:rPr>
              <w:t>e</w:t>
            </w:r>
          </w:p>
          <w:p w14:paraId="33F5CD6E" w14:textId="77777777" w:rsidR="007E41F6" w:rsidRPr="006E1CCB" w:rsidRDefault="007E41F6" w:rsidP="00A6208F">
            <w:pPr>
              <w:rPr>
                <w:rFonts w:ascii="Arial" w:hAnsi="Arial" w:cs="Arial"/>
                <w:sz w:val="20"/>
              </w:rPr>
            </w:pPr>
            <w:r>
              <w:rPr>
                <w:rFonts w:ascii="Arial" w:hAnsi="Arial" w:cs="Arial"/>
                <w:sz w:val="20"/>
              </w:rPr>
              <w:t>(A-E</w:t>
            </w:r>
            <w:r w:rsidRPr="006E1CCB">
              <w:rPr>
                <w:rFonts w:ascii="Arial" w:hAnsi="Arial" w:cs="Arial"/>
                <w:sz w:val="20"/>
              </w:rPr>
              <w:t>)</w:t>
            </w:r>
          </w:p>
        </w:tc>
        <w:tc>
          <w:tcPr>
            <w:tcW w:w="650" w:type="dxa"/>
            <w:tcBorders>
              <w:top w:val="single" w:sz="4" w:space="0" w:color="auto"/>
              <w:left w:val="single" w:sz="4" w:space="0" w:color="auto"/>
              <w:bottom w:val="single" w:sz="4" w:space="0" w:color="auto"/>
              <w:right w:val="single" w:sz="4" w:space="0" w:color="auto"/>
            </w:tcBorders>
            <w:shd w:val="clear" w:color="auto" w:fill="D9D9D9"/>
          </w:tcPr>
          <w:p w14:paraId="77D6B9F8" w14:textId="77777777" w:rsidR="007E41F6" w:rsidRPr="006E1CCB" w:rsidRDefault="007E41F6" w:rsidP="00A6208F">
            <w:pPr>
              <w:rPr>
                <w:rFonts w:ascii="Arial" w:hAnsi="Arial" w:cs="Arial"/>
                <w:sz w:val="20"/>
              </w:rPr>
            </w:pPr>
            <w:r w:rsidRPr="006E1CCB">
              <w:rPr>
                <w:rFonts w:ascii="Arial" w:hAnsi="Arial" w:cs="Arial"/>
                <w:sz w:val="20"/>
              </w:rPr>
              <w:t>Ytre miljø</w:t>
            </w:r>
          </w:p>
          <w:p w14:paraId="03A9441A" w14:textId="70EC0703" w:rsidR="007E41F6" w:rsidRPr="006E1CCB" w:rsidRDefault="007E41F6" w:rsidP="00A6208F">
            <w:pPr>
              <w:rPr>
                <w:rFonts w:ascii="Arial" w:hAnsi="Arial" w:cs="Arial"/>
                <w:sz w:val="20"/>
              </w:rPr>
            </w:pPr>
            <w:r>
              <w:rPr>
                <w:rFonts w:ascii="Arial" w:hAnsi="Arial" w:cs="Arial"/>
                <w:sz w:val="20"/>
              </w:rPr>
              <w:t>(A-E</w:t>
            </w:r>
            <w:r w:rsidRPr="006E1CCB">
              <w:rPr>
                <w:rFonts w:ascii="Arial" w:hAnsi="Arial" w:cs="Arial"/>
                <w:sz w:val="20"/>
              </w:rPr>
              <w:t>)</w:t>
            </w:r>
          </w:p>
        </w:tc>
        <w:tc>
          <w:tcPr>
            <w:tcW w:w="534" w:type="dxa"/>
            <w:tcBorders>
              <w:top w:val="single" w:sz="4" w:space="0" w:color="auto"/>
              <w:left w:val="single" w:sz="4" w:space="0" w:color="auto"/>
              <w:bottom w:val="single" w:sz="4" w:space="0" w:color="auto"/>
              <w:right w:val="single" w:sz="4" w:space="0" w:color="auto"/>
            </w:tcBorders>
            <w:shd w:val="clear" w:color="auto" w:fill="D9D9D9"/>
          </w:tcPr>
          <w:p w14:paraId="7907553B" w14:textId="2465A263" w:rsidR="007E41F6" w:rsidRDefault="007E41F6" w:rsidP="00A6208F">
            <w:pPr>
              <w:rPr>
                <w:rFonts w:ascii="Arial" w:hAnsi="Arial" w:cs="Arial"/>
                <w:sz w:val="20"/>
              </w:rPr>
            </w:pPr>
            <w:r w:rsidRPr="006E1CCB">
              <w:rPr>
                <w:rFonts w:ascii="Arial" w:hAnsi="Arial" w:cs="Arial"/>
                <w:sz w:val="20"/>
              </w:rPr>
              <w:t>Øk/</w:t>
            </w:r>
            <w:r>
              <w:rPr>
                <w:rFonts w:ascii="Arial" w:hAnsi="Arial" w:cs="Arial"/>
                <w:sz w:val="20"/>
              </w:rPr>
              <w:t xml:space="preserve"> </w:t>
            </w:r>
            <w:r w:rsidRPr="006E1CCB">
              <w:rPr>
                <w:rFonts w:ascii="Arial" w:hAnsi="Arial" w:cs="Arial"/>
                <w:sz w:val="20"/>
              </w:rPr>
              <w:t>mat</w:t>
            </w:r>
            <w:r>
              <w:rPr>
                <w:rFonts w:ascii="Arial" w:hAnsi="Arial" w:cs="Arial"/>
                <w:sz w:val="20"/>
              </w:rPr>
              <w:t>-</w:t>
            </w:r>
            <w:r w:rsidRPr="006E1CCB">
              <w:rPr>
                <w:rFonts w:ascii="Arial" w:hAnsi="Arial" w:cs="Arial"/>
                <w:sz w:val="20"/>
              </w:rPr>
              <w:t>e</w:t>
            </w:r>
            <w:r>
              <w:rPr>
                <w:rFonts w:ascii="Arial" w:hAnsi="Arial" w:cs="Arial"/>
                <w:sz w:val="20"/>
              </w:rPr>
              <w:t>riell</w:t>
            </w:r>
          </w:p>
          <w:p w14:paraId="295DBE7B" w14:textId="77777777" w:rsidR="007E41F6" w:rsidRPr="006E1CCB" w:rsidRDefault="007E41F6" w:rsidP="00A6208F">
            <w:pPr>
              <w:rPr>
                <w:rFonts w:ascii="Arial" w:hAnsi="Arial" w:cs="Arial"/>
                <w:sz w:val="20"/>
              </w:rPr>
            </w:pPr>
            <w:r>
              <w:rPr>
                <w:rFonts w:ascii="Arial" w:hAnsi="Arial" w:cs="Arial"/>
                <w:sz w:val="20"/>
              </w:rPr>
              <w:t>(A-E)</w:t>
            </w:r>
          </w:p>
        </w:tc>
        <w:tc>
          <w:tcPr>
            <w:tcW w:w="539" w:type="dxa"/>
            <w:tcBorders>
              <w:left w:val="single" w:sz="4" w:space="0" w:color="auto"/>
              <w:bottom w:val="single" w:sz="4" w:space="0" w:color="auto"/>
              <w:right w:val="single" w:sz="4" w:space="0" w:color="auto"/>
            </w:tcBorders>
            <w:shd w:val="clear" w:color="auto" w:fill="D9D9D9"/>
          </w:tcPr>
          <w:p w14:paraId="0BCEFF33" w14:textId="061B4A47" w:rsidR="007E41F6" w:rsidRDefault="007E41F6" w:rsidP="00A6208F">
            <w:pPr>
              <w:rPr>
                <w:rFonts w:ascii="Arial" w:hAnsi="Arial" w:cs="Arial"/>
                <w:sz w:val="20"/>
              </w:rPr>
            </w:pPr>
            <w:r>
              <w:rPr>
                <w:rFonts w:ascii="Arial" w:hAnsi="Arial" w:cs="Arial"/>
                <w:sz w:val="20"/>
              </w:rPr>
              <w:t>Om-døm-me</w:t>
            </w:r>
          </w:p>
          <w:p w14:paraId="1F21087E" w14:textId="77777777" w:rsidR="007E41F6" w:rsidRPr="006E1CCB" w:rsidRDefault="007E41F6" w:rsidP="00A6208F">
            <w:pPr>
              <w:rPr>
                <w:rFonts w:ascii="Arial" w:hAnsi="Arial" w:cs="Arial"/>
                <w:sz w:val="20"/>
              </w:rPr>
            </w:pPr>
            <w:r>
              <w:rPr>
                <w:rFonts w:ascii="Arial" w:hAnsi="Arial" w:cs="Arial"/>
                <w:sz w:val="20"/>
              </w:rPr>
              <w:t>(A-E)</w:t>
            </w:r>
          </w:p>
        </w:tc>
        <w:tc>
          <w:tcPr>
            <w:tcW w:w="971" w:type="dxa"/>
            <w:vMerge/>
            <w:tcBorders>
              <w:left w:val="single" w:sz="4" w:space="0" w:color="auto"/>
              <w:bottom w:val="single" w:sz="4" w:space="0" w:color="auto"/>
              <w:right w:val="single" w:sz="4" w:space="0" w:color="auto"/>
            </w:tcBorders>
            <w:shd w:val="clear" w:color="auto" w:fill="D9D9D9"/>
          </w:tcPr>
          <w:p w14:paraId="514F8FC1" w14:textId="77777777" w:rsidR="007E41F6" w:rsidRPr="006E1CCB" w:rsidRDefault="007E41F6" w:rsidP="00A6208F">
            <w:pPr>
              <w:rPr>
                <w:rFonts w:ascii="Arial" w:hAnsi="Arial" w:cs="Arial"/>
                <w:sz w:val="20"/>
              </w:rPr>
            </w:pPr>
          </w:p>
        </w:tc>
        <w:tc>
          <w:tcPr>
            <w:tcW w:w="1780" w:type="dxa"/>
            <w:vMerge/>
            <w:tcBorders>
              <w:left w:val="single" w:sz="4" w:space="0" w:color="auto"/>
              <w:bottom w:val="single" w:sz="4" w:space="0" w:color="auto"/>
              <w:right w:val="single" w:sz="4" w:space="0" w:color="auto"/>
            </w:tcBorders>
            <w:shd w:val="clear" w:color="auto" w:fill="D9D9D9"/>
          </w:tcPr>
          <w:p w14:paraId="744AD1FA" w14:textId="77777777" w:rsidR="007E41F6" w:rsidRPr="006E1CCB" w:rsidRDefault="007E41F6" w:rsidP="00A6208F">
            <w:pPr>
              <w:rPr>
                <w:rFonts w:ascii="Arial" w:hAnsi="Arial" w:cs="Arial"/>
                <w:sz w:val="20"/>
              </w:rPr>
            </w:pPr>
          </w:p>
        </w:tc>
      </w:tr>
      <w:tr w:rsidR="007E41F6" w:rsidRPr="006E1CCB" w14:paraId="26C5C682" w14:textId="77777777" w:rsidTr="007E41F6">
        <w:trPr>
          <w:trHeight w:val="14"/>
        </w:trPr>
        <w:tc>
          <w:tcPr>
            <w:tcW w:w="421" w:type="dxa"/>
            <w:gridSpan w:val="2"/>
            <w:tcBorders>
              <w:top w:val="single" w:sz="4" w:space="0" w:color="auto"/>
              <w:left w:val="single" w:sz="4" w:space="0" w:color="auto"/>
              <w:bottom w:val="single" w:sz="4" w:space="0" w:color="auto"/>
              <w:right w:val="single" w:sz="4" w:space="0" w:color="auto"/>
            </w:tcBorders>
          </w:tcPr>
          <w:p w14:paraId="70F60FEE" w14:textId="2CD9170E" w:rsidR="007E41F6" w:rsidRDefault="00E3250A" w:rsidP="00A6208F">
            <w:pPr>
              <w:rPr>
                <w:rFonts w:ascii="Arial" w:hAnsi="Arial" w:cs="Arial"/>
                <w:szCs w:val="24"/>
              </w:rPr>
            </w:pPr>
            <w:r>
              <w:rPr>
                <w:rFonts w:ascii="Arial" w:hAnsi="Arial" w:cs="Arial"/>
                <w:szCs w:val="24"/>
              </w:rPr>
              <w:t>1</w:t>
            </w:r>
          </w:p>
        </w:tc>
        <w:tc>
          <w:tcPr>
            <w:tcW w:w="1701" w:type="dxa"/>
            <w:tcBorders>
              <w:top w:val="single" w:sz="4" w:space="0" w:color="auto"/>
              <w:left w:val="single" w:sz="4" w:space="0" w:color="auto"/>
              <w:bottom w:val="single" w:sz="4" w:space="0" w:color="auto"/>
              <w:right w:val="single" w:sz="4" w:space="0" w:color="auto"/>
            </w:tcBorders>
          </w:tcPr>
          <w:p w14:paraId="73E8F368" w14:textId="70FC4CA2" w:rsidR="007E41F6" w:rsidRPr="006E1CCB" w:rsidRDefault="004C5A90" w:rsidP="00A6208F">
            <w:pPr>
              <w:rPr>
                <w:rFonts w:ascii="Arial" w:hAnsi="Arial" w:cs="Arial"/>
                <w:szCs w:val="24"/>
              </w:rPr>
            </w:pPr>
            <w:r w:rsidRPr="004C5A90">
              <w:rPr>
                <w:rFonts w:ascii="Arial" w:hAnsi="Arial" w:cs="Arial"/>
                <w:szCs w:val="24"/>
              </w:rPr>
              <w:t xml:space="preserve">Sikkerhetsbrudd og uautorisert </w:t>
            </w:r>
            <w:r w:rsidRPr="004C5A90">
              <w:rPr>
                <w:rFonts w:ascii="Arial" w:hAnsi="Arial" w:cs="Arial"/>
                <w:szCs w:val="24"/>
              </w:rPr>
              <w:lastRenderedPageBreak/>
              <w:t>tilgang til brukerdata.</w:t>
            </w:r>
          </w:p>
        </w:tc>
        <w:tc>
          <w:tcPr>
            <w:tcW w:w="1275" w:type="dxa"/>
            <w:tcBorders>
              <w:top w:val="single" w:sz="4" w:space="0" w:color="auto"/>
              <w:left w:val="single" w:sz="4" w:space="0" w:color="auto"/>
              <w:bottom w:val="single" w:sz="4" w:space="0" w:color="auto"/>
              <w:right w:val="single" w:sz="4" w:space="0" w:color="auto"/>
            </w:tcBorders>
          </w:tcPr>
          <w:p w14:paraId="4ACEC5C1" w14:textId="3459F7BA" w:rsidR="007E41F6" w:rsidRPr="006E1CCB" w:rsidRDefault="004C5A90" w:rsidP="00A6208F">
            <w:pPr>
              <w:rPr>
                <w:rFonts w:ascii="Arial" w:hAnsi="Arial" w:cs="Arial"/>
                <w:szCs w:val="24"/>
              </w:rPr>
            </w:pPr>
            <w:r w:rsidRPr="004C5A90">
              <w:rPr>
                <w:rFonts w:ascii="Arial" w:hAnsi="Arial" w:cs="Arial"/>
                <w:szCs w:val="24"/>
              </w:rPr>
              <w:lastRenderedPageBreak/>
              <w:t xml:space="preserve">Tap av personopplysninger, </w:t>
            </w:r>
            <w:r w:rsidRPr="004C5A90">
              <w:rPr>
                <w:rFonts w:ascii="Arial" w:hAnsi="Arial" w:cs="Arial"/>
                <w:szCs w:val="24"/>
              </w:rPr>
              <w:lastRenderedPageBreak/>
              <w:t>brudd på personvern.</w:t>
            </w:r>
          </w:p>
        </w:tc>
        <w:tc>
          <w:tcPr>
            <w:tcW w:w="1134" w:type="dxa"/>
            <w:tcBorders>
              <w:top w:val="single" w:sz="4" w:space="0" w:color="auto"/>
              <w:left w:val="single" w:sz="4" w:space="0" w:color="auto"/>
              <w:bottom w:val="single" w:sz="4" w:space="0" w:color="auto"/>
              <w:right w:val="single" w:sz="4" w:space="0" w:color="auto"/>
            </w:tcBorders>
          </w:tcPr>
          <w:p w14:paraId="79856962" w14:textId="7A81759B" w:rsidR="007E41F6" w:rsidRPr="006E1CCB" w:rsidRDefault="004C5A90" w:rsidP="00A6208F">
            <w:pPr>
              <w:rPr>
                <w:rFonts w:ascii="Arial" w:hAnsi="Arial" w:cs="Arial"/>
                <w:szCs w:val="24"/>
              </w:rPr>
            </w:pPr>
            <w:r>
              <w:rPr>
                <w:rFonts w:ascii="Arial" w:hAnsi="Arial" w:cs="Arial"/>
                <w:szCs w:val="24"/>
              </w:rPr>
              <w:lastRenderedPageBreak/>
              <w:t>3</w:t>
            </w:r>
          </w:p>
        </w:tc>
        <w:tc>
          <w:tcPr>
            <w:tcW w:w="567" w:type="dxa"/>
            <w:tcBorders>
              <w:top w:val="single" w:sz="4" w:space="0" w:color="auto"/>
              <w:left w:val="single" w:sz="4" w:space="0" w:color="auto"/>
              <w:bottom w:val="single" w:sz="4" w:space="0" w:color="auto"/>
              <w:right w:val="single" w:sz="4" w:space="0" w:color="auto"/>
            </w:tcBorders>
          </w:tcPr>
          <w:p w14:paraId="0E28C080" w14:textId="70707B50" w:rsidR="007E41F6" w:rsidRPr="006E1CCB" w:rsidRDefault="004C5A90" w:rsidP="00A6208F">
            <w:pPr>
              <w:rPr>
                <w:rFonts w:ascii="Arial" w:hAnsi="Arial" w:cs="Arial"/>
                <w:szCs w:val="24"/>
              </w:rPr>
            </w:pPr>
            <w:r>
              <w:rPr>
                <w:rFonts w:ascii="Arial" w:hAnsi="Arial" w:cs="Arial"/>
                <w:szCs w:val="24"/>
              </w:rPr>
              <w:t>D</w:t>
            </w:r>
          </w:p>
        </w:tc>
        <w:tc>
          <w:tcPr>
            <w:tcW w:w="650" w:type="dxa"/>
            <w:tcBorders>
              <w:top w:val="single" w:sz="4" w:space="0" w:color="auto"/>
              <w:left w:val="single" w:sz="4" w:space="0" w:color="auto"/>
              <w:bottom w:val="single" w:sz="4" w:space="0" w:color="auto"/>
              <w:right w:val="single" w:sz="4" w:space="0" w:color="auto"/>
            </w:tcBorders>
          </w:tcPr>
          <w:p w14:paraId="4C6DB78E" w14:textId="34CE457E" w:rsidR="007E41F6" w:rsidRPr="006E1CCB" w:rsidRDefault="004C5A90" w:rsidP="00A6208F">
            <w:pPr>
              <w:rPr>
                <w:rFonts w:ascii="Arial" w:hAnsi="Arial" w:cs="Arial"/>
                <w:szCs w:val="24"/>
              </w:rPr>
            </w:pPr>
            <w:r>
              <w:rPr>
                <w:rFonts w:ascii="Arial" w:hAnsi="Arial" w:cs="Arial"/>
                <w:szCs w:val="24"/>
              </w:rPr>
              <w:t>A</w:t>
            </w:r>
          </w:p>
        </w:tc>
        <w:tc>
          <w:tcPr>
            <w:tcW w:w="534" w:type="dxa"/>
            <w:tcBorders>
              <w:top w:val="single" w:sz="4" w:space="0" w:color="auto"/>
              <w:left w:val="single" w:sz="4" w:space="0" w:color="auto"/>
              <w:bottom w:val="single" w:sz="4" w:space="0" w:color="auto"/>
              <w:right w:val="single" w:sz="4" w:space="0" w:color="auto"/>
            </w:tcBorders>
          </w:tcPr>
          <w:p w14:paraId="2827A040" w14:textId="684CC15F" w:rsidR="007E41F6" w:rsidRPr="006E1CCB" w:rsidRDefault="004C5A90" w:rsidP="00A6208F">
            <w:pPr>
              <w:rPr>
                <w:rFonts w:ascii="Arial" w:hAnsi="Arial" w:cs="Arial"/>
                <w:szCs w:val="24"/>
              </w:rPr>
            </w:pPr>
            <w:r>
              <w:rPr>
                <w:rFonts w:ascii="Arial" w:hAnsi="Arial" w:cs="Arial"/>
                <w:szCs w:val="24"/>
              </w:rPr>
              <w:t>C</w:t>
            </w:r>
          </w:p>
        </w:tc>
        <w:tc>
          <w:tcPr>
            <w:tcW w:w="539" w:type="dxa"/>
            <w:tcBorders>
              <w:top w:val="single" w:sz="4" w:space="0" w:color="auto"/>
              <w:left w:val="single" w:sz="4" w:space="0" w:color="auto"/>
              <w:bottom w:val="single" w:sz="4" w:space="0" w:color="auto"/>
              <w:right w:val="single" w:sz="4" w:space="0" w:color="auto"/>
            </w:tcBorders>
          </w:tcPr>
          <w:p w14:paraId="133B6CAD" w14:textId="12E47139" w:rsidR="007E41F6" w:rsidRPr="006E1CCB" w:rsidRDefault="004C5A90" w:rsidP="00A6208F">
            <w:pPr>
              <w:rPr>
                <w:rFonts w:ascii="Arial" w:hAnsi="Arial" w:cs="Arial"/>
                <w:szCs w:val="24"/>
              </w:rPr>
            </w:pPr>
            <w:r>
              <w:rPr>
                <w:rFonts w:ascii="Arial" w:hAnsi="Arial" w:cs="Arial"/>
                <w:szCs w:val="24"/>
              </w:rPr>
              <w:t>E</w:t>
            </w:r>
          </w:p>
        </w:tc>
        <w:tc>
          <w:tcPr>
            <w:tcW w:w="971" w:type="dxa"/>
            <w:tcBorders>
              <w:top w:val="single" w:sz="4" w:space="0" w:color="auto"/>
              <w:left w:val="single" w:sz="4" w:space="0" w:color="auto"/>
              <w:bottom w:val="single" w:sz="4" w:space="0" w:color="auto"/>
              <w:right w:val="single" w:sz="4" w:space="0" w:color="auto"/>
            </w:tcBorders>
          </w:tcPr>
          <w:p w14:paraId="69C4EFE1" w14:textId="362A4795" w:rsidR="007E41F6" w:rsidRPr="006E1CCB" w:rsidRDefault="004C5A90" w:rsidP="00A6208F">
            <w:pPr>
              <w:rPr>
                <w:rFonts w:ascii="Arial" w:hAnsi="Arial" w:cs="Arial"/>
                <w:szCs w:val="24"/>
              </w:rPr>
            </w:pPr>
            <w:r>
              <w:rPr>
                <w:rFonts w:ascii="Arial" w:hAnsi="Arial" w:cs="Arial"/>
                <w:szCs w:val="24"/>
              </w:rPr>
              <w:t>D</w:t>
            </w:r>
          </w:p>
        </w:tc>
        <w:tc>
          <w:tcPr>
            <w:tcW w:w="1780" w:type="dxa"/>
            <w:tcBorders>
              <w:top w:val="single" w:sz="4" w:space="0" w:color="auto"/>
              <w:left w:val="single" w:sz="4" w:space="0" w:color="auto"/>
              <w:bottom w:val="single" w:sz="4" w:space="0" w:color="auto"/>
              <w:right w:val="single" w:sz="4" w:space="0" w:color="auto"/>
            </w:tcBorders>
          </w:tcPr>
          <w:p w14:paraId="43336C12" w14:textId="0E56E9E3" w:rsidR="007E41F6" w:rsidRPr="006E1CCB" w:rsidRDefault="00480EF7" w:rsidP="00480EF7">
            <w:pPr>
              <w:rPr>
                <w:rFonts w:ascii="Arial" w:hAnsi="Arial" w:cs="Arial"/>
                <w:szCs w:val="24"/>
              </w:rPr>
            </w:pPr>
            <w:r w:rsidRPr="00480EF7">
              <w:rPr>
                <w:rFonts w:ascii="Arial" w:hAnsi="Arial" w:cs="Arial"/>
                <w:szCs w:val="24"/>
              </w:rPr>
              <w:t xml:space="preserve">Innføre sterke passordpolicyer og </w:t>
            </w:r>
            <w:r w:rsidRPr="00480EF7">
              <w:rPr>
                <w:rFonts w:ascii="Arial" w:hAnsi="Arial" w:cs="Arial"/>
                <w:szCs w:val="24"/>
              </w:rPr>
              <w:lastRenderedPageBreak/>
              <w:t>tofaktorautentisering.</w:t>
            </w:r>
            <w:r>
              <w:rPr>
                <w:rFonts w:ascii="Arial" w:hAnsi="Arial" w:cs="Arial"/>
                <w:szCs w:val="24"/>
              </w:rPr>
              <w:t xml:space="preserve"> </w:t>
            </w:r>
            <w:r w:rsidRPr="00480EF7">
              <w:rPr>
                <w:rFonts w:ascii="Arial" w:hAnsi="Arial" w:cs="Arial"/>
                <w:szCs w:val="24"/>
              </w:rPr>
              <w:t>Implementere brannmurer og inntrengingsdeteksjonssystemer.</w:t>
            </w:r>
            <w:r>
              <w:rPr>
                <w:rFonts w:ascii="Arial" w:hAnsi="Arial" w:cs="Arial"/>
                <w:szCs w:val="24"/>
              </w:rPr>
              <w:t xml:space="preserve"> </w:t>
            </w:r>
            <w:r w:rsidRPr="00480EF7">
              <w:rPr>
                <w:rFonts w:ascii="Arial" w:hAnsi="Arial" w:cs="Arial"/>
                <w:szCs w:val="24"/>
              </w:rPr>
              <w:t>Regelmessig overvåking av loggfiler for å oppdage uautoriserte aktiviteter.</w:t>
            </w:r>
          </w:p>
        </w:tc>
      </w:tr>
      <w:tr w:rsidR="007E41F6" w:rsidRPr="006E1CCB" w14:paraId="1FA23DF5" w14:textId="77777777" w:rsidTr="007E41F6">
        <w:trPr>
          <w:trHeight w:val="14"/>
        </w:trPr>
        <w:tc>
          <w:tcPr>
            <w:tcW w:w="421" w:type="dxa"/>
            <w:gridSpan w:val="2"/>
            <w:tcBorders>
              <w:top w:val="single" w:sz="4" w:space="0" w:color="auto"/>
              <w:left w:val="single" w:sz="4" w:space="0" w:color="auto"/>
              <w:bottom w:val="single" w:sz="4" w:space="0" w:color="auto"/>
              <w:right w:val="single" w:sz="4" w:space="0" w:color="auto"/>
            </w:tcBorders>
          </w:tcPr>
          <w:p w14:paraId="0C5D2626" w14:textId="1F562E62" w:rsidR="007E41F6" w:rsidRDefault="00E3250A" w:rsidP="00A6208F">
            <w:pPr>
              <w:rPr>
                <w:rFonts w:ascii="Arial" w:hAnsi="Arial" w:cs="Arial"/>
                <w:szCs w:val="24"/>
              </w:rPr>
            </w:pPr>
            <w:r>
              <w:rPr>
                <w:rFonts w:ascii="Arial" w:hAnsi="Arial" w:cs="Arial"/>
                <w:szCs w:val="24"/>
              </w:rPr>
              <w:lastRenderedPageBreak/>
              <w:t>2</w:t>
            </w:r>
          </w:p>
        </w:tc>
        <w:tc>
          <w:tcPr>
            <w:tcW w:w="1701" w:type="dxa"/>
            <w:tcBorders>
              <w:top w:val="single" w:sz="4" w:space="0" w:color="auto"/>
              <w:left w:val="single" w:sz="4" w:space="0" w:color="auto"/>
              <w:bottom w:val="single" w:sz="4" w:space="0" w:color="auto"/>
              <w:right w:val="single" w:sz="4" w:space="0" w:color="auto"/>
            </w:tcBorders>
          </w:tcPr>
          <w:p w14:paraId="7E15186C" w14:textId="5DAF77E5" w:rsidR="007E41F6" w:rsidRDefault="004C5A90" w:rsidP="00A6208F">
            <w:pPr>
              <w:rPr>
                <w:rFonts w:ascii="Arial" w:hAnsi="Arial" w:cs="Arial"/>
                <w:szCs w:val="24"/>
              </w:rPr>
            </w:pPr>
            <w:r w:rsidRPr="004C5A90">
              <w:rPr>
                <w:rFonts w:ascii="Arial" w:hAnsi="Arial" w:cs="Arial"/>
                <w:szCs w:val="24"/>
              </w:rPr>
              <w:t>Teknisk svikt eller nedetid på nettsiden.</w:t>
            </w:r>
          </w:p>
          <w:p w14:paraId="0A56E4BE" w14:textId="77777777" w:rsidR="007E41F6" w:rsidRPr="006E1CCB" w:rsidRDefault="007E41F6" w:rsidP="00A6208F">
            <w:pPr>
              <w:rPr>
                <w:rFonts w:ascii="Arial" w:hAnsi="Arial" w:cs="Arial"/>
                <w:szCs w:val="24"/>
              </w:rPr>
            </w:pPr>
          </w:p>
        </w:tc>
        <w:tc>
          <w:tcPr>
            <w:tcW w:w="1275" w:type="dxa"/>
            <w:tcBorders>
              <w:top w:val="single" w:sz="4" w:space="0" w:color="auto"/>
              <w:left w:val="single" w:sz="4" w:space="0" w:color="auto"/>
              <w:bottom w:val="single" w:sz="4" w:space="0" w:color="auto"/>
              <w:right w:val="single" w:sz="4" w:space="0" w:color="auto"/>
            </w:tcBorders>
          </w:tcPr>
          <w:p w14:paraId="42920A17" w14:textId="51AA50E0" w:rsidR="007E41F6" w:rsidRPr="006E1CCB" w:rsidRDefault="004C5A90" w:rsidP="00A6208F">
            <w:pPr>
              <w:rPr>
                <w:rFonts w:ascii="Arial" w:hAnsi="Arial" w:cs="Arial"/>
                <w:szCs w:val="24"/>
              </w:rPr>
            </w:pPr>
            <w:r w:rsidRPr="004C5A90">
              <w:rPr>
                <w:rFonts w:ascii="Arial" w:hAnsi="Arial" w:cs="Arial"/>
                <w:szCs w:val="24"/>
              </w:rPr>
              <w:t>Tap av inntekt, redusert kundetilfredshet.</w:t>
            </w:r>
          </w:p>
        </w:tc>
        <w:tc>
          <w:tcPr>
            <w:tcW w:w="1134" w:type="dxa"/>
            <w:tcBorders>
              <w:top w:val="single" w:sz="4" w:space="0" w:color="auto"/>
              <w:left w:val="single" w:sz="4" w:space="0" w:color="auto"/>
              <w:bottom w:val="single" w:sz="4" w:space="0" w:color="auto"/>
              <w:right w:val="single" w:sz="4" w:space="0" w:color="auto"/>
            </w:tcBorders>
          </w:tcPr>
          <w:p w14:paraId="7799EF9D" w14:textId="0DED900C" w:rsidR="007E41F6" w:rsidRPr="006E1CCB" w:rsidRDefault="004C5A90" w:rsidP="00A6208F">
            <w:pPr>
              <w:rPr>
                <w:rFonts w:ascii="Arial" w:hAnsi="Arial" w:cs="Arial"/>
                <w:szCs w:val="24"/>
              </w:rPr>
            </w:pPr>
            <w:r>
              <w:rPr>
                <w:rFonts w:ascii="Arial" w:hAnsi="Arial" w:cs="Arial"/>
                <w:szCs w:val="24"/>
              </w:rPr>
              <w:t>3</w:t>
            </w:r>
          </w:p>
        </w:tc>
        <w:tc>
          <w:tcPr>
            <w:tcW w:w="567" w:type="dxa"/>
            <w:tcBorders>
              <w:top w:val="single" w:sz="4" w:space="0" w:color="auto"/>
              <w:left w:val="single" w:sz="4" w:space="0" w:color="auto"/>
              <w:bottom w:val="single" w:sz="4" w:space="0" w:color="auto"/>
              <w:right w:val="single" w:sz="4" w:space="0" w:color="auto"/>
            </w:tcBorders>
          </w:tcPr>
          <w:p w14:paraId="678A6360" w14:textId="60D84FFA" w:rsidR="007E41F6" w:rsidRPr="006E1CCB" w:rsidRDefault="004C5A90" w:rsidP="00A6208F">
            <w:pPr>
              <w:rPr>
                <w:rFonts w:ascii="Arial" w:hAnsi="Arial" w:cs="Arial"/>
                <w:szCs w:val="24"/>
              </w:rPr>
            </w:pPr>
            <w:r>
              <w:rPr>
                <w:rFonts w:ascii="Arial" w:hAnsi="Arial" w:cs="Arial"/>
                <w:szCs w:val="24"/>
              </w:rPr>
              <w:t>A</w:t>
            </w:r>
          </w:p>
        </w:tc>
        <w:tc>
          <w:tcPr>
            <w:tcW w:w="650" w:type="dxa"/>
            <w:tcBorders>
              <w:top w:val="single" w:sz="4" w:space="0" w:color="auto"/>
              <w:left w:val="single" w:sz="4" w:space="0" w:color="auto"/>
              <w:bottom w:val="single" w:sz="4" w:space="0" w:color="auto"/>
              <w:right w:val="single" w:sz="4" w:space="0" w:color="auto"/>
            </w:tcBorders>
          </w:tcPr>
          <w:p w14:paraId="43135821" w14:textId="7F52CD86" w:rsidR="007E41F6" w:rsidRPr="006E1CCB" w:rsidRDefault="004C5A90" w:rsidP="00A6208F">
            <w:pPr>
              <w:rPr>
                <w:rFonts w:ascii="Arial" w:hAnsi="Arial" w:cs="Arial"/>
                <w:szCs w:val="24"/>
              </w:rPr>
            </w:pPr>
            <w:r>
              <w:rPr>
                <w:rFonts w:ascii="Arial" w:hAnsi="Arial" w:cs="Arial"/>
                <w:szCs w:val="24"/>
              </w:rPr>
              <w:t>A</w:t>
            </w:r>
          </w:p>
        </w:tc>
        <w:tc>
          <w:tcPr>
            <w:tcW w:w="534" w:type="dxa"/>
            <w:tcBorders>
              <w:top w:val="single" w:sz="4" w:space="0" w:color="auto"/>
              <w:left w:val="single" w:sz="4" w:space="0" w:color="auto"/>
              <w:bottom w:val="single" w:sz="4" w:space="0" w:color="auto"/>
              <w:right w:val="single" w:sz="4" w:space="0" w:color="auto"/>
            </w:tcBorders>
          </w:tcPr>
          <w:p w14:paraId="5828C64C" w14:textId="26A399B9" w:rsidR="007E41F6" w:rsidRPr="006E1CCB" w:rsidRDefault="004C5A90" w:rsidP="00A6208F">
            <w:pPr>
              <w:rPr>
                <w:rFonts w:ascii="Arial" w:hAnsi="Arial" w:cs="Arial"/>
                <w:szCs w:val="24"/>
              </w:rPr>
            </w:pPr>
            <w:r>
              <w:rPr>
                <w:rFonts w:ascii="Arial" w:hAnsi="Arial" w:cs="Arial"/>
                <w:szCs w:val="24"/>
              </w:rPr>
              <w:t>D</w:t>
            </w:r>
          </w:p>
        </w:tc>
        <w:tc>
          <w:tcPr>
            <w:tcW w:w="539" w:type="dxa"/>
            <w:tcBorders>
              <w:top w:val="single" w:sz="4" w:space="0" w:color="auto"/>
              <w:left w:val="single" w:sz="4" w:space="0" w:color="auto"/>
              <w:bottom w:val="single" w:sz="4" w:space="0" w:color="auto"/>
              <w:right w:val="single" w:sz="4" w:space="0" w:color="auto"/>
            </w:tcBorders>
          </w:tcPr>
          <w:p w14:paraId="2F4C496C" w14:textId="01F880B7" w:rsidR="007E41F6" w:rsidRPr="006E1CCB" w:rsidRDefault="004C5A90" w:rsidP="00A6208F">
            <w:pPr>
              <w:rPr>
                <w:rFonts w:ascii="Arial" w:hAnsi="Arial" w:cs="Arial"/>
                <w:szCs w:val="24"/>
              </w:rPr>
            </w:pPr>
            <w:r>
              <w:rPr>
                <w:rFonts w:ascii="Arial" w:hAnsi="Arial" w:cs="Arial"/>
                <w:szCs w:val="24"/>
              </w:rPr>
              <w:t>B</w:t>
            </w:r>
          </w:p>
        </w:tc>
        <w:tc>
          <w:tcPr>
            <w:tcW w:w="971" w:type="dxa"/>
            <w:tcBorders>
              <w:top w:val="single" w:sz="4" w:space="0" w:color="auto"/>
              <w:left w:val="single" w:sz="4" w:space="0" w:color="auto"/>
              <w:bottom w:val="single" w:sz="4" w:space="0" w:color="auto"/>
              <w:right w:val="single" w:sz="4" w:space="0" w:color="auto"/>
            </w:tcBorders>
          </w:tcPr>
          <w:p w14:paraId="1CA978B9" w14:textId="415E3C25" w:rsidR="007E41F6" w:rsidRPr="006E1CCB" w:rsidRDefault="004C5A90" w:rsidP="00A6208F">
            <w:pPr>
              <w:rPr>
                <w:rFonts w:ascii="Arial" w:hAnsi="Arial" w:cs="Arial"/>
                <w:szCs w:val="24"/>
              </w:rPr>
            </w:pPr>
            <w:r>
              <w:rPr>
                <w:rFonts w:ascii="Arial" w:hAnsi="Arial" w:cs="Arial"/>
                <w:szCs w:val="24"/>
              </w:rPr>
              <w:t>B</w:t>
            </w:r>
          </w:p>
        </w:tc>
        <w:tc>
          <w:tcPr>
            <w:tcW w:w="1780" w:type="dxa"/>
            <w:tcBorders>
              <w:top w:val="single" w:sz="4" w:space="0" w:color="auto"/>
              <w:left w:val="single" w:sz="4" w:space="0" w:color="auto"/>
              <w:bottom w:val="single" w:sz="4" w:space="0" w:color="auto"/>
              <w:right w:val="single" w:sz="4" w:space="0" w:color="auto"/>
            </w:tcBorders>
          </w:tcPr>
          <w:p w14:paraId="2C89056F" w14:textId="583CCAF2" w:rsidR="007E41F6" w:rsidRPr="006E1CCB" w:rsidRDefault="00480EF7" w:rsidP="00480EF7">
            <w:pPr>
              <w:rPr>
                <w:rFonts w:ascii="Arial" w:hAnsi="Arial" w:cs="Arial"/>
                <w:szCs w:val="24"/>
              </w:rPr>
            </w:pPr>
            <w:r w:rsidRPr="00480EF7">
              <w:rPr>
                <w:rFonts w:ascii="Arial" w:hAnsi="Arial" w:cs="Arial"/>
                <w:szCs w:val="24"/>
              </w:rPr>
              <w:t>Implementere redundans og sikkerhetskopieringssystemer for å sikre tilgjengelighet.</w:t>
            </w:r>
            <w:r>
              <w:rPr>
                <w:rFonts w:ascii="Arial" w:hAnsi="Arial" w:cs="Arial"/>
                <w:szCs w:val="24"/>
              </w:rPr>
              <w:t xml:space="preserve"> </w:t>
            </w:r>
            <w:r w:rsidRPr="00480EF7">
              <w:rPr>
                <w:rFonts w:ascii="Arial" w:hAnsi="Arial" w:cs="Arial"/>
                <w:szCs w:val="24"/>
              </w:rPr>
              <w:t>Overvåke nettsidens ytelse og tilgjengelighet kontinuerlig.</w:t>
            </w:r>
            <w:r>
              <w:rPr>
                <w:rFonts w:ascii="Arial" w:hAnsi="Arial" w:cs="Arial"/>
                <w:szCs w:val="24"/>
              </w:rPr>
              <w:t xml:space="preserve"> </w:t>
            </w:r>
            <w:r w:rsidRPr="00480EF7">
              <w:rPr>
                <w:rFonts w:ascii="Arial" w:hAnsi="Arial" w:cs="Arial"/>
                <w:szCs w:val="24"/>
              </w:rPr>
              <w:t>Etablere en nødprosedyre for rask gjenoppretting av tjenesten ved nedetid.</w:t>
            </w:r>
          </w:p>
        </w:tc>
      </w:tr>
      <w:tr w:rsidR="007E41F6" w:rsidRPr="006E1CCB" w14:paraId="34D76956" w14:textId="77777777" w:rsidTr="007E41F6">
        <w:trPr>
          <w:trHeight w:val="14"/>
        </w:trPr>
        <w:tc>
          <w:tcPr>
            <w:tcW w:w="421" w:type="dxa"/>
            <w:gridSpan w:val="2"/>
            <w:tcBorders>
              <w:top w:val="single" w:sz="4" w:space="0" w:color="auto"/>
              <w:left w:val="single" w:sz="4" w:space="0" w:color="auto"/>
              <w:bottom w:val="single" w:sz="4" w:space="0" w:color="auto"/>
              <w:right w:val="single" w:sz="4" w:space="0" w:color="auto"/>
            </w:tcBorders>
          </w:tcPr>
          <w:p w14:paraId="2E2F902F" w14:textId="483E2537" w:rsidR="007E41F6" w:rsidRDefault="00E3250A" w:rsidP="00A6208F">
            <w:pPr>
              <w:rPr>
                <w:rFonts w:ascii="Arial" w:hAnsi="Arial" w:cs="Arial"/>
                <w:szCs w:val="24"/>
              </w:rPr>
            </w:pPr>
            <w:r>
              <w:rPr>
                <w:rFonts w:ascii="Arial" w:hAnsi="Arial" w:cs="Arial"/>
                <w:szCs w:val="24"/>
              </w:rPr>
              <w:t>3</w:t>
            </w:r>
          </w:p>
        </w:tc>
        <w:tc>
          <w:tcPr>
            <w:tcW w:w="1701" w:type="dxa"/>
            <w:tcBorders>
              <w:top w:val="single" w:sz="4" w:space="0" w:color="auto"/>
              <w:left w:val="single" w:sz="4" w:space="0" w:color="auto"/>
              <w:bottom w:val="single" w:sz="4" w:space="0" w:color="auto"/>
              <w:right w:val="single" w:sz="4" w:space="0" w:color="auto"/>
            </w:tcBorders>
          </w:tcPr>
          <w:p w14:paraId="29966C28" w14:textId="5F485F82" w:rsidR="007E41F6" w:rsidRPr="006E1CCB" w:rsidRDefault="004C5A90" w:rsidP="00A6208F">
            <w:pPr>
              <w:rPr>
                <w:rFonts w:ascii="Arial" w:hAnsi="Arial" w:cs="Arial"/>
                <w:szCs w:val="24"/>
              </w:rPr>
            </w:pPr>
            <w:r w:rsidRPr="004C5A90">
              <w:rPr>
                <w:rFonts w:ascii="Arial" w:hAnsi="Arial" w:cs="Arial"/>
                <w:szCs w:val="24"/>
              </w:rPr>
              <w:t>Manglende oppdatering av nettsiden og programvarekomponenter.</w:t>
            </w:r>
          </w:p>
        </w:tc>
        <w:tc>
          <w:tcPr>
            <w:tcW w:w="1275" w:type="dxa"/>
            <w:tcBorders>
              <w:top w:val="single" w:sz="4" w:space="0" w:color="auto"/>
              <w:left w:val="single" w:sz="4" w:space="0" w:color="auto"/>
              <w:bottom w:val="single" w:sz="4" w:space="0" w:color="auto"/>
              <w:right w:val="single" w:sz="4" w:space="0" w:color="auto"/>
            </w:tcBorders>
          </w:tcPr>
          <w:p w14:paraId="0AC00EC1" w14:textId="646664A4" w:rsidR="007E41F6" w:rsidRPr="006E1CCB" w:rsidRDefault="004C5A90" w:rsidP="00A6208F">
            <w:pPr>
              <w:rPr>
                <w:rFonts w:ascii="Arial" w:hAnsi="Arial" w:cs="Arial"/>
                <w:szCs w:val="24"/>
              </w:rPr>
            </w:pPr>
            <w:r w:rsidRPr="004C5A90">
              <w:rPr>
                <w:rFonts w:ascii="Arial" w:hAnsi="Arial" w:cs="Arial"/>
                <w:szCs w:val="24"/>
              </w:rPr>
              <w:t>Sårbarheter for utnyttelse, sikkerhetsrisiko.</w:t>
            </w:r>
          </w:p>
        </w:tc>
        <w:tc>
          <w:tcPr>
            <w:tcW w:w="1134" w:type="dxa"/>
            <w:tcBorders>
              <w:top w:val="single" w:sz="4" w:space="0" w:color="auto"/>
              <w:left w:val="single" w:sz="4" w:space="0" w:color="auto"/>
              <w:bottom w:val="single" w:sz="4" w:space="0" w:color="auto"/>
              <w:right w:val="single" w:sz="4" w:space="0" w:color="auto"/>
            </w:tcBorders>
          </w:tcPr>
          <w:p w14:paraId="0502BBE3" w14:textId="38489325" w:rsidR="007E41F6" w:rsidRPr="006E1CCB" w:rsidRDefault="004C5A90" w:rsidP="00A6208F">
            <w:pPr>
              <w:rPr>
                <w:rFonts w:ascii="Arial" w:hAnsi="Arial" w:cs="Arial"/>
                <w:szCs w:val="24"/>
              </w:rPr>
            </w:pPr>
            <w:r>
              <w:rPr>
                <w:rFonts w:ascii="Arial" w:hAnsi="Arial" w:cs="Arial"/>
                <w:szCs w:val="24"/>
              </w:rPr>
              <w:t>2</w:t>
            </w:r>
          </w:p>
        </w:tc>
        <w:tc>
          <w:tcPr>
            <w:tcW w:w="567" w:type="dxa"/>
            <w:tcBorders>
              <w:top w:val="single" w:sz="4" w:space="0" w:color="auto"/>
              <w:left w:val="single" w:sz="4" w:space="0" w:color="auto"/>
              <w:bottom w:val="single" w:sz="4" w:space="0" w:color="auto"/>
              <w:right w:val="single" w:sz="4" w:space="0" w:color="auto"/>
            </w:tcBorders>
          </w:tcPr>
          <w:p w14:paraId="54EEA8AA" w14:textId="65811378" w:rsidR="007E41F6" w:rsidRPr="006E1CCB" w:rsidRDefault="004C5A90" w:rsidP="00A6208F">
            <w:pPr>
              <w:rPr>
                <w:rFonts w:ascii="Arial" w:hAnsi="Arial" w:cs="Arial"/>
                <w:szCs w:val="24"/>
              </w:rPr>
            </w:pPr>
            <w:r>
              <w:rPr>
                <w:rFonts w:ascii="Arial" w:hAnsi="Arial" w:cs="Arial"/>
                <w:szCs w:val="24"/>
              </w:rPr>
              <w:t>A</w:t>
            </w:r>
          </w:p>
        </w:tc>
        <w:tc>
          <w:tcPr>
            <w:tcW w:w="650" w:type="dxa"/>
            <w:tcBorders>
              <w:top w:val="single" w:sz="4" w:space="0" w:color="auto"/>
              <w:left w:val="single" w:sz="4" w:space="0" w:color="auto"/>
              <w:bottom w:val="single" w:sz="4" w:space="0" w:color="auto"/>
              <w:right w:val="single" w:sz="4" w:space="0" w:color="auto"/>
            </w:tcBorders>
          </w:tcPr>
          <w:p w14:paraId="62C95A3F" w14:textId="44BF70AF" w:rsidR="007E41F6" w:rsidRPr="006E1CCB" w:rsidRDefault="004C5A90" w:rsidP="00A6208F">
            <w:pPr>
              <w:rPr>
                <w:rFonts w:ascii="Arial" w:hAnsi="Arial" w:cs="Arial"/>
                <w:szCs w:val="24"/>
              </w:rPr>
            </w:pPr>
            <w:r>
              <w:rPr>
                <w:rFonts w:ascii="Arial" w:hAnsi="Arial" w:cs="Arial"/>
                <w:szCs w:val="24"/>
              </w:rPr>
              <w:t>A</w:t>
            </w:r>
          </w:p>
        </w:tc>
        <w:tc>
          <w:tcPr>
            <w:tcW w:w="534" w:type="dxa"/>
            <w:tcBorders>
              <w:top w:val="single" w:sz="4" w:space="0" w:color="auto"/>
              <w:left w:val="single" w:sz="4" w:space="0" w:color="auto"/>
              <w:bottom w:val="single" w:sz="4" w:space="0" w:color="auto"/>
              <w:right w:val="single" w:sz="4" w:space="0" w:color="auto"/>
            </w:tcBorders>
          </w:tcPr>
          <w:p w14:paraId="61981094" w14:textId="411507EA" w:rsidR="007E41F6" w:rsidRPr="006E1CCB" w:rsidRDefault="004C5A90" w:rsidP="00A6208F">
            <w:pPr>
              <w:rPr>
                <w:rFonts w:ascii="Arial" w:hAnsi="Arial" w:cs="Arial"/>
                <w:szCs w:val="24"/>
              </w:rPr>
            </w:pPr>
            <w:r>
              <w:rPr>
                <w:rFonts w:ascii="Arial" w:hAnsi="Arial" w:cs="Arial"/>
                <w:szCs w:val="24"/>
              </w:rPr>
              <w:t>A</w:t>
            </w:r>
          </w:p>
        </w:tc>
        <w:tc>
          <w:tcPr>
            <w:tcW w:w="539" w:type="dxa"/>
            <w:tcBorders>
              <w:top w:val="single" w:sz="4" w:space="0" w:color="auto"/>
              <w:left w:val="single" w:sz="4" w:space="0" w:color="auto"/>
              <w:bottom w:val="single" w:sz="4" w:space="0" w:color="auto"/>
              <w:right w:val="single" w:sz="4" w:space="0" w:color="auto"/>
            </w:tcBorders>
          </w:tcPr>
          <w:p w14:paraId="21C0FAF9" w14:textId="356E95B1" w:rsidR="007E41F6" w:rsidRPr="006E1CCB" w:rsidRDefault="004C5A90" w:rsidP="00A6208F">
            <w:pPr>
              <w:rPr>
                <w:rFonts w:ascii="Arial" w:hAnsi="Arial" w:cs="Arial"/>
                <w:szCs w:val="24"/>
              </w:rPr>
            </w:pPr>
            <w:r>
              <w:rPr>
                <w:rFonts w:ascii="Arial" w:hAnsi="Arial" w:cs="Arial"/>
                <w:szCs w:val="24"/>
              </w:rPr>
              <w:t>B</w:t>
            </w:r>
          </w:p>
        </w:tc>
        <w:tc>
          <w:tcPr>
            <w:tcW w:w="971" w:type="dxa"/>
            <w:tcBorders>
              <w:top w:val="single" w:sz="4" w:space="0" w:color="auto"/>
              <w:left w:val="single" w:sz="4" w:space="0" w:color="auto"/>
              <w:bottom w:val="single" w:sz="4" w:space="0" w:color="auto"/>
              <w:right w:val="single" w:sz="4" w:space="0" w:color="auto"/>
            </w:tcBorders>
          </w:tcPr>
          <w:p w14:paraId="0368E9F1" w14:textId="0D1420A9" w:rsidR="007E41F6" w:rsidRPr="006E1CCB" w:rsidRDefault="004C5A90" w:rsidP="00A6208F">
            <w:pPr>
              <w:rPr>
                <w:rFonts w:ascii="Arial" w:hAnsi="Arial" w:cs="Arial"/>
                <w:szCs w:val="24"/>
              </w:rPr>
            </w:pPr>
            <w:r>
              <w:rPr>
                <w:rFonts w:ascii="Arial" w:hAnsi="Arial" w:cs="Arial"/>
                <w:szCs w:val="24"/>
              </w:rPr>
              <w:t>B</w:t>
            </w:r>
          </w:p>
        </w:tc>
        <w:tc>
          <w:tcPr>
            <w:tcW w:w="1780" w:type="dxa"/>
            <w:tcBorders>
              <w:top w:val="single" w:sz="4" w:space="0" w:color="auto"/>
              <w:left w:val="single" w:sz="4" w:space="0" w:color="auto"/>
              <w:bottom w:val="single" w:sz="4" w:space="0" w:color="auto"/>
              <w:right w:val="single" w:sz="4" w:space="0" w:color="auto"/>
            </w:tcBorders>
          </w:tcPr>
          <w:p w14:paraId="6AE380F7" w14:textId="696A5DB3" w:rsidR="007E41F6" w:rsidRPr="006E1CCB" w:rsidRDefault="00480EF7" w:rsidP="00480EF7">
            <w:pPr>
              <w:rPr>
                <w:rFonts w:ascii="Arial" w:hAnsi="Arial" w:cs="Arial"/>
                <w:szCs w:val="24"/>
              </w:rPr>
            </w:pPr>
            <w:r w:rsidRPr="00480EF7">
              <w:rPr>
                <w:rFonts w:ascii="Arial" w:hAnsi="Arial" w:cs="Arial"/>
                <w:szCs w:val="24"/>
              </w:rPr>
              <w:t>Etablere en oppdateringspolicy og rutiner for å holde nettsiden og programvarekomponenter oppdatert.</w:t>
            </w:r>
            <w:r>
              <w:rPr>
                <w:rFonts w:ascii="Arial" w:hAnsi="Arial" w:cs="Arial"/>
                <w:szCs w:val="24"/>
              </w:rPr>
              <w:t xml:space="preserve"> </w:t>
            </w:r>
            <w:r w:rsidRPr="00480EF7">
              <w:rPr>
                <w:rFonts w:ascii="Arial" w:hAnsi="Arial" w:cs="Arial"/>
                <w:szCs w:val="24"/>
              </w:rPr>
              <w:t>Utføre regelmessige sikkerhetsoppdateringer og patching.</w:t>
            </w:r>
            <w:r>
              <w:rPr>
                <w:rFonts w:ascii="Arial" w:hAnsi="Arial" w:cs="Arial"/>
                <w:szCs w:val="24"/>
              </w:rPr>
              <w:t xml:space="preserve"> </w:t>
            </w:r>
            <w:r w:rsidRPr="00480EF7">
              <w:rPr>
                <w:rFonts w:ascii="Arial" w:hAnsi="Arial" w:cs="Arial"/>
                <w:szCs w:val="24"/>
              </w:rPr>
              <w:t>Automatisere oppdateringsprosessen der det er mulig.</w:t>
            </w:r>
          </w:p>
        </w:tc>
      </w:tr>
      <w:tr w:rsidR="007E41F6" w:rsidRPr="006E1CCB" w14:paraId="2D334C31" w14:textId="77777777" w:rsidTr="007E41F6">
        <w:trPr>
          <w:trHeight w:val="14"/>
        </w:trPr>
        <w:tc>
          <w:tcPr>
            <w:tcW w:w="421" w:type="dxa"/>
            <w:gridSpan w:val="2"/>
            <w:tcBorders>
              <w:top w:val="single" w:sz="4" w:space="0" w:color="auto"/>
              <w:left w:val="single" w:sz="4" w:space="0" w:color="auto"/>
              <w:bottom w:val="single" w:sz="4" w:space="0" w:color="auto"/>
              <w:right w:val="single" w:sz="4" w:space="0" w:color="auto"/>
            </w:tcBorders>
          </w:tcPr>
          <w:p w14:paraId="46F0C768" w14:textId="132690FD" w:rsidR="007E41F6" w:rsidRDefault="00E3250A" w:rsidP="00A6208F">
            <w:pPr>
              <w:rPr>
                <w:rFonts w:ascii="Arial" w:hAnsi="Arial" w:cs="Arial"/>
                <w:szCs w:val="24"/>
              </w:rPr>
            </w:pPr>
            <w:r>
              <w:rPr>
                <w:rFonts w:ascii="Arial" w:hAnsi="Arial" w:cs="Arial"/>
                <w:szCs w:val="24"/>
              </w:rPr>
              <w:lastRenderedPageBreak/>
              <w:t>4</w:t>
            </w:r>
          </w:p>
        </w:tc>
        <w:tc>
          <w:tcPr>
            <w:tcW w:w="1701" w:type="dxa"/>
            <w:tcBorders>
              <w:top w:val="single" w:sz="4" w:space="0" w:color="auto"/>
              <w:left w:val="single" w:sz="4" w:space="0" w:color="auto"/>
              <w:bottom w:val="single" w:sz="4" w:space="0" w:color="auto"/>
              <w:right w:val="single" w:sz="4" w:space="0" w:color="auto"/>
            </w:tcBorders>
          </w:tcPr>
          <w:p w14:paraId="26B185D4" w14:textId="7C8A4D43" w:rsidR="007E41F6" w:rsidRPr="006E1CCB" w:rsidRDefault="004C5A90" w:rsidP="00A6208F">
            <w:pPr>
              <w:rPr>
                <w:rFonts w:ascii="Arial" w:hAnsi="Arial" w:cs="Arial"/>
                <w:szCs w:val="24"/>
              </w:rPr>
            </w:pPr>
            <w:r w:rsidRPr="004C5A90">
              <w:rPr>
                <w:rFonts w:ascii="Arial" w:hAnsi="Arial" w:cs="Arial"/>
                <w:szCs w:val="24"/>
              </w:rPr>
              <w:t>Utilstrekkelig ytelse og skalerbarhet under høy belastning.</w:t>
            </w:r>
          </w:p>
        </w:tc>
        <w:tc>
          <w:tcPr>
            <w:tcW w:w="1275" w:type="dxa"/>
            <w:tcBorders>
              <w:top w:val="single" w:sz="4" w:space="0" w:color="auto"/>
              <w:left w:val="single" w:sz="4" w:space="0" w:color="auto"/>
              <w:bottom w:val="single" w:sz="4" w:space="0" w:color="auto"/>
              <w:right w:val="single" w:sz="4" w:space="0" w:color="auto"/>
            </w:tcBorders>
          </w:tcPr>
          <w:p w14:paraId="0367D57C" w14:textId="0F6D3ADD" w:rsidR="007E41F6" w:rsidRPr="006E1CCB" w:rsidRDefault="004C5A90" w:rsidP="00A6208F">
            <w:pPr>
              <w:rPr>
                <w:rFonts w:ascii="Arial" w:hAnsi="Arial" w:cs="Arial"/>
                <w:szCs w:val="24"/>
              </w:rPr>
            </w:pPr>
            <w:r w:rsidRPr="004C5A90">
              <w:rPr>
                <w:rFonts w:ascii="Arial" w:hAnsi="Arial" w:cs="Arial"/>
                <w:szCs w:val="24"/>
              </w:rPr>
              <w:t>Nettsiden kan bli treg eller utilgjengelig for brukere.</w:t>
            </w:r>
          </w:p>
        </w:tc>
        <w:tc>
          <w:tcPr>
            <w:tcW w:w="1134" w:type="dxa"/>
            <w:tcBorders>
              <w:top w:val="single" w:sz="4" w:space="0" w:color="auto"/>
              <w:left w:val="single" w:sz="4" w:space="0" w:color="auto"/>
              <w:bottom w:val="single" w:sz="4" w:space="0" w:color="auto"/>
              <w:right w:val="single" w:sz="4" w:space="0" w:color="auto"/>
            </w:tcBorders>
          </w:tcPr>
          <w:p w14:paraId="4175A3C1" w14:textId="5341BD5E" w:rsidR="007E41F6" w:rsidRPr="006E1CCB" w:rsidRDefault="004C5A90" w:rsidP="00A6208F">
            <w:pPr>
              <w:rPr>
                <w:rFonts w:ascii="Arial" w:hAnsi="Arial" w:cs="Arial"/>
                <w:szCs w:val="24"/>
              </w:rPr>
            </w:pPr>
            <w:r>
              <w:rPr>
                <w:rFonts w:ascii="Arial" w:hAnsi="Arial" w:cs="Arial"/>
                <w:szCs w:val="24"/>
              </w:rPr>
              <w:t>1</w:t>
            </w:r>
          </w:p>
        </w:tc>
        <w:tc>
          <w:tcPr>
            <w:tcW w:w="567" w:type="dxa"/>
            <w:tcBorders>
              <w:top w:val="single" w:sz="4" w:space="0" w:color="auto"/>
              <w:left w:val="single" w:sz="4" w:space="0" w:color="auto"/>
              <w:bottom w:val="single" w:sz="4" w:space="0" w:color="auto"/>
              <w:right w:val="single" w:sz="4" w:space="0" w:color="auto"/>
            </w:tcBorders>
          </w:tcPr>
          <w:p w14:paraId="5917F54F" w14:textId="23D4C0C8" w:rsidR="007E41F6" w:rsidRPr="006E1CCB" w:rsidRDefault="004C5A90" w:rsidP="00A6208F">
            <w:pPr>
              <w:rPr>
                <w:rFonts w:ascii="Arial" w:hAnsi="Arial" w:cs="Arial"/>
                <w:szCs w:val="24"/>
              </w:rPr>
            </w:pPr>
            <w:r>
              <w:rPr>
                <w:rFonts w:ascii="Arial" w:hAnsi="Arial" w:cs="Arial"/>
                <w:szCs w:val="24"/>
              </w:rPr>
              <w:t>A</w:t>
            </w:r>
          </w:p>
        </w:tc>
        <w:tc>
          <w:tcPr>
            <w:tcW w:w="650" w:type="dxa"/>
            <w:tcBorders>
              <w:top w:val="single" w:sz="4" w:space="0" w:color="auto"/>
              <w:left w:val="single" w:sz="4" w:space="0" w:color="auto"/>
              <w:bottom w:val="single" w:sz="4" w:space="0" w:color="auto"/>
              <w:right w:val="single" w:sz="4" w:space="0" w:color="auto"/>
            </w:tcBorders>
          </w:tcPr>
          <w:p w14:paraId="072ABB82" w14:textId="33F4787F" w:rsidR="007E41F6" w:rsidRPr="006E1CCB" w:rsidRDefault="004C5A90" w:rsidP="00A6208F">
            <w:pPr>
              <w:rPr>
                <w:rFonts w:ascii="Arial" w:hAnsi="Arial" w:cs="Arial"/>
                <w:szCs w:val="24"/>
              </w:rPr>
            </w:pPr>
            <w:r>
              <w:rPr>
                <w:rFonts w:ascii="Arial" w:hAnsi="Arial" w:cs="Arial"/>
                <w:szCs w:val="24"/>
              </w:rPr>
              <w:t>A</w:t>
            </w:r>
          </w:p>
        </w:tc>
        <w:tc>
          <w:tcPr>
            <w:tcW w:w="534" w:type="dxa"/>
            <w:tcBorders>
              <w:top w:val="single" w:sz="4" w:space="0" w:color="auto"/>
              <w:left w:val="single" w:sz="4" w:space="0" w:color="auto"/>
              <w:bottom w:val="single" w:sz="4" w:space="0" w:color="auto"/>
              <w:right w:val="single" w:sz="4" w:space="0" w:color="auto"/>
            </w:tcBorders>
          </w:tcPr>
          <w:p w14:paraId="0D681B9C" w14:textId="6D4D146A" w:rsidR="007E41F6" w:rsidRPr="006E1CCB" w:rsidRDefault="004C5A90" w:rsidP="00A6208F">
            <w:pPr>
              <w:rPr>
                <w:rFonts w:ascii="Arial" w:hAnsi="Arial" w:cs="Arial"/>
                <w:szCs w:val="24"/>
              </w:rPr>
            </w:pPr>
            <w:r>
              <w:rPr>
                <w:rFonts w:ascii="Arial" w:hAnsi="Arial" w:cs="Arial"/>
                <w:szCs w:val="24"/>
              </w:rPr>
              <w:t>B</w:t>
            </w:r>
          </w:p>
        </w:tc>
        <w:tc>
          <w:tcPr>
            <w:tcW w:w="539" w:type="dxa"/>
            <w:tcBorders>
              <w:top w:val="single" w:sz="4" w:space="0" w:color="auto"/>
              <w:left w:val="single" w:sz="4" w:space="0" w:color="auto"/>
              <w:bottom w:val="single" w:sz="4" w:space="0" w:color="auto"/>
              <w:right w:val="single" w:sz="4" w:space="0" w:color="auto"/>
            </w:tcBorders>
          </w:tcPr>
          <w:p w14:paraId="6DF7D7AE" w14:textId="653C5486" w:rsidR="007E41F6" w:rsidRPr="006E1CCB" w:rsidRDefault="004C5A90" w:rsidP="00A6208F">
            <w:pPr>
              <w:rPr>
                <w:rFonts w:ascii="Arial" w:hAnsi="Arial" w:cs="Arial"/>
                <w:szCs w:val="24"/>
              </w:rPr>
            </w:pPr>
            <w:r>
              <w:rPr>
                <w:rFonts w:ascii="Arial" w:hAnsi="Arial" w:cs="Arial"/>
                <w:szCs w:val="24"/>
              </w:rPr>
              <w:t>A</w:t>
            </w:r>
          </w:p>
        </w:tc>
        <w:tc>
          <w:tcPr>
            <w:tcW w:w="971" w:type="dxa"/>
            <w:tcBorders>
              <w:top w:val="single" w:sz="4" w:space="0" w:color="auto"/>
              <w:left w:val="single" w:sz="4" w:space="0" w:color="auto"/>
              <w:bottom w:val="single" w:sz="4" w:space="0" w:color="auto"/>
              <w:right w:val="single" w:sz="4" w:space="0" w:color="auto"/>
            </w:tcBorders>
          </w:tcPr>
          <w:p w14:paraId="581A2E43" w14:textId="569A16FB" w:rsidR="007E41F6" w:rsidRPr="006E1CCB" w:rsidRDefault="004C5A90" w:rsidP="00A6208F">
            <w:pPr>
              <w:rPr>
                <w:rFonts w:ascii="Arial" w:hAnsi="Arial" w:cs="Arial"/>
                <w:szCs w:val="24"/>
              </w:rPr>
            </w:pPr>
            <w:r>
              <w:rPr>
                <w:rFonts w:ascii="Arial" w:hAnsi="Arial" w:cs="Arial"/>
                <w:szCs w:val="24"/>
              </w:rPr>
              <w:t>A</w:t>
            </w:r>
          </w:p>
        </w:tc>
        <w:tc>
          <w:tcPr>
            <w:tcW w:w="1780" w:type="dxa"/>
            <w:tcBorders>
              <w:top w:val="single" w:sz="4" w:space="0" w:color="auto"/>
              <w:left w:val="single" w:sz="4" w:space="0" w:color="auto"/>
              <w:bottom w:val="single" w:sz="4" w:space="0" w:color="auto"/>
              <w:right w:val="single" w:sz="4" w:space="0" w:color="auto"/>
            </w:tcBorders>
          </w:tcPr>
          <w:p w14:paraId="7F6DAA82" w14:textId="67FDBD88" w:rsidR="007E41F6" w:rsidRPr="006E1CCB" w:rsidRDefault="00480EF7" w:rsidP="00480EF7">
            <w:pPr>
              <w:rPr>
                <w:rFonts w:ascii="Arial" w:hAnsi="Arial" w:cs="Arial"/>
                <w:szCs w:val="24"/>
              </w:rPr>
            </w:pPr>
            <w:r w:rsidRPr="00480EF7">
              <w:rPr>
                <w:rFonts w:ascii="Arial" w:hAnsi="Arial" w:cs="Arial"/>
                <w:szCs w:val="24"/>
              </w:rPr>
              <w:t>Utføre grundige ytelsestester og lasttesting for å identifisere flaskehalser.</w:t>
            </w:r>
            <w:r>
              <w:rPr>
                <w:rFonts w:ascii="Arial" w:hAnsi="Arial" w:cs="Arial"/>
                <w:szCs w:val="24"/>
              </w:rPr>
              <w:t xml:space="preserve"> </w:t>
            </w:r>
            <w:r w:rsidRPr="00480EF7">
              <w:rPr>
                <w:rFonts w:ascii="Arial" w:hAnsi="Arial" w:cs="Arial"/>
                <w:szCs w:val="24"/>
              </w:rPr>
              <w:t>Optimalisere koden og databasehåndteringen for bedre ytelse.</w:t>
            </w:r>
            <w:r>
              <w:rPr>
                <w:rFonts w:ascii="Arial" w:hAnsi="Arial" w:cs="Arial"/>
                <w:szCs w:val="24"/>
              </w:rPr>
              <w:t xml:space="preserve"> </w:t>
            </w:r>
            <w:r w:rsidRPr="00480EF7">
              <w:rPr>
                <w:rFonts w:ascii="Arial" w:hAnsi="Arial" w:cs="Arial"/>
                <w:szCs w:val="24"/>
              </w:rPr>
              <w:t>Implementere caching-teknikker og ressursoptimalisering.</w:t>
            </w:r>
          </w:p>
        </w:tc>
      </w:tr>
      <w:tr w:rsidR="00D827F5" w:rsidRPr="006E1CCB" w14:paraId="2280B7E7" w14:textId="77777777" w:rsidTr="007E41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 w:type="dxa"/>
            <w:right w:w="56" w:type="dxa"/>
          </w:tblCellMar>
        </w:tblPrEx>
        <w:trPr>
          <w:gridBefore w:val="1"/>
          <w:gridAfter w:val="9"/>
          <w:wBefore w:w="6" w:type="dxa"/>
          <w:wAfter w:w="9151" w:type="dxa"/>
          <w:trHeight w:val="121"/>
        </w:trPr>
        <w:tc>
          <w:tcPr>
            <w:tcW w:w="415" w:type="dxa"/>
          </w:tcPr>
          <w:p w14:paraId="31F4470D" w14:textId="77777777" w:rsidR="00D827F5" w:rsidRDefault="00D827F5" w:rsidP="00A6208F">
            <w:pPr>
              <w:pStyle w:val="Footer"/>
              <w:tabs>
                <w:tab w:val="left" w:pos="426"/>
              </w:tabs>
              <w:rPr>
                <w:rFonts w:ascii="Arial" w:hAnsi="Arial" w:cs="Arial"/>
                <w:b/>
                <w:i/>
                <w:sz w:val="18"/>
              </w:rPr>
            </w:pPr>
          </w:p>
        </w:tc>
      </w:tr>
      <w:tr w:rsidR="00D827F5" w:rsidRPr="006E1CCB" w14:paraId="3469CD3E" w14:textId="77777777" w:rsidTr="007E41F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 w:type="dxa"/>
            <w:right w:w="56" w:type="dxa"/>
          </w:tblCellMar>
        </w:tblPrEx>
        <w:trPr>
          <w:gridBefore w:val="1"/>
          <w:gridAfter w:val="9"/>
          <w:wBefore w:w="6" w:type="dxa"/>
          <w:wAfter w:w="9151" w:type="dxa"/>
          <w:trHeight w:val="121"/>
        </w:trPr>
        <w:tc>
          <w:tcPr>
            <w:tcW w:w="415" w:type="dxa"/>
          </w:tcPr>
          <w:p w14:paraId="3F1BE712" w14:textId="77777777" w:rsidR="00D827F5" w:rsidRDefault="00D827F5" w:rsidP="00A6208F">
            <w:pPr>
              <w:pStyle w:val="Footer"/>
              <w:tabs>
                <w:tab w:val="clear" w:pos="4680"/>
                <w:tab w:val="left" w:pos="426"/>
                <w:tab w:val="right" w:pos="8306"/>
              </w:tabs>
              <w:rPr>
                <w:rFonts w:ascii="Arial" w:hAnsi="Arial" w:cs="Arial"/>
                <w:i/>
                <w:sz w:val="18"/>
              </w:rPr>
            </w:pPr>
          </w:p>
        </w:tc>
      </w:tr>
    </w:tbl>
    <w:p w14:paraId="68D5C454" w14:textId="65FCD204" w:rsidR="00502ABD" w:rsidRDefault="00502ABD" w:rsidP="00576386"/>
    <w:p w14:paraId="2F11DC04" w14:textId="77777777" w:rsidR="00502ABD" w:rsidRDefault="00502ABD">
      <w:r>
        <w:br w:type="page"/>
      </w:r>
    </w:p>
    <w:tbl>
      <w:tblPr>
        <w:tblW w:w="92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631"/>
        <w:gridCol w:w="2908"/>
        <w:gridCol w:w="1985"/>
        <w:gridCol w:w="2268"/>
        <w:gridCol w:w="1428"/>
      </w:tblGrid>
      <w:tr w:rsidR="00480EF7" w:rsidRPr="001C7A71" w14:paraId="1978FF7D" w14:textId="77777777" w:rsidTr="00480EF7">
        <w:trPr>
          <w:trHeight w:val="458"/>
        </w:trPr>
        <w:tc>
          <w:tcPr>
            <w:tcW w:w="9220" w:type="dxa"/>
            <w:gridSpan w:val="5"/>
            <w:tcBorders>
              <w:top w:val="single" w:sz="4" w:space="0" w:color="auto"/>
              <w:left w:val="single" w:sz="4" w:space="0" w:color="auto"/>
              <w:right w:val="single" w:sz="4" w:space="0" w:color="auto"/>
            </w:tcBorders>
            <w:shd w:val="clear" w:color="auto" w:fill="808080" w:themeFill="background1" w:themeFillShade="80"/>
          </w:tcPr>
          <w:p w14:paraId="7CEFE033" w14:textId="1FDED3D2" w:rsidR="00480EF7" w:rsidRDefault="00480EF7" w:rsidP="00502ABD">
            <w:pPr>
              <w:pStyle w:val="Heading2"/>
            </w:pPr>
            <w:bookmarkStart w:id="14" w:name="_Toc136633029"/>
            <w:r>
              <w:lastRenderedPageBreak/>
              <w:t>Tiltaksplan</w:t>
            </w:r>
            <w:bookmarkEnd w:id="14"/>
          </w:p>
        </w:tc>
      </w:tr>
      <w:tr w:rsidR="00480EF7" w:rsidRPr="001C7A71" w14:paraId="5F1F1297" w14:textId="77777777" w:rsidTr="00D827F5">
        <w:trPr>
          <w:trHeight w:val="458"/>
        </w:trPr>
        <w:tc>
          <w:tcPr>
            <w:tcW w:w="631" w:type="dxa"/>
            <w:vMerge w:val="restart"/>
            <w:tcBorders>
              <w:top w:val="single" w:sz="4" w:space="0" w:color="auto"/>
              <w:left w:val="single" w:sz="4" w:space="0" w:color="auto"/>
              <w:right w:val="single" w:sz="4" w:space="0" w:color="auto"/>
            </w:tcBorders>
            <w:shd w:val="clear" w:color="auto" w:fill="D9D9D9"/>
          </w:tcPr>
          <w:p w14:paraId="1DC3F083" w14:textId="39B11127" w:rsidR="00480EF7" w:rsidRPr="00480EF7" w:rsidRDefault="00480EF7" w:rsidP="00480EF7">
            <w:pPr>
              <w:pStyle w:val="TOC1"/>
              <w:rPr>
                <w:rFonts w:ascii="Arial" w:hAnsi="Arial" w:cs="Arial"/>
              </w:rPr>
            </w:pPr>
            <w:r>
              <w:rPr>
                <w:rFonts w:ascii="Arial" w:hAnsi="Arial" w:cs="Arial"/>
              </w:rPr>
              <w:t xml:space="preserve">ID </w:t>
            </w:r>
            <w:r>
              <w:t>nr</w:t>
            </w:r>
          </w:p>
        </w:tc>
        <w:tc>
          <w:tcPr>
            <w:tcW w:w="2908" w:type="dxa"/>
            <w:vMerge w:val="restart"/>
            <w:tcBorders>
              <w:top w:val="single" w:sz="4" w:space="0" w:color="auto"/>
              <w:left w:val="single" w:sz="4" w:space="0" w:color="auto"/>
              <w:right w:val="single" w:sz="4" w:space="0" w:color="auto"/>
            </w:tcBorders>
            <w:shd w:val="clear" w:color="auto" w:fill="D9D9D9"/>
          </w:tcPr>
          <w:p w14:paraId="00EEA6A3" w14:textId="18C1ED9F" w:rsidR="00480EF7" w:rsidRPr="001C7A71" w:rsidRDefault="00480EF7" w:rsidP="00A6208F">
            <w:pPr>
              <w:jc w:val="center"/>
              <w:rPr>
                <w:rFonts w:ascii="Arial" w:hAnsi="Arial" w:cs="Arial"/>
                <w:b/>
                <w:sz w:val="24"/>
                <w:szCs w:val="24"/>
              </w:rPr>
            </w:pPr>
            <w:r>
              <w:rPr>
                <w:rFonts w:ascii="Arial" w:hAnsi="Arial" w:cs="Arial"/>
                <w:b/>
                <w:sz w:val="24"/>
                <w:szCs w:val="24"/>
              </w:rPr>
              <w:t>Tiltak</w:t>
            </w:r>
          </w:p>
        </w:tc>
        <w:tc>
          <w:tcPr>
            <w:tcW w:w="1985" w:type="dxa"/>
            <w:vMerge w:val="restart"/>
            <w:tcBorders>
              <w:top w:val="single" w:sz="4" w:space="0" w:color="auto"/>
              <w:left w:val="single" w:sz="4" w:space="0" w:color="auto"/>
              <w:right w:val="single" w:sz="4" w:space="0" w:color="auto"/>
            </w:tcBorders>
            <w:shd w:val="clear" w:color="auto" w:fill="D9D9D9"/>
          </w:tcPr>
          <w:p w14:paraId="5E7B74E8" w14:textId="44220FA5" w:rsidR="00480EF7" w:rsidRPr="001C7A71" w:rsidRDefault="00480EF7" w:rsidP="00A6208F">
            <w:pPr>
              <w:jc w:val="center"/>
              <w:rPr>
                <w:rFonts w:ascii="Arial" w:hAnsi="Arial" w:cs="Arial"/>
                <w:b/>
                <w:sz w:val="24"/>
                <w:szCs w:val="24"/>
              </w:rPr>
            </w:pPr>
            <w:r>
              <w:rPr>
                <w:rFonts w:ascii="Arial" w:hAnsi="Arial" w:cs="Arial"/>
                <w:b/>
                <w:sz w:val="24"/>
                <w:szCs w:val="24"/>
              </w:rPr>
              <w:t>Ansvarlig</w:t>
            </w:r>
          </w:p>
        </w:tc>
        <w:tc>
          <w:tcPr>
            <w:tcW w:w="2268" w:type="dxa"/>
            <w:vMerge w:val="restart"/>
            <w:tcBorders>
              <w:top w:val="single" w:sz="4" w:space="0" w:color="auto"/>
              <w:left w:val="single" w:sz="4" w:space="0" w:color="auto"/>
              <w:right w:val="single" w:sz="4" w:space="0" w:color="auto"/>
            </w:tcBorders>
            <w:shd w:val="clear" w:color="auto" w:fill="D9D9D9"/>
          </w:tcPr>
          <w:p w14:paraId="19FD0B21" w14:textId="2A864DC6" w:rsidR="00480EF7" w:rsidRPr="001C7A71" w:rsidRDefault="00480EF7" w:rsidP="00480EF7">
            <w:pPr>
              <w:jc w:val="center"/>
              <w:rPr>
                <w:rFonts w:ascii="Arial" w:hAnsi="Arial" w:cs="Arial"/>
                <w:b/>
                <w:sz w:val="24"/>
                <w:szCs w:val="24"/>
              </w:rPr>
            </w:pPr>
            <w:r>
              <w:rPr>
                <w:rFonts w:ascii="Arial" w:hAnsi="Arial" w:cs="Arial"/>
                <w:b/>
                <w:sz w:val="24"/>
                <w:szCs w:val="24"/>
              </w:rPr>
              <w:t>Tidsplan</w:t>
            </w:r>
          </w:p>
        </w:tc>
        <w:tc>
          <w:tcPr>
            <w:tcW w:w="1428" w:type="dxa"/>
            <w:vMerge w:val="restart"/>
            <w:tcBorders>
              <w:top w:val="single" w:sz="4" w:space="0" w:color="auto"/>
              <w:left w:val="single" w:sz="4" w:space="0" w:color="auto"/>
              <w:right w:val="single" w:sz="4" w:space="0" w:color="auto"/>
            </w:tcBorders>
            <w:shd w:val="clear" w:color="auto" w:fill="D9D9D9"/>
          </w:tcPr>
          <w:p w14:paraId="7DEBEE3A" w14:textId="420E7222" w:rsidR="00480EF7" w:rsidRPr="001C7A71" w:rsidRDefault="00480EF7" w:rsidP="00A6208F">
            <w:pPr>
              <w:jc w:val="center"/>
              <w:rPr>
                <w:rFonts w:ascii="Arial" w:hAnsi="Arial" w:cs="Arial"/>
                <w:b/>
                <w:sz w:val="24"/>
                <w:szCs w:val="24"/>
              </w:rPr>
            </w:pPr>
            <w:r>
              <w:rPr>
                <w:rFonts w:ascii="Arial" w:hAnsi="Arial" w:cs="Arial"/>
                <w:b/>
                <w:sz w:val="24"/>
                <w:szCs w:val="24"/>
              </w:rPr>
              <w:t>Status</w:t>
            </w:r>
          </w:p>
        </w:tc>
      </w:tr>
      <w:tr w:rsidR="00480EF7" w:rsidRPr="006E1CCB" w14:paraId="61464898" w14:textId="77777777" w:rsidTr="00D827F5">
        <w:trPr>
          <w:trHeight w:val="450"/>
          <w:tblHeader/>
        </w:trPr>
        <w:tc>
          <w:tcPr>
            <w:tcW w:w="631" w:type="dxa"/>
            <w:vMerge/>
            <w:tcBorders>
              <w:left w:val="single" w:sz="4" w:space="0" w:color="auto"/>
              <w:bottom w:val="single" w:sz="4" w:space="0" w:color="auto"/>
              <w:right w:val="single" w:sz="4" w:space="0" w:color="auto"/>
            </w:tcBorders>
            <w:shd w:val="clear" w:color="auto" w:fill="D9D9D9"/>
          </w:tcPr>
          <w:p w14:paraId="46191DDF" w14:textId="77777777" w:rsidR="00480EF7" w:rsidRPr="00C96494" w:rsidRDefault="00480EF7" w:rsidP="00A6208F"/>
        </w:tc>
        <w:tc>
          <w:tcPr>
            <w:tcW w:w="2908" w:type="dxa"/>
            <w:vMerge/>
            <w:tcBorders>
              <w:left w:val="single" w:sz="4" w:space="0" w:color="auto"/>
              <w:bottom w:val="single" w:sz="4" w:space="0" w:color="auto"/>
              <w:right w:val="single" w:sz="4" w:space="0" w:color="auto"/>
            </w:tcBorders>
            <w:shd w:val="clear" w:color="auto" w:fill="D9D9D9"/>
          </w:tcPr>
          <w:p w14:paraId="4C9BC6E2" w14:textId="77777777" w:rsidR="00480EF7" w:rsidRPr="006E1CCB" w:rsidRDefault="00480EF7" w:rsidP="00A6208F">
            <w:pPr>
              <w:pStyle w:val="TOC1"/>
              <w:rPr>
                <w:rFonts w:ascii="Arial" w:hAnsi="Arial" w:cs="Arial"/>
              </w:rPr>
            </w:pPr>
          </w:p>
        </w:tc>
        <w:tc>
          <w:tcPr>
            <w:tcW w:w="1985" w:type="dxa"/>
            <w:vMerge/>
            <w:tcBorders>
              <w:left w:val="single" w:sz="4" w:space="0" w:color="auto"/>
              <w:bottom w:val="single" w:sz="4" w:space="0" w:color="auto"/>
              <w:right w:val="single" w:sz="4" w:space="0" w:color="auto"/>
            </w:tcBorders>
            <w:shd w:val="clear" w:color="auto" w:fill="D9D9D9"/>
          </w:tcPr>
          <w:p w14:paraId="0F29A1E6" w14:textId="77777777" w:rsidR="00480EF7" w:rsidRPr="006E1CCB" w:rsidRDefault="00480EF7" w:rsidP="00A6208F">
            <w:pPr>
              <w:rPr>
                <w:rFonts w:ascii="Arial" w:hAnsi="Arial" w:cs="Arial"/>
                <w:sz w:val="20"/>
              </w:rPr>
            </w:pPr>
          </w:p>
        </w:tc>
        <w:tc>
          <w:tcPr>
            <w:tcW w:w="2268" w:type="dxa"/>
            <w:vMerge/>
            <w:tcBorders>
              <w:left w:val="single" w:sz="4" w:space="0" w:color="auto"/>
              <w:bottom w:val="single" w:sz="4" w:space="0" w:color="auto"/>
              <w:right w:val="single" w:sz="4" w:space="0" w:color="auto"/>
            </w:tcBorders>
            <w:shd w:val="clear" w:color="auto" w:fill="D9D9D9"/>
          </w:tcPr>
          <w:p w14:paraId="7E46FB1F" w14:textId="77777777" w:rsidR="00480EF7" w:rsidRPr="006E1CCB" w:rsidRDefault="00480EF7" w:rsidP="00A6208F">
            <w:pPr>
              <w:rPr>
                <w:rFonts w:ascii="Arial" w:hAnsi="Arial" w:cs="Arial"/>
                <w:sz w:val="20"/>
              </w:rPr>
            </w:pPr>
          </w:p>
        </w:tc>
        <w:tc>
          <w:tcPr>
            <w:tcW w:w="1428" w:type="dxa"/>
            <w:vMerge/>
            <w:tcBorders>
              <w:left w:val="single" w:sz="4" w:space="0" w:color="auto"/>
              <w:bottom w:val="single" w:sz="4" w:space="0" w:color="auto"/>
              <w:right w:val="single" w:sz="4" w:space="0" w:color="auto"/>
            </w:tcBorders>
            <w:shd w:val="clear" w:color="auto" w:fill="D9D9D9"/>
          </w:tcPr>
          <w:p w14:paraId="041CD5E4" w14:textId="77777777" w:rsidR="00480EF7" w:rsidRPr="006E1CCB" w:rsidRDefault="00480EF7" w:rsidP="00A6208F">
            <w:pPr>
              <w:rPr>
                <w:rFonts w:ascii="Arial" w:hAnsi="Arial" w:cs="Arial"/>
                <w:sz w:val="20"/>
              </w:rPr>
            </w:pPr>
          </w:p>
        </w:tc>
      </w:tr>
      <w:tr w:rsidR="00480EF7" w:rsidRPr="006E1CCB" w14:paraId="7860BF42" w14:textId="77777777" w:rsidTr="00D827F5">
        <w:trPr>
          <w:trHeight w:val="14"/>
        </w:trPr>
        <w:tc>
          <w:tcPr>
            <w:tcW w:w="631" w:type="dxa"/>
            <w:tcBorders>
              <w:top w:val="single" w:sz="4" w:space="0" w:color="auto"/>
              <w:left w:val="single" w:sz="4" w:space="0" w:color="auto"/>
              <w:bottom w:val="single" w:sz="4" w:space="0" w:color="auto"/>
              <w:right w:val="single" w:sz="4" w:space="0" w:color="auto"/>
            </w:tcBorders>
          </w:tcPr>
          <w:p w14:paraId="605BD4F8" w14:textId="77777777" w:rsidR="00480EF7" w:rsidRDefault="00480EF7" w:rsidP="00A6208F">
            <w:pPr>
              <w:rPr>
                <w:rFonts w:ascii="Arial" w:hAnsi="Arial" w:cs="Arial"/>
                <w:szCs w:val="24"/>
              </w:rPr>
            </w:pPr>
            <w:r>
              <w:rPr>
                <w:rFonts w:ascii="Arial" w:hAnsi="Arial" w:cs="Arial"/>
                <w:szCs w:val="24"/>
              </w:rPr>
              <w:t>1</w:t>
            </w:r>
          </w:p>
        </w:tc>
        <w:tc>
          <w:tcPr>
            <w:tcW w:w="2908" w:type="dxa"/>
            <w:tcBorders>
              <w:top w:val="single" w:sz="4" w:space="0" w:color="auto"/>
              <w:left w:val="single" w:sz="4" w:space="0" w:color="auto"/>
              <w:bottom w:val="single" w:sz="4" w:space="0" w:color="auto"/>
              <w:right w:val="single" w:sz="4" w:space="0" w:color="auto"/>
            </w:tcBorders>
          </w:tcPr>
          <w:p w14:paraId="3E06218F" w14:textId="42598686" w:rsidR="00480EF7" w:rsidRPr="006E1CCB" w:rsidRDefault="00D827F5" w:rsidP="00A6208F">
            <w:pPr>
              <w:rPr>
                <w:rFonts w:ascii="Arial" w:hAnsi="Arial" w:cs="Arial"/>
                <w:szCs w:val="24"/>
              </w:rPr>
            </w:pPr>
            <w:r w:rsidRPr="00D827F5">
              <w:rPr>
                <w:rFonts w:ascii="Arial" w:hAnsi="Arial" w:cs="Arial"/>
                <w:szCs w:val="24"/>
              </w:rPr>
              <w:t>Implementere sikkerhetstiltak som kryptering, brukerautentisering og tilgangskontroll for å beskytte brukerdata.</w:t>
            </w:r>
          </w:p>
        </w:tc>
        <w:tc>
          <w:tcPr>
            <w:tcW w:w="1985" w:type="dxa"/>
            <w:tcBorders>
              <w:top w:val="single" w:sz="4" w:space="0" w:color="auto"/>
              <w:left w:val="single" w:sz="4" w:space="0" w:color="auto"/>
              <w:bottom w:val="single" w:sz="4" w:space="0" w:color="auto"/>
              <w:right w:val="single" w:sz="4" w:space="0" w:color="auto"/>
            </w:tcBorders>
          </w:tcPr>
          <w:p w14:paraId="0C424145" w14:textId="62F188A0" w:rsidR="00480EF7" w:rsidRPr="006E1CCB" w:rsidRDefault="00D827F5" w:rsidP="00A6208F">
            <w:pPr>
              <w:rPr>
                <w:rFonts w:ascii="Arial" w:hAnsi="Arial" w:cs="Arial"/>
                <w:szCs w:val="24"/>
              </w:rPr>
            </w:pPr>
            <w:r>
              <w:rPr>
                <w:rFonts w:ascii="Arial" w:hAnsi="Arial" w:cs="Arial"/>
                <w:szCs w:val="24"/>
              </w:rPr>
              <w:t>Utviklingsteamet (meg)</w:t>
            </w:r>
          </w:p>
        </w:tc>
        <w:tc>
          <w:tcPr>
            <w:tcW w:w="2268" w:type="dxa"/>
            <w:tcBorders>
              <w:top w:val="single" w:sz="4" w:space="0" w:color="auto"/>
              <w:left w:val="single" w:sz="4" w:space="0" w:color="auto"/>
              <w:bottom w:val="single" w:sz="4" w:space="0" w:color="auto"/>
              <w:right w:val="single" w:sz="4" w:space="0" w:color="auto"/>
            </w:tcBorders>
          </w:tcPr>
          <w:p w14:paraId="525298B7" w14:textId="19418254" w:rsidR="00480EF7" w:rsidRPr="006E1CCB" w:rsidRDefault="00D827F5" w:rsidP="00A6208F">
            <w:pPr>
              <w:rPr>
                <w:rFonts w:ascii="Arial" w:hAnsi="Arial" w:cs="Arial"/>
                <w:szCs w:val="24"/>
              </w:rPr>
            </w:pPr>
            <w:r w:rsidRPr="00D827F5">
              <w:rPr>
                <w:rFonts w:ascii="Arial" w:hAnsi="Arial" w:cs="Arial"/>
                <w:szCs w:val="24"/>
              </w:rPr>
              <w:t>Gjennomføres før lansering av nettsiden.</w:t>
            </w:r>
          </w:p>
        </w:tc>
        <w:tc>
          <w:tcPr>
            <w:tcW w:w="1428" w:type="dxa"/>
            <w:tcBorders>
              <w:top w:val="single" w:sz="4" w:space="0" w:color="auto"/>
              <w:left w:val="single" w:sz="4" w:space="0" w:color="auto"/>
              <w:bottom w:val="single" w:sz="4" w:space="0" w:color="auto"/>
              <w:right w:val="single" w:sz="4" w:space="0" w:color="auto"/>
            </w:tcBorders>
          </w:tcPr>
          <w:p w14:paraId="45B97F98" w14:textId="49825FA8" w:rsidR="00480EF7" w:rsidRPr="006E1CCB" w:rsidRDefault="00D827F5" w:rsidP="00A6208F">
            <w:pPr>
              <w:rPr>
                <w:rFonts w:ascii="Arial" w:hAnsi="Arial" w:cs="Arial"/>
                <w:szCs w:val="24"/>
              </w:rPr>
            </w:pPr>
            <w:r w:rsidRPr="00D827F5">
              <w:rPr>
                <w:rFonts w:ascii="Arial" w:hAnsi="Arial" w:cs="Arial"/>
                <w:szCs w:val="24"/>
              </w:rPr>
              <w:t>Ikke iverksatt</w:t>
            </w:r>
          </w:p>
        </w:tc>
      </w:tr>
      <w:tr w:rsidR="00480EF7" w:rsidRPr="006E1CCB" w14:paraId="4E417658" w14:textId="77777777" w:rsidTr="00D827F5">
        <w:trPr>
          <w:trHeight w:val="14"/>
        </w:trPr>
        <w:tc>
          <w:tcPr>
            <w:tcW w:w="631" w:type="dxa"/>
            <w:tcBorders>
              <w:top w:val="single" w:sz="4" w:space="0" w:color="auto"/>
              <w:left w:val="single" w:sz="4" w:space="0" w:color="auto"/>
              <w:bottom w:val="single" w:sz="4" w:space="0" w:color="auto"/>
              <w:right w:val="single" w:sz="4" w:space="0" w:color="auto"/>
            </w:tcBorders>
          </w:tcPr>
          <w:p w14:paraId="32964D66" w14:textId="77777777" w:rsidR="00480EF7" w:rsidRDefault="00480EF7" w:rsidP="00A6208F">
            <w:pPr>
              <w:rPr>
                <w:rFonts w:ascii="Arial" w:hAnsi="Arial" w:cs="Arial"/>
                <w:szCs w:val="24"/>
              </w:rPr>
            </w:pPr>
            <w:r>
              <w:rPr>
                <w:rFonts w:ascii="Arial" w:hAnsi="Arial" w:cs="Arial"/>
                <w:szCs w:val="24"/>
              </w:rPr>
              <w:t>2</w:t>
            </w:r>
          </w:p>
        </w:tc>
        <w:tc>
          <w:tcPr>
            <w:tcW w:w="2908" w:type="dxa"/>
            <w:tcBorders>
              <w:top w:val="single" w:sz="4" w:space="0" w:color="auto"/>
              <w:left w:val="single" w:sz="4" w:space="0" w:color="auto"/>
              <w:bottom w:val="single" w:sz="4" w:space="0" w:color="auto"/>
              <w:right w:val="single" w:sz="4" w:space="0" w:color="auto"/>
            </w:tcBorders>
          </w:tcPr>
          <w:p w14:paraId="428B7AA8" w14:textId="6ECE8EE6" w:rsidR="00480EF7" w:rsidRPr="006E1CCB" w:rsidRDefault="00D827F5" w:rsidP="00A6208F">
            <w:pPr>
              <w:rPr>
                <w:rFonts w:ascii="Arial" w:hAnsi="Arial" w:cs="Arial"/>
                <w:szCs w:val="24"/>
              </w:rPr>
            </w:pPr>
            <w:r w:rsidRPr="00D827F5">
              <w:rPr>
                <w:rFonts w:ascii="Arial" w:hAnsi="Arial" w:cs="Arial"/>
                <w:szCs w:val="24"/>
              </w:rPr>
              <w:t>Etablere rutiner for regelmessig sikkerhetsoppdatering av nettsiden og programvarekomponenter.</w:t>
            </w:r>
          </w:p>
        </w:tc>
        <w:tc>
          <w:tcPr>
            <w:tcW w:w="1985" w:type="dxa"/>
            <w:tcBorders>
              <w:top w:val="single" w:sz="4" w:space="0" w:color="auto"/>
              <w:left w:val="single" w:sz="4" w:space="0" w:color="auto"/>
              <w:bottom w:val="single" w:sz="4" w:space="0" w:color="auto"/>
              <w:right w:val="single" w:sz="4" w:space="0" w:color="auto"/>
            </w:tcBorders>
          </w:tcPr>
          <w:p w14:paraId="7BED641B" w14:textId="07DC956D" w:rsidR="00480EF7" w:rsidRPr="006E1CCB" w:rsidRDefault="00D827F5" w:rsidP="00A6208F">
            <w:pPr>
              <w:rPr>
                <w:rFonts w:ascii="Arial" w:hAnsi="Arial" w:cs="Arial"/>
                <w:szCs w:val="24"/>
              </w:rPr>
            </w:pPr>
            <w:r>
              <w:rPr>
                <w:rFonts w:ascii="Arial" w:hAnsi="Arial" w:cs="Arial"/>
                <w:szCs w:val="24"/>
              </w:rPr>
              <w:t>Utviklingsteamet (meg)</w:t>
            </w:r>
          </w:p>
        </w:tc>
        <w:tc>
          <w:tcPr>
            <w:tcW w:w="2268" w:type="dxa"/>
            <w:tcBorders>
              <w:top w:val="single" w:sz="4" w:space="0" w:color="auto"/>
              <w:left w:val="single" w:sz="4" w:space="0" w:color="auto"/>
              <w:bottom w:val="single" w:sz="4" w:space="0" w:color="auto"/>
              <w:right w:val="single" w:sz="4" w:space="0" w:color="auto"/>
            </w:tcBorders>
          </w:tcPr>
          <w:p w14:paraId="1C397D32" w14:textId="42A2D5A7" w:rsidR="00480EF7" w:rsidRPr="006E1CCB" w:rsidRDefault="00D827F5" w:rsidP="00A6208F">
            <w:pPr>
              <w:rPr>
                <w:rFonts w:ascii="Arial" w:hAnsi="Arial" w:cs="Arial"/>
                <w:szCs w:val="24"/>
              </w:rPr>
            </w:pPr>
            <w:r w:rsidRPr="00D827F5">
              <w:rPr>
                <w:rFonts w:ascii="Arial" w:hAnsi="Arial" w:cs="Arial"/>
                <w:szCs w:val="24"/>
              </w:rPr>
              <w:t>Gjennomføres før lansering av nettsiden og deretter kontinuerlig ved behov.</w:t>
            </w:r>
          </w:p>
        </w:tc>
        <w:tc>
          <w:tcPr>
            <w:tcW w:w="1428" w:type="dxa"/>
            <w:tcBorders>
              <w:top w:val="single" w:sz="4" w:space="0" w:color="auto"/>
              <w:left w:val="single" w:sz="4" w:space="0" w:color="auto"/>
              <w:bottom w:val="single" w:sz="4" w:space="0" w:color="auto"/>
              <w:right w:val="single" w:sz="4" w:space="0" w:color="auto"/>
            </w:tcBorders>
          </w:tcPr>
          <w:p w14:paraId="64849B2A" w14:textId="0D191C36" w:rsidR="00480EF7" w:rsidRPr="006E1CCB" w:rsidRDefault="00D827F5" w:rsidP="00A6208F">
            <w:pPr>
              <w:rPr>
                <w:rFonts w:ascii="Arial" w:hAnsi="Arial" w:cs="Arial"/>
                <w:szCs w:val="24"/>
              </w:rPr>
            </w:pPr>
            <w:r w:rsidRPr="00D827F5">
              <w:rPr>
                <w:rFonts w:ascii="Arial" w:hAnsi="Arial" w:cs="Arial"/>
                <w:szCs w:val="24"/>
              </w:rPr>
              <w:t>Ikke iverksatt</w:t>
            </w:r>
          </w:p>
        </w:tc>
      </w:tr>
      <w:tr w:rsidR="00480EF7" w:rsidRPr="006E1CCB" w14:paraId="24A5ED7C" w14:textId="77777777" w:rsidTr="00D827F5">
        <w:trPr>
          <w:trHeight w:val="14"/>
        </w:trPr>
        <w:tc>
          <w:tcPr>
            <w:tcW w:w="631" w:type="dxa"/>
            <w:tcBorders>
              <w:top w:val="single" w:sz="4" w:space="0" w:color="auto"/>
              <w:left w:val="single" w:sz="4" w:space="0" w:color="auto"/>
              <w:bottom w:val="single" w:sz="4" w:space="0" w:color="auto"/>
              <w:right w:val="single" w:sz="4" w:space="0" w:color="auto"/>
            </w:tcBorders>
          </w:tcPr>
          <w:p w14:paraId="4065F0E0" w14:textId="77777777" w:rsidR="00480EF7" w:rsidRDefault="00480EF7" w:rsidP="00A6208F">
            <w:pPr>
              <w:rPr>
                <w:rFonts w:ascii="Arial" w:hAnsi="Arial" w:cs="Arial"/>
                <w:szCs w:val="24"/>
              </w:rPr>
            </w:pPr>
            <w:r>
              <w:rPr>
                <w:rFonts w:ascii="Arial" w:hAnsi="Arial" w:cs="Arial"/>
                <w:szCs w:val="24"/>
              </w:rPr>
              <w:t>3</w:t>
            </w:r>
          </w:p>
        </w:tc>
        <w:tc>
          <w:tcPr>
            <w:tcW w:w="2908" w:type="dxa"/>
            <w:tcBorders>
              <w:top w:val="single" w:sz="4" w:space="0" w:color="auto"/>
              <w:left w:val="single" w:sz="4" w:space="0" w:color="auto"/>
              <w:bottom w:val="single" w:sz="4" w:space="0" w:color="auto"/>
              <w:right w:val="single" w:sz="4" w:space="0" w:color="auto"/>
            </w:tcBorders>
          </w:tcPr>
          <w:p w14:paraId="21D6923A" w14:textId="4BBAA443" w:rsidR="00480EF7" w:rsidRPr="006E1CCB" w:rsidRDefault="00D827F5" w:rsidP="00A6208F">
            <w:pPr>
              <w:rPr>
                <w:rFonts w:ascii="Arial" w:hAnsi="Arial" w:cs="Arial"/>
                <w:szCs w:val="24"/>
              </w:rPr>
            </w:pPr>
            <w:r w:rsidRPr="00D827F5">
              <w:rPr>
                <w:rFonts w:ascii="Arial" w:hAnsi="Arial" w:cs="Arial"/>
                <w:szCs w:val="24"/>
              </w:rPr>
              <w:t>Implementere løsninger for systemovervåking og feilhåndtering for å raskt identifisere og håndtere tekniske problemer.</w:t>
            </w:r>
          </w:p>
        </w:tc>
        <w:tc>
          <w:tcPr>
            <w:tcW w:w="1985" w:type="dxa"/>
            <w:tcBorders>
              <w:top w:val="single" w:sz="4" w:space="0" w:color="auto"/>
              <w:left w:val="single" w:sz="4" w:space="0" w:color="auto"/>
              <w:bottom w:val="single" w:sz="4" w:space="0" w:color="auto"/>
              <w:right w:val="single" w:sz="4" w:space="0" w:color="auto"/>
            </w:tcBorders>
          </w:tcPr>
          <w:p w14:paraId="3FB46E2C" w14:textId="0AAD3560" w:rsidR="00480EF7" w:rsidRPr="006E1CCB" w:rsidRDefault="00D827F5" w:rsidP="00A6208F">
            <w:pPr>
              <w:rPr>
                <w:rFonts w:ascii="Arial" w:hAnsi="Arial" w:cs="Arial"/>
                <w:szCs w:val="24"/>
              </w:rPr>
            </w:pPr>
            <w:r>
              <w:rPr>
                <w:rFonts w:ascii="Arial" w:hAnsi="Arial" w:cs="Arial"/>
                <w:szCs w:val="24"/>
              </w:rPr>
              <w:t>Utviklingsteamet (meg)</w:t>
            </w:r>
          </w:p>
        </w:tc>
        <w:tc>
          <w:tcPr>
            <w:tcW w:w="2268" w:type="dxa"/>
            <w:tcBorders>
              <w:top w:val="single" w:sz="4" w:space="0" w:color="auto"/>
              <w:left w:val="single" w:sz="4" w:space="0" w:color="auto"/>
              <w:bottom w:val="single" w:sz="4" w:space="0" w:color="auto"/>
              <w:right w:val="single" w:sz="4" w:space="0" w:color="auto"/>
            </w:tcBorders>
          </w:tcPr>
          <w:p w14:paraId="1597D326" w14:textId="4E0D0C84" w:rsidR="00480EF7" w:rsidRPr="006E1CCB" w:rsidRDefault="00D827F5" w:rsidP="00A6208F">
            <w:pPr>
              <w:rPr>
                <w:rFonts w:ascii="Arial" w:hAnsi="Arial" w:cs="Arial"/>
                <w:szCs w:val="24"/>
              </w:rPr>
            </w:pPr>
            <w:r w:rsidRPr="00D827F5">
              <w:rPr>
                <w:rFonts w:ascii="Arial" w:hAnsi="Arial" w:cs="Arial"/>
                <w:szCs w:val="24"/>
              </w:rPr>
              <w:t>Gjennomføres før lansering av nettsiden.</w:t>
            </w:r>
          </w:p>
        </w:tc>
        <w:tc>
          <w:tcPr>
            <w:tcW w:w="1428" w:type="dxa"/>
            <w:tcBorders>
              <w:top w:val="single" w:sz="4" w:space="0" w:color="auto"/>
              <w:left w:val="single" w:sz="4" w:space="0" w:color="auto"/>
              <w:bottom w:val="single" w:sz="4" w:space="0" w:color="auto"/>
              <w:right w:val="single" w:sz="4" w:space="0" w:color="auto"/>
            </w:tcBorders>
          </w:tcPr>
          <w:p w14:paraId="7C8C1245" w14:textId="2FC6BF91" w:rsidR="00480EF7" w:rsidRPr="006E1CCB" w:rsidRDefault="00D827F5" w:rsidP="00A6208F">
            <w:pPr>
              <w:rPr>
                <w:rFonts w:ascii="Arial" w:hAnsi="Arial" w:cs="Arial"/>
                <w:szCs w:val="24"/>
              </w:rPr>
            </w:pPr>
            <w:r w:rsidRPr="00D827F5">
              <w:rPr>
                <w:rFonts w:ascii="Arial" w:hAnsi="Arial" w:cs="Arial"/>
                <w:szCs w:val="24"/>
              </w:rPr>
              <w:t>Ikke iverksatt</w:t>
            </w:r>
          </w:p>
        </w:tc>
      </w:tr>
      <w:tr w:rsidR="00480EF7" w:rsidRPr="006E1CCB" w14:paraId="3E1F2425" w14:textId="77777777" w:rsidTr="00D827F5">
        <w:trPr>
          <w:trHeight w:val="14"/>
        </w:trPr>
        <w:tc>
          <w:tcPr>
            <w:tcW w:w="631" w:type="dxa"/>
            <w:tcBorders>
              <w:top w:val="single" w:sz="4" w:space="0" w:color="auto"/>
              <w:left w:val="single" w:sz="4" w:space="0" w:color="auto"/>
              <w:bottom w:val="single" w:sz="4" w:space="0" w:color="auto"/>
              <w:right w:val="single" w:sz="4" w:space="0" w:color="auto"/>
            </w:tcBorders>
          </w:tcPr>
          <w:p w14:paraId="0C9470D0" w14:textId="77777777" w:rsidR="00480EF7" w:rsidRDefault="00480EF7" w:rsidP="00A6208F">
            <w:pPr>
              <w:rPr>
                <w:rFonts w:ascii="Arial" w:hAnsi="Arial" w:cs="Arial"/>
                <w:szCs w:val="24"/>
              </w:rPr>
            </w:pPr>
            <w:r>
              <w:rPr>
                <w:rFonts w:ascii="Arial" w:hAnsi="Arial" w:cs="Arial"/>
                <w:szCs w:val="24"/>
              </w:rPr>
              <w:t>4</w:t>
            </w:r>
          </w:p>
        </w:tc>
        <w:tc>
          <w:tcPr>
            <w:tcW w:w="2908" w:type="dxa"/>
            <w:tcBorders>
              <w:top w:val="single" w:sz="4" w:space="0" w:color="auto"/>
              <w:left w:val="single" w:sz="4" w:space="0" w:color="auto"/>
              <w:bottom w:val="single" w:sz="4" w:space="0" w:color="auto"/>
              <w:right w:val="single" w:sz="4" w:space="0" w:color="auto"/>
            </w:tcBorders>
          </w:tcPr>
          <w:p w14:paraId="35B888F8" w14:textId="0453B69F" w:rsidR="00480EF7" w:rsidRPr="006E1CCB" w:rsidRDefault="00D827F5" w:rsidP="00A6208F">
            <w:pPr>
              <w:rPr>
                <w:rFonts w:ascii="Arial" w:hAnsi="Arial" w:cs="Arial"/>
                <w:szCs w:val="24"/>
              </w:rPr>
            </w:pPr>
            <w:r w:rsidRPr="00D827F5">
              <w:rPr>
                <w:rFonts w:ascii="Arial" w:hAnsi="Arial" w:cs="Arial"/>
                <w:szCs w:val="24"/>
              </w:rPr>
              <w:t>Etablere backuprutiner og rutiner for gjenoppretting av data for å sikre at dataene kan bli gjenopprettet ved behov.</w:t>
            </w:r>
          </w:p>
        </w:tc>
        <w:tc>
          <w:tcPr>
            <w:tcW w:w="1985" w:type="dxa"/>
            <w:tcBorders>
              <w:top w:val="single" w:sz="4" w:space="0" w:color="auto"/>
              <w:left w:val="single" w:sz="4" w:space="0" w:color="auto"/>
              <w:bottom w:val="single" w:sz="4" w:space="0" w:color="auto"/>
              <w:right w:val="single" w:sz="4" w:space="0" w:color="auto"/>
            </w:tcBorders>
          </w:tcPr>
          <w:p w14:paraId="036B6EC9" w14:textId="3D533CB4" w:rsidR="00480EF7" w:rsidRPr="006E1CCB" w:rsidRDefault="00D827F5" w:rsidP="00A6208F">
            <w:pPr>
              <w:rPr>
                <w:rFonts w:ascii="Arial" w:hAnsi="Arial" w:cs="Arial"/>
                <w:szCs w:val="24"/>
              </w:rPr>
            </w:pPr>
            <w:r>
              <w:rPr>
                <w:rFonts w:ascii="Arial" w:hAnsi="Arial" w:cs="Arial"/>
                <w:szCs w:val="24"/>
              </w:rPr>
              <w:t>Utviklingsteamet (meg)</w:t>
            </w:r>
          </w:p>
        </w:tc>
        <w:tc>
          <w:tcPr>
            <w:tcW w:w="2268" w:type="dxa"/>
            <w:tcBorders>
              <w:top w:val="single" w:sz="4" w:space="0" w:color="auto"/>
              <w:left w:val="single" w:sz="4" w:space="0" w:color="auto"/>
              <w:bottom w:val="single" w:sz="4" w:space="0" w:color="auto"/>
              <w:right w:val="single" w:sz="4" w:space="0" w:color="auto"/>
            </w:tcBorders>
          </w:tcPr>
          <w:p w14:paraId="15452867" w14:textId="74E7EDA1" w:rsidR="00480EF7" w:rsidRPr="006E1CCB" w:rsidRDefault="00D827F5" w:rsidP="00A6208F">
            <w:pPr>
              <w:rPr>
                <w:rFonts w:ascii="Arial" w:hAnsi="Arial" w:cs="Arial"/>
                <w:szCs w:val="24"/>
              </w:rPr>
            </w:pPr>
            <w:r w:rsidRPr="00D827F5">
              <w:rPr>
                <w:rFonts w:ascii="Arial" w:hAnsi="Arial" w:cs="Arial"/>
                <w:szCs w:val="24"/>
              </w:rPr>
              <w:t>Gjennomføres før lansering av nettsiden.</w:t>
            </w:r>
          </w:p>
        </w:tc>
        <w:tc>
          <w:tcPr>
            <w:tcW w:w="1428" w:type="dxa"/>
            <w:tcBorders>
              <w:top w:val="single" w:sz="4" w:space="0" w:color="auto"/>
              <w:left w:val="single" w:sz="4" w:space="0" w:color="auto"/>
              <w:bottom w:val="single" w:sz="4" w:space="0" w:color="auto"/>
              <w:right w:val="single" w:sz="4" w:space="0" w:color="auto"/>
            </w:tcBorders>
          </w:tcPr>
          <w:p w14:paraId="192BBDDA" w14:textId="5E72E471" w:rsidR="00480EF7" w:rsidRPr="006E1CCB" w:rsidRDefault="00D827F5" w:rsidP="00A6208F">
            <w:pPr>
              <w:rPr>
                <w:rFonts w:ascii="Arial" w:hAnsi="Arial" w:cs="Arial"/>
                <w:szCs w:val="24"/>
              </w:rPr>
            </w:pPr>
            <w:r w:rsidRPr="00D827F5">
              <w:rPr>
                <w:rFonts w:ascii="Arial" w:hAnsi="Arial" w:cs="Arial"/>
                <w:szCs w:val="24"/>
              </w:rPr>
              <w:t>Ikke iverksatt</w:t>
            </w:r>
          </w:p>
        </w:tc>
      </w:tr>
    </w:tbl>
    <w:p w14:paraId="0477E86C" w14:textId="60AABA43" w:rsidR="0007726C" w:rsidRDefault="0007726C" w:rsidP="00576386"/>
    <w:p w14:paraId="10B88CF6" w14:textId="77777777" w:rsidR="0007726C" w:rsidRDefault="0007726C">
      <w:r>
        <w:br w:type="page"/>
      </w:r>
    </w:p>
    <w:p w14:paraId="18F2F82E" w14:textId="049F2DF5" w:rsidR="00576386" w:rsidRPr="00576386" w:rsidRDefault="00576386" w:rsidP="00AC50E1">
      <w:pPr>
        <w:pStyle w:val="Heading1"/>
      </w:pPr>
      <w:bookmarkStart w:id="15" w:name="_Toc136633030"/>
      <w:r w:rsidRPr="00576386">
        <w:lastRenderedPageBreak/>
        <w:t>Egenevaluering</w:t>
      </w:r>
      <w:bookmarkEnd w:id="15"/>
    </w:p>
    <w:p w14:paraId="2C2833CF" w14:textId="77777777" w:rsidR="00576386" w:rsidRDefault="00576386" w:rsidP="00576386"/>
    <w:p w14:paraId="633C2A57" w14:textId="77777777" w:rsidR="0088580F" w:rsidRPr="0088580F" w:rsidRDefault="0088580F" w:rsidP="0088580F">
      <w:r w:rsidRPr="0088580F">
        <w:t>Det var utfordringen med å bli overveldet av å prøve å lage et prosjekt som jeg skulle ha et år å lage (nærmere bestemt, 9 måneder), men i stedet hadde en måned å gjøre på grunn av ulike problemer. Det var den største utfordringen, å finne ut av alt i siste liten og ikke gjøre mitt beste arbeid. Alt ble forhastet.</w:t>
      </w:r>
    </w:p>
    <w:p w14:paraId="16312F43" w14:textId="77777777" w:rsidR="0088580F" w:rsidRPr="0088580F" w:rsidRDefault="0088580F" w:rsidP="0088580F">
      <w:r w:rsidRPr="0088580F">
        <w:t>Jeg har lært litt av java og python i starten da prosjektet mitt skulle være en visuell roman, jeg har lært mer om servere og databaser, php, mysql, lover, og listen fortsetter.</w:t>
      </w:r>
    </w:p>
    <w:p w14:paraId="77EEE724" w14:textId="77777777" w:rsidR="0088580F" w:rsidRPr="0088580F" w:rsidRDefault="0088580F" w:rsidP="0088580F">
      <w:r w:rsidRPr="0088580F">
        <w:t>Når det gjelder å rangere arbeidet mitt, vil jeg si at jeg gjorde mitt beste med tanke på omstendighetene mine. Det er kanskje ikke opp til standardene til noen, men jeg er fornøyd med det jeg gjorde og holdt ut.</w:t>
      </w:r>
    </w:p>
    <w:p w14:paraId="15C919D7" w14:textId="2C12C9E5" w:rsidR="0007726C" w:rsidRDefault="0088580F" w:rsidP="00576386">
      <w:r w:rsidRPr="0088580F">
        <w:t>Det eneste jeg ville ha gjort annerledes er å sørge for at jeg undersøker språket/språkene jeg har tenkt å bruke for å gjøre oppgaven min. Å prøve å lære et nytt språk bremset meg betydelig, og det var alltid en risiko for at jeg ikke fant det raskt nok eller synes det var vanskelig å jobbe med, noe som skjedde to ganger. Det var dårlig dømmekraft fra min side, og jeg ville ha hatt det annerledes hvis jeg kjente risikoen bedre da.</w:t>
      </w:r>
    </w:p>
    <w:p w14:paraId="67D829A9" w14:textId="77777777" w:rsidR="0007726C" w:rsidRDefault="0007726C">
      <w:r>
        <w:br w:type="page"/>
      </w:r>
    </w:p>
    <w:p w14:paraId="5941914C" w14:textId="28346CE8" w:rsidR="00576386" w:rsidRDefault="00576386" w:rsidP="00D827F5">
      <w:pPr>
        <w:pStyle w:val="Heading1"/>
        <w:rPr>
          <w:lang w:val="en-GB"/>
        </w:rPr>
      </w:pPr>
      <w:bookmarkStart w:id="16" w:name="_Toc136633031"/>
      <w:r w:rsidRPr="00576386">
        <w:rPr>
          <w:lang w:val="en-GB"/>
        </w:rPr>
        <w:lastRenderedPageBreak/>
        <w:t>Kilder</w:t>
      </w:r>
      <w:bookmarkEnd w:id="16"/>
    </w:p>
    <w:p w14:paraId="6F1BCEB5" w14:textId="77777777" w:rsidR="0087649A" w:rsidRDefault="0087649A" w:rsidP="0087649A">
      <w:pPr>
        <w:rPr>
          <w:lang w:val="en-GB"/>
        </w:rPr>
      </w:pPr>
    </w:p>
    <w:p w14:paraId="6274D352" w14:textId="201B1F12" w:rsidR="0087649A" w:rsidRDefault="0087649A" w:rsidP="0087649A">
      <w:pPr>
        <w:rPr>
          <w:lang w:val="en-GB"/>
        </w:rPr>
      </w:pPr>
      <w:r>
        <w:rPr>
          <w:lang w:val="en-GB"/>
        </w:rPr>
        <w:t>W3schools</w:t>
      </w:r>
    </w:p>
    <w:p w14:paraId="18E0231F" w14:textId="1EF7602B" w:rsidR="0087649A" w:rsidRDefault="0087649A" w:rsidP="0087649A">
      <w:pPr>
        <w:rPr>
          <w:lang w:val="en-GB"/>
        </w:rPr>
      </w:pPr>
      <w:r>
        <w:rPr>
          <w:lang w:val="en-GB"/>
        </w:rPr>
        <w:t>Stackoverflow</w:t>
      </w:r>
    </w:p>
    <w:p w14:paraId="766D3010" w14:textId="09BD15B4" w:rsidR="0087649A" w:rsidRPr="0087649A" w:rsidRDefault="0087649A" w:rsidP="0087649A">
      <w:pPr>
        <w:rPr>
          <w:lang w:val="en-GB"/>
        </w:rPr>
      </w:pPr>
      <w:r>
        <w:rPr>
          <w:lang w:val="en-GB"/>
        </w:rPr>
        <w:t>Youtube</w:t>
      </w:r>
    </w:p>
    <w:sectPr w:rsidR="0087649A" w:rsidRPr="0087649A" w:rsidSect="00572B6E">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D05E5" w14:textId="77777777" w:rsidR="00D33E7F" w:rsidRDefault="00D33E7F" w:rsidP="00BD0FCC">
      <w:pPr>
        <w:spacing w:after="0" w:line="240" w:lineRule="auto"/>
      </w:pPr>
      <w:r>
        <w:separator/>
      </w:r>
    </w:p>
  </w:endnote>
  <w:endnote w:type="continuationSeparator" w:id="0">
    <w:p w14:paraId="0177EEF5" w14:textId="77777777" w:rsidR="00D33E7F" w:rsidRDefault="00D33E7F" w:rsidP="00BD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875377"/>
      <w:docPartObj>
        <w:docPartGallery w:val="Page Numbers (Bottom of Page)"/>
        <w:docPartUnique/>
      </w:docPartObj>
    </w:sdtPr>
    <w:sdtEndPr>
      <w:rPr>
        <w:noProof/>
      </w:rPr>
    </w:sdtEndPr>
    <w:sdtContent>
      <w:p w14:paraId="73C6FEAE" w14:textId="143AF36B" w:rsidR="000A2A48" w:rsidRDefault="000A2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46997C" w14:textId="77777777" w:rsidR="00BD0FCC" w:rsidRDefault="00BD0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44A3" w14:textId="77777777" w:rsidR="00D33E7F" w:rsidRDefault="00D33E7F" w:rsidP="00BD0FCC">
      <w:pPr>
        <w:spacing w:after="0" w:line="240" w:lineRule="auto"/>
      </w:pPr>
      <w:r>
        <w:separator/>
      </w:r>
    </w:p>
  </w:footnote>
  <w:footnote w:type="continuationSeparator" w:id="0">
    <w:p w14:paraId="1F362209" w14:textId="77777777" w:rsidR="00D33E7F" w:rsidRDefault="00D33E7F" w:rsidP="00BD0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2612E" w14:textId="7100FF32" w:rsidR="00BD0FCC" w:rsidRPr="00BD0FCC" w:rsidRDefault="00A65C58">
    <w:pPr>
      <w:pStyle w:val="Header"/>
      <w:rPr>
        <w:lang w:val="en-US"/>
      </w:rPr>
    </w:pPr>
    <w:r>
      <w:rPr>
        <w:lang w:val="en-US"/>
      </w:rPr>
      <w:t>Yosra Azzam</w:t>
    </w:r>
    <w:r w:rsidR="00BD0FCC">
      <w:ptab w:relativeTo="margin" w:alignment="center" w:leader="none"/>
    </w:r>
    <w:r w:rsidR="00BD0FCC" w:rsidRPr="00BD0FCC">
      <w:rPr>
        <w:lang w:val="en-US"/>
      </w:rPr>
      <w:t xml:space="preserve">23. </w:t>
    </w:r>
    <w:r w:rsidR="00C47124">
      <w:rPr>
        <w:lang w:val="en-US"/>
      </w:rPr>
      <w:t>January</w:t>
    </w:r>
    <w:r w:rsidR="00BD0FCC">
      <w:rPr>
        <w:lang w:val="en-US"/>
      </w:rPr>
      <w:t xml:space="preserve"> </w:t>
    </w:r>
    <w:r w:rsidR="00BD0FCC" w:rsidRPr="00A65C58">
      <w:rPr>
        <w:color w:val="0D0D0D" w:themeColor="text1" w:themeTint="F2"/>
        <w:lang w:val="en-US"/>
      </w:rPr>
      <w:t>2023</w:t>
    </w:r>
    <w:r w:rsidR="00BD0FCC" w:rsidRPr="00A65C58">
      <w:rPr>
        <w:color w:val="0D0D0D" w:themeColor="text1" w:themeTint="F2"/>
      </w:rPr>
      <w:ptab w:relativeTo="margin" w:alignment="right" w:leader="none"/>
    </w:r>
    <w:r w:rsidR="000A2A48" w:rsidRPr="00A65C58">
      <w:rPr>
        <w:color w:val="0D0D0D" w:themeColor="text1" w:themeTint="F2"/>
      </w:rPr>
      <w:t xml:space="preserve">Vg2 </w:t>
    </w:r>
    <w:r w:rsidRPr="00A65C58">
      <w:rPr>
        <w:color w:val="0D0D0D" w:themeColor="text1" w:themeTint="F2"/>
      </w:rPr>
      <w:t>informati</w:t>
    </w:r>
    <w:r w:rsidRPr="00400A12">
      <w:rPr>
        <w:color w:val="0D0D0D" w:themeColor="text1" w:themeTint="F2"/>
      </w:rPr>
      <w:t>kklinja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4A0E"/>
      </v:shape>
    </w:pict>
  </w:numPicBullet>
  <w:abstractNum w:abstractNumId="0" w15:restartNumberingAfterBreak="0">
    <w:nsid w:val="006A144F"/>
    <w:multiLevelType w:val="hybridMultilevel"/>
    <w:tmpl w:val="8F289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67C1"/>
    <w:multiLevelType w:val="hybridMultilevel"/>
    <w:tmpl w:val="8B6EA430"/>
    <w:lvl w:ilvl="0" w:tplc="BF34A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482ED0"/>
    <w:multiLevelType w:val="hybridMultilevel"/>
    <w:tmpl w:val="F4DAD8D8"/>
    <w:lvl w:ilvl="0" w:tplc="18BC34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06F74"/>
    <w:multiLevelType w:val="hybridMultilevel"/>
    <w:tmpl w:val="66B25856"/>
    <w:lvl w:ilvl="0" w:tplc="04090007">
      <w:start w:val="1"/>
      <w:numFmt w:val="bullet"/>
      <w:lvlText w:val=""/>
      <w:lvlPicBulletId w:val="0"/>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67DC4"/>
    <w:multiLevelType w:val="hybridMultilevel"/>
    <w:tmpl w:val="1D828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662C7"/>
    <w:multiLevelType w:val="hybridMultilevel"/>
    <w:tmpl w:val="EA4027D0"/>
    <w:lvl w:ilvl="0" w:tplc="BF34A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9647F3"/>
    <w:multiLevelType w:val="hybridMultilevel"/>
    <w:tmpl w:val="A380C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A0806"/>
    <w:multiLevelType w:val="hybridMultilevel"/>
    <w:tmpl w:val="8174E3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D7D74"/>
    <w:multiLevelType w:val="hybridMultilevel"/>
    <w:tmpl w:val="5BC60CBE"/>
    <w:lvl w:ilvl="0" w:tplc="BF34A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E36B55"/>
    <w:multiLevelType w:val="hybridMultilevel"/>
    <w:tmpl w:val="3F1A5984"/>
    <w:lvl w:ilvl="0" w:tplc="BADC3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234F2"/>
    <w:multiLevelType w:val="hybridMultilevel"/>
    <w:tmpl w:val="B3287D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6401DA"/>
    <w:multiLevelType w:val="hybridMultilevel"/>
    <w:tmpl w:val="6988F04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E54F7"/>
    <w:multiLevelType w:val="hybridMultilevel"/>
    <w:tmpl w:val="B73E4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C01E4E"/>
    <w:multiLevelType w:val="hybridMultilevel"/>
    <w:tmpl w:val="F27AB7A2"/>
    <w:lvl w:ilvl="0" w:tplc="FCE23796">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B4106"/>
    <w:multiLevelType w:val="hybridMultilevel"/>
    <w:tmpl w:val="D3644320"/>
    <w:lvl w:ilvl="0" w:tplc="FFFFFFFF">
      <w:start w:val="1"/>
      <w:numFmt w:val="bullet"/>
      <w:lvlText w:val=""/>
      <w:lvlPicBulletId w:val="0"/>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6256B6"/>
    <w:multiLevelType w:val="hybridMultilevel"/>
    <w:tmpl w:val="48FC6210"/>
    <w:lvl w:ilvl="0" w:tplc="BF34A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5D596B"/>
    <w:multiLevelType w:val="hybridMultilevel"/>
    <w:tmpl w:val="8D64D0F8"/>
    <w:lvl w:ilvl="0" w:tplc="63AC270E">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E611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BF6027F"/>
    <w:multiLevelType w:val="hybridMultilevel"/>
    <w:tmpl w:val="06126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0E4831"/>
    <w:multiLevelType w:val="hybridMultilevel"/>
    <w:tmpl w:val="B9020A92"/>
    <w:lvl w:ilvl="0" w:tplc="BF34A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44517A"/>
    <w:multiLevelType w:val="hybridMultilevel"/>
    <w:tmpl w:val="0B62172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4610D6F"/>
    <w:multiLevelType w:val="hybridMultilevel"/>
    <w:tmpl w:val="27A09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E23D7"/>
    <w:multiLevelType w:val="hybridMultilevel"/>
    <w:tmpl w:val="39B64F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8"/>
  </w:num>
  <w:num w:numId="4">
    <w:abstractNumId w:val="14"/>
  </w:num>
  <w:num w:numId="5">
    <w:abstractNumId w:val="20"/>
  </w:num>
  <w:num w:numId="6">
    <w:abstractNumId w:val="0"/>
  </w:num>
  <w:num w:numId="7">
    <w:abstractNumId w:val="22"/>
  </w:num>
  <w:num w:numId="8">
    <w:abstractNumId w:val="11"/>
  </w:num>
  <w:num w:numId="9">
    <w:abstractNumId w:val="13"/>
  </w:num>
  <w:num w:numId="10">
    <w:abstractNumId w:val="16"/>
  </w:num>
  <w:num w:numId="11">
    <w:abstractNumId w:val="10"/>
  </w:num>
  <w:num w:numId="12">
    <w:abstractNumId w:val="12"/>
  </w:num>
  <w:num w:numId="13">
    <w:abstractNumId w:val="21"/>
  </w:num>
  <w:num w:numId="14">
    <w:abstractNumId w:val="7"/>
  </w:num>
  <w:num w:numId="15">
    <w:abstractNumId w:val="4"/>
  </w:num>
  <w:num w:numId="16">
    <w:abstractNumId w:val="9"/>
  </w:num>
  <w:num w:numId="17">
    <w:abstractNumId w:val="8"/>
  </w:num>
  <w:num w:numId="18">
    <w:abstractNumId w:val="5"/>
  </w:num>
  <w:num w:numId="19">
    <w:abstractNumId w:val="1"/>
  </w:num>
  <w:num w:numId="20">
    <w:abstractNumId w:val="19"/>
  </w:num>
  <w:num w:numId="21">
    <w:abstractNumId w:val="15"/>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B6E"/>
    <w:rsid w:val="00031F7B"/>
    <w:rsid w:val="00037001"/>
    <w:rsid w:val="0004131A"/>
    <w:rsid w:val="00061EED"/>
    <w:rsid w:val="00066CCE"/>
    <w:rsid w:val="0007726C"/>
    <w:rsid w:val="00087EA8"/>
    <w:rsid w:val="00097FA5"/>
    <w:rsid w:val="000A2A48"/>
    <w:rsid w:val="000A6B09"/>
    <w:rsid w:val="000D0B0A"/>
    <w:rsid w:val="000E6BC7"/>
    <w:rsid w:val="000F2762"/>
    <w:rsid w:val="00114280"/>
    <w:rsid w:val="00121B7B"/>
    <w:rsid w:val="00124C4F"/>
    <w:rsid w:val="00142EC3"/>
    <w:rsid w:val="00150D3E"/>
    <w:rsid w:val="001736E8"/>
    <w:rsid w:val="00186D1C"/>
    <w:rsid w:val="001D3BC7"/>
    <w:rsid w:val="001E217A"/>
    <w:rsid w:val="00217271"/>
    <w:rsid w:val="00242624"/>
    <w:rsid w:val="002433A7"/>
    <w:rsid w:val="00262ADD"/>
    <w:rsid w:val="002657A7"/>
    <w:rsid w:val="00286295"/>
    <w:rsid w:val="002876FD"/>
    <w:rsid w:val="002F1449"/>
    <w:rsid w:val="00340C00"/>
    <w:rsid w:val="003834F0"/>
    <w:rsid w:val="00386D19"/>
    <w:rsid w:val="003B11F5"/>
    <w:rsid w:val="003B5344"/>
    <w:rsid w:val="003C2F15"/>
    <w:rsid w:val="003C7622"/>
    <w:rsid w:val="00400A12"/>
    <w:rsid w:val="00403556"/>
    <w:rsid w:val="00415BCC"/>
    <w:rsid w:val="00445529"/>
    <w:rsid w:val="004727D8"/>
    <w:rsid w:val="0047657F"/>
    <w:rsid w:val="00480EF7"/>
    <w:rsid w:val="004B7F22"/>
    <w:rsid w:val="004C5A90"/>
    <w:rsid w:val="004C5F1F"/>
    <w:rsid w:val="004C7C5C"/>
    <w:rsid w:val="004D60AA"/>
    <w:rsid w:val="004E3225"/>
    <w:rsid w:val="004E4C30"/>
    <w:rsid w:val="004F0C8D"/>
    <w:rsid w:val="00502ABD"/>
    <w:rsid w:val="00502D5D"/>
    <w:rsid w:val="005042BD"/>
    <w:rsid w:val="00514FCE"/>
    <w:rsid w:val="00533191"/>
    <w:rsid w:val="00571DAD"/>
    <w:rsid w:val="00572B6E"/>
    <w:rsid w:val="005745C9"/>
    <w:rsid w:val="00576386"/>
    <w:rsid w:val="005772AD"/>
    <w:rsid w:val="00577E45"/>
    <w:rsid w:val="00583330"/>
    <w:rsid w:val="00586E0B"/>
    <w:rsid w:val="00591AB2"/>
    <w:rsid w:val="005A44AB"/>
    <w:rsid w:val="005D507A"/>
    <w:rsid w:val="005E28ED"/>
    <w:rsid w:val="0061600B"/>
    <w:rsid w:val="0062430A"/>
    <w:rsid w:val="0063123D"/>
    <w:rsid w:val="00633104"/>
    <w:rsid w:val="00647D54"/>
    <w:rsid w:val="00654E62"/>
    <w:rsid w:val="00675ED1"/>
    <w:rsid w:val="00680E93"/>
    <w:rsid w:val="0069653F"/>
    <w:rsid w:val="006A0A96"/>
    <w:rsid w:val="006A31CB"/>
    <w:rsid w:val="006F5140"/>
    <w:rsid w:val="007017EE"/>
    <w:rsid w:val="007205BA"/>
    <w:rsid w:val="00725261"/>
    <w:rsid w:val="0075336F"/>
    <w:rsid w:val="007651F3"/>
    <w:rsid w:val="00771C26"/>
    <w:rsid w:val="007E41F6"/>
    <w:rsid w:val="00813761"/>
    <w:rsid w:val="008169B1"/>
    <w:rsid w:val="00816B1B"/>
    <w:rsid w:val="00820093"/>
    <w:rsid w:val="0082609E"/>
    <w:rsid w:val="00847CCC"/>
    <w:rsid w:val="00857330"/>
    <w:rsid w:val="00865064"/>
    <w:rsid w:val="008732FA"/>
    <w:rsid w:val="00874BCB"/>
    <w:rsid w:val="0087649A"/>
    <w:rsid w:val="00877D56"/>
    <w:rsid w:val="0088580F"/>
    <w:rsid w:val="008866AB"/>
    <w:rsid w:val="008920A7"/>
    <w:rsid w:val="008946A2"/>
    <w:rsid w:val="008972EA"/>
    <w:rsid w:val="008C747A"/>
    <w:rsid w:val="008F35D6"/>
    <w:rsid w:val="009034D8"/>
    <w:rsid w:val="00947591"/>
    <w:rsid w:val="00954513"/>
    <w:rsid w:val="009943C1"/>
    <w:rsid w:val="009E4366"/>
    <w:rsid w:val="009F42A5"/>
    <w:rsid w:val="00A04302"/>
    <w:rsid w:val="00A65C58"/>
    <w:rsid w:val="00A71BEE"/>
    <w:rsid w:val="00A83B56"/>
    <w:rsid w:val="00A9056A"/>
    <w:rsid w:val="00AC50E1"/>
    <w:rsid w:val="00AD5056"/>
    <w:rsid w:val="00AE4A88"/>
    <w:rsid w:val="00B07A2B"/>
    <w:rsid w:val="00B118E7"/>
    <w:rsid w:val="00B52792"/>
    <w:rsid w:val="00B917C7"/>
    <w:rsid w:val="00BC431E"/>
    <w:rsid w:val="00BD0FCC"/>
    <w:rsid w:val="00BE3954"/>
    <w:rsid w:val="00BE6A2E"/>
    <w:rsid w:val="00C043CA"/>
    <w:rsid w:val="00C47124"/>
    <w:rsid w:val="00C5209B"/>
    <w:rsid w:val="00C72532"/>
    <w:rsid w:val="00C90F1A"/>
    <w:rsid w:val="00CA4F1D"/>
    <w:rsid w:val="00CC1F5F"/>
    <w:rsid w:val="00D12F01"/>
    <w:rsid w:val="00D26945"/>
    <w:rsid w:val="00D33E7F"/>
    <w:rsid w:val="00D44D1D"/>
    <w:rsid w:val="00D456EB"/>
    <w:rsid w:val="00D53897"/>
    <w:rsid w:val="00D7636E"/>
    <w:rsid w:val="00D827F5"/>
    <w:rsid w:val="00D835C2"/>
    <w:rsid w:val="00DA31F5"/>
    <w:rsid w:val="00DE11C9"/>
    <w:rsid w:val="00E00B04"/>
    <w:rsid w:val="00E159DE"/>
    <w:rsid w:val="00E21FA4"/>
    <w:rsid w:val="00E3250A"/>
    <w:rsid w:val="00E47F9A"/>
    <w:rsid w:val="00E631DE"/>
    <w:rsid w:val="00E700AE"/>
    <w:rsid w:val="00E83FC9"/>
    <w:rsid w:val="00E95D89"/>
    <w:rsid w:val="00EB732D"/>
    <w:rsid w:val="00ED7BB8"/>
    <w:rsid w:val="00EE2A82"/>
    <w:rsid w:val="00F17928"/>
    <w:rsid w:val="00F21D8F"/>
    <w:rsid w:val="00F266F2"/>
    <w:rsid w:val="00F2747D"/>
    <w:rsid w:val="00F54760"/>
    <w:rsid w:val="00F61ACB"/>
    <w:rsid w:val="00F960DE"/>
    <w:rsid w:val="00FC358C"/>
    <w:rsid w:val="00FC3B39"/>
    <w:rsid w:val="00FD659B"/>
    <w:rsid w:val="00FE1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5CEFF99A"/>
  <w15:chartTrackingRefBased/>
  <w15:docId w15:val="{FBE013CA-5AB6-451C-87A8-59C1B796F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A90"/>
    <w:rPr>
      <w:lang w:val="nb-NO"/>
    </w:rPr>
  </w:style>
  <w:style w:type="paragraph" w:styleId="Heading1">
    <w:name w:val="heading 1"/>
    <w:basedOn w:val="Normal"/>
    <w:next w:val="Normal"/>
    <w:link w:val="Heading1Char"/>
    <w:uiPriority w:val="9"/>
    <w:qFormat/>
    <w:rsid w:val="00502ABD"/>
    <w:pPr>
      <w:keepNext/>
      <w:keepLines/>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502ABD"/>
    <w:pPr>
      <w:keepNext/>
      <w:keepLines/>
      <w:spacing w:before="40" w:after="0"/>
      <w:jc w:val="center"/>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E700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2B6E"/>
    <w:pPr>
      <w:spacing w:after="0" w:line="240" w:lineRule="auto"/>
    </w:pPr>
    <w:rPr>
      <w:rFonts w:eastAsiaTheme="minorEastAsia"/>
    </w:rPr>
  </w:style>
  <w:style w:type="character" w:customStyle="1" w:styleId="NoSpacingChar">
    <w:name w:val="No Spacing Char"/>
    <w:basedOn w:val="DefaultParagraphFont"/>
    <w:link w:val="NoSpacing"/>
    <w:uiPriority w:val="1"/>
    <w:rsid w:val="00572B6E"/>
    <w:rPr>
      <w:rFonts w:eastAsiaTheme="minorEastAsia"/>
    </w:rPr>
  </w:style>
  <w:style w:type="paragraph" w:styleId="Header">
    <w:name w:val="header"/>
    <w:basedOn w:val="Normal"/>
    <w:link w:val="HeaderChar"/>
    <w:uiPriority w:val="99"/>
    <w:unhideWhenUsed/>
    <w:rsid w:val="00BD0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FCC"/>
    <w:rPr>
      <w:lang w:val="nb-NO"/>
    </w:rPr>
  </w:style>
  <w:style w:type="paragraph" w:styleId="Footer">
    <w:name w:val="footer"/>
    <w:basedOn w:val="Normal"/>
    <w:link w:val="FooterChar"/>
    <w:uiPriority w:val="99"/>
    <w:unhideWhenUsed/>
    <w:rsid w:val="00BD0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FCC"/>
    <w:rPr>
      <w:lang w:val="nb-NO"/>
    </w:rPr>
  </w:style>
  <w:style w:type="character" w:customStyle="1" w:styleId="Heading1Char">
    <w:name w:val="Heading 1 Char"/>
    <w:basedOn w:val="DefaultParagraphFont"/>
    <w:link w:val="Heading1"/>
    <w:uiPriority w:val="9"/>
    <w:rsid w:val="00502ABD"/>
    <w:rPr>
      <w:rFonts w:ascii="Arial" w:eastAsiaTheme="majorEastAsia" w:hAnsi="Arial" w:cstheme="majorBidi"/>
      <w:b/>
      <w:color w:val="000000" w:themeColor="text1"/>
      <w:sz w:val="36"/>
      <w:szCs w:val="32"/>
      <w:lang w:val="nb-NO"/>
    </w:rPr>
  </w:style>
  <w:style w:type="character" w:customStyle="1" w:styleId="Heading2Char">
    <w:name w:val="Heading 2 Char"/>
    <w:basedOn w:val="DefaultParagraphFont"/>
    <w:link w:val="Heading2"/>
    <w:uiPriority w:val="9"/>
    <w:rsid w:val="00502ABD"/>
    <w:rPr>
      <w:rFonts w:ascii="Arial" w:eastAsiaTheme="majorEastAsia" w:hAnsi="Arial" w:cstheme="majorBidi"/>
      <w:b/>
      <w:color w:val="000000" w:themeColor="text1"/>
      <w:sz w:val="24"/>
      <w:szCs w:val="26"/>
      <w:lang w:val="nb-NO"/>
    </w:rPr>
  </w:style>
  <w:style w:type="paragraph" w:styleId="Caption">
    <w:name w:val="caption"/>
    <w:basedOn w:val="Normal"/>
    <w:next w:val="Normal"/>
    <w:uiPriority w:val="35"/>
    <w:unhideWhenUsed/>
    <w:qFormat/>
    <w:rsid w:val="00E00B0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E28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28ED"/>
    <w:rPr>
      <w:sz w:val="20"/>
      <w:szCs w:val="20"/>
      <w:lang w:val="nb-NO"/>
    </w:rPr>
  </w:style>
  <w:style w:type="character" w:styleId="FootnoteReference">
    <w:name w:val="footnote reference"/>
    <w:basedOn w:val="DefaultParagraphFont"/>
    <w:uiPriority w:val="99"/>
    <w:semiHidden/>
    <w:unhideWhenUsed/>
    <w:rsid w:val="005E28ED"/>
    <w:rPr>
      <w:vertAlign w:val="superscript"/>
    </w:rPr>
  </w:style>
  <w:style w:type="paragraph" w:styleId="ListParagraph">
    <w:name w:val="List Paragraph"/>
    <w:basedOn w:val="Normal"/>
    <w:uiPriority w:val="34"/>
    <w:qFormat/>
    <w:rsid w:val="00EB732D"/>
    <w:pPr>
      <w:ind w:left="720"/>
      <w:contextualSpacing/>
    </w:pPr>
  </w:style>
  <w:style w:type="table" w:styleId="TableGrid">
    <w:name w:val="Table Grid"/>
    <w:basedOn w:val="TableNormal"/>
    <w:uiPriority w:val="39"/>
    <w:rsid w:val="0018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0AE"/>
    <w:rPr>
      <w:color w:val="0563C1" w:themeColor="hyperlink"/>
      <w:u w:val="single"/>
    </w:rPr>
  </w:style>
  <w:style w:type="paragraph" w:styleId="TOCHeading">
    <w:name w:val="TOC Heading"/>
    <w:basedOn w:val="Heading1"/>
    <w:next w:val="Normal"/>
    <w:uiPriority w:val="39"/>
    <w:unhideWhenUsed/>
    <w:qFormat/>
    <w:rsid w:val="00E700AE"/>
    <w:pPr>
      <w:outlineLvl w:val="9"/>
    </w:pPr>
    <w:rPr>
      <w:lang w:val="en-US"/>
    </w:rPr>
  </w:style>
  <w:style w:type="paragraph" w:styleId="TOC1">
    <w:name w:val="toc 1"/>
    <w:basedOn w:val="Normal"/>
    <w:next w:val="Normal"/>
    <w:autoRedefine/>
    <w:uiPriority w:val="39"/>
    <w:unhideWhenUsed/>
    <w:rsid w:val="00E700AE"/>
    <w:pPr>
      <w:spacing w:after="100"/>
    </w:pPr>
  </w:style>
  <w:style w:type="paragraph" w:styleId="TOC2">
    <w:name w:val="toc 2"/>
    <w:basedOn w:val="Normal"/>
    <w:next w:val="Normal"/>
    <w:autoRedefine/>
    <w:uiPriority w:val="39"/>
    <w:unhideWhenUsed/>
    <w:rsid w:val="00E700AE"/>
    <w:pPr>
      <w:spacing w:after="100"/>
      <w:ind w:left="220"/>
    </w:pPr>
  </w:style>
  <w:style w:type="character" w:customStyle="1" w:styleId="Heading3Char">
    <w:name w:val="Heading 3 Char"/>
    <w:basedOn w:val="DefaultParagraphFont"/>
    <w:link w:val="Heading3"/>
    <w:uiPriority w:val="9"/>
    <w:rsid w:val="00E700AE"/>
    <w:rPr>
      <w:rFonts w:asciiTheme="majorHAnsi" w:eastAsiaTheme="majorEastAsia" w:hAnsiTheme="majorHAnsi" w:cstheme="majorBidi"/>
      <w:color w:val="1F3763" w:themeColor="accent1" w:themeShade="7F"/>
      <w:sz w:val="24"/>
      <w:szCs w:val="24"/>
      <w:lang w:val="nb-NO"/>
    </w:rPr>
  </w:style>
  <w:style w:type="paragraph" w:styleId="TOC3">
    <w:name w:val="toc 3"/>
    <w:basedOn w:val="Normal"/>
    <w:next w:val="Normal"/>
    <w:autoRedefine/>
    <w:uiPriority w:val="39"/>
    <w:unhideWhenUsed/>
    <w:rsid w:val="00E700AE"/>
    <w:pPr>
      <w:spacing w:after="100"/>
      <w:ind w:left="440"/>
    </w:pPr>
  </w:style>
  <w:style w:type="character" w:styleId="UnresolvedMention">
    <w:name w:val="Unresolved Mention"/>
    <w:basedOn w:val="DefaultParagraphFont"/>
    <w:uiPriority w:val="99"/>
    <w:semiHidden/>
    <w:unhideWhenUsed/>
    <w:rsid w:val="00E631DE"/>
    <w:rPr>
      <w:color w:val="605E5C"/>
      <w:shd w:val="clear" w:color="auto" w:fill="E1DFDD"/>
    </w:rPr>
  </w:style>
  <w:style w:type="character" w:styleId="CommentReference">
    <w:name w:val="annotation reference"/>
    <w:basedOn w:val="DefaultParagraphFont"/>
    <w:uiPriority w:val="99"/>
    <w:semiHidden/>
    <w:unhideWhenUsed/>
    <w:rsid w:val="008F35D6"/>
    <w:rPr>
      <w:sz w:val="16"/>
      <w:szCs w:val="16"/>
    </w:rPr>
  </w:style>
  <w:style w:type="paragraph" w:styleId="CommentText">
    <w:name w:val="annotation text"/>
    <w:basedOn w:val="Normal"/>
    <w:link w:val="CommentTextChar"/>
    <w:uiPriority w:val="99"/>
    <w:semiHidden/>
    <w:unhideWhenUsed/>
    <w:rsid w:val="008F35D6"/>
    <w:pPr>
      <w:spacing w:line="240" w:lineRule="auto"/>
    </w:pPr>
    <w:rPr>
      <w:sz w:val="20"/>
      <w:szCs w:val="20"/>
    </w:rPr>
  </w:style>
  <w:style w:type="character" w:customStyle="1" w:styleId="CommentTextChar">
    <w:name w:val="Comment Text Char"/>
    <w:basedOn w:val="DefaultParagraphFont"/>
    <w:link w:val="CommentText"/>
    <w:uiPriority w:val="99"/>
    <w:semiHidden/>
    <w:rsid w:val="008F35D6"/>
    <w:rPr>
      <w:sz w:val="20"/>
      <w:szCs w:val="20"/>
      <w:lang w:val="nb-NO"/>
    </w:rPr>
  </w:style>
  <w:style w:type="paragraph" w:styleId="CommentSubject">
    <w:name w:val="annotation subject"/>
    <w:basedOn w:val="CommentText"/>
    <w:next w:val="CommentText"/>
    <w:link w:val="CommentSubjectChar"/>
    <w:uiPriority w:val="99"/>
    <w:semiHidden/>
    <w:unhideWhenUsed/>
    <w:rsid w:val="008F35D6"/>
    <w:rPr>
      <w:b/>
      <w:bCs/>
    </w:rPr>
  </w:style>
  <w:style w:type="character" w:customStyle="1" w:styleId="CommentSubjectChar">
    <w:name w:val="Comment Subject Char"/>
    <w:basedOn w:val="CommentTextChar"/>
    <w:link w:val="CommentSubject"/>
    <w:uiPriority w:val="99"/>
    <w:semiHidden/>
    <w:rsid w:val="008F35D6"/>
    <w:rPr>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2525">
      <w:bodyDiv w:val="1"/>
      <w:marLeft w:val="0"/>
      <w:marRight w:val="0"/>
      <w:marTop w:val="0"/>
      <w:marBottom w:val="0"/>
      <w:divBdr>
        <w:top w:val="none" w:sz="0" w:space="0" w:color="auto"/>
        <w:left w:val="none" w:sz="0" w:space="0" w:color="auto"/>
        <w:bottom w:val="none" w:sz="0" w:space="0" w:color="auto"/>
        <w:right w:val="none" w:sz="0" w:space="0" w:color="auto"/>
      </w:divBdr>
    </w:div>
    <w:div w:id="570391816">
      <w:bodyDiv w:val="1"/>
      <w:marLeft w:val="0"/>
      <w:marRight w:val="0"/>
      <w:marTop w:val="0"/>
      <w:marBottom w:val="0"/>
      <w:divBdr>
        <w:top w:val="none" w:sz="0" w:space="0" w:color="auto"/>
        <w:left w:val="none" w:sz="0" w:space="0" w:color="auto"/>
        <w:bottom w:val="none" w:sz="0" w:space="0" w:color="auto"/>
        <w:right w:val="none" w:sz="0" w:space="0" w:color="auto"/>
      </w:divBdr>
    </w:div>
    <w:div w:id="895429454">
      <w:bodyDiv w:val="1"/>
      <w:marLeft w:val="0"/>
      <w:marRight w:val="0"/>
      <w:marTop w:val="0"/>
      <w:marBottom w:val="0"/>
      <w:divBdr>
        <w:top w:val="none" w:sz="0" w:space="0" w:color="auto"/>
        <w:left w:val="none" w:sz="0" w:space="0" w:color="auto"/>
        <w:bottom w:val="none" w:sz="0" w:space="0" w:color="auto"/>
        <w:right w:val="none" w:sz="0" w:space="0" w:color="auto"/>
      </w:divBdr>
    </w:div>
    <w:div w:id="1418206926">
      <w:bodyDiv w:val="1"/>
      <w:marLeft w:val="0"/>
      <w:marRight w:val="0"/>
      <w:marTop w:val="0"/>
      <w:marBottom w:val="0"/>
      <w:divBdr>
        <w:top w:val="none" w:sz="0" w:space="0" w:color="auto"/>
        <w:left w:val="none" w:sz="0" w:space="0" w:color="auto"/>
        <w:bottom w:val="none" w:sz="0" w:space="0" w:color="auto"/>
        <w:right w:val="none" w:sz="0" w:space="0" w:color="auto"/>
      </w:divBdr>
      <w:divsChild>
        <w:div w:id="1660844733">
          <w:marLeft w:val="0"/>
          <w:marRight w:val="0"/>
          <w:marTop w:val="0"/>
          <w:marBottom w:val="0"/>
          <w:divBdr>
            <w:top w:val="none" w:sz="0" w:space="0" w:color="auto"/>
            <w:left w:val="none" w:sz="0" w:space="0" w:color="auto"/>
            <w:bottom w:val="none" w:sz="0" w:space="0" w:color="auto"/>
            <w:right w:val="none" w:sz="0" w:space="0" w:color="auto"/>
          </w:divBdr>
          <w:divsChild>
            <w:div w:id="1884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623">
      <w:bodyDiv w:val="1"/>
      <w:marLeft w:val="0"/>
      <w:marRight w:val="0"/>
      <w:marTop w:val="0"/>
      <w:marBottom w:val="0"/>
      <w:divBdr>
        <w:top w:val="none" w:sz="0" w:space="0" w:color="auto"/>
        <w:left w:val="none" w:sz="0" w:space="0" w:color="auto"/>
        <w:bottom w:val="none" w:sz="0" w:space="0" w:color="auto"/>
        <w:right w:val="none" w:sz="0" w:space="0" w:color="auto"/>
      </w:divBdr>
    </w:div>
    <w:div w:id="1812555686">
      <w:bodyDiv w:val="1"/>
      <w:marLeft w:val="0"/>
      <w:marRight w:val="0"/>
      <w:marTop w:val="0"/>
      <w:marBottom w:val="0"/>
      <w:divBdr>
        <w:top w:val="none" w:sz="0" w:space="0" w:color="auto"/>
        <w:left w:val="none" w:sz="0" w:space="0" w:color="auto"/>
        <w:bottom w:val="none" w:sz="0" w:space="0" w:color="auto"/>
        <w:right w:val="none" w:sz="0" w:space="0" w:color="auto"/>
      </w:divBdr>
    </w:div>
    <w:div w:id="1938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lovdata.no/dokument/NL/lov/2005-06-17-62?q=arbeidsmilj%C3%B8loven" TargetMode="External"/><Relationship Id="rId3" Type="http://schemas.openxmlformats.org/officeDocument/2006/relationships/numbering" Target="numbering.xml"/><Relationship Id="rId21" Type="http://schemas.openxmlformats.org/officeDocument/2006/relationships/hyperlink" Target="https://www.datatilsynet.no/regelverk-og-verktoy/lover-og-regler/om-personopplysningsloven-og-nar-den-gjelder/"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lovdata.no/dokument/NL/lov/2018-06-15-38?q=personopplys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youtu.be/f59e8yxIgew"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ovdata.no/dokument/SF/forskrift/2013-06-21-732?q=universell%20utformin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github.com/Sunysian/eksamen" TargetMode="Externa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januar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FE6C5-935E-4BDB-B3E4-E7A25F5F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17</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Lorom Ipsum Dolor</dc:subject>
  <dc:creator>Yosra Azzam</dc:creator>
  <cp:keywords/>
  <dc:description/>
  <cp:lastModifiedBy>Yosra Abdulhamid Azzam</cp:lastModifiedBy>
  <cp:revision>77</cp:revision>
  <dcterms:created xsi:type="dcterms:W3CDTF">2023-05-22T07:23:00Z</dcterms:created>
  <dcterms:modified xsi:type="dcterms:W3CDTF">2023-06-02T19:17:00Z</dcterms:modified>
  <cp:category>Vg2 informatikklinja</cp:category>
</cp:coreProperties>
</file>