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E743" w14:textId="7AEA3A38" w:rsidR="009D2EEF" w:rsidRPr="009D2EEF" w:rsidRDefault="009D2EEF" w:rsidP="009D2EEF">
      <w:pPr>
        <w:jc w:val="center"/>
        <w:rPr>
          <w:b/>
          <w:bCs/>
        </w:rPr>
      </w:pPr>
      <w:r w:rsidRPr="009D2EEF">
        <w:rPr>
          <w:b/>
          <w:bCs/>
        </w:rPr>
        <w:t>Ship Movement</w:t>
      </w:r>
    </w:p>
    <w:p w14:paraId="393774E3" w14:textId="51F5D493" w:rsidR="00872176" w:rsidRPr="00872176" w:rsidRDefault="00872176" w:rsidP="00872176">
      <w:r w:rsidRPr="00872176">
        <w:t xml:space="preserve">Step 1: mapping of regular entities: SHIP, SHIP_TYPE, STATE/COUNTRY AND SEA/OCEAN/LAKE. </w:t>
      </w:r>
    </w:p>
    <w:p w14:paraId="1F8BFAD0" w14:textId="77777777" w:rsidR="00872176" w:rsidRPr="00872176" w:rsidRDefault="00872176" w:rsidP="00872176">
      <w:pPr>
        <w:numPr>
          <w:ilvl w:val="1"/>
          <w:numId w:val="1"/>
        </w:numPr>
      </w:pPr>
      <w:r w:rsidRPr="00872176">
        <w:t>Regular entity SHIP mapped as SHIP relation. All simple attributes are included. Attribute “</w:t>
      </w:r>
      <w:proofErr w:type="spellStart"/>
      <w:r w:rsidRPr="00872176">
        <w:t>Sname</w:t>
      </w:r>
      <w:proofErr w:type="spellEnd"/>
      <w:r w:rsidRPr="00872176">
        <w:t>” is chosen as a primary key.</w:t>
      </w:r>
    </w:p>
    <w:p w14:paraId="5821C8F0" w14:textId="77777777" w:rsidR="00872176" w:rsidRPr="00872176" w:rsidRDefault="00872176" w:rsidP="00872176">
      <w:pPr>
        <w:numPr>
          <w:ilvl w:val="1"/>
          <w:numId w:val="1"/>
        </w:numPr>
      </w:pPr>
      <w:r w:rsidRPr="00872176">
        <w:t>Regular entity SHIP_TYPE mapped as SHIP_TYPE relation. All simple attributes are included. Attribute “Type” is chosen as a primary key.</w:t>
      </w:r>
    </w:p>
    <w:p w14:paraId="2326950D" w14:textId="77777777" w:rsidR="00872176" w:rsidRPr="00872176" w:rsidRDefault="00872176" w:rsidP="00872176">
      <w:pPr>
        <w:numPr>
          <w:ilvl w:val="1"/>
          <w:numId w:val="1"/>
        </w:numPr>
      </w:pPr>
      <w:r w:rsidRPr="00872176">
        <w:t>Regular entity STATE/COUNTRY mapped as STATE/COUNTRY relation. All simple attributes are included. Attribute “Name” is chosen as a primary key.</w:t>
      </w:r>
    </w:p>
    <w:p w14:paraId="1A30E2D9" w14:textId="77777777" w:rsidR="00872176" w:rsidRPr="00872176" w:rsidRDefault="00872176" w:rsidP="00872176">
      <w:pPr>
        <w:numPr>
          <w:ilvl w:val="1"/>
          <w:numId w:val="1"/>
        </w:numPr>
      </w:pPr>
      <w:r w:rsidRPr="00872176">
        <w:t>Regular entity SEA/OCEAN/LAKE mapped as SEA/OCEAN/LAKE relation. Attribute “Name” is chosen as a primary key.</w:t>
      </w:r>
    </w:p>
    <w:p w14:paraId="607B717A" w14:textId="77777777" w:rsidR="00872176" w:rsidRPr="00872176" w:rsidRDefault="00872176" w:rsidP="00872176">
      <w:r w:rsidRPr="00872176">
        <w:t xml:space="preserve">Step 2: mapping of weak entities: SHIP_MOVEMENT, PORT AND PORT_VISIT. </w:t>
      </w:r>
    </w:p>
    <w:p w14:paraId="7ABD3C91" w14:textId="77777777" w:rsidR="00872176" w:rsidRPr="00872176" w:rsidRDefault="00872176" w:rsidP="00872176">
      <w:pPr>
        <w:numPr>
          <w:ilvl w:val="1"/>
          <w:numId w:val="1"/>
        </w:numPr>
      </w:pPr>
      <w:r w:rsidRPr="00872176">
        <w:t>Weak entity SHIP_MOVEMENT mapped as SHIP_MOVEMENT relation. All simple attributes are included. Primary key “</w:t>
      </w:r>
      <w:proofErr w:type="spellStart"/>
      <w:r w:rsidRPr="00872176">
        <w:t>Sname</w:t>
      </w:r>
      <w:proofErr w:type="spellEnd"/>
      <w:r w:rsidRPr="00872176">
        <w:t>” from SHIP relation is added as Foreign Key. The primary key the combination of “</w:t>
      </w:r>
      <w:proofErr w:type="spellStart"/>
      <w:r w:rsidRPr="00872176">
        <w:t>Sname</w:t>
      </w:r>
      <w:proofErr w:type="spellEnd"/>
      <w:r w:rsidRPr="00872176">
        <w:t>” and “</w:t>
      </w:r>
      <w:proofErr w:type="spellStart"/>
      <w:r w:rsidRPr="00872176">
        <w:t>Time_Stamp</w:t>
      </w:r>
      <w:proofErr w:type="spellEnd"/>
      <w:r w:rsidRPr="00872176">
        <w:t>”.</w:t>
      </w:r>
    </w:p>
    <w:p w14:paraId="48C9926B" w14:textId="77777777" w:rsidR="00872176" w:rsidRPr="00872176" w:rsidRDefault="00872176" w:rsidP="00872176">
      <w:pPr>
        <w:numPr>
          <w:ilvl w:val="1"/>
          <w:numId w:val="1"/>
        </w:numPr>
      </w:pPr>
      <w:r w:rsidRPr="00872176">
        <w:t>Weak entity PORT mapped as PORT relation. Attribute “Name” is added as Foreign key from “STATE/COUNTRY” and “SEA/OCEAN/LAKE” relations. The primary key is the combination of “Name” and “</w:t>
      </w:r>
      <w:proofErr w:type="spellStart"/>
      <w:r w:rsidRPr="00872176">
        <w:t>Pname</w:t>
      </w:r>
      <w:proofErr w:type="spellEnd"/>
      <w:r w:rsidRPr="00872176">
        <w:t>”.</w:t>
      </w:r>
    </w:p>
    <w:p w14:paraId="7802E391" w14:textId="77777777" w:rsidR="00872176" w:rsidRPr="00872176" w:rsidRDefault="00872176" w:rsidP="00872176">
      <w:pPr>
        <w:numPr>
          <w:ilvl w:val="1"/>
          <w:numId w:val="1"/>
        </w:numPr>
      </w:pPr>
      <w:r w:rsidRPr="00872176">
        <w:t>Weak entity PORT_VISIT mapped as PORT_VISIT relation. All simple attributes are included. Attribute “</w:t>
      </w:r>
      <w:proofErr w:type="spellStart"/>
      <w:r w:rsidRPr="00872176">
        <w:t>Sname</w:t>
      </w:r>
      <w:proofErr w:type="spellEnd"/>
      <w:r w:rsidRPr="00872176">
        <w:t>” is added as foreign key from “SHIP” relation. The primary key is the combination of attribute “</w:t>
      </w:r>
      <w:proofErr w:type="spellStart"/>
      <w:r w:rsidRPr="00872176">
        <w:t>Sname</w:t>
      </w:r>
      <w:proofErr w:type="spellEnd"/>
      <w:r w:rsidRPr="00872176">
        <w:t>” and “</w:t>
      </w:r>
      <w:proofErr w:type="spellStart"/>
      <w:r w:rsidRPr="00872176">
        <w:t>Start_date</w:t>
      </w:r>
      <w:proofErr w:type="spellEnd"/>
      <w:r w:rsidRPr="00872176">
        <w:t>”.</w:t>
      </w:r>
    </w:p>
    <w:p w14:paraId="551E4F1C" w14:textId="77777777" w:rsidR="00872176" w:rsidRPr="00872176" w:rsidRDefault="00872176" w:rsidP="00872176">
      <w:r w:rsidRPr="00872176">
        <w:t xml:space="preserve">Step 3: mapping of binary 1:1 relationship: PORT_VISIT </w:t>
      </w:r>
    </w:p>
    <w:p w14:paraId="06CDD26C" w14:textId="77777777" w:rsidR="00872176" w:rsidRPr="00872176" w:rsidRDefault="00872176" w:rsidP="00872176">
      <w:pPr>
        <w:numPr>
          <w:ilvl w:val="1"/>
          <w:numId w:val="1"/>
        </w:numPr>
      </w:pPr>
      <w:r w:rsidRPr="00872176">
        <w:t>1:1 relationship TYPE is mapped as a foreign key attribute “</w:t>
      </w:r>
      <w:proofErr w:type="spellStart"/>
      <w:r w:rsidRPr="00872176">
        <w:t>Start_Date</w:t>
      </w:r>
      <w:proofErr w:type="spellEnd"/>
      <w:r w:rsidRPr="00872176">
        <w:t>” in SHIP relation that corresponds to “</w:t>
      </w:r>
      <w:proofErr w:type="spellStart"/>
      <w:r w:rsidRPr="00872176">
        <w:t>Start_Date</w:t>
      </w:r>
      <w:proofErr w:type="spellEnd"/>
      <w:r w:rsidRPr="00872176">
        <w:t>” partial key attribute in PORT_VISIT relation.</w:t>
      </w:r>
    </w:p>
    <w:p w14:paraId="210E2645" w14:textId="77777777" w:rsidR="00872176" w:rsidRPr="00872176" w:rsidRDefault="00872176" w:rsidP="00872176">
      <w:r w:rsidRPr="00872176">
        <w:t xml:space="preserve">Step 4: mapping of binary 1:N relationship: TYPE, ON, IN, and HOME_PORT. </w:t>
      </w:r>
    </w:p>
    <w:p w14:paraId="36DEDEE9" w14:textId="77777777" w:rsidR="00872176" w:rsidRPr="00872176" w:rsidRDefault="00872176" w:rsidP="00872176">
      <w:pPr>
        <w:numPr>
          <w:ilvl w:val="1"/>
          <w:numId w:val="1"/>
        </w:numPr>
      </w:pPr>
      <w:r w:rsidRPr="00872176">
        <w:t>1:N relationship TYPE is mapped as a foreign key attribute “Type” in SHIP relation (“N” side) that corresponds to “Type” primary key attribute in SHIP_TYPE relation (“1” side)</w:t>
      </w:r>
    </w:p>
    <w:p w14:paraId="1F1A732D" w14:textId="77777777" w:rsidR="00872176" w:rsidRPr="00872176" w:rsidRDefault="00872176" w:rsidP="00872176">
      <w:pPr>
        <w:numPr>
          <w:ilvl w:val="1"/>
          <w:numId w:val="1"/>
        </w:numPr>
      </w:pPr>
      <w:r w:rsidRPr="00872176">
        <w:t>1:N relationship IN is mapped as a foreign key attribute “Name” in PORT relation (“N” side) that corresponds to “Name” primary key attribute in STATE/COUNTRY relation (“1” side)</w:t>
      </w:r>
    </w:p>
    <w:p w14:paraId="54C159B7" w14:textId="77777777" w:rsidR="00872176" w:rsidRPr="00872176" w:rsidRDefault="00872176" w:rsidP="00872176">
      <w:pPr>
        <w:numPr>
          <w:ilvl w:val="1"/>
          <w:numId w:val="1"/>
        </w:numPr>
      </w:pPr>
      <w:r w:rsidRPr="00872176">
        <w:t>1:N relationship ON is mapped as a foreign key attribute “Name” in PORT relation (“N” side) that corresponds to “Name” primary key attribute in SEA/OCEAN/LAKE relation (“1” side)</w:t>
      </w:r>
    </w:p>
    <w:p w14:paraId="189BAF8E" w14:textId="77777777" w:rsidR="00872176" w:rsidRPr="00872176" w:rsidRDefault="00872176" w:rsidP="00872176">
      <w:pPr>
        <w:numPr>
          <w:ilvl w:val="1"/>
          <w:numId w:val="1"/>
        </w:numPr>
      </w:pPr>
      <w:r w:rsidRPr="00872176">
        <w:t>1:N relationship HOME_PORT is mapped as a foreign key attribute “</w:t>
      </w:r>
      <w:proofErr w:type="spellStart"/>
      <w:r w:rsidRPr="00872176">
        <w:t>Pname</w:t>
      </w:r>
      <w:proofErr w:type="spellEnd"/>
      <w:r w:rsidRPr="00872176">
        <w:t>” in SHIP relation (“N” side) that corresponds to “</w:t>
      </w:r>
      <w:proofErr w:type="spellStart"/>
      <w:r w:rsidRPr="00872176">
        <w:t>Pname</w:t>
      </w:r>
      <w:proofErr w:type="spellEnd"/>
      <w:r w:rsidRPr="00872176">
        <w:t>” primary key attribute in PORT relation (“1” side)</w:t>
      </w:r>
    </w:p>
    <w:p w14:paraId="27AA878B" w14:textId="77777777" w:rsidR="00872176" w:rsidRPr="00872176" w:rsidRDefault="00872176" w:rsidP="00872176">
      <w:r w:rsidRPr="00872176">
        <w:lastRenderedPageBreak/>
        <w:t>Step 5: mapping of binary M:N relationship: no relationship Step 6: mapping of multivalued attributes: no multivalued attribute. Step 7: mapping of n-</w:t>
      </w:r>
      <w:proofErr w:type="spellStart"/>
      <w:r w:rsidRPr="00872176">
        <w:t>ary</w:t>
      </w:r>
      <w:proofErr w:type="spellEnd"/>
      <w:r w:rsidRPr="00872176">
        <w:t xml:space="preserve"> relationship: no n-</w:t>
      </w:r>
      <w:proofErr w:type="spellStart"/>
      <w:r w:rsidRPr="00872176">
        <w:t>ary</w:t>
      </w:r>
      <w:proofErr w:type="spellEnd"/>
      <w:r w:rsidRPr="00872176">
        <w:t xml:space="preserve"> relationship</w:t>
      </w:r>
    </w:p>
    <w:p w14:paraId="541EB8BC" w14:textId="77777777" w:rsidR="00872176" w:rsidRPr="00872176" w:rsidRDefault="00872176" w:rsidP="00872176">
      <w:pPr>
        <w:numPr>
          <w:ilvl w:val="0"/>
          <w:numId w:val="1"/>
        </w:numPr>
      </w:pPr>
      <w:r w:rsidRPr="00872176">
        <w:t>[9:45 PM]</w:t>
      </w:r>
    </w:p>
    <w:p w14:paraId="39A1EAF3" w14:textId="77777777" w:rsidR="00872176" w:rsidRPr="00872176" w:rsidRDefault="00872176" w:rsidP="00872176">
      <w:r w:rsidRPr="00872176">
        <w:t>Can someone have a look at the writeup for question 1</w:t>
      </w:r>
    </w:p>
    <w:p w14:paraId="6581AB57" w14:textId="77777777" w:rsidR="00872176" w:rsidRDefault="00872176">
      <w:r>
        <w:br w:type="page"/>
      </w:r>
    </w:p>
    <w:p w14:paraId="549DDD6A" w14:textId="01C60462" w:rsidR="009D2EEF" w:rsidRPr="009D2EEF" w:rsidRDefault="009D2EEF" w:rsidP="009D2EEF">
      <w:pPr>
        <w:jc w:val="center"/>
        <w:rPr>
          <w:b/>
          <w:bCs/>
        </w:rPr>
      </w:pPr>
      <w:r w:rsidRPr="009D2EEF">
        <w:rPr>
          <w:b/>
          <w:bCs/>
        </w:rPr>
        <w:lastRenderedPageBreak/>
        <w:t>Car dealership</w:t>
      </w:r>
    </w:p>
    <w:p w14:paraId="3862DE4B" w14:textId="24A2D641" w:rsidR="00872176" w:rsidRDefault="00872176" w:rsidP="00872176">
      <w:r>
        <w:t>Step 1: Map regular entity types: VEHICLE, SALESPERSON, and CUSTOMER.</w:t>
      </w:r>
    </w:p>
    <w:p w14:paraId="29D2397F" w14:textId="1DD4835C" w:rsidR="009D2EEF" w:rsidRDefault="009D2EEF" w:rsidP="009D2EEF">
      <w:pPr>
        <w:numPr>
          <w:ilvl w:val="1"/>
          <w:numId w:val="1"/>
        </w:numPr>
      </w:pPr>
      <w:r w:rsidRPr="00872176">
        <w:t xml:space="preserve">Regular entity </w:t>
      </w:r>
      <w:r>
        <w:t>VEHICLE</w:t>
      </w:r>
      <w:r w:rsidRPr="00872176">
        <w:t xml:space="preserve"> </w:t>
      </w:r>
      <w:r w:rsidRPr="00872176">
        <w:t xml:space="preserve">mapped as </w:t>
      </w:r>
      <w:r>
        <w:t>VEHICLE</w:t>
      </w:r>
      <w:r w:rsidRPr="00872176">
        <w:t xml:space="preserve"> relation. All simple attributes are included. Attribute “</w:t>
      </w:r>
      <w:r>
        <w:t>VIN</w:t>
      </w:r>
      <w:r w:rsidRPr="00872176">
        <w:t>” is chosen as a primary key.</w:t>
      </w:r>
    </w:p>
    <w:p w14:paraId="0F180FFC" w14:textId="6AB0A4DD" w:rsidR="009D2EEF" w:rsidRDefault="009D2EEF" w:rsidP="009D2EEF">
      <w:pPr>
        <w:numPr>
          <w:ilvl w:val="1"/>
          <w:numId w:val="1"/>
        </w:numPr>
      </w:pPr>
      <w:r w:rsidRPr="00872176">
        <w:t xml:space="preserve">Regular entity </w:t>
      </w:r>
      <w:r>
        <w:t>SALESPERSON</w:t>
      </w:r>
      <w:r w:rsidRPr="00872176">
        <w:t xml:space="preserve"> mapped as </w:t>
      </w:r>
      <w:r>
        <w:t>SALESPERSON</w:t>
      </w:r>
      <w:r w:rsidRPr="00872176">
        <w:t xml:space="preserve"> relation. All simple attributes are included. Attribute “</w:t>
      </w:r>
      <w:r>
        <w:t>SID</w:t>
      </w:r>
      <w:r w:rsidRPr="00872176">
        <w:t>” is chosen as a primary key.</w:t>
      </w:r>
    </w:p>
    <w:p w14:paraId="424099F3" w14:textId="7443938D" w:rsidR="009D2EEF" w:rsidRPr="00872176" w:rsidRDefault="009D2EEF" w:rsidP="009D2EEF">
      <w:pPr>
        <w:numPr>
          <w:ilvl w:val="1"/>
          <w:numId w:val="1"/>
        </w:numPr>
      </w:pPr>
      <w:r w:rsidRPr="00872176">
        <w:t xml:space="preserve">Regular entity </w:t>
      </w:r>
      <w:r>
        <w:t>CUSTOMER</w:t>
      </w:r>
      <w:r w:rsidRPr="00872176">
        <w:t xml:space="preserve"> mapped as </w:t>
      </w:r>
      <w:r>
        <w:t>CUSTOMER</w:t>
      </w:r>
      <w:r w:rsidRPr="00872176">
        <w:t xml:space="preserve"> relation. All simple attributes are included. Attribute “</w:t>
      </w:r>
      <w:proofErr w:type="spellStart"/>
      <w:r>
        <w:t>S</w:t>
      </w:r>
      <w:r>
        <w:t>sn</w:t>
      </w:r>
      <w:proofErr w:type="spellEnd"/>
      <w:r w:rsidRPr="00872176">
        <w:t>” is chosen as a primary key.</w:t>
      </w:r>
    </w:p>
    <w:p w14:paraId="1DC85785" w14:textId="77777777" w:rsidR="009D2EEF" w:rsidRDefault="009D2EEF" w:rsidP="00872176"/>
    <w:p w14:paraId="750049D9" w14:textId="4FD6AD66" w:rsidR="00872176" w:rsidRDefault="00872176" w:rsidP="00872176">
      <w:r>
        <w:t xml:space="preserve">Step 2: </w:t>
      </w:r>
      <w:r w:rsidR="009D2EEF">
        <w:t>no</w:t>
      </w:r>
      <w:r>
        <w:t xml:space="preserve"> weak entity types.</w:t>
      </w:r>
    </w:p>
    <w:p w14:paraId="271DEDDD" w14:textId="79C710CC" w:rsidR="00872176" w:rsidRDefault="00872176" w:rsidP="00872176">
      <w:r>
        <w:t xml:space="preserve">Step 3: no 1:1 </w:t>
      </w:r>
      <w:proofErr w:type="gramStart"/>
      <w:r>
        <w:t>relationships</w:t>
      </w:r>
      <w:proofErr w:type="gramEnd"/>
      <w:r>
        <w:t>.</w:t>
      </w:r>
    </w:p>
    <w:p w14:paraId="6C216BEB" w14:textId="77777777" w:rsidR="00872176" w:rsidRDefault="00872176" w:rsidP="00872176">
      <w:r>
        <w:t>Step 4: Establish relationship between VEHICLE (S) and CUSTOMER (T).</w:t>
      </w:r>
    </w:p>
    <w:p w14:paraId="3A6A1752" w14:textId="77777777" w:rsidR="009D2EEF" w:rsidRDefault="009D2EEF" w:rsidP="00872176">
      <w:pPr>
        <w:pStyle w:val="ListParagraph"/>
        <w:numPr>
          <w:ilvl w:val="1"/>
          <w:numId w:val="1"/>
        </w:numPr>
      </w:pPr>
      <w:r>
        <w:t xml:space="preserve">Added </w:t>
      </w:r>
      <w:r w:rsidR="00872176">
        <w:t xml:space="preserve">SSN as a foreign key attribute in VEHICLE, relating to </w:t>
      </w:r>
      <w:proofErr w:type="spellStart"/>
      <w:r w:rsidR="00872176">
        <w:t>Ssn</w:t>
      </w:r>
      <w:proofErr w:type="spellEnd"/>
      <w:r w:rsidR="00872176">
        <w:t xml:space="preserve"> in CUSTOMER.</w:t>
      </w:r>
    </w:p>
    <w:p w14:paraId="6F194DC1" w14:textId="05D14E68" w:rsidR="00872176" w:rsidRDefault="00872176" w:rsidP="00872176">
      <w:pPr>
        <w:pStyle w:val="ListParagraph"/>
        <w:numPr>
          <w:ilvl w:val="1"/>
          <w:numId w:val="1"/>
        </w:numPr>
      </w:pPr>
      <w:r>
        <w:t>Add</w:t>
      </w:r>
      <w:r w:rsidR="009D2EEF">
        <w:t>ed</w:t>
      </w:r>
      <w:r>
        <w:t xml:space="preserve"> Sid as an attribute in VEHICLE, relating to the primary key Sid in SALESPERSON.</w:t>
      </w:r>
    </w:p>
    <w:p w14:paraId="38C8C5D9" w14:textId="49B9B117" w:rsidR="00872176" w:rsidRDefault="00872176" w:rsidP="00872176">
      <w:r>
        <w:t>Step 5: there are no many-to-many relationships.</w:t>
      </w:r>
    </w:p>
    <w:p w14:paraId="7DC98C43" w14:textId="73CB99DE" w:rsidR="00872176" w:rsidRDefault="00872176" w:rsidP="00872176">
      <w:r>
        <w:t>Step 6: there are no multi-valued attributes.</w:t>
      </w:r>
    </w:p>
    <w:p w14:paraId="5EA61620" w14:textId="77777777" w:rsidR="00872176" w:rsidRDefault="00872176" w:rsidP="00872176">
      <w:r>
        <w:t>Step 7: Create the entity SALE with attributes Date, VIN, SSN, and SID.</w:t>
      </w:r>
    </w:p>
    <w:p w14:paraId="7860D6B5" w14:textId="11BB4CE0" w:rsidR="009D2EEF" w:rsidRDefault="00872176" w:rsidP="00872176">
      <w:pPr>
        <w:pStyle w:val="ListParagraph"/>
        <w:numPr>
          <w:ilvl w:val="1"/>
          <w:numId w:val="1"/>
        </w:numPr>
      </w:pPr>
      <w:r>
        <w:t>VIN is a foreign key relating to VEHICLE.</w:t>
      </w:r>
    </w:p>
    <w:p w14:paraId="1A82EFE3" w14:textId="77777777" w:rsidR="009D2EEF" w:rsidRDefault="00872176" w:rsidP="00872176">
      <w:pPr>
        <w:pStyle w:val="ListParagraph"/>
        <w:numPr>
          <w:ilvl w:val="1"/>
          <w:numId w:val="1"/>
        </w:numPr>
      </w:pPr>
      <w:r>
        <w:t>SSN is a foreign key relating to CUSTOMER.</w:t>
      </w:r>
    </w:p>
    <w:p w14:paraId="2A674B90" w14:textId="77777777" w:rsidR="009D2EEF" w:rsidRDefault="00872176" w:rsidP="00872176">
      <w:pPr>
        <w:pStyle w:val="ListParagraph"/>
        <w:numPr>
          <w:ilvl w:val="1"/>
          <w:numId w:val="1"/>
        </w:numPr>
      </w:pPr>
      <w:r>
        <w:t>SID is a foreign key relating to SALESPERSON.</w:t>
      </w:r>
    </w:p>
    <w:p w14:paraId="1CC11656" w14:textId="08F1416B" w:rsidR="00872176" w:rsidRDefault="00872176" w:rsidP="00872176">
      <w:pPr>
        <w:pStyle w:val="ListParagraph"/>
        <w:numPr>
          <w:ilvl w:val="1"/>
          <w:numId w:val="1"/>
        </w:numPr>
      </w:pPr>
      <w:r>
        <w:t>The combination of these foreign keys forms the primary key for SALE.</w:t>
      </w:r>
    </w:p>
    <w:p w14:paraId="3682A1FB" w14:textId="77777777" w:rsidR="00872176" w:rsidRDefault="00872176" w:rsidP="00872176">
      <w:r>
        <w:t>Step 8-a: Create subclasses CAR, TRUCK, and SUV inheriting from VEHICLE.</w:t>
      </w:r>
    </w:p>
    <w:p w14:paraId="0E5D6FFA" w14:textId="77777777" w:rsidR="009D2EEF" w:rsidRDefault="00872176" w:rsidP="00872176">
      <w:pPr>
        <w:pStyle w:val="ListParagraph"/>
        <w:numPr>
          <w:ilvl w:val="1"/>
          <w:numId w:val="1"/>
        </w:numPr>
      </w:pPr>
      <w:r>
        <w:t>CAR: En</w:t>
      </w:r>
      <w:proofErr w:type="spellStart"/>
      <w:r>
        <w:t>gine_Size</w:t>
      </w:r>
      <w:proofErr w:type="spellEnd"/>
      <w:r>
        <w:t>, VIN (foreign key to VEHICLE).</w:t>
      </w:r>
    </w:p>
    <w:p w14:paraId="22E5BE47" w14:textId="77777777" w:rsidR="009D2EEF" w:rsidRDefault="00872176" w:rsidP="00872176">
      <w:pPr>
        <w:pStyle w:val="ListParagraph"/>
        <w:numPr>
          <w:ilvl w:val="1"/>
          <w:numId w:val="1"/>
        </w:numPr>
      </w:pPr>
      <w:r>
        <w:t>TRUCK: Tonnage, VIN (foreign key to VEHICLE).</w:t>
      </w:r>
    </w:p>
    <w:p w14:paraId="152AF98B" w14:textId="77777777" w:rsidR="009D2EEF" w:rsidRDefault="00872176" w:rsidP="00872176">
      <w:pPr>
        <w:pStyle w:val="ListParagraph"/>
        <w:numPr>
          <w:ilvl w:val="1"/>
          <w:numId w:val="1"/>
        </w:numPr>
      </w:pPr>
      <w:r>
        <w:t xml:space="preserve">SUV: </w:t>
      </w:r>
      <w:proofErr w:type="spellStart"/>
      <w:r>
        <w:t>No_Seats</w:t>
      </w:r>
      <w:proofErr w:type="spellEnd"/>
      <w:r>
        <w:t>, VIN (foreign key to VEHICLE).</w:t>
      </w:r>
    </w:p>
    <w:p w14:paraId="153B05CB" w14:textId="3CD6BD5A" w:rsidR="00872176" w:rsidRDefault="00872176" w:rsidP="00872176">
      <w:pPr>
        <w:pStyle w:val="ListParagraph"/>
        <w:numPr>
          <w:ilvl w:val="1"/>
          <w:numId w:val="1"/>
        </w:numPr>
      </w:pPr>
      <w:r>
        <w:t xml:space="preserve">The combination of </w:t>
      </w:r>
      <w:proofErr w:type="spellStart"/>
      <w:r>
        <w:t>Engine_Size</w:t>
      </w:r>
      <w:proofErr w:type="spellEnd"/>
      <w:r>
        <w:t xml:space="preserve"> and VIN (in CAR), Tonnage and VIN (in TRUCK), or </w:t>
      </w:r>
      <w:proofErr w:type="spellStart"/>
      <w:r>
        <w:t>No_Seats</w:t>
      </w:r>
      <w:proofErr w:type="spellEnd"/>
      <w:r>
        <w:t xml:space="preserve"> and VIN (in SUV) serves as the primary key for each subclass.</w:t>
      </w:r>
    </w:p>
    <w:p w14:paraId="6310638D" w14:textId="5F4F2EAC" w:rsidR="009657B9" w:rsidRDefault="00872176" w:rsidP="00872176">
      <w:r>
        <w:t>In summary, the entity relationship model includes regular entities such as VEHICLE, SALESPERSON, and CUSTOMER. The relationships are established between VEHICLE and CUSTOMER, with foreign keys SSN and Sid. Additionally, the SALE entity is created to capture sales information with foreign keys relating to VEHICLE, CUSTOMER, and SALESPERSON. CAR, TRUCK, and SUV are subclasses of VEHICLE, each having their own specific attributes and primary key combinations.</w:t>
      </w:r>
    </w:p>
    <w:sectPr w:rsidR="0096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71A51"/>
    <w:multiLevelType w:val="multilevel"/>
    <w:tmpl w:val="9D66B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9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76"/>
    <w:rsid w:val="00872176"/>
    <w:rsid w:val="009657B9"/>
    <w:rsid w:val="009D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D1C3"/>
  <w15:chartTrackingRefBased/>
  <w15:docId w15:val="{3F957773-58BB-4DEF-805C-4D19AC1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6498">
      <w:bodyDiv w:val="1"/>
      <w:marLeft w:val="0"/>
      <w:marRight w:val="0"/>
      <w:marTop w:val="0"/>
      <w:marBottom w:val="0"/>
      <w:divBdr>
        <w:top w:val="none" w:sz="0" w:space="0" w:color="auto"/>
        <w:left w:val="none" w:sz="0" w:space="0" w:color="auto"/>
        <w:bottom w:val="none" w:sz="0" w:space="0" w:color="auto"/>
        <w:right w:val="none" w:sz="0" w:space="0" w:color="auto"/>
      </w:divBdr>
      <w:divsChild>
        <w:div w:id="961351003">
          <w:marLeft w:val="0"/>
          <w:marRight w:val="0"/>
          <w:marTop w:val="0"/>
          <w:marBottom w:val="0"/>
          <w:divBdr>
            <w:top w:val="none" w:sz="0" w:space="0" w:color="auto"/>
            <w:left w:val="none" w:sz="0" w:space="0" w:color="auto"/>
            <w:bottom w:val="none" w:sz="0" w:space="0" w:color="auto"/>
            <w:right w:val="none" w:sz="0" w:space="0" w:color="auto"/>
          </w:divBdr>
          <w:divsChild>
            <w:div w:id="1241981512">
              <w:marLeft w:val="0"/>
              <w:marRight w:val="0"/>
              <w:marTop w:val="0"/>
              <w:marBottom w:val="0"/>
              <w:divBdr>
                <w:top w:val="none" w:sz="0" w:space="0" w:color="auto"/>
                <w:left w:val="none" w:sz="0" w:space="0" w:color="auto"/>
                <w:bottom w:val="none" w:sz="0" w:space="0" w:color="auto"/>
                <w:right w:val="none" w:sz="0" w:space="0" w:color="auto"/>
              </w:divBdr>
              <w:divsChild>
                <w:div w:id="19383208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289264">
          <w:marLeft w:val="0"/>
          <w:marRight w:val="0"/>
          <w:marTop w:val="0"/>
          <w:marBottom w:val="0"/>
          <w:divBdr>
            <w:top w:val="none" w:sz="0" w:space="0" w:color="auto"/>
            <w:left w:val="none" w:sz="0" w:space="0" w:color="auto"/>
            <w:bottom w:val="none" w:sz="0" w:space="0" w:color="auto"/>
            <w:right w:val="none" w:sz="0" w:space="0" w:color="auto"/>
          </w:divBdr>
          <w:divsChild>
            <w:div w:id="851846103">
              <w:marLeft w:val="0"/>
              <w:marRight w:val="0"/>
              <w:marTop w:val="0"/>
              <w:marBottom w:val="0"/>
              <w:divBdr>
                <w:top w:val="none" w:sz="0" w:space="0" w:color="auto"/>
                <w:left w:val="none" w:sz="0" w:space="0" w:color="auto"/>
                <w:bottom w:val="none" w:sz="0" w:space="0" w:color="auto"/>
                <w:right w:val="none" w:sz="0" w:space="0" w:color="auto"/>
              </w:divBdr>
              <w:divsChild>
                <w:div w:id="1601446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73832">
          <w:marLeft w:val="0"/>
          <w:marRight w:val="0"/>
          <w:marTop w:val="0"/>
          <w:marBottom w:val="0"/>
          <w:divBdr>
            <w:top w:val="none" w:sz="0" w:space="0" w:color="auto"/>
            <w:left w:val="none" w:sz="0" w:space="0" w:color="auto"/>
            <w:bottom w:val="none" w:sz="0" w:space="0" w:color="auto"/>
            <w:right w:val="none" w:sz="0" w:space="0" w:color="auto"/>
          </w:divBdr>
          <w:divsChild>
            <w:div w:id="1628510147">
              <w:marLeft w:val="0"/>
              <w:marRight w:val="0"/>
              <w:marTop w:val="0"/>
              <w:marBottom w:val="0"/>
              <w:divBdr>
                <w:top w:val="none" w:sz="0" w:space="0" w:color="auto"/>
                <w:left w:val="none" w:sz="0" w:space="0" w:color="auto"/>
                <w:bottom w:val="none" w:sz="0" w:space="0" w:color="auto"/>
                <w:right w:val="none" w:sz="0" w:space="0" w:color="auto"/>
              </w:divBdr>
              <w:divsChild>
                <w:div w:id="1164517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0848">
      <w:bodyDiv w:val="1"/>
      <w:marLeft w:val="0"/>
      <w:marRight w:val="0"/>
      <w:marTop w:val="0"/>
      <w:marBottom w:val="0"/>
      <w:divBdr>
        <w:top w:val="none" w:sz="0" w:space="0" w:color="auto"/>
        <w:left w:val="none" w:sz="0" w:space="0" w:color="auto"/>
        <w:bottom w:val="none" w:sz="0" w:space="0" w:color="auto"/>
        <w:right w:val="none" w:sz="0" w:space="0" w:color="auto"/>
      </w:divBdr>
      <w:divsChild>
        <w:div w:id="720446118">
          <w:marLeft w:val="0"/>
          <w:marRight w:val="0"/>
          <w:marTop w:val="0"/>
          <w:marBottom w:val="0"/>
          <w:divBdr>
            <w:top w:val="none" w:sz="0" w:space="0" w:color="auto"/>
            <w:left w:val="none" w:sz="0" w:space="0" w:color="auto"/>
            <w:bottom w:val="none" w:sz="0" w:space="0" w:color="auto"/>
            <w:right w:val="none" w:sz="0" w:space="0" w:color="auto"/>
          </w:divBdr>
          <w:divsChild>
            <w:div w:id="824472705">
              <w:marLeft w:val="0"/>
              <w:marRight w:val="0"/>
              <w:marTop w:val="0"/>
              <w:marBottom w:val="0"/>
              <w:divBdr>
                <w:top w:val="none" w:sz="0" w:space="0" w:color="auto"/>
                <w:left w:val="none" w:sz="0" w:space="0" w:color="auto"/>
                <w:bottom w:val="none" w:sz="0" w:space="0" w:color="auto"/>
                <w:right w:val="none" w:sz="0" w:space="0" w:color="auto"/>
              </w:divBdr>
              <w:divsChild>
                <w:div w:id="5656521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1953321">
          <w:marLeft w:val="0"/>
          <w:marRight w:val="0"/>
          <w:marTop w:val="0"/>
          <w:marBottom w:val="0"/>
          <w:divBdr>
            <w:top w:val="none" w:sz="0" w:space="0" w:color="auto"/>
            <w:left w:val="none" w:sz="0" w:space="0" w:color="auto"/>
            <w:bottom w:val="none" w:sz="0" w:space="0" w:color="auto"/>
            <w:right w:val="none" w:sz="0" w:space="0" w:color="auto"/>
          </w:divBdr>
          <w:divsChild>
            <w:div w:id="1240403188">
              <w:marLeft w:val="0"/>
              <w:marRight w:val="0"/>
              <w:marTop w:val="0"/>
              <w:marBottom w:val="0"/>
              <w:divBdr>
                <w:top w:val="none" w:sz="0" w:space="0" w:color="auto"/>
                <w:left w:val="none" w:sz="0" w:space="0" w:color="auto"/>
                <w:bottom w:val="none" w:sz="0" w:space="0" w:color="auto"/>
                <w:right w:val="none" w:sz="0" w:space="0" w:color="auto"/>
              </w:divBdr>
              <w:divsChild>
                <w:div w:id="15570110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2655870">
          <w:marLeft w:val="0"/>
          <w:marRight w:val="0"/>
          <w:marTop w:val="0"/>
          <w:marBottom w:val="0"/>
          <w:divBdr>
            <w:top w:val="none" w:sz="0" w:space="0" w:color="auto"/>
            <w:left w:val="none" w:sz="0" w:space="0" w:color="auto"/>
            <w:bottom w:val="none" w:sz="0" w:space="0" w:color="auto"/>
            <w:right w:val="none" w:sz="0" w:space="0" w:color="auto"/>
          </w:divBdr>
          <w:divsChild>
            <w:div w:id="1658070804">
              <w:marLeft w:val="0"/>
              <w:marRight w:val="0"/>
              <w:marTop w:val="0"/>
              <w:marBottom w:val="0"/>
              <w:divBdr>
                <w:top w:val="none" w:sz="0" w:space="0" w:color="auto"/>
                <w:left w:val="none" w:sz="0" w:space="0" w:color="auto"/>
                <w:bottom w:val="none" w:sz="0" w:space="0" w:color="auto"/>
                <w:right w:val="none" w:sz="0" w:space="0" w:color="auto"/>
              </w:divBdr>
              <w:divsChild>
                <w:div w:id="1438333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cp:revision>
  <dcterms:created xsi:type="dcterms:W3CDTF">2023-06-28T03:48:00Z</dcterms:created>
  <dcterms:modified xsi:type="dcterms:W3CDTF">2023-06-28T04:11:00Z</dcterms:modified>
</cp:coreProperties>
</file>