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36529" w:rsidRPr="00C5398E" w:rsidRDefault="005B512B" w:rsidP="00E36529">
      <w:pPr>
        <w:jc w:val="center"/>
        <w:rPr>
          <w:rFonts w:ascii="Times New Roman" w:hAnsi="Times New Roman"/>
          <w:b/>
          <w:sz w:val="24"/>
          <w:szCs w:val="24"/>
        </w:rPr>
      </w:pPr>
      <w:r>
        <w:rPr>
          <w:rFonts w:ascii="Times New Roman" w:hAnsi="Times New Roman"/>
          <w:b/>
          <w:sz w:val="24"/>
          <w:szCs w:val="24"/>
        </w:rPr>
        <w:t>Checklist for Writing</w:t>
      </w:r>
    </w:p>
    <w:p w:rsidR="00E36529" w:rsidRPr="00C5398E" w:rsidRDefault="00E36529">
      <w:pPr>
        <w:rPr>
          <w:rFonts w:ascii="Times New Roman" w:hAnsi="Times New Roman"/>
          <w:sz w:val="24"/>
          <w:szCs w:val="24"/>
        </w:rPr>
      </w:pPr>
    </w:p>
    <w:p w:rsidR="008553BC" w:rsidRPr="00C5398E" w:rsidRDefault="00E36529">
      <w:pPr>
        <w:rPr>
          <w:rFonts w:ascii="Times New Roman" w:hAnsi="Times New Roman"/>
          <w:sz w:val="24"/>
          <w:szCs w:val="24"/>
        </w:rPr>
      </w:pPr>
      <w:r w:rsidRPr="00C5398E">
        <w:rPr>
          <w:rFonts w:ascii="Times New Roman" w:hAnsi="Times New Roman"/>
          <w:sz w:val="24"/>
          <w:szCs w:val="24"/>
        </w:rPr>
        <w:t>The</w:t>
      </w:r>
      <w:r w:rsidR="008553BC" w:rsidRPr="00C5398E">
        <w:rPr>
          <w:rFonts w:ascii="Times New Roman" w:hAnsi="Times New Roman"/>
          <w:sz w:val="24"/>
          <w:szCs w:val="24"/>
        </w:rPr>
        <w:t xml:space="preserve"> actions</w:t>
      </w:r>
      <w:r w:rsidRPr="00C5398E">
        <w:rPr>
          <w:rFonts w:ascii="Times New Roman" w:hAnsi="Times New Roman"/>
          <w:sz w:val="24"/>
          <w:szCs w:val="24"/>
        </w:rPr>
        <w:t xml:space="preserve"> below</w:t>
      </w:r>
      <w:r w:rsidR="008553BC" w:rsidRPr="00C5398E">
        <w:rPr>
          <w:rFonts w:ascii="Times New Roman" w:hAnsi="Times New Roman"/>
          <w:sz w:val="24"/>
          <w:szCs w:val="24"/>
        </w:rPr>
        <w:t xml:space="preserve"> are easy to do and can immensely improve the professional character of your report.  Please check off </w:t>
      </w:r>
      <w:r w:rsidRPr="00C5398E">
        <w:rPr>
          <w:rFonts w:ascii="Times New Roman" w:hAnsi="Times New Roman"/>
          <w:sz w:val="24"/>
          <w:szCs w:val="24"/>
        </w:rPr>
        <w:t>each one</w:t>
      </w:r>
      <w:r w:rsidR="008553BC" w:rsidRPr="00C5398E">
        <w:rPr>
          <w:rFonts w:ascii="Times New Roman" w:hAnsi="Times New Roman"/>
          <w:sz w:val="24"/>
          <w:szCs w:val="24"/>
        </w:rPr>
        <w:t xml:space="preserve"> and turn this form in with</w:t>
      </w:r>
      <w:r w:rsidR="00871879" w:rsidRPr="00C5398E">
        <w:rPr>
          <w:rFonts w:ascii="Times New Roman" w:hAnsi="Times New Roman"/>
          <w:sz w:val="24"/>
          <w:szCs w:val="24"/>
        </w:rPr>
        <w:t xml:space="preserve"> any written material that you turn in</w:t>
      </w:r>
      <w:r w:rsidR="006B2AC1" w:rsidRPr="00C5398E">
        <w:rPr>
          <w:rFonts w:ascii="Times New Roman" w:hAnsi="Times New Roman"/>
          <w:sz w:val="24"/>
          <w:szCs w:val="24"/>
        </w:rPr>
        <w:t xml:space="preserve"> to your professors.</w:t>
      </w:r>
      <w:r w:rsidR="00880ABB" w:rsidRPr="00C5398E">
        <w:rPr>
          <w:rFonts w:ascii="Times New Roman" w:hAnsi="Times New Roman"/>
          <w:sz w:val="24"/>
          <w:szCs w:val="24"/>
        </w:rPr>
        <w:t xml:space="preserve">  More information about these errors can be found in the document </w:t>
      </w:r>
      <w:r w:rsidR="00F82EC1" w:rsidRPr="00C5398E">
        <w:rPr>
          <w:rFonts w:ascii="Times New Roman" w:hAnsi="Times New Roman"/>
          <w:sz w:val="24"/>
          <w:szCs w:val="24"/>
        </w:rPr>
        <w:t xml:space="preserve">following this </w:t>
      </w:r>
      <w:r w:rsidR="000C7A88" w:rsidRPr="00C5398E">
        <w:rPr>
          <w:rFonts w:ascii="Times New Roman" w:hAnsi="Times New Roman"/>
          <w:sz w:val="24"/>
          <w:szCs w:val="24"/>
        </w:rPr>
        <w:t>check sheet</w:t>
      </w:r>
      <w:r w:rsidRPr="00C5398E">
        <w:rPr>
          <w:rFonts w:ascii="Times New Roman" w:hAnsi="Times New Roman"/>
          <w:sz w:val="24"/>
          <w:szCs w:val="24"/>
        </w:rPr>
        <w:t>.</w:t>
      </w:r>
    </w:p>
    <w:p w:rsidR="008553BC" w:rsidRPr="00C5398E" w:rsidRDefault="008553BC">
      <w:pPr>
        <w:rPr>
          <w:rFonts w:ascii="Times New Roman" w:hAnsi="Times New Roman"/>
          <w:sz w:val="24"/>
          <w:szCs w:val="24"/>
        </w:rPr>
      </w:pPr>
    </w:p>
    <w:bookmarkStart w:id="0" w:name="Check1"/>
    <w:p w:rsidR="008553BC"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1"/>
            <w:enabled/>
            <w:calcOnExit w:val="0"/>
            <w:checkBox>
              <w:sizeAuto/>
              <w:default w:val="0"/>
            </w:checkBox>
          </w:ffData>
        </w:fldChar>
      </w:r>
      <w:r w:rsidR="00314669"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0"/>
      <w:r w:rsidR="008553BC" w:rsidRPr="00C5398E">
        <w:rPr>
          <w:rFonts w:ascii="Times New Roman" w:hAnsi="Times New Roman"/>
          <w:sz w:val="24"/>
          <w:szCs w:val="24"/>
        </w:rPr>
        <w:tab/>
        <w:t xml:space="preserve">I have run </w:t>
      </w:r>
      <w:r w:rsidR="00F82EC1" w:rsidRPr="00C5398E">
        <w:rPr>
          <w:rFonts w:ascii="Times New Roman" w:hAnsi="Times New Roman"/>
          <w:sz w:val="24"/>
          <w:szCs w:val="24"/>
        </w:rPr>
        <w:t xml:space="preserve">the </w:t>
      </w:r>
      <w:hyperlink w:anchor="Spelling" w:history="1">
        <w:r w:rsidR="005C1C0D" w:rsidRPr="00C5398E">
          <w:rPr>
            <w:rStyle w:val="Hyperlink"/>
            <w:rFonts w:ascii="Times New Roman" w:hAnsi="Times New Roman"/>
            <w:b/>
            <w:sz w:val="24"/>
            <w:szCs w:val="24"/>
          </w:rPr>
          <w:t>s</w:t>
        </w:r>
        <w:r w:rsidR="008553BC" w:rsidRPr="00C5398E">
          <w:rPr>
            <w:rStyle w:val="Hyperlink"/>
            <w:rFonts w:ascii="Times New Roman" w:hAnsi="Times New Roman"/>
            <w:b/>
            <w:sz w:val="24"/>
            <w:szCs w:val="24"/>
          </w:rPr>
          <w:t>pell</w:t>
        </w:r>
        <w:r w:rsidR="005C1C0D" w:rsidRPr="00C5398E">
          <w:rPr>
            <w:rStyle w:val="Hyperlink"/>
            <w:rFonts w:ascii="Times New Roman" w:hAnsi="Times New Roman"/>
            <w:b/>
            <w:sz w:val="24"/>
            <w:szCs w:val="24"/>
          </w:rPr>
          <w:t>ing c</w:t>
        </w:r>
        <w:r w:rsidR="008553BC" w:rsidRPr="00C5398E">
          <w:rPr>
            <w:rStyle w:val="Hyperlink"/>
            <w:rFonts w:ascii="Times New Roman" w:hAnsi="Times New Roman"/>
            <w:b/>
            <w:sz w:val="24"/>
            <w:szCs w:val="24"/>
          </w:rPr>
          <w:t>heck</w:t>
        </w:r>
        <w:r w:rsidR="00F82EC1" w:rsidRPr="00C5398E">
          <w:rPr>
            <w:rStyle w:val="Hyperlink"/>
            <w:rFonts w:ascii="Times New Roman" w:hAnsi="Times New Roman"/>
            <w:b/>
            <w:sz w:val="24"/>
            <w:szCs w:val="24"/>
          </w:rPr>
          <w:t>er</w:t>
        </w:r>
      </w:hyperlink>
      <w:r w:rsidR="008553BC" w:rsidRPr="00C5398E">
        <w:rPr>
          <w:rFonts w:ascii="Times New Roman" w:hAnsi="Times New Roman"/>
          <w:sz w:val="24"/>
          <w:szCs w:val="24"/>
        </w:rPr>
        <w:t xml:space="preserve"> on my document.</w:t>
      </w:r>
    </w:p>
    <w:p w:rsidR="00D53065"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1"/>
            <w:enabled/>
            <w:calcOnExit w:val="0"/>
            <w:checkBox>
              <w:sizeAuto/>
              <w:default w:val="0"/>
            </w:checkBox>
          </w:ffData>
        </w:fldChar>
      </w:r>
      <w:r w:rsidR="00D53065"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r w:rsidR="00D53065" w:rsidRPr="00C5398E">
        <w:rPr>
          <w:rFonts w:ascii="Times New Roman" w:hAnsi="Times New Roman"/>
          <w:sz w:val="24"/>
          <w:szCs w:val="24"/>
        </w:rPr>
        <w:tab/>
        <w:t xml:space="preserve">I have run the </w:t>
      </w:r>
      <w:hyperlink w:anchor="Grammar" w:history="1">
        <w:r w:rsidR="005C1C0D" w:rsidRPr="00C5398E">
          <w:rPr>
            <w:rStyle w:val="Hyperlink"/>
            <w:rFonts w:ascii="Times New Roman" w:hAnsi="Times New Roman"/>
            <w:b/>
            <w:sz w:val="24"/>
            <w:szCs w:val="24"/>
          </w:rPr>
          <w:t>grammar c</w:t>
        </w:r>
        <w:r w:rsidR="00D53065" w:rsidRPr="00C5398E">
          <w:rPr>
            <w:rStyle w:val="Hyperlink"/>
            <w:rFonts w:ascii="Times New Roman" w:hAnsi="Times New Roman"/>
            <w:b/>
            <w:sz w:val="24"/>
            <w:szCs w:val="24"/>
          </w:rPr>
          <w:t>hecker</w:t>
        </w:r>
      </w:hyperlink>
      <w:r w:rsidR="00D53065" w:rsidRPr="00C5398E">
        <w:rPr>
          <w:rFonts w:ascii="Times New Roman" w:hAnsi="Times New Roman"/>
          <w:sz w:val="24"/>
          <w:szCs w:val="24"/>
        </w:rPr>
        <w:t xml:space="preserve"> on my document.</w:t>
      </w:r>
    </w:p>
    <w:p w:rsidR="003E4C79"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1"/>
            <w:enabled/>
            <w:calcOnExit w:val="0"/>
            <w:checkBox>
              <w:sizeAuto/>
              <w:default w:val="0"/>
            </w:checkBox>
          </w:ffData>
        </w:fldChar>
      </w:r>
      <w:r w:rsidR="003E4C79"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r w:rsidR="003E4C79" w:rsidRPr="00C5398E">
        <w:rPr>
          <w:rFonts w:ascii="Times New Roman" w:hAnsi="Times New Roman"/>
          <w:sz w:val="24"/>
          <w:szCs w:val="24"/>
        </w:rPr>
        <w:tab/>
        <w:t xml:space="preserve">I have </w:t>
      </w:r>
      <w:r w:rsidR="003E4C79">
        <w:rPr>
          <w:rFonts w:ascii="Times New Roman" w:hAnsi="Times New Roman"/>
          <w:sz w:val="24"/>
          <w:szCs w:val="24"/>
        </w:rPr>
        <w:t xml:space="preserve">used </w:t>
      </w:r>
      <w:hyperlink w:anchor="PassiveVoice" w:history="1">
        <w:r w:rsidR="006F4D77" w:rsidRPr="006F4D77">
          <w:rPr>
            <w:rStyle w:val="Hyperlink"/>
            <w:rFonts w:ascii="Times New Roman" w:hAnsi="Times New Roman"/>
            <w:b/>
            <w:sz w:val="24"/>
            <w:szCs w:val="24"/>
          </w:rPr>
          <w:t>passive voice</w:t>
        </w:r>
      </w:hyperlink>
      <w:r w:rsidR="003E4C79">
        <w:rPr>
          <w:rFonts w:ascii="Times New Roman" w:hAnsi="Times New Roman"/>
          <w:sz w:val="24"/>
          <w:szCs w:val="24"/>
        </w:rPr>
        <w:t xml:space="preserve"> </w:t>
      </w:r>
      <w:r w:rsidR="006F4D77">
        <w:rPr>
          <w:rFonts w:ascii="Times New Roman" w:hAnsi="Times New Roman"/>
          <w:sz w:val="24"/>
          <w:szCs w:val="24"/>
        </w:rPr>
        <w:t>only to avoid first person, and have avoided other wordy constructions such as “there are … who.”</w:t>
      </w:r>
    </w:p>
    <w:p w:rsidR="00267D41"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3"/>
            <w:enabled/>
            <w:calcOnExit w:val="0"/>
            <w:checkBox>
              <w:sizeAuto/>
              <w:default w:val="0"/>
            </w:checkBox>
          </w:ffData>
        </w:fldChar>
      </w:r>
      <w:r w:rsidR="00267D41"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r w:rsidR="00267D41" w:rsidRPr="00C5398E">
        <w:rPr>
          <w:rFonts w:ascii="Times New Roman" w:hAnsi="Times New Roman"/>
          <w:sz w:val="24"/>
          <w:szCs w:val="24"/>
        </w:rPr>
        <w:tab/>
        <w:t xml:space="preserve">I have used the </w:t>
      </w:r>
      <w:hyperlink r:id="rId8" w:history="1">
        <w:r w:rsidR="00267D41" w:rsidRPr="00C5398E">
          <w:rPr>
            <w:rStyle w:val="Hyperlink"/>
            <w:rFonts w:ascii="Times New Roman" w:hAnsi="Times New Roman"/>
            <w:b/>
            <w:sz w:val="24"/>
            <w:szCs w:val="24"/>
          </w:rPr>
          <w:t>equation editor</w:t>
        </w:r>
      </w:hyperlink>
      <w:r w:rsidR="00A855A7" w:rsidRPr="00C5398E">
        <w:rPr>
          <w:rFonts w:ascii="Times New Roman" w:hAnsi="Times New Roman"/>
          <w:sz w:val="24"/>
          <w:szCs w:val="24"/>
        </w:rPr>
        <w:t xml:space="preserve"> (</w:t>
      </w:r>
      <w:hyperlink r:id="rId9" w:history="1">
        <w:r w:rsidR="00A855A7" w:rsidRPr="00C5398E">
          <w:rPr>
            <w:rStyle w:val="Hyperlink"/>
            <w:rFonts w:ascii="Times New Roman" w:hAnsi="Times New Roman"/>
            <w:i/>
            <w:sz w:val="24"/>
            <w:szCs w:val="24"/>
          </w:rPr>
          <w:t>download MS Word file</w:t>
        </w:r>
      </w:hyperlink>
      <w:r w:rsidR="00A855A7" w:rsidRPr="00C5398E">
        <w:rPr>
          <w:rFonts w:ascii="Times New Roman" w:hAnsi="Times New Roman"/>
          <w:sz w:val="24"/>
          <w:szCs w:val="24"/>
        </w:rPr>
        <w:t>)</w:t>
      </w:r>
      <w:r w:rsidR="00267D41" w:rsidRPr="00C5398E">
        <w:rPr>
          <w:rFonts w:ascii="Times New Roman" w:hAnsi="Times New Roman"/>
          <w:sz w:val="24"/>
          <w:szCs w:val="24"/>
        </w:rPr>
        <w:t xml:space="preserve"> to format all equations.</w:t>
      </w:r>
    </w:p>
    <w:p w:rsidR="008553BC"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4"/>
            <w:enabled/>
            <w:calcOnExit w:val="0"/>
            <w:checkBox>
              <w:sizeAuto/>
              <w:default w:val="0"/>
            </w:checkBox>
          </w:ffData>
        </w:fldChar>
      </w:r>
      <w:bookmarkStart w:id="1" w:name="Check4"/>
      <w:r w:rsidR="008553BC"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1"/>
      <w:r w:rsidR="008553BC" w:rsidRPr="00C5398E">
        <w:rPr>
          <w:rFonts w:ascii="Times New Roman" w:hAnsi="Times New Roman"/>
          <w:sz w:val="24"/>
          <w:szCs w:val="24"/>
        </w:rPr>
        <w:tab/>
        <w:t xml:space="preserve">All of the references </w:t>
      </w:r>
      <w:r w:rsidR="00BF055D" w:rsidRPr="00C5398E">
        <w:rPr>
          <w:rFonts w:ascii="Times New Roman" w:hAnsi="Times New Roman"/>
          <w:sz w:val="24"/>
          <w:szCs w:val="24"/>
        </w:rPr>
        <w:t xml:space="preserve">in the </w:t>
      </w:r>
      <w:hyperlink w:anchor="References" w:history="1">
        <w:r w:rsidR="00BF055D" w:rsidRPr="00C5398E">
          <w:rPr>
            <w:rStyle w:val="Hyperlink"/>
            <w:rFonts w:ascii="Times New Roman" w:hAnsi="Times New Roman"/>
            <w:b/>
            <w:sz w:val="24"/>
            <w:szCs w:val="24"/>
          </w:rPr>
          <w:t>List of References</w:t>
        </w:r>
      </w:hyperlink>
      <w:r w:rsidR="008553BC" w:rsidRPr="00C5398E">
        <w:rPr>
          <w:rFonts w:ascii="Times New Roman" w:hAnsi="Times New Roman"/>
          <w:sz w:val="24"/>
          <w:szCs w:val="24"/>
        </w:rPr>
        <w:t xml:space="preserve"> are explicitly cited in my report</w:t>
      </w:r>
    </w:p>
    <w:p w:rsidR="008553BC"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5"/>
            <w:enabled/>
            <w:calcOnExit w:val="0"/>
            <w:checkBox>
              <w:sizeAuto/>
              <w:default w:val="0"/>
            </w:checkBox>
          </w:ffData>
        </w:fldChar>
      </w:r>
      <w:bookmarkStart w:id="2" w:name="Check5"/>
      <w:r w:rsidR="008553BC"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2"/>
      <w:r w:rsidR="008553BC" w:rsidRPr="00C5398E">
        <w:rPr>
          <w:rFonts w:ascii="Times New Roman" w:hAnsi="Times New Roman"/>
          <w:sz w:val="24"/>
          <w:szCs w:val="24"/>
        </w:rPr>
        <w:tab/>
        <w:t xml:space="preserve">All of the </w:t>
      </w:r>
      <w:hyperlink w:anchor="FiguresAndTables" w:history="1">
        <w:r w:rsidR="008553BC" w:rsidRPr="00C5398E">
          <w:rPr>
            <w:rStyle w:val="Hyperlink"/>
            <w:rFonts w:ascii="Times New Roman" w:hAnsi="Times New Roman"/>
            <w:b/>
            <w:sz w:val="24"/>
            <w:szCs w:val="24"/>
          </w:rPr>
          <w:t>figures and tables</w:t>
        </w:r>
      </w:hyperlink>
      <w:r w:rsidR="008553BC" w:rsidRPr="00C5398E">
        <w:rPr>
          <w:rFonts w:ascii="Times New Roman" w:hAnsi="Times New Roman"/>
          <w:sz w:val="24"/>
          <w:szCs w:val="24"/>
        </w:rPr>
        <w:t xml:space="preserve"> have references to them in the text.</w:t>
      </w:r>
    </w:p>
    <w:p w:rsidR="00C5398E" w:rsidRPr="002B5744"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2B5744">
        <w:rPr>
          <w:rFonts w:ascii="Times New Roman" w:hAnsi="Times New Roman"/>
          <w:sz w:val="24"/>
          <w:szCs w:val="24"/>
        </w:rPr>
        <w:fldChar w:fldCharType="begin">
          <w:ffData>
            <w:name w:val="Check6"/>
            <w:enabled/>
            <w:calcOnExit w:val="0"/>
            <w:checkBox>
              <w:sizeAuto/>
              <w:default w:val="0"/>
            </w:checkBox>
          </w:ffData>
        </w:fldChar>
      </w:r>
      <w:r w:rsidR="00C5398E" w:rsidRPr="002B5744">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2B5744">
        <w:rPr>
          <w:rFonts w:ascii="Times New Roman" w:hAnsi="Times New Roman"/>
          <w:sz w:val="24"/>
          <w:szCs w:val="24"/>
        </w:rPr>
        <w:fldChar w:fldCharType="end"/>
      </w:r>
      <w:r w:rsidR="00C5398E" w:rsidRPr="002B5744">
        <w:rPr>
          <w:rFonts w:ascii="Times New Roman" w:hAnsi="Times New Roman"/>
          <w:sz w:val="24"/>
          <w:szCs w:val="24"/>
        </w:rPr>
        <w:tab/>
        <w:t xml:space="preserve">All </w:t>
      </w:r>
      <w:hyperlink w:anchor="FiguresAndTables" w:history="1">
        <w:r w:rsidR="00C5398E" w:rsidRPr="002B5744">
          <w:rPr>
            <w:rStyle w:val="Hyperlink"/>
            <w:rFonts w:ascii="Times New Roman" w:hAnsi="Times New Roman"/>
            <w:b/>
            <w:sz w:val="24"/>
            <w:szCs w:val="24"/>
          </w:rPr>
          <w:t xml:space="preserve">figure </w:t>
        </w:r>
        <w:r w:rsidR="002B5744" w:rsidRPr="002B5744">
          <w:rPr>
            <w:rStyle w:val="Hyperlink"/>
            <w:rFonts w:ascii="Times New Roman" w:hAnsi="Times New Roman"/>
            <w:b/>
            <w:sz w:val="24"/>
            <w:szCs w:val="24"/>
          </w:rPr>
          <w:t>captions</w:t>
        </w:r>
      </w:hyperlink>
      <w:r w:rsidR="00C5398E" w:rsidRPr="002B5744">
        <w:rPr>
          <w:rFonts w:ascii="Times New Roman" w:hAnsi="Times New Roman"/>
          <w:sz w:val="24"/>
          <w:szCs w:val="24"/>
        </w:rPr>
        <w:t xml:space="preserve"> appear at the </w:t>
      </w:r>
      <w:r w:rsidR="00C5398E" w:rsidRPr="002B5744">
        <w:rPr>
          <w:rFonts w:ascii="Times New Roman" w:hAnsi="Times New Roman"/>
          <w:i/>
          <w:sz w:val="24"/>
          <w:szCs w:val="24"/>
        </w:rPr>
        <w:t>bottom</w:t>
      </w:r>
      <w:r w:rsidR="00C5398E" w:rsidRPr="002B5744">
        <w:rPr>
          <w:rFonts w:ascii="Times New Roman" w:hAnsi="Times New Roman"/>
          <w:sz w:val="24"/>
          <w:szCs w:val="24"/>
        </w:rPr>
        <w:t xml:space="preserve"> of the figure</w:t>
      </w:r>
      <w:r w:rsidR="002B5744" w:rsidRPr="002B5744">
        <w:rPr>
          <w:rFonts w:ascii="Times New Roman" w:hAnsi="Times New Roman"/>
          <w:sz w:val="24"/>
          <w:szCs w:val="24"/>
        </w:rPr>
        <w:t>, and</w:t>
      </w:r>
      <w:r w:rsidR="002B5744">
        <w:rPr>
          <w:rFonts w:ascii="Times New Roman" w:hAnsi="Times New Roman"/>
          <w:sz w:val="24"/>
          <w:szCs w:val="24"/>
        </w:rPr>
        <w:t xml:space="preserve"> a</w:t>
      </w:r>
      <w:r w:rsidR="00C5398E" w:rsidRPr="002B5744">
        <w:rPr>
          <w:rFonts w:ascii="Times New Roman" w:hAnsi="Times New Roman"/>
          <w:sz w:val="24"/>
          <w:szCs w:val="24"/>
        </w:rPr>
        <w:t xml:space="preserve">ll </w:t>
      </w:r>
      <w:hyperlink w:anchor="FiguresAndTables" w:history="1">
        <w:r w:rsidR="00C5398E" w:rsidRPr="002B5744">
          <w:rPr>
            <w:rStyle w:val="Hyperlink"/>
            <w:rFonts w:ascii="Times New Roman" w:hAnsi="Times New Roman"/>
            <w:b/>
            <w:sz w:val="24"/>
            <w:szCs w:val="24"/>
          </w:rPr>
          <w:t>table captions</w:t>
        </w:r>
      </w:hyperlink>
      <w:r w:rsidR="00C5398E" w:rsidRPr="002B5744">
        <w:rPr>
          <w:rFonts w:ascii="Times New Roman" w:hAnsi="Times New Roman"/>
          <w:sz w:val="24"/>
          <w:szCs w:val="24"/>
        </w:rPr>
        <w:t xml:space="preserve"> appear at the </w:t>
      </w:r>
      <w:r w:rsidR="00C5398E" w:rsidRPr="002B5744">
        <w:rPr>
          <w:rFonts w:ascii="Times New Roman" w:hAnsi="Times New Roman"/>
          <w:i/>
          <w:sz w:val="24"/>
          <w:szCs w:val="24"/>
        </w:rPr>
        <w:t>top</w:t>
      </w:r>
      <w:r w:rsidR="00C5398E" w:rsidRPr="002B5744">
        <w:rPr>
          <w:rFonts w:ascii="Times New Roman" w:hAnsi="Times New Roman"/>
          <w:sz w:val="24"/>
          <w:szCs w:val="24"/>
        </w:rPr>
        <w:t xml:space="preserve"> of the figure.</w:t>
      </w:r>
    </w:p>
    <w:p w:rsidR="008553BC"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6"/>
            <w:enabled/>
            <w:calcOnExit w:val="0"/>
            <w:checkBox>
              <w:sizeAuto/>
              <w:default w:val="0"/>
            </w:checkBox>
          </w:ffData>
        </w:fldChar>
      </w:r>
      <w:bookmarkStart w:id="3" w:name="Check6"/>
      <w:r w:rsidR="008553BC"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3"/>
      <w:r w:rsidR="008553BC" w:rsidRPr="00C5398E">
        <w:rPr>
          <w:rFonts w:ascii="Times New Roman" w:hAnsi="Times New Roman"/>
          <w:sz w:val="24"/>
          <w:szCs w:val="24"/>
        </w:rPr>
        <w:tab/>
      </w:r>
      <w:r w:rsidR="00FD45A8">
        <w:rPr>
          <w:rFonts w:ascii="Times New Roman" w:hAnsi="Times New Roman"/>
          <w:sz w:val="24"/>
          <w:szCs w:val="24"/>
        </w:rPr>
        <w:t>The first</w:t>
      </w:r>
      <w:r w:rsidR="00B81674" w:rsidRPr="00C5398E">
        <w:rPr>
          <w:rFonts w:ascii="Times New Roman" w:hAnsi="Times New Roman"/>
          <w:sz w:val="24"/>
          <w:szCs w:val="24"/>
        </w:rPr>
        <w:t xml:space="preserve"> </w:t>
      </w:r>
      <w:hyperlink w:anchor="FirstReference" w:history="1">
        <w:r w:rsidR="00FD45A8">
          <w:rPr>
            <w:rStyle w:val="Hyperlink"/>
            <w:rFonts w:ascii="Times New Roman" w:hAnsi="Times New Roman"/>
            <w:b/>
            <w:sz w:val="24"/>
            <w:szCs w:val="24"/>
          </w:rPr>
          <w:t>reference</w:t>
        </w:r>
        <w:r w:rsidR="008553BC" w:rsidRPr="00C5398E">
          <w:rPr>
            <w:rStyle w:val="Hyperlink"/>
            <w:rFonts w:ascii="Times New Roman" w:hAnsi="Times New Roman"/>
            <w:b/>
            <w:sz w:val="24"/>
            <w:szCs w:val="24"/>
          </w:rPr>
          <w:t xml:space="preserve"> to </w:t>
        </w:r>
        <w:r w:rsidR="00FD45A8">
          <w:rPr>
            <w:rStyle w:val="Hyperlink"/>
            <w:rFonts w:ascii="Times New Roman" w:hAnsi="Times New Roman"/>
            <w:b/>
            <w:sz w:val="24"/>
            <w:szCs w:val="24"/>
          </w:rPr>
          <w:t xml:space="preserve">each </w:t>
        </w:r>
        <w:r w:rsidR="008553BC" w:rsidRPr="00C5398E">
          <w:rPr>
            <w:rStyle w:val="Hyperlink"/>
            <w:rFonts w:ascii="Times New Roman" w:hAnsi="Times New Roman"/>
            <w:b/>
            <w:sz w:val="24"/>
            <w:szCs w:val="24"/>
          </w:rPr>
          <w:t>figure</w:t>
        </w:r>
      </w:hyperlink>
      <w:r w:rsidR="008553BC" w:rsidRPr="00C5398E">
        <w:rPr>
          <w:rFonts w:ascii="Times New Roman" w:hAnsi="Times New Roman"/>
          <w:sz w:val="24"/>
          <w:szCs w:val="24"/>
        </w:rPr>
        <w:t xml:space="preserve"> </w:t>
      </w:r>
      <w:r w:rsidR="00FD45A8">
        <w:rPr>
          <w:rFonts w:ascii="Times New Roman" w:hAnsi="Times New Roman"/>
          <w:sz w:val="24"/>
          <w:szCs w:val="24"/>
        </w:rPr>
        <w:t>or table must</w:t>
      </w:r>
      <w:r w:rsidR="008553BC" w:rsidRPr="00C5398E">
        <w:rPr>
          <w:rFonts w:ascii="Times New Roman" w:hAnsi="Times New Roman"/>
          <w:sz w:val="24"/>
          <w:szCs w:val="24"/>
        </w:rPr>
        <w:t xml:space="preserve"> occur </w:t>
      </w:r>
      <w:r w:rsidR="008553BC" w:rsidRPr="00C5398E">
        <w:rPr>
          <w:rFonts w:ascii="Times New Roman" w:hAnsi="Times New Roman"/>
          <w:i/>
          <w:sz w:val="24"/>
          <w:szCs w:val="24"/>
        </w:rPr>
        <w:t>before</w:t>
      </w:r>
      <w:r w:rsidR="008553BC" w:rsidRPr="00C5398E">
        <w:rPr>
          <w:rFonts w:ascii="Times New Roman" w:hAnsi="Times New Roman"/>
          <w:sz w:val="24"/>
          <w:szCs w:val="24"/>
        </w:rPr>
        <w:t xml:space="preserve"> the </w:t>
      </w:r>
      <w:r w:rsidR="008D4D89" w:rsidRPr="00C5398E">
        <w:rPr>
          <w:rFonts w:ascii="Times New Roman" w:hAnsi="Times New Roman"/>
          <w:sz w:val="24"/>
          <w:szCs w:val="24"/>
        </w:rPr>
        <w:t>figure</w:t>
      </w:r>
      <w:r w:rsidR="00C042AD" w:rsidRPr="00C5398E">
        <w:rPr>
          <w:rFonts w:ascii="Times New Roman" w:hAnsi="Times New Roman"/>
          <w:sz w:val="24"/>
          <w:szCs w:val="24"/>
        </w:rPr>
        <w:t xml:space="preserve"> or table</w:t>
      </w:r>
      <w:r w:rsidR="008D4D89" w:rsidRPr="00C5398E">
        <w:rPr>
          <w:rFonts w:ascii="Times New Roman" w:hAnsi="Times New Roman"/>
          <w:sz w:val="24"/>
          <w:szCs w:val="24"/>
        </w:rPr>
        <w:t>.</w:t>
      </w:r>
    </w:p>
    <w:p w:rsidR="008D4D89"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7"/>
            <w:enabled/>
            <w:calcOnExit w:val="0"/>
            <w:checkBox>
              <w:sizeAuto/>
              <w:default w:val="0"/>
            </w:checkBox>
          </w:ffData>
        </w:fldChar>
      </w:r>
      <w:bookmarkStart w:id="4" w:name="Check7"/>
      <w:r w:rsidR="008D4D89"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4"/>
      <w:r w:rsidR="008D4D89" w:rsidRPr="00C5398E">
        <w:rPr>
          <w:rFonts w:ascii="Times New Roman" w:hAnsi="Times New Roman"/>
          <w:sz w:val="24"/>
          <w:szCs w:val="24"/>
        </w:rPr>
        <w:tab/>
        <w:t xml:space="preserve">The words </w:t>
      </w:r>
      <w:hyperlink w:anchor="This" w:history="1">
        <w:r w:rsidR="008D4D89" w:rsidRPr="00C5398E">
          <w:rPr>
            <w:rStyle w:val="Hyperlink"/>
            <w:rFonts w:ascii="Times New Roman" w:hAnsi="Times New Roman"/>
            <w:b/>
            <w:sz w:val="24"/>
            <w:szCs w:val="24"/>
          </w:rPr>
          <w:t xml:space="preserve">“this,” </w:t>
        </w:r>
        <w:r w:rsidR="00FD45A8">
          <w:rPr>
            <w:rStyle w:val="Hyperlink"/>
            <w:rFonts w:ascii="Times New Roman" w:hAnsi="Times New Roman"/>
            <w:b/>
            <w:sz w:val="24"/>
            <w:szCs w:val="24"/>
          </w:rPr>
          <w:t xml:space="preserve">“that,” </w:t>
        </w:r>
        <w:r w:rsidR="008D4D89" w:rsidRPr="00C5398E">
          <w:rPr>
            <w:rStyle w:val="Hyperlink"/>
            <w:rFonts w:ascii="Times New Roman" w:hAnsi="Times New Roman"/>
            <w:b/>
            <w:sz w:val="24"/>
            <w:szCs w:val="24"/>
          </w:rPr>
          <w:t>“these,” and “those”</w:t>
        </w:r>
      </w:hyperlink>
      <w:r w:rsidR="008D4D89" w:rsidRPr="00C5398E">
        <w:rPr>
          <w:rFonts w:ascii="Times New Roman" w:hAnsi="Times New Roman"/>
          <w:sz w:val="24"/>
          <w:szCs w:val="24"/>
        </w:rPr>
        <w:t xml:space="preserve"> never occur without referencing a noun.</w:t>
      </w:r>
      <w:r w:rsidR="00B81674" w:rsidRPr="00C5398E">
        <w:rPr>
          <w:rFonts w:ascii="Times New Roman" w:hAnsi="Times New Roman"/>
          <w:sz w:val="24"/>
          <w:szCs w:val="24"/>
        </w:rPr>
        <w:t xml:space="preserve"> (E.g., “This device is used to …” rather than “This is used to …”</w:t>
      </w:r>
    </w:p>
    <w:p w:rsidR="008D4D89"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8"/>
            <w:enabled/>
            <w:calcOnExit w:val="0"/>
            <w:checkBox>
              <w:sizeAuto/>
              <w:default w:val="0"/>
            </w:checkBox>
          </w:ffData>
        </w:fldChar>
      </w:r>
      <w:bookmarkStart w:id="5" w:name="Check8"/>
      <w:r w:rsidR="008D4D89"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5"/>
      <w:r w:rsidR="008D4D89" w:rsidRPr="00C5398E">
        <w:rPr>
          <w:rFonts w:ascii="Times New Roman" w:hAnsi="Times New Roman"/>
          <w:sz w:val="24"/>
          <w:szCs w:val="24"/>
        </w:rPr>
        <w:tab/>
        <w:t xml:space="preserve">All </w:t>
      </w:r>
      <w:hyperlink w:anchor="Acronyms" w:history="1">
        <w:r w:rsidR="008D4D89" w:rsidRPr="00C5398E">
          <w:rPr>
            <w:rStyle w:val="Hyperlink"/>
            <w:rFonts w:ascii="Times New Roman" w:hAnsi="Times New Roman"/>
            <w:b/>
            <w:sz w:val="24"/>
            <w:szCs w:val="24"/>
          </w:rPr>
          <w:t>acronym</w:t>
        </w:r>
        <w:r w:rsidR="003C2336">
          <w:rPr>
            <w:rStyle w:val="Hyperlink"/>
            <w:rFonts w:ascii="Times New Roman" w:hAnsi="Times New Roman"/>
            <w:b/>
            <w:sz w:val="24"/>
            <w:szCs w:val="24"/>
          </w:rPr>
          <w:t xml:space="preserve">s or </w:t>
        </w:r>
        <w:proofErr w:type="spellStart"/>
        <w:r w:rsidR="003C2336">
          <w:rPr>
            <w:rStyle w:val="Hyperlink"/>
            <w:rFonts w:ascii="Times New Roman" w:hAnsi="Times New Roman"/>
            <w:b/>
            <w:sz w:val="24"/>
            <w:szCs w:val="24"/>
          </w:rPr>
          <w:t>initialisms</w:t>
        </w:r>
        <w:proofErr w:type="spellEnd"/>
      </w:hyperlink>
      <w:r w:rsidR="008D4D89" w:rsidRPr="00C5398E">
        <w:rPr>
          <w:rFonts w:ascii="Times New Roman" w:hAnsi="Times New Roman"/>
          <w:sz w:val="24"/>
          <w:szCs w:val="24"/>
        </w:rPr>
        <w:t xml:space="preserve"> are spelled out completely the first time they are used.  For example, “A Magnetic Resonance Imager (MRI) is used for ….”</w:t>
      </w:r>
    </w:p>
    <w:p w:rsidR="008D4D89"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9"/>
            <w:enabled/>
            <w:calcOnExit w:val="0"/>
            <w:checkBox>
              <w:sizeAuto/>
              <w:default w:val="0"/>
            </w:checkBox>
          </w:ffData>
        </w:fldChar>
      </w:r>
      <w:bookmarkStart w:id="6" w:name="Check9"/>
      <w:r w:rsidR="008D4D89"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6"/>
      <w:r w:rsidR="008D4D89" w:rsidRPr="00C5398E">
        <w:rPr>
          <w:rFonts w:ascii="Times New Roman" w:hAnsi="Times New Roman"/>
          <w:sz w:val="24"/>
          <w:szCs w:val="24"/>
        </w:rPr>
        <w:tab/>
      </w:r>
      <w:r w:rsidR="00B81674" w:rsidRPr="00C5398E">
        <w:rPr>
          <w:rFonts w:ascii="Times New Roman" w:hAnsi="Times New Roman"/>
          <w:sz w:val="24"/>
          <w:szCs w:val="24"/>
        </w:rPr>
        <w:t xml:space="preserve">All </w:t>
      </w:r>
      <w:hyperlink w:anchor="Quotations" w:history="1">
        <w:r w:rsidR="00B81674" w:rsidRPr="00C5398E">
          <w:rPr>
            <w:rStyle w:val="Hyperlink"/>
            <w:rFonts w:ascii="Times New Roman" w:hAnsi="Times New Roman"/>
            <w:b/>
            <w:sz w:val="24"/>
            <w:szCs w:val="24"/>
          </w:rPr>
          <w:t>quoted material</w:t>
        </w:r>
      </w:hyperlink>
      <w:r w:rsidR="008D4D89" w:rsidRPr="00C5398E">
        <w:rPr>
          <w:rFonts w:ascii="Times New Roman" w:hAnsi="Times New Roman"/>
          <w:sz w:val="24"/>
          <w:szCs w:val="24"/>
        </w:rPr>
        <w:t xml:space="preserve"> relate</w:t>
      </w:r>
      <w:r w:rsidR="00B81674" w:rsidRPr="00C5398E">
        <w:rPr>
          <w:rFonts w:ascii="Times New Roman" w:hAnsi="Times New Roman"/>
          <w:sz w:val="24"/>
          <w:szCs w:val="24"/>
        </w:rPr>
        <w:t>s</w:t>
      </w:r>
      <w:r w:rsidR="008D4D89" w:rsidRPr="00C5398E">
        <w:rPr>
          <w:rFonts w:ascii="Times New Roman" w:hAnsi="Times New Roman"/>
          <w:sz w:val="24"/>
          <w:szCs w:val="24"/>
        </w:rPr>
        <w:t xml:space="preserve"> to points that are subjective or a matter of opinion on the part of the quoted author.</w:t>
      </w:r>
    </w:p>
    <w:p w:rsidR="008D4D89"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10"/>
            <w:enabled/>
            <w:calcOnExit w:val="0"/>
            <w:checkBox>
              <w:sizeAuto/>
              <w:default w:val="0"/>
            </w:checkBox>
          </w:ffData>
        </w:fldChar>
      </w:r>
      <w:bookmarkStart w:id="7" w:name="Check10"/>
      <w:r w:rsidR="008226BA"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7"/>
      <w:r w:rsidR="008D4D89" w:rsidRPr="00C5398E">
        <w:rPr>
          <w:rFonts w:ascii="Times New Roman" w:hAnsi="Times New Roman"/>
          <w:sz w:val="24"/>
          <w:szCs w:val="24"/>
        </w:rPr>
        <w:tab/>
        <w:t xml:space="preserve">I have not used any of the following </w:t>
      </w:r>
      <w:hyperlink w:anchor="Eggregious" w:history="1">
        <w:r w:rsidR="006B2AC1" w:rsidRPr="00C5398E">
          <w:rPr>
            <w:rStyle w:val="Hyperlink"/>
            <w:rFonts w:ascii="Times New Roman" w:hAnsi="Times New Roman"/>
            <w:b/>
            <w:sz w:val="24"/>
            <w:szCs w:val="24"/>
          </w:rPr>
          <w:t xml:space="preserve">egregious </w:t>
        </w:r>
        <w:r w:rsidR="008D4D89" w:rsidRPr="00C5398E">
          <w:rPr>
            <w:rStyle w:val="Hyperlink"/>
            <w:rFonts w:ascii="Times New Roman" w:hAnsi="Times New Roman"/>
            <w:b/>
            <w:sz w:val="24"/>
            <w:szCs w:val="24"/>
          </w:rPr>
          <w:t>words</w:t>
        </w:r>
        <w:r w:rsidR="006B2AC1" w:rsidRPr="00C5398E">
          <w:rPr>
            <w:rStyle w:val="Hyperlink"/>
            <w:rFonts w:ascii="Times New Roman" w:hAnsi="Times New Roman"/>
            <w:b/>
            <w:sz w:val="24"/>
            <w:szCs w:val="24"/>
          </w:rPr>
          <w:t xml:space="preserve"> or </w:t>
        </w:r>
        <w:r w:rsidR="00B81674" w:rsidRPr="00C5398E">
          <w:rPr>
            <w:rStyle w:val="Hyperlink"/>
            <w:rFonts w:ascii="Times New Roman" w:hAnsi="Times New Roman"/>
            <w:b/>
            <w:sz w:val="24"/>
            <w:szCs w:val="24"/>
          </w:rPr>
          <w:t>phrases</w:t>
        </w:r>
      </w:hyperlink>
      <w:r w:rsidR="008D4D89" w:rsidRPr="00C5398E">
        <w:rPr>
          <w:rFonts w:ascii="Times New Roman" w:hAnsi="Times New Roman"/>
          <w:sz w:val="24"/>
          <w:szCs w:val="24"/>
        </w:rPr>
        <w:t>:  a lot, kids, kinds, big, kind of, due to the fact that,</w:t>
      </w:r>
      <w:r w:rsidR="00BF18F0" w:rsidRPr="00C5398E">
        <w:rPr>
          <w:rFonts w:ascii="Times New Roman" w:hAnsi="Times New Roman"/>
          <w:sz w:val="24"/>
          <w:szCs w:val="24"/>
        </w:rPr>
        <w:t xml:space="preserve"> (or just “the fact that”),</w:t>
      </w:r>
      <w:r w:rsidR="008D4D89" w:rsidRPr="00C5398E">
        <w:rPr>
          <w:rFonts w:ascii="Times New Roman" w:hAnsi="Times New Roman"/>
          <w:sz w:val="24"/>
          <w:szCs w:val="24"/>
        </w:rPr>
        <w:t xml:space="preserve"> utilize, actually, obviously, rather (as in “It is rather surprising”), very,</w:t>
      </w:r>
      <w:r w:rsidR="00BF18F0" w:rsidRPr="00C5398E">
        <w:rPr>
          <w:rFonts w:ascii="Times New Roman" w:hAnsi="Times New Roman"/>
          <w:sz w:val="24"/>
          <w:szCs w:val="24"/>
        </w:rPr>
        <w:t xml:space="preserve"> quite,</w:t>
      </w:r>
      <w:r w:rsidR="008D4D89" w:rsidRPr="00C5398E">
        <w:rPr>
          <w:rFonts w:ascii="Times New Roman" w:hAnsi="Times New Roman"/>
          <w:sz w:val="24"/>
          <w:szCs w:val="24"/>
        </w:rPr>
        <w:t xml:space="preserve"> essentially.</w:t>
      </w:r>
      <w:r w:rsidR="008A3781" w:rsidRPr="00C5398E">
        <w:rPr>
          <w:rFonts w:ascii="Times New Roman" w:hAnsi="Times New Roman"/>
          <w:sz w:val="24"/>
          <w:szCs w:val="24"/>
        </w:rPr>
        <w:t xml:space="preserve">  That is, I have used the search feature of Word to look for the words and phrases in Tables 1 and 2.</w:t>
      </w:r>
    </w:p>
    <w:p w:rsidR="008D4D89"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11"/>
            <w:enabled/>
            <w:calcOnExit w:val="0"/>
            <w:checkBox>
              <w:sizeAuto/>
              <w:default w:val="0"/>
            </w:checkBox>
          </w:ffData>
        </w:fldChar>
      </w:r>
      <w:bookmarkStart w:id="8" w:name="Check11"/>
      <w:r w:rsidR="00BF18F0"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8"/>
      <w:r w:rsidR="00AF15C2" w:rsidRPr="00C5398E">
        <w:rPr>
          <w:rFonts w:ascii="Times New Roman" w:hAnsi="Times New Roman"/>
          <w:sz w:val="24"/>
          <w:szCs w:val="24"/>
        </w:rPr>
        <w:tab/>
      </w:r>
      <w:r w:rsidR="00ED0439">
        <w:rPr>
          <w:rFonts w:ascii="Times New Roman" w:hAnsi="Times New Roman"/>
          <w:sz w:val="24"/>
          <w:szCs w:val="24"/>
        </w:rPr>
        <w:t>My text has</w:t>
      </w:r>
      <w:r w:rsidR="00AF15C2" w:rsidRPr="00C5398E">
        <w:rPr>
          <w:rFonts w:ascii="Times New Roman" w:hAnsi="Times New Roman"/>
          <w:sz w:val="24"/>
          <w:szCs w:val="24"/>
        </w:rPr>
        <w:t xml:space="preserve"> no </w:t>
      </w:r>
      <w:hyperlink w:anchor="SentenceFragments" w:history="1">
        <w:r w:rsidR="00AF15C2" w:rsidRPr="00C5398E">
          <w:rPr>
            <w:rStyle w:val="Hyperlink"/>
            <w:rFonts w:ascii="Times New Roman" w:hAnsi="Times New Roman"/>
            <w:b/>
            <w:sz w:val="24"/>
            <w:szCs w:val="24"/>
          </w:rPr>
          <w:t xml:space="preserve">sentence </w:t>
        </w:r>
        <w:r w:rsidR="00177351" w:rsidRPr="00C5398E">
          <w:rPr>
            <w:rStyle w:val="Hyperlink"/>
            <w:rFonts w:ascii="Times New Roman" w:hAnsi="Times New Roman"/>
            <w:b/>
            <w:sz w:val="24"/>
            <w:szCs w:val="24"/>
          </w:rPr>
          <w:t>fragment</w:t>
        </w:r>
        <w:r w:rsidR="00177351" w:rsidRPr="00C5398E">
          <w:rPr>
            <w:rStyle w:val="Hyperlink"/>
            <w:rFonts w:ascii="Times New Roman" w:hAnsi="Times New Roman"/>
            <w:sz w:val="24"/>
            <w:szCs w:val="24"/>
          </w:rPr>
          <w:t>s</w:t>
        </w:r>
      </w:hyperlink>
      <w:r w:rsidR="00177351" w:rsidRPr="00C5398E">
        <w:rPr>
          <w:rFonts w:ascii="Times New Roman" w:hAnsi="Times New Roman"/>
          <w:sz w:val="24"/>
          <w:szCs w:val="24"/>
        </w:rPr>
        <w:t xml:space="preserve"> </w:t>
      </w:r>
      <w:r w:rsidR="007F4A80" w:rsidRPr="00C5398E">
        <w:rPr>
          <w:rFonts w:ascii="Times New Roman" w:hAnsi="Times New Roman"/>
          <w:sz w:val="24"/>
          <w:szCs w:val="24"/>
        </w:rPr>
        <w:t xml:space="preserve">or </w:t>
      </w:r>
      <w:hyperlink w:anchor="RunOnSentences" w:history="1">
        <w:r w:rsidR="007F4A80" w:rsidRPr="00C5398E">
          <w:rPr>
            <w:rStyle w:val="Hyperlink"/>
            <w:rFonts w:ascii="Times New Roman" w:hAnsi="Times New Roman"/>
            <w:b/>
            <w:sz w:val="24"/>
            <w:szCs w:val="24"/>
          </w:rPr>
          <w:t>run-on sentences</w:t>
        </w:r>
      </w:hyperlink>
      <w:r w:rsidR="00177351" w:rsidRPr="00C5398E">
        <w:rPr>
          <w:rFonts w:ascii="Times New Roman" w:hAnsi="Times New Roman"/>
          <w:sz w:val="24"/>
          <w:szCs w:val="24"/>
        </w:rPr>
        <w:t xml:space="preserve"> (the gramma</w:t>
      </w:r>
      <w:r w:rsidR="00AF15C2" w:rsidRPr="00C5398E">
        <w:rPr>
          <w:rFonts w:ascii="Times New Roman" w:hAnsi="Times New Roman"/>
          <w:sz w:val="24"/>
          <w:szCs w:val="24"/>
        </w:rPr>
        <w:t>r checker should find these</w:t>
      </w:r>
      <w:r w:rsidR="000C7A88" w:rsidRPr="00C5398E">
        <w:rPr>
          <w:rFonts w:ascii="Times New Roman" w:hAnsi="Times New Roman"/>
          <w:sz w:val="24"/>
          <w:szCs w:val="24"/>
        </w:rPr>
        <w:t xml:space="preserve"> errors</w:t>
      </w:r>
      <w:r w:rsidR="00AF15C2" w:rsidRPr="00C5398E">
        <w:rPr>
          <w:rFonts w:ascii="Times New Roman" w:hAnsi="Times New Roman"/>
          <w:sz w:val="24"/>
          <w:szCs w:val="24"/>
        </w:rPr>
        <w:t>).</w:t>
      </w:r>
    </w:p>
    <w:p w:rsidR="00AF15C2"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12"/>
            <w:enabled/>
            <w:calcOnExit w:val="0"/>
            <w:checkBox>
              <w:sizeAuto/>
              <w:default w:val="0"/>
            </w:checkBox>
          </w:ffData>
        </w:fldChar>
      </w:r>
      <w:bookmarkStart w:id="9" w:name="Check12"/>
      <w:r w:rsidR="00AF15C2"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9"/>
      <w:r w:rsidR="00AF15C2" w:rsidRPr="00C5398E">
        <w:rPr>
          <w:rFonts w:ascii="Times New Roman" w:hAnsi="Times New Roman"/>
          <w:sz w:val="24"/>
          <w:szCs w:val="24"/>
        </w:rPr>
        <w:tab/>
      </w:r>
      <w:r w:rsidR="00ED0439">
        <w:rPr>
          <w:rFonts w:ascii="Times New Roman" w:hAnsi="Times New Roman"/>
          <w:sz w:val="24"/>
          <w:szCs w:val="24"/>
        </w:rPr>
        <w:t xml:space="preserve"> My text has</w:t>
      </w:r>
      <w:r w:rsidR="00AF15C2" w:rsidRPr="00C5398E">
        <w:rPr>
          <w:rFonts w:ascii="Times New Roman" w:hAnsi="Times New Roman"/>
          <w:sz w:val="24"/>
          <w:szCs w:val="24"/>
        </w:rPr>
        <w:t xml:space="preserve"> no </w:t>
      </w:r>
      <w:hyperlink w:anchor="Contractions" w:history="1">
        <w:r w:rsidR="00AF15C2" w:rsidRPr="00C5398E">
          <w:rPr>
            <w:rStyle w:val="Hyperlink"/>
            <w:rFonts w:ascii="Times New Roman" w:hAnsi="Times New Roman"/>
            <w:b/>
            <w:sz w:val="24"/>
            <w:szCs w:val="24"/>
          </w:rPr>
          <w:t>contractions</w:t>
        </w:r>
      </w:hyperlink>
      <w:r w:rsidR="00AF15C2" w:rsidRPr="00C5398E">
        <w:rPr>
          <w:rFonts w:ascii="Times New Roman" w:hAnsi="Times New Roman"/>
          <w:sz w:val="24"/>
          <w:szCs w:val="24"/>
        </w:rPr>
        <w:t xml:space="preserve"> (do a global search for the apostrophe and make sure it occurs only in possessives).</w:t>
      </w:r>
    </w:p>
    <w:p w:rsidR="00AF15C2"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13"/>
            <w:enabled/>
            <w:calcOnExit w:val="0"/>
            <w:checkBox>
              <w:sizeAuto/>
              <w:default w:val="0"/>
            </w:checkBox>
          </w:ffData>
        </w:fldChar>
      </w:r>
      <w:bookmarkStart w:id="10" w:name="Check13"/>
      <w:r w:rsidR="00AF15C2"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10"/>
      <w:r w:rsidR="00AF15C2" w:rsidRPr="00C5398E">
        <w:rPr>
          <w:rFonts w:ascii="Times New Roman" w:hAnsi="Times New Roman"/>
          <w:sz w:val="24"/>
          <w:szCs w:val="24"/>
        </w:rPr>
        <w:tab/>
        <w:t xml:space="preserve">The phrase </w:t>
      </w:r>
      <w:hyperlink w:anchor="etal" w:history="1">
        <w:r w:rsidR="00AF15C2" w:rsidRPr="00C5398E">
          <w:rPr>
            <w:rStyle w:val="Hyperlink"/>
            <w:rFonts w:ascii="Times New Roman" w:hAnsi="Times New Roman"/>
            <w:b/>
            <w:sz w:val="24"/>
            <w:szCs w:val="24"/>
          </w:rPr>
          <w:t>“</w:t>
        </w:r>
        <w:r w:rsidR="00862663" w:rsidRPr="00862663">
          <w:rPr>
            <w:rStyle w:val="Hyperlink"/>
            <w:rFonts w:ascii="Times New Roman" w:hAnsi="Times New Roman"/>
            <w:b/>
            <w:i/>
            <w:sz w:val="24"/>
            <w:szCs w:val="24"/>
          </w:rPr>
          <w:t>et al.</w:t>
        </w:r>
        <w:r w:rsidR="00AF15C2" w:rsidRPr="00C5398E">
          <w:rPr>
            <w:rStyle w:val="Hyperlink"/>
            <w:rFonts w:ascii="Times New Roman" w:hAnsi="Times New Roman"/>
            <w:b/>
            <w:sz w:val="24"/>
            <w:szCs w:val="24"/>
          </w:rPr>
          <w:t>”</w:t>
        </w:r>
      </w:hyperlink>
      <w:r w:rsidR="00AF15C2" w:rsidRPr="00C5398E">
        <w:rPr>
          <w:rFonts w:ascii="Times New Roman" w:hAnsi="Times New Roman"/>
          <w:sz w:val="24"/>
          <w:szCs w:val="24"/>
        </w:rPr>
        <w:t xml:space="preserve"> is correctly </w:t>
      </w:r>
      <w:r w:rsidR="00B81674" w:rsidRPr="00C5398E">
        <w:rPr>
          <w:rFonts w:ascii="Times New Roman" w:hAnsi="Times New Roman"/>
          <w:sz w:val="24"/>
          <w:szCs w:val="24"/>
        </w:rPr>
        <w:t>written</w:t>
      </w:r>
      <w:r w:rsidR="00AF15C2" w:rsidRPr="00C5398E">
        <w:rPr>
          <w:rFonts w:ascii="Times New Roman" w:hAnsi="Times New Roman"/>
          <w:sz w:val="24"/>
          <w:szCs w:val="24"/>
        </w:rPr>
        <w:t>, with no period after “et” and a period after “al.”</w:t>
      </w:r>
    </w:p>
    <w:p w:rsidR="00AF15C2"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sz w:val="24"/>
          <w:szCs w:val="24"/>
        </w:rPr>
      </w:pPr>
      <w:r w:rsidRPr="00C5398E">
        <w:rPr>
          <w:rFonts w:ascii="Times New Roman" w:hAnsi="Times New Roman"/>
          <w:sz w:val="24"/>
          <w:szCs w:val="24"/>
        </w:rPr>
        <w:fldChar w:fldCharType="begin">
          <w:ffData>
            <w:name w:val="Check14"/>
            <w:enabled/>
            <w:calcOnExit w:val="0"/>
            <w:checkBox>
              <w:sizeAuto/>
              <w:default w:val="0"/>
            </w:checkBox>
          </w:ffData>
        </w:fldChar>
      </w:r>
      <w:bookmarkStart w:id="11" w:name="Check14"/>
      <w:r w:rsidR="00AF15C2"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11"/>
      <w:r w:rsidR="00AF15C2" w:rsidRPr="00C5398E">
        <w:rPr>
          <w:rFonts w:ascii="Times New Roman" w:hAnsi="Times New Roman"/>
          <w:sz w:val="24"/>
          <w:szCs w:val="24"/>
        </w:rPr>
        <w:tab/>
        <w:t xml:space="preserve">When the </w:t>
      </w:r>
      <w:hyperlink w:anchor="semicolon" w:history="1">
        <w:r w:rsidR="00AF15C2" w:rsidRPr="00C5398E">
          <w:rPr>
            <w:rStyle w:val="Hyperlink"/>
            <w:rFonts w:ascii="Times New Roman" w:hAnsi="Times New Roman"/>
            <w:b/>
            <w:sz w:val="24"/>
            <w:szCs w:val="24"/>
          </w:rPr>
          <w:t>semicolon</w:t>
        </w:r>
      </w:hyperlink>
      <w:r w:rsidR="00AF15C2" w:rsidRPr="00C5398E">
        <w:rPr>
          <w:rFonts w:ascii="Times New Roman" w:hAnsi="Times New Roman"/>
          <w:sz w:val="24"/>
          <w:szCs w:val="24"/>
        </w:rPr>
        <w:t xml:space="preserve"> is used, it separates complete sentences, not sentence fragments or clauses.</w:t>
      </w:r>
    </w:p>
    <w:p w:rsidR="00F82EC1" w:rsidRPr="00C5398E" w:rsidRDefault="00A85AFF" w:rsidP="004E4FAF">
      <w:pPr>
        <w:numPr>
          <w:ilvl w:val="0"/>
          <w:numId w:val="10"/>
        </w:numPr>
        <w:tabs>
          <w:tab w:val="clear" w:pos="648"/>
          <w:tab w:val="num" w:pos="450"/>
          <w:tab w:val="left" w:pos="810"/>
        </w:tabs>
        <w:spacing w:after="120"/>
        <w:ind w:left="810" w:hanging="810"/>
        <w:rPr>
          <w:rFonts w:ascii="Times New Roman" w:hAnsi="Times New Roman"/>
        </w:rPr>
      </w:pPr>
      <w:r w:rsidRPr="00C5398E">
        <w:rPr>
          <w:rFonts w:ascii="Times New Roman" w:hAnsi="Times New Roman"/>
          <w:sz w:val="24"/>
          <w:szCs w:val="24"/>
        </w:rPr>
        <w:fldChar w:fldCharType="begin">
          <w:ffData>
            <w:name w:val="Check15"/>
            <w:enabled/>
            <w:calcOnExit w:val="0"/>
            <w:checkBox>
              <w:sizeAuto/>
              <w:default w:val="0"/>
            </w:checkBox>
          </w:ffData>
        </w:fldChar>
      </w:r>
      <w:bookmarkStart w:id="12" w:name="Check15"/>
      <w:r w:rsidR="00AF15C2"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bookmarkEnd w:id="12"/>
      <w:r w:rsidR="00AF15C2" w:rsidRPr="00C5398E">
        <w:rPr>
          <w:rFonts w:ascii="Times New Roman" w:hAnsi="Times New Roman"/>
          <w:sz w:val="24"/>
          <w:szCs w:val="24"/>
        </w:rPr>
        <w:tab/>
      </w:r>
      <w:r w:rsidR="007F4A80" w:rsidRPr="00C5398E">
        <w:rPr>
          <w:rFonts w:ascii="Times New Roman" w:hAnsi="Times New Roman"/>
          <w:sz w:val="24"/>
          <w:szCs w:val="24"/>
        </w:rPr>
        <w:t xml:space="preserve">I have eliminated </w:t>
      </w:r>
      <w:hyperlink w:anchor="DanglingParticiple" w:history="1">
        <w:r w:rsidR="007F4A80" w:rsidRPr="00C5398E">
          <w:rPr>
            <w:rStyle w:val="Hyperlink"/>
            <w:rFonts w:ascii="Times New Roman" w:hAnsi="Times New Roman"/>
            <w:b/>
            <w:sz w:val="24"/>
            <w:szCs w:val="24"/>
          </w:rPr>
          <w:t>dangling participles</w:t>
        </w:r>
      </w:hyperlink>
      <w:r w:rsidR="007F4A80" w:rsidRPr="00C5398E">
        <w:rPr>
          <w:rFonts w:ascii="Times New Roman" w:hAnsi="Times New Roman"/>
          <w:sz w:val="24"/>
          <w:szCs w:val="24"/>
        </w:rPr>
        <w:t xml:space="preserve">.  </w:t>
      </w:r>
      <w:r w:rsidR="00AF15C2" w:rsidRPr="00C5398E">
        <w:rPr>
          <w:rFonts w:ascii="Times New Roman" w:hAnsi="Times New Roman"/>
          <w:sz w:val="24"/>
          <w:szCs w:val="24"/>
        </w:rPr>
        <w:t>Wherever a present participle is used at the beginning of a sentence, the noun performing the action is the first thing after the comma.</w:t>
      </w:r>
    </w:p>
    <w:p w:rsidR="00663445" w:rsidRPr="00C5398E" w:rsidRDefault="00A85AFF" w:rsidP="002B5744">
      <w:pPr>
        <w:numPr>
          <w:ilvl w:val="0"/>
          <w:numId w:val="10"/>
        </w:numPr>
        <w:tabs>
          <w:tab w:val="clear" w:pos="648"/>
          <w:tab w:val="num" w:pos="450"/>
          <w:tab w:val="left" w:pos="810"/>
        </w:tabs>
        <w:spacing w:after="120"/>
        <w:ind w:left="806" w:hanging="806"/>
        <w:rPr>
          <w:rFonts w:ascii="Times New Roman" w:hAnsi="Times New Roman"/>
        </w:rPr>
      </w:pPr>
      <w:r w:rsidRPr="00C5398E">
        <w:rPr>
          <w:rFonts w:ascii="Times New Roman" w:hAnsi="Times New Roman"/>
          <w:sz w:val="24"/>
          <w:szCs w:val="24"/>
        </w:rPr>
        <w:fldChar w:fldCharType="begin">
          <w:ffData>
            <w:name w:val="Check15"/>
            <w:enabled/>
            <w:calcOnExit w:val="0"/>
            <w:checkBox>
              <w:sizeAuto/>
              <w:default w:val="0"/>
            </w:checkBox>
          </w:ffData>
        </w:fldChar>
      </w:r>
      <w:r w:rsidR="00B6026C" w:rsidRPr="00C5398E">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C5398E">
        <w:rPr>
          <w:rFonts w:ascii="Times New Roman" w:hAnsi="Times New Roman"/>
          <w:sz w:val="24"/>
          <w:szCs w:val="24"/>
        </w:rPr>
        <w:fldChar w:fldCharType="end"/>
      </w:r>
      <w:r w:rsidR="00B6026C" w:rsidRPr="00C5398E">
        <w:rPr>
          <w:rFonts w:ascii="Times New Roman" w:hAnsi="Times New Roman"/>
          <w:sz w:val="24"/>
          <w:szCs w:val="24"/>
        </w:rPr>
        <w:tab/>
        <w:t xml:space="preserve">I have used </w:t>
      </w:r>
      <w:hyperlink w:anchor="ParallelConstructions" w:history="1">
        <w:r w:rsidR="00B6026C" w:rsidRPr="00C5398E">
          <w:rPr>
            <w:rStyle w:val="Hyperlink"/>
            <w:rFonts w:ascii="Times New Roman" w:hAnsi="Times New Roman"/>
            <w:b/>
            <w:sz w:val="24"/>
            <w:szCs w:val="24"/>
          </w:rPr>
          <w:t>parallel constructions</w:t>
        </w:r>
      </w:hyperlink>
      <w:r w:rsidR="00B6026C" w:rsidRPr="00C5398E">
        <w:rPr>
          <w:rFonts w:ascii="Times New Roman" w:hAnsi="Times New Roman"/>
          <w:sz w:val="24"/>
          <w:szCs w:val="24"/>
        </w:rPr>
        <w:t xml:space="preserve"> in related phrases.</w:t>
      </w:r>
    </w:p>
    <w:p w:rsidR="00663445" w:rsidRPr="006E358E" w:rsidRDefault="00A85AFF" w:rsidP="006F4D77">
      <w:pPr>
        <w:numPr>
          <w:ilvl w:val="0"/>
          <w:numId w:val="10"/>
        </w:numPr>
        <w:tabs>
          <w:tab w:val="clear" w:pos="648"/>
          <w:tab w:val="num" w:pos="450"/>
          <w:tab w:val="left" w:pos="810"/>
        </w:tabs>
        <w:ind w:left="810" w:hanging="810"/>
        <w:rPr>
          <w:rFonts w:ascii="Times New Roman" w:hAnsi="Times New Roman"/>
        </w:rPr>
      </w:pPr>
      <w:r w:rsidRPr="006F4D77">
        <w:rPr>
          <w:rFonts w:ascii="Times New Roman" w:hAnsi="Times New Roman"/>
          <w:sz w:val="24"/>
          <w:szCs w:val="24"/>
        </w:rPr>
        <w:fldChar w:fldCharType="begin">
          <w:ffData>
            <w:name w:val="Check15"/>
            <w:enabled/>
            <w:calcOnExit w:val="0"/>
            <w:checkBox>
              <w:sizeAuto/>
              <w:default w:val="0"/>
            </w:checkBox>
          </w:ffData>
        </w:fldChar>
      </w:r>
      <w:r w:rsidR="00663445" w:rsidRPr="006F4D77">
        <w:rPr>
          <w:rFonts w:ascii="Times New Roman" w:hAnsi="Times New Roman"/>
          <w:sz w:val="24"/>
          <w:szCs w:val="24"/>
        </w:rPr>
        <w:instrText xml:space="preserve"> FORMCHECKBOX </w:instrText>
      </w:r>
      <w:r w:rsidR="00A65EAD">
        <w:rPr>
          <w:rFonts w:ascii="Times New Roman" w:hAnsi="Times New Roman"/>
          <w:sz w:val="24"/>
          <w:szCs w:val="24"/>
        </w:rPr>
      </w:r>
      <w:r w:rsidR="00A65EAD">
        <w:rPr>
          <w:rFonts w:ascii="Times New Roman" w:hAnsi="Times New Roman"/>
          <w:sz w:val="24"/>
          <w:szCs w:val="24"/>
        </w:rPr>
        <w:fldChar w:fldCharType="separate"/>
      </w:r>
      <w:r w:rsidRPr="006F4D77">
        <w:rPr>
          <w:rFonts w:ascii="Times New Roman" w:hAnsi="Times New Roman"/>
          <w:sz w:val="24"/>
          <w:szCs w:val="24"/>
        </w:rPr>
        <w:fldChar w:fldCharType="end"/>
      </w:r>
      <w:r w:rsidR="00663445" w:rsidRPr="006F4D77">
        <w:rPr>
          <w:rFonts w:ascii="Times New Roman" w:hAnsi="Times New Roman"/>
          <w:sz w:val="24"/>
          <w:szCs w:val="24"/>
        </w:rPr>
        <w:tab/>
        <w:t xml:space="preserve">I have checked for </w:t>
      </w:r>
      <w:hyperlink w:anchor="Typos" w:history="1">
        <w:r w:rsidR="00663445" w:rsidRPr="006F4D77">
          <w:rPr>
            <w:rStyle w:val="Hyperlink"/>
            <w:rFonts w:ascii="Times New Roman" w:hAnsi="Times New Roman"/>
            <w:b/>
            <w:sz w:val="24"/>
            <w:szCs w:val="24"/>
          </w:rPr>
          <w:t xml:space="preserve">common </w:t>
        </w:r>
        <w:r w:rsidR="00E01BC6" w:rsidRPr="006F4D77">
          <w:rPr>
            <w:rStyle w:val="Hyperlink"/>
            <w:rFonts w:ascii="Times New Roman" w:hAnsi="Times New Roman"/>
            <w:b/>
            <w:sz w:val="24"/>
            <w:szCs w:val="24"/>
          </w:rPr>
          <w:t>typing errors</w:t>
        </w:r>
      </w:hyperlink>
      <w:r w:rsidR="00663445" w:rsidRPr="006F4D77">
        <w:rPr>
          <w:rFonts w:ascii="Times New Roman" w:hAnsi="Times New Roman"/>
          <w:sz w:val="24"/>
          <w:szCs w:val="24"/>
        </w:rPr>
        <w:t>.</w:t>
      </w:r>
    </w:p>
    <w:p w:rsidR="006E358E" w:rsidRDefault="006E358E" w:rsidP="006E358E">
      <w:pPr>
        <w:tabs>
          <w:tab w:val="left" w:pos="810"/>
        </w:tabs>
        <w:rPr>
          <w:rFonts w:ascii="Times New Roman" w:hAnsi="Times New Roman"/>
          <w:sz w:val="24"/>
          <w:szCs w:val="24"/>
        </w:rPr>
      </w:pPr>
      <w:r>
        <w:rPr>
          <w:rFonts w:ascii="Times New Roman" w:hAnsi="Times New Roman"/>
          <w:sz w:val="24"/>
          <w:szCs w:val="24"/>
        </w:rPr>
        <w:lastRenderedPageBreak/>
        <w:t>You can run this macro on your work to look for some of the common problems.</w:t>
      </w:r>
    </w:p>
    <w:p w:rsidR="006E358E" w:rsidRDefault="006E358E" w:rsidP="006E358E">
      <w:pPr>
        <w:tabs>
          <w:tab w:val="left" w:pos="810"/>
        </w:tabs>
        <w:rPr>
          <w:rFonts w:ascii="Times New Roman" w:hAnsi="Times New Roman"/>
          <w:sz w:val="24"/>
          <w:szCs w:val="24"/>
        </w:rPr>
      </w:pP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Sub </w:t>
      </w:r>
      <w:proofErr w:type="gramStart"/>
      <w:r w:rsidRPr="006E358E">
        <w:rPr>
          <w:rFonts w:ascii="Times New Roman" w:hAnsi="Times New Roman"/>
        </w:rPr>
        <w:t>Checklist()</w:t>
      </w:r>
      <w:proofErr w:type="gramEnd"/>
    </w:p>
    <w:p w:rsidR="006E358E" w:rsidRPr="006E358E" w:rsidRDefault="006E358E" w:rsidP="006E358E">
      <w:pPr>
        <w:tabs>
          <w:tab w:val="left" w:pos="810"/>
        </w:tabs>
        <w:rPr>
          <w:rFonts w:ascii="Times New Roman" w:hAnsi="Times New Roman"/>
        </w:rPr>
      </w:pPr>
      <w:r w:rsidRPr="006E358E">
        <w:rPr>
          <w:rFonts w:ascii="Times New Roman" w:hAnsi="Times New Roman"/>
        </w:rPr>
        <w:t>'</w:t>
      </w:r>
    </w:p>
    <w:p w:rsidR="006E358E" w:rsidRPr="006E358E" w:rsidRDefault="006E358E" w:rsidP="006E358E">
      <w:pPr>
        <w:tabs>
          <w:tab w:val="left" w:pos="810"/>
        </w:tabs>
        <w:rPr>
          <w:rFonts w:ascii="Times New Roman" w:hAnsi="Times New Roman"/>
        </w:rPr>
      </w:pPr>
      <w:r w:rsidRPr="006E358E">
        <w:rPr>
          <w:rFonts w:ascii="Times New Roman" w:hAnsi="Times New Roman"/>
        </w:rPr>
        <w:t>' Checklist Macro</w:t>
      </w:r>
    </w:p>
    <w:p w:rsidR="006E358E" w:rsidRPr="006E358E" w:rsidRDefault="006E358E" w:rsidP="006E358E">
      <w:pPr>
        <w:tabs>
          <w:tab w:val="left" w:pos="810"/>
        </w:tabs>
        <w:rPr>
          <w:rFonts w:ascii="Times New Roman" w:hAnsi="Times New Roman"/>
        </w:rPr>
      </w:pPr>
      <w:r w:rsidRPr="006E358E">
        <w:rPr>
          <w:rFonts w:ascii="Times New Roman" w:hAnsi="Times New Roman"/>
        </w:rPr>
        <w:t>'</w:t>
      </w:r>
    </w:p>
    <w:p w:rsidR="006E358E" w:rsidRPr="006E358E" w:rsidRDefault="006E358E" w:rsidP="006E358E">
      <w:pPr>
        <w:tabs>
          <w:tab w:val="left" w:pos="810"/>
        </w:tabs>
        <w:rPr>
          <w:rFonts w:ascii="Times New Roman" w:hAnsi="Times New Roman"/>
        </w:rPr>
      </w:pPr>
      <w:r w:rsidRPr="006E358E">
        <w:rPr>
          <w:rFonts w:ascii="Times New Roman" w:hAnsi="Times New Roman"/>
        </w:rPr>
        <w:t>'</w:t>
      </w:r>
    </w:p>
    <w:p w:rsidR="006E358E" w:rsidRPr="006E358E" w:rsidRDefault="006E358E" w:rsidP="006E358E">
      <w:pPr>
        <w:tabs>
          <w:tab w:val="left" w:pos="810"/>
        </w:tabs>
        <w:rPr>
          <w:rFonts w:ascii="Times New Roman" w:hAnsi="Times New Roman"/>
        </w:rPr>
      </w:pPr>
      <w:r w:rsidRPr="006E358E">
        <w:rPr>
          <w:rFonts w:ascii="Times New Roman" w:hAnsi="Times New Roman"/>
        </w:rPr>
        <w:t>Dim whole As Boolean</w:t>
      </w:r>
    </w:p>
    <w:p w:rsidR="006E358E" w:rsidRPr="006E358E" w:rsidRDefault="006E358E" w:rsidP="006E358E">
      <w:pPr>
        <w:tabs>
          <w:tab w:val="left" w:pos="810"/>
        </w:tabs>
        <w:rPr>
          <w:rFonts w:ascii="Times New Roman" w:hAnsi="Times New Roman"/>
        </w:rPr>
      </w:pPr>
      <w:r w:rsidRPr="006E358E">
        <w:rPr>
          <w:rFonts w:ascii="Times New Roman" w:hAnsi="Times New Roman"/>
        </w:rPr>
        <w:t>Dim partial As Boolean</w:t>
      </w:r>
    </w:p>
    <w:p w:rsidR="006E358E" w:rsidRPr="006E358E" w:rsidRDefault="006E358E" w:rsidP="006E358E">
      <w:pPr>
        <w:tabs>
          <w:tab w:val="left" w:pos="810"/>
        </w:tabs>
        <w:rPr>
          <w:rFonts w:ascii="Times New Roman" w:hAnsi="Times New Roman"/>
        </w:rPr>
      </w:pPr>
    </w:p>
    <w:p w:rsidR="006E358E" w:rsidRPr="006E358E" w:rsidRDefault="006E358E" w:rsidP="006E358E">
      <w:pPr>
        <w:tabs>
          <w:tab w:val="left" w:pos="810"/>
        </w:tabs>
        <w:rPr>
          <w:rFonts w:ascii="Times New Roman" w:hAnsi="Times New Roman"/>
        </w:rPr>
      </w:pPr>
      <w:r w:rsidRPr="006E358E">
        <w:rPr>
          <w:rFonts w:ascii="Times New Roman" w:hAnsi="Times New Roman"/>
        </w:rPr>
        <w:t>whole = True</w:t>
      </w:r>
    </w:p>
    <w:p w:rsidR="006E358E" w:rsidRPr="006E358E" w:rsidRDefault="006E358E" w:rsidP="006E358E">
      <w:pPr>
        <w:tabs>
          <w:tab w:val="left" w:pos="810"/>
        </w:tabs>
        <w:rPr>
          <w:rFonts w:ascii="Times New Roman" w:hAnsi="Times New Roman"/>
        </w:rPr>
      </w:pPr>
      <w:r w:rsidRPr="006E358E">
        <w:rPr>
          <w:rFonts w:ascii="Times New Roman" w:hAnsi="Times New Roman"/>
        </w:rPr>
        <w:t>partial = False</w:t>
      </w:r>
    </w:p>
    <w:p w:rsidR="006E358E" w:rsidRPr="006E358E" w:rsidRDefault="006E358E" w:rsidP="006E358E">
      <w:pPr>
        <w:tabs>
          <w:tab w:val="left" w:pos="810"/>
        </w:tabs>
        <w:rPr>
          <w:rFonts w:ascii="Times New Roman" w:hAnsi="Times New Roman"/>
        </w:rPr>
      </w:pP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w:t>
      </w:r>
      <w:bookmarkStart w:id="13" w:name="_GoBack"/>
      <w:r w:rsidRPr="006E358E">
        <w:rPr>
          <w:rFonts w:ascii="Times New Roman" w:hAnsi="Times New Roman"/>
        </w:rPr>
        <w:t xml:space="preserve">  Call DoHighlight("data was",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DoHighlight("due to",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DoHighlight("the fact that",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DoHighlight("there is",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DoHighlight("there are",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DoHighlight("there was",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DoHighlight("there were",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DoHighlight("there will",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DoHighlight("this is",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DoHighlight("that is because",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DoHighlight("this was",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DoHighlight("those are",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DoHighlight("these are",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DoHighlight("using",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DoHighlight("alot",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DoHighlight("kinds",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DoHighlight("utiliz", partial)</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DoHighlight("big",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DoHighlight("kind of",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DoHighlight("actually",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DoHighlight("actual",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DoHighlight("obviously",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DoHighlight("figure below",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DoHighlight("very",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DoHighlight("quite",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DoHighlight("essentially",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DoHighlight("kinds",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DoHighlight("utilize",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DoHighlight("big",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DoHighlight("n't", partial)</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DoHighlight("prove", partial)</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DoHighlight("are dependent on",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DoHighlight("needed to",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DoHighlight("et. al",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DoHighlight("et al ",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DoHighlight("close proximity",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DoHighlight("could possibly",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DoHighlight("might possibly", whole)</w:t>
      </w:r>
    </w:p>
    <w:p w:rsidR="006E358E" w:rsidRPr="006E358E" w:rsidRDefault="006E358E" w:rsidP="006E358E">
      <w:pPr>
        <w:tabs>
          <w:tab w:val="left" w:pos="810"/>
        </w:tabs>
        <w:rPr>
          <w:rFonts w:ascii="Times New Roman" w:hAnsi="Times New Roman"/>
        </w:rPr>
      </w:pPr>
      <w:r w:rsidRPr="006E358E">
        <w:rPr>
          <w:rFonts w:ascii="Times New Roman" w:hAnsi="Times New Roman"/>
        </w:rPr>
        <w:lastRenderedPageBreak/>
        <w:t xml:space="preserve">    Call DoHighlight("was done",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DoHighlight("it can be seen that",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DoHighlight("is known to",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DoHighlight("is capable of", whole)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Call DoHighlight("has the ability to", whole)</w:t>
      </w:r>
    </w:p>
    <w:p w:rsidR="006E358E" w:rsidRDefault="006E358E" w:rsidP="006E358E">
      <w:pPr>
        <w:tabs>
          <w:tab w:val="left" w:pos="810"/>
        </w:tabs>
        <w:rPr>
          <w:rFonts w:ascii="Times New Roman" w:hAnsi="Times New Roman"/>
          <w:noProof/>
        </w:rPr>
      </w:pPr>
      <w:r w:rsidRPr="006E358E">
        <w:rPr>
          <w:rFonts w:ascii="Times New Roman" w:hAnsi="Times New Roman"/>
          <w:noProof/>
        </w:rPr>
        <w:t xml:space="preserve">    Call DoHighlight("etc.", whole)</w:t>
      </w:r>
    </w:p>
    <w:p w:rsidR="00A65EAD" w:rsidRPr="00A65EAD" w:rsidRDefault="00A65EAD" w:rsidP="00A65EAD">
      <w:pPr>
        <w:tabs>
          <w:tab w:val="left" w:pos="810"/>
        </w:tabs>
        <w:rPr>
          <w:rFonts w:ascii="Times New Roman" w:hAnsi="Times New Roman"/>
          <w:noProof/>
        </w:rPr>
      </w:pPr>
      <w:r w:rsidRPr="00A65EAD">
        <w:rPr>
          <w:rFonts w:ascii="Times New Roman" w:hAnsi="Times New Roman"/>
          <w:noProof/>
        </w:rPr>
        <w:t xml:space="preserve">    Call DoHighlight("as was said", whole)</w:t>
      </w:r>
    </w:p>
    <w:p w:rsidR="00A65EAD" w:rsidRPr="00A65EAD" w:rsidRDefault="00A65EAD" w:rsidP="00A65EAD">
      <w:pPr>
        <w:tabs>
          <w:tab w:val="left" w:pos="810"/>
        </w:tabs>
        <w:rPr>
          <w:rFonts w:ascii="Times New Roman" w:hAnsi="Times New Roman"/>
          <w:noProof/>
        </w:rPr>
      </w:pPr>
      <w:r w:rsidRPr="00A65EAD">
        <w:rPr>
          <w:rFonts w:ascii="Times New Roman" w:hAnsi="Times New Roman"/>
          <w:noProof/>
        </w:rPr>
        <w:t xml:space="preserve">    Call DoHi</w:t>
      </w:r>
      <w:r>
        <w:rPr>
          <w:rFonts w:ascii="Times New Roman" w:hAnsi="Times New Roman"/>
          <w:noProof/>
        </w:rPr>
        <w:t>ghlight("it is important to</w:t>
      </w:r>
      <w:r w:rsidRPr="00A65EAD">
        <w:rPr>
          <w:rFonts w:ascii="Times New Roman" w:hAnsi="Times New Roman"/>
          <w:noProof/>
        </w:rPr>
        <w:t>", partial)</w:t>
      </w:r>
    </w:p>
    <w:p w:rsidR="00A65EAD" w:rsidRPr="00A65EAD" w:rsidRDefault="00A65EAD" w:rsidP="00A65EAD">
      <w:pPr>
        <w:tabs>
          <w:tab w:val="left" w:pos="810"/>
        </w:tabs>
        <w:rPr>
          <w:rFonts w:ascii="Times New Roman" w:hAnsi="Times New Roman"/>
          <w:noProof/>
        </w:rPr>
      </w:pPr>
      <w:r w:rsidRPr="00A65EAD">
        <w:rPr>
          <w:rFonts w:ascii="Times New Roman" w:hAnsi="Times New Roman"/>
          <w:noProof/>
        </w:rPr>
        <w:t xml:space="preserve">    Call DoHighlight("as was said", partial)</w:t>
      </w:r>
    </w:p>
    <w:p w:rsidR="00A65EAD" w:rsidRPr="00A65EAD" w:rsidRDefault="00A65EAD" w:rsidP="00A65EAD">
      <w:pPr>
        <w:tabs>
          <w:tab w:val="left" w:pos="810"/>
        </w:tabs>
        <w:rPr>
          <w:rFonts w:ascii="Times New Roman" w:hAnsi="Times New Roman"/>
          <w:noProof/>
        </w:rPr>
      </w:pPr>
      <w:r w:rsidRPr="00A65EAD">
        <w:rPr>
          <w:rFonts w:ascii="Times New Roman" w:hAnsi="Times New Roman"/>
          <w:noProof/>
        </w:rPr>
        <w:t xml:space="preserve">    Call DoHighlight("we can see", whole)</w:t>
      </w:r>
    </w:p>
    <w:p w:rsidR="00A65EAD" w:rsidRPr="00A65EAD" w:rsidRDefault="00A65EAD" w:rsidP="00A65EAD">
      <w:pPr>
        <w:tabs>
          <w:tab w:val="left" w:pos="810"/>
        </w:tabs>
        <w:rPr>
          <w:rFonts w:ascii="Times New Roman" w:hAnsi="Times New Roman"/>
          <w:noProof/>
        </w:rPr>
      </w:pPr>
      <w:r w:rsidRPr="00A65EAD">
        <w:rPr>
          <w:rFonts w:ascii="Times New Roman" w:hAnsi="Times New Roman"/>
          <w:noProof/>
        </w:rPr>
        <w:t xml:space="preserve">    Call DoHighlight("we can clearly see", whole)</w:t>
      </w:r>
    </w:p>
    <w:p w:rsidR="00A65EAD" w:rsidRPr="00A65EAD" w:rsidRDefault="00A65EAD" w:rsidP="00A65EAD">
      <w:pPr>
        <w:tabs>
          <w:tab w:val="left" w:pos="810"/>
        </w:tabs>
        <w:rPr>
          <w:rFonts w:ascii="Times New Roman" w:hAnsi="Times New Roman"/>
          <w:noProof/>
        </w:rPr>
      </w:pPr>
      <w:r w:rsidRPr="00A65EAD">
        <w:rPr>
          <w:rFonts w:ascii="Times New Roman" w:hAnsi="Times New Roman"/>
          <w:noProof/>
        </w:rPr>
        <w:t xml:space="preserve">    Call DoHighlight(</w:t>
      </w:r>
      <w:r>
        <w:rPr>
          <w:rFonts w:ascii="Times New Roman" w:hAnsi="Times New Roman"/>
          <w:noProof/>
        </w:rPr>
        <w:t>"data is", whole)</w:t>
      </w:r>
    </w:p>
    <w:p w:rsidR="00A65EAD" w:rsidRPr="00A65EAD" w:rsidRDefault="00A65EAD" w:rsidP="00A65EAD">
      <w:pPr>
        <w:tabs>
          <w:tab w:val="left" w:pos="810"/>
        </w:tabs>
        <w:rPr>
          <w:rFonts w:ascii="Times New Roman" w:hAnsi="Times New Roman"/>
          <w:noProof/>
        </w:rPr>
      </w:pPr>
      <w:r w:rsidRPr="00A65EAD">
        <w:rPr>
          <w:rFonts w:ascii="Times New Roman" w:hAnsi="Times New Roman"/>
          <w:noProof/>
        </w:rPr>
        <w:t xml:space="preserve">    Call DoHighlight("should", whole)</w:t>
      </w:r>
    </w:p>
    <w:bookmarkEnd w:id="13"/>
    <w:p w:rsidR="00A65EAD" w:rsidRPr="006E358E" w:rsidRDefault="00A65EAD" w:rsidP="00A65EAD">
      <w:pPr>
        <w:tabs>
          <w:tab w:val="left" w:pos="810"/>
        </w:tabs>
        <w:rPr>
          <w:rFonts w:ascii="Times New Roman" w:hAnsi="Times New Roman"/>
        </w:rPr>
      </w:pP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w:t>
      </w:r>
    </w:p>
    <w:p w:rsidR="006E358E" w:rsidRPr="006E358E" w:rsidRDefault="006E358E" w:rsidP="006E358E">
      <w:pPr>
        <w:tabs>
          <w:tab w:val="left" w:pos="810"/>
        </w:tabs>
        <w:rPr>
          <w:rFonts w:ascii="Times New Roman" w:hAnsi="Times New Roman"/>
        </w:rPr>
      </w:pPr>
      <w:r w:rsidRPr="006E358E">
        <w:rPr>
          <w:rFonts w:ascii="Times New Roman" w:hAnsi="Times New Roman"/>
        </w:rPr>
        <w:t>End Sub</w:t>
      </w:r>
    </w:p>
    <w:p w:rsidR="006E358E" w:rsidRPr="006E358E" w:rsidRDefault="006E358E" w:rsidP="006E358E">
      <w:pPr>
        <w:tabs>
          <w:tab w:val="left" w:pos="810"/>
        </w:tabs>
        <w:rPr>
          <w:rFonts w:ascii="Times New Roman" w:hAnsi="Times New Roman"/>
        </w:rPr>
      </w:pPr>
    </w:p>
    <w:p w:rsidR="006E358E" w:rsidRPr="006E358E" w:rsidRDefault="006E358E" w:rsidP="006E358E">
      <w:pPr>
        <w:tabs>
          <w:tab w:val="left" w:pos="810"/>
        </w:tabs>
        <w:rPr>
          <w:rFonts w:ascii="Times New Roman" w:hAnsi="Times New Roman"/>
        </w:rPr>
      </w:pPr>
      <w:r w:rsidRPr="006E358E">
        <w:rPr>
          <w:rFonts w:ascii="Times New Roman" w:hAnsi="Times New Roman"/>
        </w:rPr>
        <w:t>Sub DoHighlight(SearchText As String, wholeword As Boolean)</w:t>
      </w:r>
    </w:p>
    <w:p w:rsidR="006E358E" w:rsidRPr="006E358E" w:rsidRDefault="006E358E" w:rsidP="006E358E">
      <w:pPr>
        <w:tabs>
          <w:tab w:val="left" w:pos="810"/>
        </w:tabs>
        <w:rPr>
          <w:rFonts w:ascii="Times New Roman" w:hAnsi="Times New Roman"/>
        </w:rPr>
      </w:pP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Selection.Find.ClearFormatting</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Selection.Find.Replacement.ClearFormatting</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Options.DefaultHighlightColorIndex = wdYellow</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With Selection.Find</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.Text = SearchText</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.Replacement.Text = SearchText</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.Forward = True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.Wrap = wdFindContinue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.Format = False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.MatchCase = False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.MatchWholeWord = wholeword</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.MatchWildcards = False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.MatchSoundsLike = False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.MatchAllWordForms = False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.Replacement.Font.Bold = False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.Replacement.Highlight = True</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End With</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Selection.Find.Execute Replace:=wdReplaceAll</w:t>
      </w:r>
    </w:p>
    <w:p w:rsidR="006E358E" w:rsidRPr="006E358E" w:rsidRDefault="006E358E" w:rsidP="006E358E">
      <w:pPr>
        <w:tabs>
          <w:tab w:val="left" w:pos="810"/>
        </w:tabs>
        <w:rPr>
          <w:rFonts w:ascii="Times New Roman" w:hAnsi="Times New Roman"/>
        </w:rPr>
      </w:pPr>
      <w:r w:rsidRPr="006E358E">
        <w:rPr>
          <w:rFonts w:ascii="Times New Roman" w:hAnsi="Times New Roman"/>
        </w:rPr>
        <w:t xml:space="preserve">  </w:t>
      </w:r>
    </w:p>
    <w:p w:rsidR="006E358E" w:rsidRPr="006E358E" w:rsidRDefault="006E358E" w:rsidP="006E358E">
      <w:pPr>
        <w:tabs>
          <w:tab w:val="left" w:pos="810"/>
        </w:tabs>
        <w:rPr>
          <w:rFonts w:ascii="Times New Roman" w:hAnsi="Times New Roman"/>
        </w:rPr>
      </w:pPr>
      <w:r w:rsidRPr="006E358E">
        <w:rPr>
          <w:rFonts w:ascii="Times New Roman" w:hAnsi="Times New Roman"/>
        </w:rPr>
        <w:t>End Sub</w:t>
      </w:r>
    </w:p>
    <w:p w:rsidR="006E358E" w:rsidRPr="006F4D77" w:rsidRDefault="006E358E" w:rsidP="006E358E">
      <w:pPr>
        <w:tabs>
          <w:tab w:val="left" w:pos="810"/>
        </w:tabs>
        <w:rPr>
          <w:rFonts w:ascii="Times New Roman" w:hAnsi="Times New Roman"/>
        </w:rPr>
      </w:pPr>
    </w:p>
    <w:p w:rsidR="006B2AC1" w:rsidRPr="00C5398E" w:rsidRDefault="00E36529" w:rsidP="00E36529">
      <w:pPr>
        <w:ind w:left="720" w:hanging="720"/>
        <w:jc w:val="center"/>
        <w:rPr>
          <w:rFonts w:ascii="Times New Roman" w:hAnsi="Times New Roman"/>
          <w:b/>
          <w:sz w:val="24"/>
          <w:szCs w:val="24"/>
        </w:rPr>
      </w:pPr>
      <w:r w:rsidRPr="00C5398E">
        <w:rPr>
          <w:rFonts w:ascii="Times New Roman" w:hAnsi="Times New Roman"/>
        </w:rPr>
        <w:br w:type="page"/>
      </w:r>
      <w:r w:rsidR="006B2AC1" w:rsidRPr="00C5398E">
        <w:rPr>
          <w:rFonts w:ascii="Times New Roman" w:hAnsi="Times New Roman"/>
          <w:b/>
          <w:sz w:val="24"/>
          <w:szCs w:val="24"/>
        </w:rPr>
        <w:lastRenderedPageBreak/>
        <w:t>Notes on Writing</w:t>
      </w:r>
    </w:p>
    <w:p w:rsidR="006B2AC1" w:rsidRPr="00C5398E" w:rsidRDefault="006B2AC1">
      <w:pPr>
        <w:jc w:val="center"/>
        <w:divId w:val="1203060515"/>
        <w:rPr>
          <w:rFonts w:ascii="Times New Roman" w:hAnsi="Times New Roman"/>
          <w:sz w:val="24"/>
          <w:szCs w:val="24"/>
        </w:rPr>
      </w:pPr>
    </w:p>
    <w:p w:rsidR="006B2AC1" w:rsidRPr="00C5398E" w:rsidRDefault="006B2AC1" w:rsidP="00BA751A">
      <w:pPr>
        <w:spacing w:after="120"/>
        <w:divId w:val="1203060515"/>
        <w:rPr>
          <w:rFonts w:ascii="Times New Roman" w:hAnsi="Times New Roman"/>
          <w:sz w:val="24"/>
          <w:szCs w:val="24"/>
        </w:rPr>
      </w:pPr>
      <w:r w:rsidRPr="00C5398E">
        <w:rPr>
          <w:rFonts w:ascii="Times New Roman" w:hAnsi="Times New Roman"/>
          <w:sz w:val="24"/>
          <w:szCs w:val="24"/>
        </w:rPr>
        <w:t>Writing errors can be grouped into 6 categories:</w:t>
      </w:r>
    </w:p>
    <w:p w:rsidR="006B2AC1" w:rsidRPr="00C5398E" w:rsidRDefault="006B2AC1" w:rsidP="00375EE4">
      <w:pPr>
        <w:numPr>
          <w:ilvl w:val="0"/>
          <w:numId w:val="3"/>
        </w:numPr>
        <w:divId w:val="1203060515"/>
        <w:rPr>
          <w:rFonts w:ascii="Times New Roman" w:hAnsi="Times New Roman"/>
          <w:sz w:val="24"/>
          <w:szCs w:val="24"/>
        </w:rPr>
      </w:pPr>
      <w:r w:rsidRPr="00C5398E">
        <w:rPr>
          <w:rFonts w:ascii="Times New Roman" w:hAnsi="Times New Roman"/>
          <w:sz w:val="24"/>
          <w:szCs w:val="24"/>
        </w:rPr>
        <w:t xml:space="preserve">Non-compliance with </w:t>
      </w:r>
      <w:hyperlink w:anchor="Conventions" w:history="1">
        <w:r w:rsidRPr="00C5398E">
          <w:rPr>
            <w:rStyle w:val="Hyperlink"/>
            <w:rFonts w:ascii="Times New Roman" w:hAnsi="Times New Roman"/>
            <w:sz w:val="24"/>
            <w:szCs w:val="24"/>
          </w:rPr>
          <w:t>conventions of technical writing</w:t>
        </w:r>
      </w:hyperlink>
    </w:p>
    <w:p w:rsidR="006B2AC1" w:rsidRPr="00C5398E" w:rsidRDefault="00A65EAD" w:rsidP="00375EE4">
      <w:pPr>
        <w:numPr>
          <w:ilvl w:val="0"/>
          <w:numId w:val="3"/>
        </w:numPr>
        <w:divId w:val="1203060515"/>
        <w:rPr>
          <w:rFonts w:ascii="Times New Roman" w:hAnsi="Times New Roman"/>
          <w:sz w:val="24"/>
          <w:szCs w:val="24"/>
        </w:rPr>
      </w:pPr>
      <w:hyperlink w:anchor="Wordiness" w:history="1">
        <w:r w:rsidR="006B2AC1" w:rsidRPr="00C5398E">
          <w:rPr>
            <w:rStyle w:val="Hyperlink"/>
            <w:rFonts w:ascii="Times New Roman" w:hAnsi="Times New Roman"/>
            <w:sz w:val="24"/>
            <w:szCs w:val="24"/>
          </w:rPr>
          <w:t>Wordiness</w:t>
        </w:r>
      </w:hyperlink>
    </w:p>
    <w:p w:rsidR="006B2AC1" w:rsidRPr="00C5398E" w:rsidRDefault="006B2AC1" w:rsidP="00375EE4">
      <w:pPr>
        <w:numPr>
          <w:ilvl w:val="0"/>
          <w:numId w:val="3"/>
        </w:numPr>
        <w:divId w:val="1203060515"/>
        <w:rPr>
          <w:rFonts w:ascii="Times New Roman" w:hAnsi="Times New Roman"/>
          <w:sz w:val="24"/>
          <w:szCs w:val="24"/>
        </w:rPr>
      </w:pPr>
      <w:r w:rsidRPr="00C5398E">
        <w:rPr>
          <w:rFonts w:ascii="Times New Roman" w:hAnsi="Times New Roman"/>
          <w:sz w:val="24"/>
          <w:szCs w:val="24"/>
        </w:rPr>
        <w:t xml:space="preserve">Poor or incorrect </w:t>
      </w:r>
      <w:hyperlink w:anchor="WordChoice" w:history="1">
        <w:r w:rsidRPr="00C5398E">
          <w:rPr>
            <w:rStyle w:val="Hyperlink"/>
            <w:rFonts w:ascii="Times New Roman" w:hAnsi="Times New Roman"/>
            <w:sz w:val="24"/>
            <w:szCs w:val="24"/>
          </w:rPr>
          <w:t>word choice</w:t>
        </w:r>
      </w:hyperlink>
    </w:p>
    <w:p w:rsidR="006B2AC1" w:rsidRPr="00C5398E" w:rsidRDefault="00A65EAD" w:rsidP="00375EE4">
      <w:pPr>
        <w:numPr>
          <w:ilvl w:val="0"/>
          <w:numId w:val="3"/>
        </w:numPr>
        <w:divId w:val="1203060515"/>
        <w:rPr>
          <w:rFonts w:ascii="Times New Roman" w:hAnsi="Times New Roman"/>
          <w:sz w:val="24"/>
          <w:szCs w:val="24"/>
        </w:rPr>
      </w:pPr>
      <w:hyperlink w:anchor="Grammar" w:history="1">
        <w:r w:rsidR="006B2AC1" w:rsidRPr="00C5398E">
          <w:rPr>
            <w:rStyle w:val="Hyperlink"/>
            <w:rFonts w:ascii="Times New Roman" w:hAnsi="Times New Roman"/>
            <w:sz w:val="24"/>
            <w:szCs w:val="24"/>
          </w:rPr>
          <w:t>Grammar</w:t>
        </w:r>
      </w:hyperlink>
    </w:p>
    <w:p w:rsidR="006B2AC1" w:rsidRPr="00C5398E" w:rsidRDefault="00A65EAD" w:rsidP="00375EE4">
      <w:pPr>
        <w:numPr>
          <w:ilvl w:val="0"/>
          <w:numId w:val="3"/>
        </w:numPr>
        <w:divId w:val="1203060515"/>
        <w:rPr>
          <w:rFonts w:ascii="Times New Roman" w:hAnsi="Times New Roman"/>
          <w:sz w:val="24"/>
          <w:szCs w:val="24"/>
        </w:rPr>
      </w:pPr>
      <w:hyperlink w:anchor="Spelling" w:history="1">
        <w:r w:rsidR="006B2AC1" w:rsidRPr="00C5398E">
          <w:rPr>
            <w:rStyle w:val="Hyperlink"/>
            <w:rFonts w:ascii="Times New Roman" w:hAnsi="Times New Roman"/>
            <w:sz w:val="24"/>
            <w:szCs w:val="24"/>
          </w:rPr>
          <w:t>Spelling</w:t>
        </w:r>
      </w:hyperlink>
    </w:p>
    <w:p w:rsidR="006B2AC1" w:rsidRPr="00C5398E" w:rsidRDefault="00A65EAD" w:rsidP="00BA751A">
      <w:pPr>
        <w:numPr>
          <w:ilvl w:val="0"/>
          <w:numId w:val="3"/>
        </w:numPr>
        <w:spacing w:after="120"/>
        <w:divId w:val="1203060515"/>
        <w:rPr>
          <w:rFonts w:ascii="Times New Roman" w:hAnsi="Times New Roman"/>
          <w:sz w:val="24"/>
          <w:szCs w:val="24"/>
        </w:rPr>
      </w:pPr>
      <w:hyperlink w:anchor="Punctuation" w:history="1">
        <w:r w:rsidR="006B2AC1" w:rsidRPr="00C5398E">
          <w:rPr>
            <w:rStyle w:val="Hyperlink"/>
            <w:rFonts w:ascii="Times New Roman" w:hAnsi="Times New Roman"/>
            <w:sz w:val="24"/>
            <w:szCs w:val="24"/>
          </w:rPr>
          <w:t>Punctuation</w:t>
        </w:r>
      </w:hyperlink>
    </w:p>
    <w:p w:rsidR="006B2AC1" w:rsidRPr="00C5398E" w:rsidRDefault="006B2AC1" w:rsidP="00BA751A">
      <w:pPr>
        <w:divId w:val="1203060515"/>
        <w:rPr>
          <w:rFonts w:ascii="Times New Roman" w:hAnsi="Times New Roman"/>
          <w:sz w:val="24"/>
          <w:szCs w:val="24"/>
        </w:rPr>
      </w:pPr>
      <w:r w:rsidRPr="00C5398E">
        <w:rPr>
          <w:rFonts w:ascii="Times New Roman" w:hAnsi="Times New Roman"/>
          <w:sz w:val="24"/>
          <w:szCs w:val="24"/>
        </w:rPr>
        <w:t xml:space="preserve">The undergraduate or graduate student should have few errors related to 4, 5 and 6 above, but might still use incorrect words, unnecessary words and overly complicated phrases.  Furthermore, the student may not be familiar with </w:t>
      </w:r>
      <w:r w:rsidR="00464157">
        <w:rPr>
          <w:rFonts w:ascii="Times New Roman" w:hAnsi="Times New Roman"/>
          <w:sz w:val="24"/>
          <w:szCs w:val="24"/>
        </w:rPr>
        <w:t>many</w:t>
      </w:r>
      <w:r w:rsidRPr="00C5398E">
        <w:rPr>
          <w:rFonts w:ascii="Times New Roman" w:hAnsi="Times New Roman"/>
          <w:sz w:val="24"/>
          <w:szCs w:val="24"/>
        </w:rPr>
        <w:t xml:space="preserve"> conventions of technical writing, even after having taken a technical writing course.  Consequently, the emphasis of this article is on conventions of technical writing and wordiness, although common errors in the other four categories are included.  To help the student interpret editing marks on their work, a list of </w:t>
      </w:r>
      <w:hyperlink w:anchor="EditingSymbols" w:history="1">
        <w:r w:rsidRPr="00C5398E">
          <w:rPr>
            <w:rStyle w:val="Hyperlink"/>
            <w:rFonts w:ascii="Times New Roman" w:hAnsi="Times New Roman"/>
            <w:sz w:val="24"/>
            <w:szCs w:val="24"/>
          </w:rPr>
          <w:t xml:space="preserve">editing </w:t>
        </w:r>
        <w:r w:rsidR="00464157">
          <w:rPr>
            <w:rStyle w:val="Hyperlink"/>
            <w:rFonts w:ascii="Times New Roman" w:hAnsi="Times New Roman"/>
            <w:sz w:val="24"/>
            <w:szCs w:val="24"/>
          </w:rPr>
          <w:t>abbreviations</w:t>
        </w:r>
      </w:hyperlink>
      <w:r w:rsidRPr="00C5398E">
        <w:rPr>
          <w:rFonts w:ascii="Times New Roman" w:hAnsi="Times New Roman"/>
          <w:sz w:val="24"/>
          <w:szCs w:val="24"/>
        </w:rPr>
        <w:t xml:space="preserve"> has been provided at the end of this article.  In addition, some </w:t>
      </w:r>
      <w:hyperlink w:anchor="Examples" w:history="1">
        <w:r w:rsidRPr="00C5398E">
          <w:rPr>
            <w:rStyle w:val="Hyperlink"/>
            <w:rFonts w:ascii="Times New Roman" w:hAnsi="Times New Roman"/>
            <w:sz w:val="24"/>
            <w:szCs w:val="24"/>
          </w:rPr>
          <w:t>illustrative examples</w:t>
        </w:r>
      </w:hyperlink>
      <w:r w:rsidRPr="00C5398E">
        <w:rPr>
          <w:rFonts w:ascii="Times New Roman" w:hAnsi="Times New Roman"/>
          <w:sz w:val="24"/>
          <w:szCs w:val="24"/>
        </w:rPr>
        <w:t xml:space="preserve"> are provided from reports and other bodies of work that I have edited.</w:t>
      </w:r>
    </w:p>
    <w:p w:rsidR="00BA751A" w:rsidRPr="00C5398E" w:rsidRDefault="00BA751A" w:rsidP="00BA751A">
      <w:pPr>
        <w:divId w:val="1203060515"/>
        <w:rPr>
          <w:rFonts w:ascii="Times New Roman" w:hAnsi="Times New Roman"/>
          <w:sz w:val="24"/>
          <w:szCs w:val="24"/>
        </w:rPr>
      </w:pPr>
    </w:p>
    <w:p w:rsidR="006B2AC1" w:rsidRPr="00C5398E" w:rsidRDefault="006B2AC1" w:rsidP="00BA751A">
      <w:pPr>
        <w:spacing w:after="120"/>
        <w:divId w:val="1203060515"/>
        <w:rPr>
          <w:rFonts w:ascii="Times New Roman" w:hAnsi="Times New Roman"/>
          <w:b/>
          <w:sz w:val="24"/>
          <w:szCs w:val="24"/>
        </w:rPr>
      </w:pPr>
      <w:bookmarkStart w:id="14" w:name="Conventions"/>
      <w:r w:rsidRPr="00C5398E">
        <w:rPr>
          <w:rFonts w:ascii="Times New Roman" w:hAnsi="Times New Roman"/>
          <w:b/>
          <w:sz w:val="24"/>
          <w:szCs w:val="24"/>
        </w:rPr>
        <w:t>Technical Writing Conventions</w:t>
      </w:r>
      <w:bookmarkEnd w:id="14"/>
    </w:p>
    <w:p w:rsidR="006B2AC1" w:rsidRPr="00C5398E" w:rsidRDefault="006B2AC1" w:rsidP="00455BBB">
      <w:pPr>
        <w:divId w:val="1203060515"/>
        <w:rPr>
          <w:rFonts w:ascii="Times New Roman" w:hAnsi="Times New Roman"/>
          <w:i/>
          <w:sz w:val="24"/>
          <w:szCs w:val="24"/>
        </w:rPr>
      </w:pPr>
      <w:r w:rsidRPr="00C5398E">
        <w:rPr>
          <w:rFonts w:ascii="Times New Roman" w:hAnsi="Times New Roman"/>
          <w:i/>
          <w:sz w:val="24"/>
          <w:szCs w:val="24"/>
        </w:rPr>
        <w:t xml:space="preserve">Referring to </w:t>
      </w:r>
      <w:bookmarkStart w:id="15" w:name="FiguresAndTables"/>
      <w:r w:rsidRPr="00C5398E">
        <w:rPr>
          <w:rFonts w:ascii="Times New Roman" w:hAnsi="Times New Roman"/>
          <w:i/>
          <w:sz w:val="24"/>
          <w:szCs w:val="24"/>
        </w:rPr>
        <w:t>Figures and Tables</w:t>
      </w:r>
      <w:bookmarkEnd w:id="15"/>
      <w:r w:rsidRPr="00C5398E">
        <w:rPr>
          <w:rFonts w:ascii="Times New Roman" w:hAnsi="Times New Roman"/>
          <w:i/>
          <w:sz w:val="24"/>
          <w:szCs w:val="24"/>
        </w:rPr>
        <w:t>:</w:t>
      </w:r>
    </w:p>
    <w:p w:rsidR="006B2AC1" w:rsidRPr="00C5398E" w:rsidRDefault="00534336" w:rsidP="00375EE4">
      <w:pPr>
        <w:numPr>
          <w:ilvl w:val="0"/>
          <w:numId w:val="1"/>
        </w:numPr>
        <w:divId w:val="1203060515"/>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48512" behindDoc="0" locked="0" layoutInCell="1" allowOverlap="1">
                <wp:simplePos x="0" y="0"/>
                <wp:positionH relativeFrom="column">
                  <wp:align>right</wp:align>
                </wp:positionH>
                <wp:positionV relativeFrom="paragraph">
                  <wp:posOffset>144780</wp:posOffset>
                </wp:positionV>
                <wp:extent cx="1737360" cy="1242060"/>
                <wp:effectExtent l="3175" t="5715" r="2540" b="0"/>
                <wp:wrapSquare wrapText="left"/>
                <wp:docPr id="3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242060"/>
                          <a:chOff x="7368" y="8064"/>
                          <a:chExt cx="2736" cy="1956"/>
                        </a:xfrm>
                      </wpg:grpSpPr>
                      <wpg:grpSp>
                        <wpg:cNvPr id="31" name="Group 33"/>
                        <wpg:cNvGrpSpPr>
                          <a:grpSpLocks/>
                        </wpg:cNvGrpSpPr>
                        <wpg:grpSpPr bwMode="auto">
                          <a:xfrm>
                            <a:off x="7908" y="8064"/>
                            <a:ext cx="1380" cy="1272"/>
                            <a:chOff x="4188" y="8340"/>
                            <a:chExt cx="1380" cy="1272"/>
                          </a:xfrm>
                        </wpg:grpSpPr>
                        <wps:wsp>
                          <wps:cNvPr id="32" name="Oval 34"/>
                          <wps:cNvSpPr>
                            <a:spLocks noChangeArrowheads="1"/>
                          </wps:cNvSpPr>
                          <wps:spPr bwMode="auto">
                            <a:xfrm>
                              <a:off x="4188" y="8340"/>
                              <a:ext cx="804" cy="84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 name="Oval 35"/>
                          <wps:cNvSpPr>
                            <a:spLocks noChangeArrowheads="1"/>
                          </wps:cNvSpPr>
                          <wps:spPr bwMode="auto">
                            <a:xfrm>
                              <a:off x="4752" y="8376"/>
                              <a:ext cx="816" cy="840"/>
                            </a:xfrm>
                            <a:prstGeom prst="ellipse">
                              <a:avLst/>
                            </a:prstGeom>
                            <a:solidFill>
                              <a:srgbClr val="FFFF00">
                                <a:alpha val="53000"/>
                              </a:srgbClr>
                            </a:solidFill>
                            <a:ln w="9525">
                              <a:solidFill>
                                <a:srgbClr val="FFFF00"/>
                              </a:solidFill>
                              <a:round/>
                              <a:headEnd/>
                              <a:tailEnd/>
                            </a:ln>
                          </wps:spPr>
                          <wps:bodyPr rot="0" vert="horz" wrap="square" lIns="91440" tIns="45720" rIns="91440" bIns="45720" anchor="t" anchorCtr="0" upright="1">
                            <a:noAutofit/>
                          </wps:bodyPr>
                        </wps:wsp>
                        <wps:wsp>
                          <wps:cNvPr id="34" name="Oval 36"/>
                          <wps:cNvSpPr>
                            <a:spLocks noChangeArrowheads="1"/>
                          </wps:cNvSpPr>
                          <wps:spPr bwMode="auto">
                            <a:xfrm>
                              <a:off x="4464" y="8892"/>
                              <a:ext cx="720" cy="720"/>
                            </a:xfrm>
                            <a:prstGeom prst="ellipse">
                              <a:avLst/>
                            </a:prstGeom>
                            <a:solidFill>
                              <a:srgbClr val="33CCCC">
                                <a:alpha val="49001"/>
                              </a:srgbClr>
                            </a:solidFill>
                            <a:ln w="9525">
                              <a:solidFill>
                                <a:srgbClr val="33CCCC"/>
                              </a:solidFill>
                              <a:round/>
                              <a:headEnd/>
                              <a:tailEnd/>
                            </a:ln>
                          </wps:spPr>
                          <wps:bodyPr rot="0" vert="horz" wrap="square" lIns="91440" tIns="45720" rIns="91440" bIns="45720" anchor="t" anchorCtr="0" upright="1">
                            <a:noAutofit/>
                          </wps:bodyPr>
                        </wps:wsp>
                      </wpg:grpSp>
                      <wps:wsp>
                        <wps:cNvPr id="35" name="Text Box 37"/>
                        <wps:cNvSpPr txBox="1">
                          <a:spLocks noChangeArrowheads="1"/>
                        </wps:cNvSpPr>
                        <wps:spPr bwMode="auto">
                          <a:xfrm>
                            <a:off x="7368" y="9504"/>
                            <a:ext cx="2736"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5EAD" w:rsidRDefault="00A65EAD">
                              <w:r w:rsidRPr="00D6470F">
                                <w:rPr>
                                  <w:b/>
                                </w:rPr>
                                <w:t>Figure 1:</w:t>
                              </w:r>
                              <w:r>
                                <w:t xml:space="preserve"> Venn </w:t>
                              </w:r>
                              <w:proofErr w:type="gramStart"/>
                              <w:r>
                                <w:t>Diagram</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left:0;text-align:left;margin-left:85.6pt;margin-top:11.4pt;width:136.8pt;height:97.8pt;z-index:251648512;mso-position-horizontal:right" coordorigin="7368,8064" coordsize="2736,1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">
                <v:group id="Group 33" o:spid="_x0000_s1027" style="position:absolute;left:7908;top:8064;width:1380;height:1272" coordorigin="4188,8340" coordsize="138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4" o:spid="_x0000_s1028" style="position:absolute;left:4188;top:8340;width:804;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" fillcolor="red" strokecolor="red"/>
                  <v:oval id="Oval 35" o:spid="_x0000_s1029" style="position:absolute;left:4752;top:8376;width:816;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" fillcolor="yellow" strokecolor="yellow">
                    <v:fill opacity="34695f"/>
                  </v:oval>
                  <v:oval id="Oval 36" o:spid="_x0000_s1030" style="position:absolute;left:4464;top:8892;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" fillcolor="#3cc" strokecolor="#3cc">
                    <v:fill opacity="32125f"/>
                  </v:oval>
                </v:group>
                <v:shapetype id="_x0000_t202" coordsize="21600,21600" o:spt="202" path="m,l,21600r21600,l21600,xe">
                  <v:stroke joinstyle="miter"/>
                  <v:path gradientshapeok="t" o:connecttype="rect"/>
                </v:shapetype>
                <v:shape id="Text Box 37" o:spid="_x0000_s1031" type="#_x0000_t202" style="position:absolute;left:7368;top:9504;width:273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A65EAD" w:rsidRDefault="00A65EAD">
                        <w:r w:rsidRPr="00D6470F">
                          <w:rPr>
                            <w:b/>
                          </w:rPr>
                          <w:t>Figure 1:</w:t>
                        </w:r>
                        <w:r>
                          <w:t xml:space="preserve"> Venn </w:t>
                        </w:r>
                        <w:proofErr w:type="gramStart"/>
                        <w:r>
                          <w:t>Diagram</w:t>
                        </w:r>
                        <w:proofErr w:type="gramEnd"/>
                      </w:p>
                    </w:txbxContent>
                  </v:textbox>
                </v:shape>
                <w10:wrap type="square" side="left"/>
              </v:group>
            </w:pict>
          </mc:Fallback>
        </mc:AlternateContent>
      </w:r>
      <w:r w:rsidR="006B2AC1" w:rsidRPr="00C5398E">
        <w:rPr>
          <w:rFonts w:ascii="Times New Roman" w:hAnsi="Times New Roman"/>
          <w:sz w:val="24"/>
          <w:szCs w:val="24"/>
        </w:rPr>
        <w:t>Every figure or table must have a numbered figure/table caption.  An example figure and caption for a Venn diagram is shown in Figure 1.</w:t>
      </w:r>
      <w:r w:rsidR="003E4C79">
        <w:rPr>
          <w:rFonts w:ascii="Times New Roman" w:hAnsi="Times New Roman"/>
          <w:sz w:val="24"/>
          <w:szCs w:val="24"/>
        </w:rPr>
        <w:t xml:space="preserve">  The figure caption always appears at the bottom of the figure, and table captions appear above the table.  In both cases, the caption should adequately describe the figure content or table content. </w:t>
      </w:r>
    </w:p>
    <w:p w:rsidR="006B2AC1" w:rsidRPr="00C5398E" w:rsidRDefault="006B2AC1" w:rsidP="00375EE4">
      <w:pPr>
        <w:numPr>
          <w:ilvl w:val="0"/>
          <w:numId w:val="1"/>
        </w:numPr>
        <w:divId w:val="1203060515"/>
        <w:rPr>
          <w:rFonts w:ascii="Times New Roman" w:hAnsi="Times New Roman"/>
          <w:sz w:val="24"/>
          <w:szCs w:val="24"/>
        </w:rPr>
      </w:pPr>
      <w:r w:rsidRPr="00C5398E">
        <w:rPr>
          <w:rFonts w:ascii="Times New Roman" w:hAnsi="Times New Roman"/>
          <w:sz w:val="24"/>
          <w:szCs w:val="24"/>
        </w:rPr>
        <w:t>Figures and tables must be numbered in the sequence in which they appear.  I.e. Figure 4 always appears after Figure 3.</w:t>
      </w:r>
    </w:p>
    <w:p w:rsidR="006B2AC1" w:rsidRPr="00C5398E" w:rsidRDefault="006B2AC1" w:rsidP="00375EE4">
      <w:pPr>
        <w:numPr>
          <w:ilvl w:val="0"/>
          <w:numId w:val="1"/>
        </w:numPr>
        <w:divId w:val="1203060515"/>
        <w:rPr>
          <w:rFonts w:ascii="Times New Roman" w:hAnsi="Times New Roman"/>
          <w:sz w:val="24"/>
          <w:szCs w:val="24"/>
        </w:rPr>
      </w:pPr>
      <w:r w:rsidRPr="00C5398E">
        <w:rPr>
          <w:rFonts w:ascii="Times New Roman" w:hAnsi="Times New Roman"/>
          <w:sz w:val="24"/>
          <w:szCs w:val="24"/>
        </w:rPr>
        <w:t>Figures and tables are numbered by different sequences.</w:t>
      </w:r>
    </w:p>
    <w:p w:rsidR="006B2AC1" w:rsidRPr="00C5398E" w:rsidRDefault="006B2AC1" w:rsidP="00375EE4">
      <w:pPr>
        <w:numPr>
          <w:ilvl w:val="0"/>
          <w:numId w:val="1"/>
        </w:numPr>
        <w:divId w:val="1203060515"/>
        <w:rPr>
          <w:rFonts w:ascii="Times New Roman" w:hAnsi="Times New Roman"/>
          <w:sz w:val="24"/>
          <w:szCs w:val="24"/>
        </w:rPr>
      </w:pPr>
      <w:r w:rsidRPr="00C5398E">
        <w:rPr>
          <w:rFonts w:ascii="Times New Roman" w:hAnsi="Times New Roman"/>
          <w:sz w:val="24"/>
          <w:szCs w:val="24"/>
        </w:rPr>
        <w:t xml:space="preserve">Every figure and table must be referred to in the text.  Whereas popular magazines often have pictures that are not directly discussed in the text of the article, this practice is not acceptable for technical writing.  Every figure is included in your article for a specific reason, and it is to your advantage to tell the reader directly the purpose of that figure.  At the minimum you should have a sentence </w:t>
      </w:r>
      <w:r w:rsidR="003E4C79">
        <w:rPr>
          <w:rFonts w:ascii="Times New Roman" w:hAnsi="Times New Roman"/>
          <w:sz w:val="24"/>
          <w:szCs w:val="24"/>
        </w:rPr>
        <w:t>similar to,</w:t>
      </w:r>
      <w:r w:rsidRPr="00C5398E">
        <w:rPr>
          <w:rFonts w:ascii="Times New Roman" w:hAnsi="Times New Roman"/>
          <w:sz w:val="24"/>
          <w:szCs w:val="24"/>
        </w:rPr>
        <w:t xml:space="preserve"> “Figure 1 is </w:t>
      </w:r>
      <w:r w:rsidR="003E4C79">
        <w:rPr>
          <w:rFonts w:ascii="Times New Roman" w:hAnsi="Times New Roman"/>
          <w:sz w:val="24"/>
          <w:szCs w:val="24"/>
        </w:rPr>
        <w:t>a sketch of the proposed design,</w:t>
      </w:r>
      <w:proofErr w:type="gramStart"/>
      <w:r w:rsidRPr="00C5398E">
        <w:rPr>
          <w:rFonts w:ascii="Times New Roman" w:hAnsi="Times New Roman"/>
          <w:sz w:val="24"/>
          <w:szCs w:val="24"/>
        </w:rPr>
        <w:t xml:space="preserve">”  </w:t>
      </w:r>
      <w:r w:rsidR="003E4C79">
        <w:rPr>
          <w:rFonts w:ascii="Times New Roman" w:hAnsi="Times New Roman"/>
          <w:sz w:val="24"/>
          <w:szCs w:val="24"/>
        </w:rPr>
        <w:t>which</w:t>
      </w:r>
      <w:proofErr w:type="gramEnd"/>
      <w:r w:rsidRPr="00C5398E">
        <w:rPr>
          <w:rFonts w:ascii="Times New Roman" w:hAnsi="Times New Roman"/>
          <w:sz w:val="24"/>
          <w:szCs w:val="24"/>
        </w:rPr>
        <w:t xml:space="preserve"> should </w:t>
      </w:r>
      <w:r w:rsidR="003E4C79">
        <w:rPr>
          <w:rFonts w:ascii="Times New Roman" w:hAnsi="Times New Roman"/>
          <w:sz w:val="24"/>
          <w:szCs w:val="24"/>
        </w:rPr>
        <w:t>be followed by</w:t>
      </w:r>
      <w:r w:rsidRPr="00C5398E">
        <w:rPr>
          <w:rFonts w:ascii="Times New Roman" w:hAnsi="Times New Roman"/>
          <w:sz w:val="24"/>
          <w:szCs w:val="24"/>
        </w:rPr>
        <w:t xml:space="preserve"> a description of </w:t>
      </w:r>
      <w:r w:rsidR="003E4C79">
        <w:rPr>
          <w:rFonts w:ascii="Times New Roman" w:hAnsi="Times New Roman"/>
          <w:sz w:val="24"/>
          <w:szCs w:val="24"/>
        </w:rPr>
        <w:t>the figure’s content and significance</w:t>
      </w:r>
      <w:r w:rsidRPr="00C5398E">
        <w:rPr>
          <w:rFonts w:ascii="Times New Roman" w:hAnsi="Times New Roman"/>
          <w:sz w:val="24"/>
          <w:szCs w:val="24"/>
        </w:rPr>
        <w:t>.</w:t>
      </w:r>
    </w:p>
    <w:p w:rsidR="006B2AC1" w:rsidRPr="00C5398E" w:rsidRDefault="00C042AD" w:rsidP="00375EE4">
      <w:pPr>
        <w:numPr>
          <w:ilvl w:val="0"/>
          <w:numId w:val="1"/>
        </w:numPr>
        <w:divId w:val="1203060515"/>
        <w:rPr>
          <w:rFonts w:ascii="Times New Roman" w:hAnsi="Times New Roman"/>
          <w:sz w:val="24"/>
          <w:szCs w:val="24"/>
        </w:rPr>
      </w:pPr>
      <w:r w:rsidRPr="00C5398E">
        <w:rPr>
          <w:rFonts w:ascii="Times New Roman" w:hAnsi="Times New Roman"/>
          <w:sz w:val="24"/>
          <w:szCs w:val="24"/>
        </w:rPr>
        <w:t xml:space="preserve">Figures </w:t>
      </w:r>
      <w:r w:rsidR="006B2AC1" w:rsidRPr="00C5398E">
        <w:rPr>
          <w:rFonts w:ascii="Times New Roman" w:hAnsi="Times New Roman"/>
          <w:sz w:val="24"/>
          <w:szCs w:val="24"/>
        </w:rPr>
        <w:t>can be referenced in the text in one of two ways, either “Figure 1 is a sketch of the proposed device,” or “The proposed device has 5 main components (Figure 1).”  The constructions, “(Figure 1) is a sketch of the proposed device,” or “The proposed device has 5 main components Figure 1” are not acceptable.</w:t>
      </w:r>
    </w:p>
    <w:p w:rsidR="00C042AD" w:rsidRPr="00C5398E" w:rsidRDefault="00C042AD" w:rsidP="00375EE4">
      <w:pPr>
        <w:numPr>
          <w:ilvl w:val="0"/>
          <w:numId w:val="1"/>
        </w:numPr>
        <w:divId w:val="1203060515"/>
        <w:rPr>
          <w:rFonts w:ascii="Times New Roman" w:hAnsi="Times New Roman"/>
          <w:sz w:val="24"/>
          <w:szCs w:val="24"/>
        </w:rPr>
      </w:pPr>
      <w:r w:rsidRPr="00C5398E">
        <w:rPr>
          <w:rFonts w:ascii="Times New Roman" w:hAnsi="Times New Roman"/>
          <w:sz w:val="24"/>
          <w:szCs w:val="24"/>
        </w:rPr>
        <w:t xml:space="preserve">The </w:t>
      </w:r>
      <w:bookmarkStart w:id="16" w:name="FirstReference"/>
      <w:r w:rsidRPr="00C5398E">
        <w:rPr>
          <w:rFonts w:ascii="Times New Roman" w:hAnsi="Times New Roman"/>
          <w:sz w:val="24"/>
          <w:szCs w:val="24"/>
        </w:rPr>
        <w:t>first reference</w:t>
      </w:r>
      <w:bookmarkEnd w:id="16"/>
      <w:r w:rsidRPr="00C5398E">
        <w:rPr>
          <w:rFonts w:ascii="Times New Roman" w:hAnsi="Times New Roman"/>
          <w:sz w:val="24"/>
          <w:szCs w:val="24"/>
        </w:rPr>
        <w:t xml:space="preserve"> to a figure or table must appear before the figure or table.</w:t>
      </w:r>
    </w:p>
    <w:p w:rsidR="006B2AC1" w:rsidRPr="00C5398E" w:rsidRDefault="006B2AC1" w:rsidP="00375EE4">
      <w:pPr>
        <w:numPr>
          <w:ilvl w:val="0"/>
          <w:numId w:val="1"/>
        </w:numPr>
        <w:divId w:val="1203060515"/>
        <w:rPr>
          <w:rFonts w:ascii="Times New Roman" w:hAnsi="Times New Roman"/>
          <w:sz w:val="24"/>
          <w:szCs w:val="24"/>
        </w:rPr>
      </w:pPr>
      <w:r w:rsidRPr="00C5398E">
        <w:rPr>
          <w:rFonts w:ascii="Times New Roman" w:hAnsi="Times New Roman"/>
          <w:sz w:val="24"/>
          <w:szCs w:val="24"/>
        </w:rPr>
        <w:t xml:space="preserve">When you borrow a figure from some other source, be sure to provide an acknowledgement of the source </w:t>
      </w:r>
      <w:r w:rsidRPr="00C5398E">
        <w:rPr>
          <w:rFonts w:ascii="Times New Roman" w:hAnsi="Times New Roman"/>
          <w:i/>
          <w:sz w:val="24"/>
          <w:szCs w:val="24"/>
        </w:rPr>
        <w:t>in the figure caption</w:t>
      </w:r>
      <w:r w:rsidRPr="00C5398E">
        <w:rPr>
          <w:rFonts w:ascii="Times New Roman" w:hAnsi="Times New Roman"/>
          <w:sz w:val="24"/>
          <w:szCs w:val="24"/>
        </w:rPr>
        <w:t>.</w:t>
      </w:r>
    </w:p>
    <w:p w:rsidR="006B2AC1" w:rsidRPr="00C5398E" w:rsidRDefault="00C042AD" w:rsidP="00375EE4">
      <w:pPr>
        <w:numPr>
          <w:ilvl w:val="0"/>
          <w:numId w:val="1"/>
        </w:numPr>
        <w:divId w:val="1203060515"/>
        <w:rPr>
          <w:rFonts w:ascii="Times New Roman" w:hAnsi="Times New Roman"/>
          <w:sz w:val="24"/>
          <w:szCs w:val="24"/>
        </w:rPr>
      </w:pPr>
      <w:r w:rsidRPr="00C5398E">
        <w:rPr>
          <w:rFonts w:ascii="Times New Roman" w:hAnsi="Times New Roman"/>
          <w:sz w:val="24"/>
          <w:szCs w:val="24"/>
        </w:rPr>
        <w:t>A legend key must always be included</w:t>
      </w:r>
      <w:r w:rsidR="006B2AC1" w:rsidRPr="00C5398E">
        <w:rPr>
          <w:rFonts w:ascii="Times New Roman" w:hAnsi="Times New Roman"/>
          <w:sz w:val="24"/>
          <w:szCs w:val="24"/>
        </w:rPr>
        <w:t xml:space="preserve">.  In some cases, inclusion of the key may require extra effort.  For example, the key may be in the original legend, rather than on the figure itself, whereas you need to write your own legend.  Alternately, the plot may be in color or other </w:t>
      </w:r>
      <w:r w:rsidR="006B2AC1" w:rsidRPr="00C5398E">
        <w:rPr>
          <w:rFonts w:ascii="Times New Roman" w:hAnsi="Times New Roman"/>
          <w:sz w:val="24"/>
          <w:szCs w:val="24"/>
        </w:rPr>
        <w:lastRenderedPageBreak/>
        <w:t xml:space="preserve">circumstances </w:t>
      </w:r>
      <w:r w:rsidR="003E4C79">
        <w:rPr>
          <w:rFonts w:ascii="Times New Roman" w:hAnsi="Times New Roman"/>
          <w:sz w:val="24"/>
          <w:szCs w:val="24"/>
        </w:rPr>
        <w:t>may prevent</w:t>
      </w:r>
      <w:r w:rsidR="006B2AC1" w:rsidRPr="00C5398E">
        <w:rPr>
          <w:rFonts w:ascii="Times New Roman" w:hAnsi="Times New Roman"/>
          <w:sz w:val="24"/>
          <w:szCs w:val="24"/>
        </w:rPr>
        <w:t xml:space="preserve"> the patterns that represent different data</w:t>
      </w:r>
      <w:r w:rsidR="003E4C79">
        <w:rPr>
          <w:rFonts w:ascii="Times New Roman" w:hAnsi="Times New Roman"/>
          <w:sz w:val="24"/>
          <w:szCs w:val="24"/>
        </w:rPr>
        <w:t xml:space="preserve"> sets from being easily distinguished from one another</w:t>
      </w:r>
      <w:r w:rsidR="006B2AC1" w:rsidRPr="00C5398E">
        <w:rPr>
          <w:rFonts w:ascii="Times New Roman" w:hAnsi="Times New Roman"/>
          <w:sz w:val="24"/>
          <w:szCs w:val="24"/>
        </w:rPr>
        <w:t xml:space="preserve">.  </w:t>
      </w:r>
      <w:r w:rsidR="003E4C79" w:rsidRPr="003E4C79">
        <w:rPr>
          <w:rFonts w:ascii="Times New Roman" w:hAnsi="Times New Roman"/>
          <w:i/>
          <w:sz w:val="24"/>
          <w:szCs w:val="24"/>
        </w:rPr>
        <w:t>Y</w:t>
      </w:r>
      <w:r w:rsidR="006B2AC1" w:rsidRPr="00C5398E">
        <w:rPr>
          <w:rFonts w:ascii="Times New Roman" w:hAnsi="Times New Roman"/>
          <w:i/>
          <w:sz w:val="24"/>
          <w:szCs w:val="24"/>
        </w:rPr>
        <w:t>ou must ensure that your reader understands the legend</w:t>
      </w:r>
      <w:r w:rsidR="006B2AC1" w:rsidRPr="00C5398E">
        <w:rPr>
          <w:rFonts w:ascii="Times New Roman" w:hAnsi="Times New Roman"/>
          <w:sz w:val="24"/>
          <w:szCs w:val="24"/>
        </w:rPr>
        <w:t>.  You may need to reconstruct the graph yourself in Excel or some other graphing package.  Make sure that you then state that the figure has been “adapted” from the stated source (e.g. “</w:t>
      </w:r>
      <w:r w:rsidR="003E4C79">
        <w:rPr>
          <w:rFonts w:ascii="Times New Roman" w:hAnsi="Times New Roman"/>
          <w:sz w:val="24"/>
          <w:szCs w:val="24"/>
        </w:rPr>
        <w:t>A</w:t>
      </w:r>
      <w:r w:rsidR="006B2AC1" w:rsidRPr="00C5398E">
        <w:rPr>
          <w:rFonts w:ascii="Times New Roman" w:hAnsi="Times New Roman"/>
          <w:sz w:val="24"/>
          <w:szCs w:val="24"/>
        </w:rPr>
        <w:t xml:space="preserve">dapted from Minos </w:t>
      </w:r>
      <w:r w:rsidR="00862663" w:rsidRPr="00862663">
        <w:rPr>
          <w:rFonts w:ascii="Times New Roman" w:hAnsi="Times New Roman"/>
          <w:i/>
          <w:sz w:val="24"/>
          <w:szCs w:val="24"/>
        </w:rPr>
        <w:t>et al.</w:t>
      </w:r>
      <w:r w:rsidR="006B2AC1" w:rsidRPr="00C5398E">
        <w:rPr>
          <w:rFonts w:ascii="Times New Roman" w:hAnsi="Times New Roman"/>
          <w:sz w:val="24"/>
          <w:szCs w:val="24"/>
        </w:rPr>
        <w:t>, 2001”).</w:t>
      </w:r>
    </w:p>
    <w:p w:rsidR="006B2AC1" w:rsidRPr="00C5398E" w:rsidRDefault="006B2AC1" w:rsidP="00375EE4">
      <w:pPr>
        <w:divId w:val="1203060515"/>
        <w:rPr>
          <w:rFonts w:ascii="Times New Roman" w:hAnsi="Times New Roman"/>
          <w:sz w:val="24"/>
          <w:szCs w:val="24"/>
        </w:rPr>
      </w:pPr>
    </w:p>
    <w:p w:rsidR="006B2AC1" w:rsidRPr="00C5398E" w:rsidRDefault="006B2AC1" w:rsidP="00BA751A">
      <w:pPr>
        <w:divId w:val="1203060515"/>
        <w:rPr>
          <w:rFonts w:ascii="Times New Roman" w:hAnsi="Times New Roman"/>
          <w:i/>
          <w:sz w:val="24"/>
          <w:szCs w:val="24"/>
        </w:rPr>
      </w:pPr>
      <w:bookmarkStart w:id="17" w:name="References"/>
      <w:r w:rsidRPr="00C5398E">
        <w:rPr>
          <w:rFonts w:ascii="Times New Roman" w:hAnsi="Times New Roman"/>
          <w:i/>
          <w:sz w:val="24"/>
          <w:szCs w:val="24"/>
        </w:rPr>
        <w:t>Citation of References</w:t>
      </w:r>
      <w:bookmarkEnd w:id="17"/>
    </w:p>
    <w:p w:rsidR="006B2AC1" w:rsidRPr="00C5398E" w:rsidRDefault="006B2AC1" w:rsidP="00375EE4">
      <w:pPr>
        <w:numPr>
          <w:ilvl w:val="0"/>
          <w:numId w:val="6"/>
        </w:numPr>
        <w:divId w:val="1203060515"/>
        <w:rPr>
          <w:rFonts w:ascii="Times New Roman" w:hAnsi="Times New Roman"/>
          <w:sz w:val="24"/>
          <w:szCs w:val="24"/>
        </w:rPr>
      </w:pPr>
      <w:r w:rsidRPr="00C5398E">
        <w:rPr>
          <w:rFonts w:ascii="Times New Roman" w:hAnsi="Times New Roman"/>
          <w:sz w:val="24"/>
          <w:szCs w:val="24"/>
        </w:rPr>
        <w:t>Every reference listed at the end of your proposal or article needs to be referenced in your text.  References are included in your work to back up specific statements, not to provide further reading for the reader or to let the reader know where you learned about the subject.  If an article is not referenced directly in the text it must not be listed in the “References” section.</w:t>
      </w:r>
    </w:p>
    <w:p w:rsidR="006B2AC1" w:rsidRPr="00C5398E" w:rsidRDefault="006B2AC1" w:rsidP="00375EE4">
      <w:pPr>
        <w:numPr>
          <w:ilvl w:val="0"/>
          <w:numId w:val="6"/>
        </w:numPr>
        <w:divId w:val="1203060515"/>
        <w:rPr>
          <w:rFonts w:ascii="Times New Roman" w:hAnsi="Times New Roman"/>
          <w:sz w:val="24"/>
          <w:szCs w:val="24"/>
        </w:rPr>
      </w:pPr>
      <w:bookmarkStart w:id="18" w:name="etal"/>
      <w:r w:rsidRPr="00C5398E">
        <w:rPr>
          <w:rFonts w:ascii="Times New Roman" w:hAnsi="Times New Roman"/>
          <w:sz w:val="24"/>
          <w:szCs w:val="24"/>
        </w:rPr>
        <w:t>In citing references</w:t>
      </w:r>
      <w:bookmarkEnd w:id="18"/>
      <w:r w:rsidRPr="00C5398E">
        <w:rPr>
          <w:rFonts w:ascii="Times New Roman" w:hAnsi="Times New Roman"/>
          <w:sz w:val="24"/>
          <w:szCs w:val="24"/>
        </w:rPr>
        <w:t>, remember that “</w:t>
      </w:r>
      <w:r w:rsidR="00862663" w:rsidRPr="00862663">
        <w:rPr>
          <w:rFonts w:ascii="Times New Roman" w:hAnsi="Times New Roman"/>
          <w:i/>
          <w:sz w:val="24"/>
          <w:szCs w:val="24"/>
        </w:rPr>
        <w:t>et al.</w:t>
      </w:r>
      <w:r w:rsidRPr="00C5398E">
        <w:rPr>
          <w:rFonts w:ascii="Times New Roman" w:hAnsi="Times New Roman"/>
          <w:sz w:val="24"/>
          <w:szCs w:val="24"/>
        </w:rPr>
        <w:t xml:space="preserve">” is the correct abbreviation, not “et al” or </w:t>
      </w:r>
      <w:proofErr w:type="gramStart"/>
      <w:r w:rsidRPr="00C5398E">
        <w:rPr>
          <w:rFonts w:ascii="Times New Roman" w:hAnsi="Times New Roman"/>
          <w:sz w:val="24"/>
          <w:szCs w:val="24"/>
        </w:rPr>
        <w:t>et</w:t>
      </w:r>
      <w:proofErr w:type="gramEnd"/>
      <w:r w:rsidRPr="00C5398E">
        <w:rPr>
          <w:rFonts w:ascii="Times New Roman" w:hAnsi="Times New Roman"/>
          <w:sz w:val="24"/>
          <w:szCs w:val="24"/>
        </w:rPr>
        <w:t xml:space="preserve">. </w:t>
      </w:r>
      <w:proofErr w:type="gramStart"/>
      <w:r w:rsidRPr="00C5398E">
        <w:rPr>
          <w:rFonts w:ascii="Times New Roman" w:hAnsi="Times New Roman"/>
          <w:sz w:val="24"/>
          <w:szCs w:val="24"/>
        </w:rPr>
        <w:t>al</w:t>
      </w:r>
      <w:proofErr w:type="gramEnd"/>
      <w:r w:rsidRPr="00C5398E">
        <w:rPr>
          <w:rFonts w:ascii="Times New Roman" w:hAnsi="Times New Roman"/>
          <w:sz w:val="24"/>
          <w:szCs w:val="24"/>
        </w:rPr>
        <w:t xml:space="preserve">” or et. </w:t>
      </w:r>
      <w:proofErr w:type="gramStart"/>
      <w:r w:rsidRPr="00C5398E">
        <w:rPr>
          <w:rFonts w:ascii="Times New Roman" w:hAnsi="Times New Roman"/>
          <w:sz w:val="24"/>
          <w:szCs w:val="24"/>
        </w:rPr>
        <w:t>al</w:t>
      </w:r>
      <w:proofErr w:type="gramEnd"/>
      <w:r w:rsidRPr="00C5398E">
        <w:rPr>
          <w:rFonts w:ascii="Times New Roman" w:hAnsi="Times New Roman"/>
          <w:sz w:val="24"/>
          <w:szCs w:val="24"/>
        </w:rPr>
        <w:t>.”</w:t>
      </w:r>
    </w:p>
    <w:p w:rsidR="006B2AC1" w:rsidRPr="00C5398E" w:rsidRDefault="006B2AC1" w:rsidP="00375EE4">
      <w:pPr>
        <w:numPr>
          <w:ilvl w:val="0"/>
          <w:numId w:val="6"/>
        </w:numPr>
        <w:divId w:val="1203060515"/>
        <w:rPr>
          <w:rFonts w:ascii="Times New Roman" w:hAnsi="Times New Roman"/>
          <w:sz w:val="24"/>
          <w:szCs w:val="24"/>
        </w:rPr>
      </w:pPr>
      <w:r w:rsidRPr="00C5398E">
        <w:rPr>
          <w:rFonts w:ascii="Times New Roman" w:hAnsi="Times New Roman"/>
          <w:sz w:val="24"/>
          <w:szCs w:val="24"/>
        </w:rPr>
        <w:t xml:space="preserve">Pay attention to the format for citing references, and be consistent.  You should use either: “Johnson </w:t>
      </w:r>
      <w:r w:rsidR="00862663" w:rsidRPr="00862663">
        <w:rPr>
          <w:rFonts w:ascii="Times New Roman" w:hAnsi="Times New Roman"/>
          <w:i/>
          <w:sz w:val="24"/>
          <w:szCs w:val="24"/>
        </w:rPr>
        <w:t>et al.</w:t>
      </w:r>
      <w:r w:rsidRPr="00C5398E">
        <w:rPr>
          <w:rFonts w:ascii="Times New Roman" w:hAnsi="Times New Roman"/>
          <w:sz w:val="24"/>
          <w:szCs w:val="24"/>
        </w:rPr>
        <w:t xml:space="preserve"> (2002) developed the first viable artificial brain.”  </w:t>
      </w:r>
      <w:proofErr w:type="gramStart"/>
      <w:r w:rsidRPr="00C5398E">
        <w:rPr>
          <w:rFonts w:ascii="Times New Roman" w:hAnsi="Times New Roman"/>
          <w:sz w:val="24"/>
          <w:szCs w:val="24"/>
        </w:rPr>
        <w:t>or</w:t>
      </w:r>
      <w:proofErr w:type="gramEnd"/>
      <w:r w:rsidRPr="00C5398E">
        <w:rPr>
          <w:rFonts w:ascii="Times New Roman" w:hAnsi="Times New Roman"/>
          <w:sz w:val="24"/>
          <w:szCs w:val="24"/>
        </w:rPr>
        <w:t xml:space="preserve"> “An artificial brain will require 5 billion electrical connections (Johnson </w:t>
      </w:r>
      <w:r w:rsidR="00862663" w:rsidRPr="00862663">
        <w:rPr>
          <w:rFonts w:ascii="Times New Roman" w:hAnsi="Times New Roman"/>
          <w:i/>
          <w:sz w:val="24"/>
          <w:szCs w:val="24"/>
        </w:rPr>
        <w:t>et al.</w:t>
      </w:r>
      <w:r w:rsidRPr="00C5398E">
        <w:rPr>
          <w:rFonts w:ascii="Times New Roman" w:hAnsi="Times New Roman"/>
          <w:sz w:val="24"/>
          <w:szCs w:val="24"/>
        </w:rPr>
        <w:t xml:space="preserve">, 2002).  In the second form, separate the author name from the date with a comma.  You can separate multiple citations with a semicolon, as in (Johnson </w:t>
      </w:r>
      <w:r w:rsidR="00862663" w:rsidRPr="00862663">
        <w:rPr>
          <w:rFonts w:ascii="Times New Roman" w:hAnsi="Times New Roman"/>
          <w:i/>
          <w:sz w:val="24"/>
          <w:szCs w:val="24"/>
        </w:rPr>
        <w:t>et al.</w:t>
      </w:r>
      <w:r w:rsidRPr="00C5398E">
        <w:rPr>
          <w:rFonts w:ascii="Times New Roman" w:hAnsi="Times New Roman"/>
          <w:sz w:val="24"/>
          <w:szCs w:val="24"/>
        </w:rPr>
        <w:t xml:space="preserve">, 2002; Friedrich </w:t>
      </w:r>
      <w:r w:rsidR="00862663" w:rsidRPr="00862663">
        <w:rPr>
          <w:rFonts w:ascii="Times New Roman" w:hAnsi="Times New Roman"/>
          <w:i/>
          <w:sz w:val="24"/>
          <w:szCs w:val="24"/>
        </w:rPr>
        <w:t>et al.</w:t>
      </w:r>
      <w:r w:rsidRPr="00C5398E">
        <w:rPr>
          <w:rFonts w:ascii="Times New Roman" w:hAnsi="Times New Roman"/>
          <w:sz w:val="24"/>
          <w:szCs w:val="24"/>
        </w:rPr>
        <w:t xml:space="preserve">, 2002).  Never list more than one name in the author list.  In other words, do not say, (Johnson, Robertson </w:t>
      </w:r>
      <w:r w:rsidR="00862663" w:rsidRPr="00862663">
        <w:rPr>
          <w:rFonts w:ascii="Times New Roman" w:hAnsi="Times New Roman"/>
          <w:i/>
          <w:sz w:val="24"/>
          <w:szCs w:val="24"/>
        </w:rPr>
        <w:t>et al.</w:t>
      </w:r>
      <w:r w:rsidRPr="00C5398E">
        <w:rPr>
          <w:rFonts w:ascii="Times New Roman" w:hAnsi="Times New Roman"/>
          <w:sz w:val="24"/>
          <w:szCs w:val="24"/>
        </w:rPr>
        <w:t xml:space="preserve">, 2002).  Also, do not say (Stan Johnson </w:t>
      </w:r>
      <w:r w:rsidR="00862663" w:rsidRPr="00862663">
        <w:rPr>
          <w:rFonts w:ascii="Times New Roman" w:hAnsi="Times New Roman"/>
          <w:i/>
          <w:sz w:val="24"/>
          <w:szCs w:val="24"/>
        </w:rPr>
        <w:t>et al.</w:t>
      </w:r>
      <w:r w:rsidRPr="00C5398E">
        <w:rPr>
          <w:rFonts w:ascii="Times New Roman" w:hAnsi="Times New Roman"/>
          <w:sz w:val="24"/>
          <w:szCs w:val="24"/>
        </w:rPr>
        <w:t>, 2002).</w:t>
      </w:r>
    </w:p>
    <w:p w:rsidR="006B2AC1" w:rsidRPr="00C5398E" w:rsidRDefault="006B2AC1" w:rsidP="00375EE4">
      <w:pPr>
        <w:numPr>
          <w:ilvl w:val="0"/>
          <w:numId w:val="6"/>
        </w:numPr>
        <w:divId w:val="1203060515"/>
        <w:rPr>
          <w:rFonts w:ascii="Times New Roman" w:hAnsi="Times New Roman"/>
          <w:sz w:val="24"/>
          <w:szCs w:val="24"/>
        </w:rPr>
      </w:pPr>
      <w:r w:rsidRPr="00C5398E">
        <w:rPr>
          <w:rFonts w:ascii="Times New Roman" w:hAnsi="Times New Roman"/>
          <w:sz w:val="24"/>
          <w:szCs w:val="24"/>
        </w:rPr>
        <w:t xml:space="preserve">It is also not appropriate to spell out an author’s complete name.  You should not say, “Dr. Stan Johnson developed the first artificial brain (Johnson </w:t>
      </w:r>
      <w:r w:rsidR="00862663" w:rsidRPr="00862663">
        <w:rPr>
          <w:rFonts w:ascii="Times New Roman" w:hAnsi="Times New Roman"/>
          <w:i/>
          <w:sz w:val="24"/>
          <w:szCs w:val="24"/>
        </w:rPr>
        <w:t>et al.</w:t>
      </w:r>
      <w:r w:rsidRPr="00C5398E">
        <w:rPr>
          <w:rFonts w:ascii="Times New Roman" w:hAnsi="Times New Roman"/>
          <w:sz w:val="24"/>
          <w:szCs w:val="24"/>
        </w:rPr>
        <w:t>, 2002).  It</w:t>
      </w:r>
      <w:r w:rsidR="00567892" w:rsidRPr="00C5398E">
        <w:rPr>
          <w:rFonts w:ascii="Times New Roman" w:hAnsi="Times New Roman"/>
          <w:sz w:val="24"/>
          <w:szCs w:val="24"/>
        </w:rPr>
        <w:t xml:space="preserve"> i</w:t>
      </w:r>
      <w:r w:rsidRPr="00C5398E">
        <w:rPr>
          <w:rFonts w:ascii="Times New Roman" w:hAnsi="Times New Roman"/>
          <w:sz w:val="24"/>
          <w:szCs w:val="24"/>
        </w:rPr>
        <w:t>s much better to just say, “Jo</w:t>
      </w:r>
      <w:r w:rsidR="005C2B92">
        <w:rPr>
          <w:rFonts w:ascii="Times New Roman" w:hAnsi="Times New Roman"/>
          <w:sz w:val="24"/>
          <w:szCs w:val="24"/>
        </w:rPr>
        <w:t>hn</w:t>
      </w:r>
      <w:r w:rsidRPr="00C5398E">
        <w:rPr>
          <w:rFonts w:ascii="Times New Roman" w:hAnsi="Times New Roman"/>
          <w:sz w:val="24"/>
          <w:szCs w:val="24"/>
        </w:rPr>
        <w:t xml:space="preserve">son </w:t>
      </w:r>
      <w:r w:rsidR="00862663" w:rsidRPr="00862663">
        <w:rPr>
          <w:rFonts w:ascii="Times New Roman" w:hAnsi="Times New Roman"/>
          <w:i/>
          <w:sz w:val="24"/>
          <w:szCs w:val="24"/>
        </w:rPr>
        <w:t>et al.</w:t>
      </w:r>
      <w:r w:rsidRPr="00C5398E">
        <w:rPr>
          <w:rFonts w:ascii="Times New Roman" w:hAnsi="Times New Roman"/>
          <w:sz w:val="24"/>
          <w:szCs w:val="24"/>
        </w:rPr>
        <w:t>, (2002) developed the first artificial brain.”</w:t>
      </w:r>
    </w:p>
    <w:p w:rsidR="006B2AC1" w:rsidRPr="00C5398E" w:rsidRDefault="006B2AC1" w:rsidP="00375EE4">
      <w:pPr>
        <w:divId w:val="1203060515"/>
        <w:rPr>
          <w:rFonts w:ascii="Times New Roman" w:hAnsi="Times New Roman"/>
          <w:sz w:val="24"/>
          <w:szCs w:val="24"/>
        </w:rPr>
      </w:pPr>
    </w:p>
    <w:p w:rsidR="006B2AC1" w:rsidRPr="00C5398E" w:rsidRDefault="006B2AC1" w:rsidP="00BA751A">
      <w:pPr>
        <w:divId w:val="1203060515"/>
        <w:rPr>
          <w:rFonts w:ascii="Times New Roman" w:hAnsi="Times New Roman"/>
          <w:i/>
          <w:sz w:val="24"/>
          <w:szCs w:val="24"/>
        </w:rPr>
      </w:pPr>
      <w:bookmarkStart w:id="19" w:name="Acronyms"/>
      <w:r w:rsidRPr="00C5398E">
        <w:rPr>
          <w:rFonts w:ascii="Times New Roman" w:hAnsi="Times New Roman"/>
          <w:i/>
          <w:sz w:val="24"/>
          <w:szCs w:val="24"/>
        </w:rPr>
        <w:t>Acronyms</w:t>
      </w:r>
      <w:bookmarkEnd w:id="19"/>
    </w:p>
    <w:p w:rsidR="006B2AC1" w:rsidRPr="00C5398E" w:rsidRDefault="006B2AC1" w:rsidP="00375EE4">
      <w:pPr>
        <w:numPr>
          <w:ilvl w:val="0"/>
          <w:numId w:val="4"/>
        </w:numPr>
        <w:divId w:val="1203060515"/>
        <w:rPr>
          <w:rFonts w:ascii="Times New Roman" w:hAnsi="Times New Roman"/>
          <w:sz w:val="24"/>
          <w:szCs w:val="24"/>
        </w:rPr>
      </w:pPr>
      <w:r w:rsidRPr="00C5398E">
        <w:rPr>
          <w:rFonts w:ascii="Times New Roman" w:hAnsi="Times New Roman"/>
          <w:sz w:val="24"/>
          <w:szCs w:val="24"/>
        </w:rPr>
        <w:t>The first time you introduce an acronym you must spell it out completely.  The style is: “</w:t>
      </w:r>
      <w:proofErr w:type="spellStart"/>
      <w:r w:rsidRPr="00C5398E">
        <w:rPr>
          <w:rFonts w:ascii="Times New Roman" w:hAnsi="Times New Roman"/>
          <w:sz w:val="24"/>
          <w:szCs w:val="24"/>
        </w:rPr>
        <w:t>Amyotropic</w:t>
      </w:r>
      <w:proofErr w:type="spellEnd"/>
      <w:r w:rsidRPr="00C5398E">
        <w:rPr>
          <w:rFonts w:ascii="Times New Roman" w:hAnsi="Times New Roman"/>
          <w:sz w:val="24"/>
          <w:szCs w:val="24"/>
        </w:rPr>
        <w:t xml:space="preserve"> Lateral Sclerosis (ALS) affects 30,000 Americans.”  Do not say: “ALS is </w:t>
      </w:r>
      <w:proofErr w:type="spellStart"/>
      <w:r w:rsidRPr="00C5398E">
        <w:rPr>
          <w:rFonts w:ascii="Times New Roman" w:hAnsi="Times New Roman"/>
          <w:sz w:val="24"/>
          <w:szCs w:val="24"/>
        </w:rPr>
        <w:t>Amyotropic</w:t>
      </w:r>
      <w:proofErr w:type="spellEnd"/>
      <w:r w:rsidRPr="00C5398E">
        <w:rPr>
          <w:rFonts w:ascii="Times New Roman" w:hAnsi="Times New Roman"/>
          <w:sz w:val="24"/>
          <w:szCs w:val="24"/>
        </w:rPr>
        <w:t xml:space="preserve"> Lateral Sclerosis, and it affects 30,000 Americans.”</w:t>
      </w:r>
    </w:p>
    <w:p w:rsidR="006B2AC1" w:rsidRPr="00C5398E" w:rsidRDefault="006B2AC1" w:rsidP="00375EE4">
      <w:pPr>
        <w:numPr>
          <w:ilvl w:val="0"/>
          <w:numId w:val="4"/>
        </w:numPr>
        <w:divId w:val="1203060515"/>
        <w:rPr>
          <w:rFonts w:ascii="Times New Roman" w:hAnsi="Times New Roman"/>
          <w:sz w:val="24"/>
          <w:szCs w:val="24"/>
        </w:rPr>
      </w:pPr>
      <w:r w:rsidRPr="00C5398E">
        <w:rPr>
          <w:rFonts w:ascii="Times New Roman" w:hAnsi="Times New Roman"/>
          <w:sz w:val="24"/>
          <w:szCs w:val="24"/>
        </w:rPr>
        <w:t>Use acronyms sparingly.  You cannot expect your reader to remember large numbers of acronyms, and you do not want to force the reader to flip back continually to remember the definition of each acronym.  A simple guideline is to use acronyms only if you will refer to the item at least three times.</w:t>
      </w:r>
    </w:p>
    <w:p w:rsidR="006B2AC1" w:rsidRDefault="006B2AC1" w:rsidP="00375EE4">
      <w:pPr>
        <w:divId w:val="1203060515"/>
        <w:rPr>
          <w:rFonts w:ascii="Times New Roman" w:hAnsi="Times New Roman"/>
          <w:sz w:val="24"/>
          <w:szCs w:val="24"/>
        </w:rPr>
      </w:pPr>
    </w:p>
    <w:p w:rsidR="00BB5050" w:rsidRPr="00BB5050" w:rsidRDefault="00BB5050" w:rsidP="00375EE4">
      <w:pPr>
        <w:divId w:val="1203060515"/>
        <w:rPr>
          <w:rFonts w:ascii="Times New Roman" w:hAnsi="Times New Roman"/>
          <w:i/>
          <w:sz w:val="24"/>
          <w:szCs w:val="24"/>
        </w:rPr>
      </w:pPr>
      <w:bookmarkStart w:id="20" w:name="PassiveVoice"/>
      <w:r w:rsidRPr="00BB5050">
        <w:rPr>
          <w:rFonts w:ascii="Times New Roman" w:hAnsi="Times New Roman"/>
          <w:i/>
          <w:sz w:val="24"/>
          <w:szCs w:val="24"/>
        </w:rPr>
        <w:t>Active and Passive Voice</w:t>
      </w:r>
      <w:bookmarkEnd w:id="20"/>
    </w:p>
    <w:p w:rsidR="005C2B92" w:rsidRDefault="00BB5050" w:rsidP="005C2B92">
      <w:pPr>
        <w:divId w:val="1203060515"/>
        <w:rPr>
          <w:rFonts w:ascii="Times New Roman" w:hAnsi="Times New Roman"/>
          <w:sz w:val="24"/>
          <w:szCs w:val="24"/>
        </w:rPr>
      </w:pPr>
      <w:r>
        <w:rPr>
          <w:rFonts w:ascii="Times New Roman" w:hAnsi="Times New Roman"/>
          <w:sz w:val="24"/>
          <w:szCs w:val="24"/>
        </w:rPr>
        <w:t>The passive voice is generally used in technical writing to eliminate references to the first person.  The general philosophy is that the work should report the results of the study, rather than the accomplishments of you, or your team, as researchers.  You may have been told in various courses to avoid the use of passive voice, and this general rule is still valuable in technical writing because the passive voice can be overused.  Examples are shown in Table 1.</w:t>
      </w:r>
    </w:p>
    <w:p w:rsidR="005C2B92" w:rsidRDefault="005C2B92" w:rsidP="005C2B92">
      <w:pPr>
        <w:divId w:val="1203060515"/>
        <w:rPr>
          <w:rFonts w:ascii="Times New Roman" w:hAnsi="Times New Roman"/>
          <w:sz w:val="24"/>
          <w:szCs w:val="24"/>
        </w:rPr>
      </w:pPr>
    </w:p>
    <w:p w:rsidR="00BB5050" w:rsidRDefault="005C2B92" w:rsidP="005C2B92">
      <w:pPr>
        <w:divId w:val="1203060515"/>
        <w:rPr>
          <w:rFonts w:ascii="Times New Roman" w:hAnsi="Times New Roman"/>
          <w:sz w:val="24"/>
          <w:szCs w:val="24"/>
        </w:rPr>
      </w:pPr>
      <w:r>
        <w:rPr>
          <w:rFonts w:ascii="Times New Roman" w:hAnsi="Times New Roman"/>
          <w:sz w:val="24"/>
          <w:szCs w:val="24"/>
        </w:rPr>
        <w:t>Do not overuse the phrase “there are,” or similar constructions.</w:t>
      </w:r>
      <w:r w:rsidR="006F4D77">
        <w:rPr>
          <w:rFonts w:ascii="Times New Roman" w:hAnsi="Times New Roman"/>
          <w:sz w:val="24"/>
          <w:szCs w:val="24"/>
        </w:rPr>
        <w:t xml:space="preserve">  Whenever a sentences begins with “there,” determine the part of the sentence that performs the action, and use that part as the subject.</w:t>
      </w:r>
      <w:r w:rsidR="0000437F">
        <w:rPr>
          <w:rFonts w:ascii="Times New Roman" w:hAnsi="Times New Roman"/>
          <w:b/>
          <w:sz w:val="24"/>
          <w:szCs w:val="24"/>
        </w:rPr>
        <w:br w:type="page"/>
      </w:r>
      <w:r w:rsidR="00BB5050" w:rsidRPr="0000437F">
        <w:rPr>
          <w:rFonts w:ascii="Times New Roman" w:hAnsi="Times New Roman"/>
          <w:b/>
          <w:sz w:val="24"/>
          <w:szCs w:val="24"/>
        </w:rPr>
        <w:lastRenderedPageBreak/>
        <w:t>Table 1:</w:t>
      </w:r>
      <w:r w:rsidR="0000437F">
        <w:rPr>
          <w:rFonts w:ascii="Times New Roman" w:hAnsi="Times New Roman"/>
          <w:sz w:val="24"/>
          <w:szCs w:val="24"/>
        </w:rPr>
        <w:t xml:space="preserve"> Inappropriate use of passive voice</w:t>
      </w:r>
      <w:r w:rsidR="006F4D77">
        <w:rPr>
          <w:rFonts w:ascii="Times New Roman" w:hAnsi="Times New Roman"/>
          <w:sz w:val="24"/>
          <w:szCs w:val="24"/>
        </w:rPr>
        <w:t xml:space="preserve"> and “there is</w:t>
      </w:r>
      <w:r w:rsidR="0000437F">
        <w:rPr>
          <w:rFonts w:ascii="Times New Roman" w:hAnsi="Times New Roman"/>
          <w:sz w:val="24"/>
          <w:szCs w:val="24"/>
        </w:rPr>
        <w:t>.</w:t>
      </w:r>
      <w:r w:rsidR="006F4D77">
        <w:rPr>
          <w:rFonts w:ascii="Times New Roman" w:hAnsi="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672"/>
      </w:tblGrid>
      <w:tr w:rsidR="0000437F" w:rsidRPr="005B44AF" w:rsidTr="005B44AF">
        <w:trPr>
          <w:divId w:val="1203060515"/>
        </w:trPr>
        <w:tc>
          <w:tcPr>
            <w:tcW w:w="4788" w:type="dxa"/>
          </w:tcPr>
          <w:p w:rsidR="0000437F" w:rsidRPr="005B44AF" w:rsidRDefault="0000437F" w:rsidP="005B44AF">
            <w:pPr>
              <w:jc w:val="center"/>
              <w:rPr>
                <w:rFonts w:ascii="Times New Roman" w:hAnsi="Times New Roman"/>
                <w:b/>
                <w:sz w:val="24"/>
                <w:szCs w:val="24"/>
              </w:rPr>
            </w:pPr>
            <w:r w:rsidRPr="005B44AF">
              <w:rPr>
                <w:rFonts w:ascii="Times New Roman" w:hAnsi="Times New Roman"/>
                <w:b/>
                <w:sz w:val="24"/>
                <w:szCs w:val="24"/>
              </w:rPr>
              <w:t>Inappropriate</w:t>
            </w:r>
          </w:p>
        </w:tc>
        <w:tc>
          <w:tcPr>
            <w:tcW w:w="4788" w:type="dxa"/>
          </w:tcPr>
          <w:p w:rsidR="0000437F" w:rsidRPr="005B44AF" w:rsidRDefault="0000437F" w:rsidP="005B44AF">
            <w:pPr>
              <w:jc w:val="center"/>
              <w:rPr>
                <w:rFonts w:ascii="Times New Roman" w:hAnsi="Times New Roman"/>
                <w:b/>
                <w:sz w:val="24"/>
                <w:szCs w:val="24"/>
              </w:rPr>
            </w:pPr>
            <w:r w:rsidRPr="005B44AF">
              <w:rPr>
                <w:rFonts w:ascii="Times New Roman" w:hAnsi="Times New Roman"/>
                <w:b/>
                <w:sz w:val="24"/>
                <w:szCs w:val="24"/>
              </w:rPr>
              <w:t>More Appropriate</w:t>
            </w:r>
          </w:p>
        </w:tc>
      </w:tr>
      <w:tr w:rsidR="0000437F" w:rsidRPr="005B44AF" w:rsidTr="005B44AF">
        <w:trPr>
          <w:divId w:val="1203060515"/>
        </w:trPr>
        <w:tc>
          <w:tcPr>
            <w:tcW w:w="4788" w:type="dxa"/>
          </w:tcPr>
          <w:p w:rsidR="0000437F" w:rsidRPr="005B44AF" w:rsidRDefault="0000437F" w:rsidP="0000437F">
            <w:pPr>
              <w:rPr>
                <w:rFonts w:ascii="Times New Roman" w:hAnsi="Times New Roman"/>
                <w:sz w:val="24"/>
                <w:szCs w:val="24"/>
              </w:rPr>
            </w:pPr>
            <w:r w:rsidRPr="005B44AF">
              <w:rPr>
                <w:rFonts w:ascii="Times New Roman" w:hAnsi="Times New Roman"/>
                <w:sz w:val="24"/>
                <w:szCs w:val="24"/>
              </w:rPr>
              <w:t xml:space="preserve">Measurements of the speed of sound in muscle were obtained by Ross </w:t>
            </w:r>
            <w:r w:rsidR="00862663" w:rsidRPr="00862663">
              <w:rPr>
                <w:rFonts w:ascii="Times New Roman" w:hAnsi="Times New Roman"/>
                <w:i/>
                <w:sz w:val="24"/>
                <w:szCs w:val="24"/>
              </w:rPr>
              <w:t>et al.</w:t>
            </w:r>
            <w:r w:rsidRPr="005B44AF">
              <w:rPr>
                <w:rFonts w:ascii="Times New Roman" w:hAnsi="Times New Roman"/>
                <w:sz w:val="24"/>
                <w:szCs w:val="24"/>
              </w:rPr>
              <w:t xml:space="preserve"> (1993).</w:t>
            </w:r>
          </w:p>
        </w:tc>
        <w:tc>
          <w:tcPr>
            <w:tcW w:w="4788" w:type="dxa"/>
          </w:tcPr>
          <w:p w:rsidR="0000437F" w:rsidRPr="005B44AF" w:rsidRDefault="0000437F" w:rsidP="00375EE4">
            <w:pPr>
              <w:rPr>
                <w:rFonts w:ascii="Times New Roman" w:hAnsi="Times New Roman"/>
                <w:sz w:val="24"/>
                <w:szCs w:val="24"/>
              </w:rPr>
            </w:pPr>
            <w:r w:rsidRPr="005B44AF">
              <w:rPr>
                <w:rFonts w:ascii="Times New Roman" w:hAnsi="Times New Roman"/>
                <w:sz w:val="24"/>
                <w:szCs w:val="24"/>
              </w:rPr>
              <w:t xml:space="preserve">Ross </w:t>
            </w:r>
            <w:r w:rsidR="00862663" w:rsidRPr="00862663">
              <w:rPr>
                <w:rFonts w:ascii="Times New Roman" w:hAnsi="Times New Roman"/>
                <w:i/>
                <w:sz w:val="24"/>
                <w:szCs w:val="24"/>
              </w:rPr>
              <w:t>et al.</w:t>
            </w:r>
            <w:r w:rsidRPr="005B44AF">
              <w:rPr>
                <w:rFonts w:ascii="Times New Roman" w:hAnsi="Times New Roman"/>
                <w:sz w:val="24"/>
                <w:szCs w:val="24"/>
              </w:rPr>
              <w:t xml:space="preserve"> (1993) measured the speed of sound in muscle.</w:t>
            </w:r>
          </w:p>
        </w:tc>
      </w:tr>
      <w:tr w:rsidR="0000437F" w:rsidRPr="005B44AF" w:rsidTr="005B44AF">
        <w:trPr>
          <w:divId w:val="1203060515"/>
        </w:trPr>
        <w:tc>
          <w:tcPr>
            <w:tcW w:w="4788" w:type="dxa"/>
          </w:tcPr>
          <w:p w:rsidR="0000437F" w:rsidRPr="005B44AF" w:rsidRDefault="0000437F" w:rsidP="00375EE4">
            <w:pPr>
              <w:rPr>
                <w:rFonts w:ascii="Times New Roman" w:hAnsi="Times New Roman"/>
                <w:sz w:val="24"/>
                <w:szCs w:val="24"/>
              </w:rPr>
            </w:pPr>
            <w:r w:rsidRPr="005B44AF">
              <w:rPr>
                <w:rFonts w:ascii="Times New Roman" w:hAnsi="Times New Roman"/>
                <w:sz w:val="24"/>
                <w:szCs w:val="24"/>
              </w:rPr>
              <w:t>A calibration of the pressure transducer was performed.</w:t>
            </w:r>
          </w:p>
        </w:tc>
        <w:tc>
          <w:tcPr>
            <w:tcW w:w="4788" w:type="dxa"/>
          </w:tcPr>
          <w:p w:rsidR="0000437F" w:rsidRPr="005B44AF" w:rsidRDefault="0000437F" w:rsidP="00375EE4">
            <w:pPr>
              <w:rPr>
                <w:rFonts w:ascii="Times New Roman" w:hAnsi="Times New Roman"/>
                <w:sz w:val="24"/>
                <w:szCs w:val="24"/>
              </w:rPr>
            </w:pPr>
            <w:r w:rsidRPr="005B44AF">
              <w:rPr>
                <w:rFonts w:ascii="Times New Roman" w:hAnsi="Times New Roman"/>
                <w:sz w:val="24"/>
                <w:szCs w:val="24"/>
              </w:rPr>
              <w:t>The pressure transducer was calibrated.</w:t>
            </w:r>
          </w:p>
        </w:tc>
      </w:tr>
      <w:tr w:rsidR="0000437F" w:rsidRPr="005B44AF" w:rsidTr="005B44AF">
        <w:trPr>
          <w:divId w:val="1203060515"/>
        </w:trPr>
        <w:tc>
          <w:tcPr>
            <w:tcW w:w="4788" w:type="dxa"/>
          </w:tcPr>
          <w:p w:rsidR="0000437F" w:rsidRPr="005B44AF" w:rsidRDefault="003B3BAC" w:rsidP="003B3BAC">
            <w:pPr>
              <w:rPr>
                <w:rFonts w:ascii="Times New Roman" w:hAnsi="Times New Roman"/>
                <w:sz w:val="24"/>
                <w:szCs w:val="24"/>
              </w:rPr>
            </w:pPr>
            <w:r w:rsidRPr="005B44AF">
              <w:rPr>
                <w:rFonts w:ascii="Times New Roman" w:hAnsi="Times New Roman"/>
                <w:sz w:val="24"/>
                <w:szCs w:val="24"/>
              </w:rPr>
              <w:t xml:space="preserve">The voltage measured across the </w:t>
            </w:r>
            <w:proofErr w:type="spellStart"/>
            <w:r w:rsidRPr="005B44AF">
              <w:rPr>
                <w:rFonts w:ascii="Times New Roman" w:hAnsi="Times New Roman"/>
                <w:sz w:val="24"/>
                <w:szCs w:val="24"/>
              </w:rPr>
              <w:t>photoresistor</w:t>
            </w:r>
            <w:proofErr w:type="spellEnd"/>
            <w:r w:rsidRPr="005B44AF">
              <w:rPr>
                <w:rFonts w:ascii="Times New Roman" w:hAnsi="Times New Roman"/>
                <w:sz w:val="24"/>
                <w:szCs w:val="24"/>
              </w:rPr>
              <w:t xml:space="preserve"> fluctuated due to the vibrations.</w:t>
            </w:r>
          </w:p>
        </w:tc>
        <w:tc>
          <w:tcPr>
            <w:tcW w:w="4788" w:type="dxa"/>
          </w:tcPr>
          <w:p w:rsidR="0000437F" w:rsidRPr="005B44AF" w:rsidRDefault="003B3BAC" w:rsidP="00375EE4">
            <w:pPr>
              <w:rPr>
                <w:rFonts w:ascii="Times New Roman" w:hAnsi="Times New Roman"/>
                <w:sz w:val="24"/>
                <w:szCs w:val="24"/>
              </w:rPr>
            </w:pPr>
            <w:r w:rsidRPr="005B44AF">
              <w:rPr>
                <w:rFonts w:ascii="Times New Roman" w:hAnsi="Times New Roman"/>
                <w:sz w:val="24"/>
                <w:szCs w:val="24"/>
              </w:rPr>
              <w:t xml:space="preserve">The vibrations caused the voltage across the </w:t>
            </w:r>
            <w:proofErr w:type="spellStart"/>
            <w:r w:rsidRPr="005B44AF">
              <w:rPr>
                <w:rFonts w:ascii="Times New Roman" w:hAnsi="Times New Roman"/>
                <w:sz w:val="24"/>
                <w:szCs w:val="24"/>
              </w:rPr>
              <w:t>photoresistor</w:t>
            </w:r>
            <w:proofErr w:type="spellEnd"/>
            <w:r w:rsidRPr="005B44AF">
              <w:rPr>
                <w:rFonts w:ascii="Times New Roman" w:hAnsi="Times New Roman"/>
                <w:sz w:val="24"/>
                <w:szCs w:val="24"/>
              </w:rPr>
              <w:t xml:space="preserve"> to fluctuate.</w:t>
            </w:r>
          </w:p>
        </w:tc>
      </w:tr>
      <w:tr w:rsidR="0000437F" w:rsidRPr="005B44AF" w:rsidTr="005B44AF">
        <w:trPr>
          <w:divId w:val="1203060515"/>
        </w:trPr>
        <w:tc>
          <w:tcPr>
            <w:tcW w:w="4788" w:type="dxa"/>
          </w:tcPr>
          <w:p w:rsidR="00CB7AE5" w:rsidRPr="005B44AF" w:rsidRDefault="00CB7AE5" w:rsidP="00375EE4">
            <w:pPr>
              <w:rPr>
                <w:rFonts w:ascii="Times New Roman" w:hAnsi="Times New Roman"/>
                <w:sz w:val="24"/>
                <w:szCs w:val="24"/>
              </w:rPr>
            </w:pPr>
            <w:r w:rsidRPr="005B44AF">
              <w:rPr>
                <w:rFonts w:ascii="Times New Roman" w:hAnsi="Times New Roman"/>
                <w:sz w:val="24"/>
                <w:szCs w:val="24"/>
              </w:rPr>
              <w:t>There might be other factors that affect the results.</w:t>
            </w:r>
          </w:p>
        </w:tc>
        <w:tc>
          <w:tcPr>
            <w:tcW w:w="4788" w:type="dxa"/>
          </w:tcPr>
          <w:p w:rsidR="0000437F" w:rsidRPr="005B44AF" w:rsidRDefault="00CB7AE5" w:rsidP="00375EE4">
            <w:pPr>
              <w:rPr>
                <w:rFonts w:ascii="Times New Roman" w:hAnsi="Times New Roman"/>
                <w:sz w:val="24"/>
                <w:szCs w:val="24"/>
              </w:rPr>
            </w:pPr>
            <w:r w:rsidRPr="005B44AF">
              <w:rPr>
                <w:rFonts w:ascii="Times New Roman" w:hAnsi="Times New Roman"/>
                <w:sz w:val="24"/>
                <w:szCs w:val="24"/>
              </w:rPr>
              <w:t>Other factors may affect the results.</w:t>
            </w:r>
          </w:p>
        </w:tc>
      </w:tr>
      <w:tr w:rsidR="006F4D77" w:rsidRPr="005B44AF" w:rsidTr="005B44AF">
        <w:trPr>
          <w:divId w:val="1203060515"/>
        </w:trPr>
        <w:tc>
          <w:tcPr>
            <w:tcW w:w="4788" w:type="dxa"/>
          </w:tcPr>
          <w:p w:rsidR="006F4D77" w:rsidRPr="005B44AF" w:rsidRDefault="006F4D77" w:rsidP="00375EE4">
            <w:pPr>
              <w:rPr>
                <w:rFonts w:ascii="Times New Roman" w:hAnsi="Times New Roman"/>
                <w:sz w:val="24"/>
                <w:szCs w:val="24"/>
              </w:rPr>
            </w:pPr>
            <w:r>
              <w:rPr>
                <w:rFonts w:ascii="Times New Roman" w:hAnsi="Times New Roman"/>
                <w:sz w:val="24"/>
                <w:szCs w:val="24"/>
              </w:rPr>
              <w:t>T</w:t>
            </w:r>
            <w:r w:rsidRPr="006F4D77">
              <w:rPr>
                <w:rFonts w:ascii="Times New Roman" w:hAnsi="Times New Roman"/>
                <w:sz w:val="24"/>
                <w:szCs w:val="24"/>
              </w:rPr>
              <w:t>here are two main approaches through which neuroscience research is conducted.</w:t>
            </w:r>
          </w:p>
        </w:tc>
        <w:tc>
          <w:tcPr>
            <w:tcW w:w="4788" w:type="dxa"/>
          </w:tcPr>
          <w:p w:rsidR="006F4D77" w:rsidRPr="005B44AF" w:rsidRDefault="006F4D77" w:rsidP="00375EE4">
            <w:pPr>
              <w:rPr>
                <w:rFonts w:ascii="Times New Roman" w:hAnsi="Times New Roman"/>
                <w:sz w:val="24"/>
                <w:szCs w:val="24"/>
              </w:rPr>
            </w:pPr>
            <w:r>
              <w:rPr>
                <w:rFonts w:ascii="Times New Roman" w:hAnsi="Times New Roman"/>
                <w:sz w:val="24"/>
                <w:szCs w:val="24"/>
              </w:rPr>
              <w:t>Researchers study neuroscience through two primary approaches.</w:t>
            </w:r>
          </w:p>
        </w:tc>
      </w:tr>
    </w:tbl>
    <w:p w:rsidR="0000437F" w:rsidRPr="00C5398E" w:rsidRDefault="0000437F" w:rsidP="00375EE4">
      <w:pPr>
        <w:divId w:val="1203060515"/>
        <w:rPr>
          <w:rFonts w:ascii="Times New Roman" w:hAnsi="Times New Roman"/>
          <w:sz w:val="24"/>
          <w:szCs w:val="24"/>
        </w:rPr>
      </w:pPr>
    </w:p>
    <w:p w:rsidR="006B2AC1" w:rsidRPr="00C5398E" w:rsidRDefault="006B2AC1" w:rsidP="00BA751A">
      <w:pPr>
        <w:keepNext/>
        <w:divId w:val="1203060515"/>
        <w:rPr>
          <w:rFonts w:ascii="Times New Roman" w:hAnsi="Times New Roman"/>
          <w:i/>
          <w:sz w:val="24"/>
          <w:szCs w:val="24"/>
        </w:rPr>
      </w:pPr>
      <w:bookmarkStart w:id="21" w:name="Quotations"/>
      <w:r w:rsidRPr="00C5398E">
        <w:rPr>
          <w:rFonts w:ascii="Times New Roman" w:hAnsi="Times New Roman"/>
          <w:i/>
          <w:sz w:val="24"/>
          <w:szCs w:val="24"/>
        </w:rPr>
        <w:t>Quotations</w:t>
      </w:r>
      <w:bookmarkEnd w:id="21"/>
    </w:p>
    <w:p w:rsidR="006B2AC1" w:rsidRPr="00C5398E" w:rsidRDefault="006B2AC1" w:rsidP="00383703">
      <w:pPr>
        <w:numPr>
          <w:ilvl w:val="0"/>
          <w:numId w:val="5"/>
        </w:numPr>
        <w:divId w:val="1203060515"/>
        <w:rPr>
          <w:rFonts w:ascii="Times New Roman" w:hAnsi="Times New Roman"/>
          <w:sz w:val="24"/>
          <w:szCs w:val="24"/>
        </w:rPr>
      </w:pPr>
      <w:r w:rsidRPr="00C5398E">
        <w:rPr>
          <w:rFonts w:ascii="Times New Roman" w:hAnsi="Times New Roman"/>
          <w:sz w:val="24"/>
          <w:szCs w:val="24"/>
        </w:rPr>
        <w:t>Keep quotations to a minimum.  Quotations should generally be used when presenting something that is an opinion.  When expressing fact, it is better to paraphrase.</w:t>
      </w:r>
    </w:p>
    <w:p w:rsidR="006B2AC1" w:rsidRPr="00C5398E" w:rsidRDefault="006B2AC1" w:rsidP="00375EE4">
      <w:pPr>
        <w:ind w:left="360"/>
        <w:divId w:val="1203060515"/>
        <w:rPr>
          <w:rFonts w:ascii="Times New Roman" w:hAnsi="Times New Roman"/>
          <w:sz w:val="24"/>
          <w:szCs w:val="24"/>
        </w:rPr>
      </w:pPr>
    </w:p>
    <w:p w:rsidR="006B2AC1" w:rsidRPr="00C5398E" w:rsidRDefault="006B2AC1" w:rsidP="00375EE4">
      <w:pPr>
        <w:ind w:left="360"/>
        <w:divId w:val="1203060515"/>
        <w:rPr>
          <w:rFonts w:ascii="Times New Roman" w:hAnsi="Times New Roman"/>
          <w:i/>
          <w:sz w:val="24"/>
          <w:szCs w:val="24"/>
        </w:rPr>
      </w:pPr>
      <w:r w:rsidRPr="00C5398E">
        <w:rPr>
          <w:rFonts w:ascii="Times New Roman" w:hAnsi="Times New Roman"/>
          <w:i/>
          <w:sz w:val="24"/>
          <w:szCs w:val="24"/>
        </w:rPr>
        <w:t>Compare:</w:t>
      </w:r>
    </w:p>
    <w:p w:rsidR="006B2AC1" w:rsidRPr="00C5398E" w:rsidRDefault="006B2AC1" w:rsidP="00BA751A">
      <w:pPr>
        <w:spacing w:after="120"/>
        <w:ind w:left="360"/>
        <w:divId w:val="1203060515"/>
        <w:rPr>
          <w:rFonts w:ascii="Times New Roman" w:hAnsi="Times New Roman"/>
          <w:sz w:val="24"/>
          <w:szCs w:val="24"/>
        </w:rPr>
      </w:pPr>
      <w:r w:rsidRPr="00C5398E">
        <w:rPr>
          <w:rFonts w:ascii="Times New Roman" w:hAnsi="Times New Roman"/>
          <w:sz w:val="24"/>
          <w:szCs w:val="24"/>
        </w:rPr>
        <w:tab/>
        <w:t xml:space="preserve">Johnson </w:t>
      </w:r>
      <w:r w:rsidR="00862663" w:rsidRPr="00862663">
        <w:rPr>
          <w:rFonts w:ascii="Times New Roman" w:hAnsi="Times New Roman"/>
          <w:i/>
          <w:sz w:val="24"/>
          <w:szCs w:val="24"/>
        </w:rPr>
        <w:t>et al.</w:t>
      </w:r>
      <w:r w:rsidR="00D22EA2">
        <w:rPr>
          <w:rFonts w:ascii="Times New Roman" w:hAnsi="Times New Roman"/>
          <w:sz w:val="24"/>
          <w:szCs w:val="24"/>
        </w:rPr>
        <w:t xml:space="preserve"> (1999) refer to meningitis</w:t>
      </w:r>
      <w:r w:rsidRPr="00C5398E">
        <w:rPr>
          <w:rFonts w:ascii="Times New Roman" w:hAnsi="Times New Roman"/>
          <w:sz w:val="24"/>
          <w:szCs w:val="24"/>
        </w:rPr>
        <w:t xml:space="preserve"> </w:t>
      </w:r>
      <w:r w:rsidR="00D22EA2">
        <w:rPr>
          <w:rFonts w:ascii="Times New Roman" w:hAnsi="Times New Roman"/>
          <w:sz w:val="24"/>
          <w:szCs w:val="24"/>
        </w:rPr>
        <w:t xml:space="preserve">as </w:t>
      </w:r>
      <w:r w:rsidRPr="00C5398E">
        <w:rPr>
          <w:rFonts w:ascii="Times New Roman" w:hAnsi="Times New Roman"/>
          <w:sz w:val="24"/>
          <w:szCs w:val="24"/>
        </w:rPr>
        <w:t xml:space="preserve">the most painful </w:t>
      </w:r>
      <w:r w:rsidR="00D22EA2">
        <w:rPr>
          <w:rFonts w:ascii="Times New Roman" w:hAnsi="Times New Roman"/>
          <w:sz w:val="24"/>
          <w:szCs w:val="24"/>
        </w:rPr>
        <w:t>neural disorder</w:t>
      </w:r>
      <w:r w:rsidRPr="00C5398E">
        <w:rPr>
          <w:rFonts w:ascii="Times New Roman" w:hAnsi="Times New Roman"/>
          <w:sz w:val="24"/>
          <w:szCs w:val="24"/>
        </w:rPr>
        <w:t xml:space="preserve">. </w:t>
      </w:r>
    </w:p>
    <w:p w:rsidR="006B2AC1" w:rsidRPr="00C5398E" w:rsidRDefault="006B2AC1" w:rsidP="00BA751A">
      <w:pPr>
        <w:spacing w:after="120"/>
        <w:ind w:left="360"/>
        <w:divId w:val="1203060515"/>
        <w:rPr>
          <w:rFonts w:ascii="Times New Roman" w:hAnsi="Times New Roman"/>
          <w:i/>
          <w:sz w:val="24"/>
          <w:szCs w:val="24"/>
        </w:rPr>
      </w:pPr>
      <w:proofErr w:type="gramStart"/>
      <w:r w:rsidRPr="00C5398E">
        <w:rPr>
          <w:rFonts w:ascii="Times New Roman" w:hAnsi="Times New Roman"/>
          <w:i/>
          <w:sz w:val="24"/>
          <w:szCs w:val="24"/>
        </w:rPr>
        <w:t>to</w:t>
      </w:r>
      <w:proofErr w:type="gramEnd"/>
      <w:r w:rsidRPr="00C5398E">
        <w:rPr>
          <w:rFonts w:ascii="Times New Roman" w:hAnsi="Times New Roman"/>
          <w:i/>
          <w:sz w:val="24"/>
          <w:szCs w:val="24"/>
        </w:rPr>
        <w:t>:</w:t>
      </w:r>
    </w:p>
    <w:p w:rsidR="006B2AC1" w:rsidRPr="00C5398E" w:rsidRDefault="006B2AC1" w:rsidP="00BA751A">
      <w:pPr>
        <w:spacing w:after="120"/>
        <w:ind w:left="360"/>
        <w:divId w:val="1203060515"/>
        <w:rPr>
          <w:rFonts w:ascii="Times New Roman" w:hAnsi="Times New Roman"/>
          <w:sz w:val="24"/>
          <w:szCs w:val="24"/>
        </w:rPr>
      </w:pPr>
      <w:r w:rsidRPr="00C5398E">
        <w:rPr>
          <w:rFonts w:ascii="Times New Roman" w:hAnsi="Times New Roman"/>
          <w:sz w:val="24"/>
          <w:szCs w:val="24"/>
        </w:rPr>
        <w:tab/>
        <w:t xml:space="preserve">Johnson </w:t>
      </w:r>
      <w:r w:rsidR="00862663" w:rsidRPr="00862663">
        <w:rPr>
          <w:rFonts w:ascii="Times New Roman" w:hAnsi="Times New Roman"/>
          <w:i/>
          <w:sz w:val="24"/>
          <w:szCs w:val="24"/>
        </w:rPr>
        <w:t>et al.</w:t>
      </w:r>
      <w:r w:rsidRPr="00C5398E">
        <w:rPr>
          <w:rFonts w:ascii="Times New Roman" w:hAnsi="Times New Roman"/>
          <w:sz w:val="24"/>
          <w:szCs w:val="24"/>
        </w:rPr>
        <w:t xml:space="preserve"> (1999) have said, “</w:t>
      </w:r>
      <w:r w:rsidR="00A90D22" w:rsidRPr="00C5398E">
        <w:rPr>
          <w:rFonts w:ascii="Times New Roman" w:hAnsi="Times New Roman"/>
          <w:sz w:val="24"/>
          <w:szCs w:val="24"/>
        </w:rPr>
        <w:t>M</w:t>
      </w:r>
      <w:r w:rsidRPr="00C5398E">
        <w:rPr>
          <w:rFonts w:ascii="Times New Roman" w:hAnsi="Times New Roman"/>
          <w:sz w:val="24"/>
          <w:szCs w:val="24"/>
        </w:rPr>
        <w:t>eningitis is the most painful of all neural disorders.”</w:t>
      </w:r>
    </w:p>
    <w:p w:rsidR="006B2AC1" w:rsidRPr="00C5398E" w:rsidRDefault="006B2AC1" w:rsidP="00BA751A">
      <w:pPr>
        <w:spacing w:after="120"/>
        <w:ind w:left="360"/>
        <w:divId w:val="1203060515"/>
        <w:rPr>
          <w:rFonts w:ascii="Times New Roman" w:hAnsi="Times New Roman"/>
          <w:sz w:val="24"/>
          <w:szCs w:val="24"/>
        </w:rPr>
      </w:pPr>
      <w:r w:rsidRPr="00C5398E">
        <w:rPr>
          <w:rFonts w:ascii="Times New Roman" w:hAnsi="Times New Roman"/>
          <w:sz w:val="24"/>
          <w:szCs w:val="24"/>
        </w:rPr>
        <w:tab/>
        <w:t xml:space="preserve">In this </w:t>
      </w:r>
      <w:r w:rsidR="000C7A88" w:rsidRPr="00C5398E">
        <w:rPr>
          <w:rFonts w:ascii="Times New Roman" w:hAnsi="Times New Roman"/>
          <w:sz w:val="24"/>
          <w:szCs w:val="24"/>
        </w:rPr>
        <w:t>sentence</w:t>
      </w:r>
      <w:r w:rsidRPr="00C5398E">
        <w:rPr>
          <w:rFonts w:ascii="Times New Roman" w:hAnsi="Times New Roman"/>
          <w:sz w:val="24"/>
          <w:szCs w:val="24"/>
        </w:rPr>
        <w:t>, the quote is effective.</w:t>
      </w:r>
    </w:p>
    <w:p w:rsidR="006B2AC1" w:rsidRPr="00C5398E" w:rsidRDefault="006B2AC1" w:rsidP="00375EE4">
      <w:pPr>
        <w:ind w:left="360"/>
        <w:divId w:val="1203060515"/>
        <w:rPr>
          <w:rFonts w:ascii="Times New Roman" w:hAnsi="Times New Roman"/>
          <w:i/>
          <w:sz w:val="24"/>
          <w:szCs w:val="24"/>
        </w:rPr>
      </w:pPr>
      <w:r w:rsidRPr="00C5398E">
        <w:rPr>
          <w:rFonts w:ascii="Times New Roman" w:hAnsi="Times New Roman"/>
          <w:i/>
          <w:sz w:val="24"/>
          <w:szCs w:val="24"/>
        </w:rPr>
        <w:t>Compare:</w:t>
      </w:r>
    </w:p>
    <w:p w:rsidR="006B2AC1" w:rsidRPr="00C5398E" w:rsidRDefault="006B2AC1" w:rsidP="00BA751A">
      <w:pPr>
        <w:spacing w:after="120"/>
        <w:ind w:left="360"/>
        <w:divId w:val="1203060515"/>
        <w:rPr>
          <w:rFonts w:ascii="Times New Roman" w:hAnsi="Times New Roman"/>
          <w:sz w:val="24"/>
          <w:szCs w:val="24"/>
        </w:rPr>
      </w:pPr>
      <w:r w:rsidRPr="00C5398E">
        <w:rPr>
          <w:rFonts w:ascii="Times New Roman" w:hAnsi="Times New Roman"/>
          <w:sz w:val="24"/>
          <w:szCs w:val="24"/>
        </w:rPr>
        <w:tab/>
        <w:t>Meningitis affects</w:t>
      </w:r>
      <w:r w:rsidR="00D22EA2">
        <w:rPr>
          <w:rFonts w:ascii="Times New Roman" w:hAnsi="Times New Roman"/>
          <w:sz w:val="24"/>
          <w:szCs w:val="24"/>
        </w:rPr>
        <w:t xml:space="preserve"> over</w:t>
      </w:r>
      <w:r w:rsidRPr="00C5398E">
        <w:rPr>
          <w:rFonts w:ascii="Times New Roman" w:hAnsi="Times New Roman"/>
          <w:sz w:val="24"/>
          <w:szCs w:val="24"/>
        </w:rPr>
        <w:t xml:space="preserve"> 50,000 Americans each year (Johnson </w:t>
      </w:r>
      <w:r w:rsidR="00862663" w:rsidRPr="00862663">
        <w:rPr>
          <w:rFonts w:ascii="Times New Roman" w:hAnsi="Times New Roman"/>
          <w:i/>
          <w:sz w:val="24"/>
          <w:szCs w:val="24"/>
        </w:rPr>
        <w:t>et al.</w:t>
      </w:r>
      <w:r w:rsidRPr="00C5398E">
        <w:rPr>
          <w:rFonts w:ascii="Times New Roman" w:hAnsi="Times New Roman"/>
          <w:sz w:val="24"/>
          <w:szCs w:val="24"/>
        </w:rPr>
        <w:t>, 1999).</w:t>
      </w:r>
    </w:p>
    <w:p w:rsidR="006B2AC1" w:rsidRPr="00C5398E" w:rsidRDefault="006B2AC1" w:rsidP="00BA751A">
      <w:pPr>
        <w:spacing w:after="120"/>
        <w:ind w:left="360"/>
        <w:divId w:val="1203060515"/>
        <w:rPr>
          <w:rFonts w:ascii="Times New Roman" w:hAnsi="Times New Roman"/>
          <w:i/>
          <w:sz w:val="24"/>
          <w:szCs w:val="24"/>
        </w:rPr>
      </w:pPr>
      <w:proofErr w:type="gramStart"/>
      <w:r w:rsidRPr="00C5398E">
        <w:rPr>
          <w:rFonts w:ascii="Times New Roman" w:hAnsi="Times New Roman"/>
          <w:i/>
          <w:sz w:val="24"/>
          <w:szCs w:val="24"/>
        </w:rPr>
        <w:t>to</w:t>
      </w:r>
      <w:proofErr w:type="gramEnd"/>
      <w:r w:rsidRPr="00C5398E">
        <w:rPr>
          <w:rFonts w:ascii="Times New Roman" w:hAnsi="Times New Roman"/>
          <w:i/>
          <w:sz w:val="24"/>
          <w:szCs w:val="24"/>
        </w:rPr>
        <w:t>:</w:t>
      </w:r>
    </w:p>
    <w:p w:rsidR="006B2AC1" w:rsidRPr="00C5398E" w:rsidRDefault="006B2AC1" w:rsidP="00BA751A">
      <w:pPr>
        <w:spacing w:after="120"/>
        <w:ind w:left="360"/>
        <w:divId w:val="1203060515"/>
        <w:rPr>
          <w:rFonts w:ascii="Times New Roman" w:hAnsi="Times New Roman"/>
          <w:sz w:val="24"/>
          <w:szCs w:val="24"/>
        </w:rPr>
      </w:pPr>
      <w:r w:rsidRPr="00C5398E">
        <w:rPr>
          <w:rFonts w:ascii="Times New Roman" w:hAnsi="Times New Roman"/>
          <w:sz w:val="24"/>
          <w:szCs w:val="24"/>
        </w:rPr>
        <w:tab/>
        <w:t xml:space="preserve">According to Johnson </w:t>
      </w:r>
      <w:r w:rsidR="00862663" w:rsidRPr="00862663">
        <w:rPr>
          <w:rFonts w:ascii="Times New Roman" w:hAnsi="Times New Roman"/>
          <w:i/>
          <w:sz w:val="24"/>
          <w:szCs w:val="24"/>
        </w:rPr>
        <w:t>et al.</w:t>
      </w:r>
      <w:r w:rsidRPr="00C5398E">
        <w:rPr>
          <w:rFonts w:ascii="Times New Roman" w:hAnsi="Times New Roman"/>
          <w:sz w:val="24"/>
          <w:szCs w:val="24"/>
        </w:rPr>
        <w:t xml:space="preserve"> (1999), “</w:t>
      </w:r>
      <w:r w:rsidR="00D22EA2">
        <w:rPr>
          <w:rFonts w:ascii="Times New Roman" w:hAnsi="Times New Roman"/>
          <w:sz w:val="24"/>
          <w:szCs w:val="24"/>
        </w:rPr>
        <w:t>Over</w:t>
      </w:r>
      <w:r w:rsidRPr="00C5398E">
        <w:rPr>
          <w:rFonts w:ascii="Times New Roman" w:hAnsi="Times New Roman"/>
          <w:sz w:val="24"/>
          <w:szCs w:val="24"/>
        </w:rPr>
        <w:t xml:space="preserve"> 50,000 Americans </w:t>
      </w:r>
      <w:r w:rsidR="00D22EA2">
        <w:rPr>
          <w:rFonts w:ascii="Times New Roman" w:hAnsi="Times New Roman"/>
          <w:sz w:val="24"/>
          <w:szCs w:val="24"/>
        </w:rPr>
        <w:t xml:space="preserve">are diagnosed with meningitis </w:t>
      </w:r>
      <w:r w:rsidRPr="00C5398E">
        <w:rPr>
          <w:rFonts w:ascii="Times New Roman" w:hAnsi="Times New Roman"/>
          <w:sz w:val="24"/>
          <w:szCs w:val="24"/>
        </w:rPr>
        <w:t>each year.”</w:t>
      </w:r>
    </w:p>
    <w:p w:rsidR="006B2AC1" w:rsidRPr="00C5398E" w:rsidRDefault="006B2AC1" w:rsidP="00BA751A">
      <w:pPr>
        <w:ind w:left="360"/>
        <w:divId w:val="1203060515"/>
        <w:rPr>
          <w:rFonts w:ascii="Times New Roman" w:hAnsi="Times New Roman"/>
          <w:sz w:val="24"/>
          <w:szCs w:val="24"/>
        </w:rPr>
      </w:pPr>
      <w:r w:rsidRPr="00C5398E">
        <w:rPr>
          <w:rFonts w:ascii="Times New Roman" w:hAnsi="Times New Roman"/>
          <w:sz w:val="24"/>
          <w:szCs w:val="24"/>
        </w:rPr>
        <w:tab/>
        <w:t xml:space="preserve">In this </w:t>
      </w:r>
      <w:r w:rsidR="000C7A88" w:rsidRPr="00C5398E">
        <w:rPr>
          <w:rFonts w:ascii="Times New Roman" w:hAnsi="Times New Roman"/>
          <w:sz w:val="24"/>
          <w:szCs w:val="24"/>
        </w:rPr>
        <w:t>sentence</w:t>
      </w:r>
      <w:r w:rsidR="00383703">
        <w:rPr>
          <w:rFonts w:ascii="Times New Roman" w:hAnsi="Times New Roman"/>
          <w:sz w:val="24"/>
          <w:szCs w:val="24"/>
        </w:rPr>
        <w:t>,</w:t>
      </w:r>
      <w:r w:rsidRPr="00C5398E">
        <w:rPr>
          <w:rFonts w:ascii="Times New Roman" w:hAnsi="Times New Roman"/>
          <w:sz w:val="24"/>
          <w:szCs w:val="24"/>
        </w:rPr>
        <w:t xml:space="preserve"> the version with the quote sounds as if you are shedding some doubt on what Johnson </w:t>
      </w:r>
      <w:r w:rsidR="00862663" w:rsidRPr="00862663">
        <w:rPr>
          <w:rFonts w:ascii="Times New Roman" w:hAnsi="Times New Roman"/>
          <w:i/>
          <w:sz w:val="24"/>
          <w:szCs w:val="24"/>
        </w:rPr>
        <w:t>et al.</w:t>
      </w:r>
      <w:r w:rsidRPr="00C5398E">
        <w:rPr>
          <w:rFonts w:ascii="Times New Roman" w:hAnsi="Times New Roman"/>
          <w:sz w:val="24"/>
          <w:szCs w:val="24"/>
        </w:rPr>
        <w:t xml:space="preserve"> have said.</w:t>
      </w:r>
    </w:p>
    <w:p w:rsidR="006B2AC1" w:rsidRPr="00C5398E" w:rsidRDefault="006B2AC1" w:rsidP="00375EE4">
      <w:pPr>
        <w:divId w:val="1203060515"/>
        <w:rPr>
          <w:rFonts w:ascii="Times New Roman" w:hAnsi="Times New Roman"/>
          <w:sz w:val="24"/>
          <w:szCs w:val="24"/>
        </w:rPr>
      </w:pPr>
    </w:p>
    <w:p w:rsidR="006B2AC1" w:rsidRPr="00C5398E" w:rsidRDefault="006B2AC1" w:rsidP="00BA751A">
      <w:pPr>
        <w:divId w:val="1203060515"/>
        <w:rPr>
          <w:rFonts w:ascii="Times New Roman" w:hAnsi="Times New Roman"/>
          <w:i/>
          <w:sz w:val="24"/>
          <w:szCs w:val="24"/>
        </w:rPr>
      </w:pPr>
      <w:bookmarkStart w:id="22" w:name="Contractions"/>
      <w:r w:rsidRPr="00C5398E">
        <w:rPr>
          <w:rFonts w:ascii="Times New Roman" w:hAnsi="Times New Roman"/>
          <w:i/>
          <w:sz w:val="24"/>
          <w:szCs w:val="24"/>
        </w:rPr>
        <w:t>Contractions</w:t>
      </w:r>
      <w:bookmarkEnd w:id="22"/>
    </w:p>
    <w:p w:rsidR="006B2AC1" w:rsidRPr="00C5398E" w:rsidRDefault="006B2AC1" w:rsidP="007852DA">
      <w:pPr>
        <w:ind w:left="360"/>
        <w:divId w:val="1203060515"/>
        <w:rPr>
          <w:rFonts w:ascii="Times New Roman" w:hAnsi="Times New Roman"/>
          <w:sz w:val="24"/>
          <w:szCs w:val="24"/>
        </w:rPr>
      </w:pPr>
      <w:r w:rsidRPr="00C5398E">
        <w:rPr>
          <w:rFonts w:ascii="Times New Roman" w:hAnsi="Times New Roman"/>
          <w:sz w:val="24"/>
          <w:szCs w:val="24"/>
        </w:rPr>
        <w:t>You should not use contractions.  You should not say, “The device can</w:t>
      </w:r>
      <w:r w:rsidR="00567892" w:rsidRPr="00C5398E">
        <w:rPr>
          <w:rFonts w:ascii="Times New Roman" w:hAnsi="Times New Roman"/>
          <w:sz w:val="24"/>
          <w:szCs w:val="24"/>
        </w:rPr>
        <w:t>’</w:t>
      </w:r>
      <w:r w:rsidRPr="00C5398E">
        <w:rPr>
          <w:rFonts w:ascii="Times New Roman" w:hAnsi="Times New Roman"/>
          <w:sz w:val="24"/>
          <w:szCs w:val="24"/>
        </w:rPr>
        <w:t xml:space="preserve">t be used in cold weather.” Instead you should say, “The device cannot be used in cold weather.”  Similarly, do not use </w:t>
      </w:r>
      <w:r w:rsidR="00567892" w:rsidRPr="00C5398E">
        <w:rPr>
          <w:rFonts w:ascii="Times New Roman" w:hAnsi="Times New Roman"/>
          <w:sz w:val="24"/>
          <w:szCs w:val="24"/>
        </w:rPr>
        <w:t>“</w:t>
      </w:r>
      <w:r w:rsidRPr="00C5398E">
        <w:rPr>
          <w:rFonts w:ascii="Times New Roman" w:hAnsi="Times New Roman"/>
          <w:sz w:val="24"/>
          <w:szCs w:val="24"/>
        </w:rPr>
        <w:t>haven’t,</w:t>
      </w:r>
      <w:r w:rsidR="00567892" w:rsidRPr="00C5398E">
        <w:rPr>
          <w:rFonts w:ascii="Times New Roman" w:hAnsi="Times New Roman"/>
          <w:sz w:val="24"/>
          <w:szCs w:val="24"/>
        </w:rPr>
        <w:t>”</w:t>
      </w:r>
      <w:r w:rsidRPr="00C5398E">
        <w:rPr>
          <w:rFonts w:ascii="Times New Roman" w:hAnsi="Times New Roman"/>
          <w:sz w:val="24"/>
          <w:szCs w:val="24"/>
        </w:rPr>
        <w:t xml:space="preserve"> </w:t>
      </w:r>
      <w:r w:rsidR="00567892" w:rsidRPr="00C5398E">
        <w:rPr>
          <w:rFonts w:ascii="Times New Roman" w:hAnsi="Times New Roman"/>
          <w:sz w:val="24"/>
          <w:szCs w:val="24"/>
        </w:rPr>
        <w:t>“</w:t>
      </w:r>
      <w:r w:rsidRPr="00C5398E">
        <w:rPr>
          <w:rFonts w:ascii="Times New Roman" w:hAnsi="Times New Roman"/>
          <w:sz w:val="24"/>
          <w:szCs w:val="24"/>
        </w:rPr>
        <w:t>doesn’t,</w:t>
      </w:r>
      <w:r w:rsidR="00567892" w:rsidRPr="00C5398E">
        <w:rPr>
          <w:rFonts w:ascii="Times New Roman" w:hAnsi="Times New Roman"/>
          <w:sz w:val="24"/>
          <w:szCs w:val="24"/>
        </w:rPr>
        <w:t>”</w:t>
      </w:r>
      <w:r w:rsidRPr="00C5398E">
        <w:rPr>
          <w:rFonts w:ascii="Times New Roman" w:hAnsi="Times New Roman"/>
          <w:sz w:val="24"/>
          <w:szCs w:val="24"/>
        </w:rPr>
        <w:t xml:space="preserve"> </w:t>
      </w:r>
      <w:r w:rsidR="00567892" w:rsidRPr="00C5398E">
        <w:rPr>
          <w:rFonts w:ascii="Times New Roman" w:hAnsi="Times New Roman"/>
          <w:sz w:val="24"/>
          <w:szCs w:val="24"/>
        </w:rPr>
        <w:t>“</w:t>
      </w:r>
      <w:r w:rsidRPr="00C5398E">
        <w:rPr>
          <w:rFonts w:ascii="Times New Roman" w:hAnsi="Times New Roman"/>
          <w:sz w:val="24"/>
          <w:szCs w:val="24"/>
        </w:rPr>
        <w:t>wouldn’t,</w:t>
      </w:r>
      <w:r w:rsidR="00567892" w:rsidRPr="00C5398E">
        <w:rPr>
          <w:rFonts w:ascii="Times New Roman" w:hAnsi="Times New Roman"/>
          <w:sz w:val="24"/>
          <w:szCs w:val="24"/>
        </w:rPr>
        <w:t>”</w:t>
      </w:r>
      <w:r w:rsidRPr="00C5398E">
        <w:rPr>
          <w:rFonts w:ascii="Times New Roman" w:hAnsi="Times New Roman"/>
          <w:sz w:val="24"/>
          <w:szCs w:val="24"/>
        </w:rPr>
        <w:t xml:space="preserve"> </w:t>
      </w:r>
      <w:r w:rsidR="00567892" w:rsidRPr="00C5398E">
        <w:rPr>
          <w:rFonts w:ascii="Times New Roman" w:hAnsi="Times New Roman"/>
          <w:sz w:val="24"/>
          <w:szCs w:val="24"/>
        </w:rPr>
        <w:t>“</w:t>
      </w:r>
      <w:r w:rsidRPr="00C5398E">
        <w:rPr>
          <w:rFonts w:ascii="Times New Roman" w:hAnsi="Times New Roman"/>
          <w:sz w:val="24"/>
          <w:szCs w:val="24"/>
        </w:rPr>
        <w:t>don’t,</w:t>
      </w:r>
      <w:r w:rsidR="00567892" w:rsidRPr="00C5398E">
        <w:rPr>
          <w:rFonts w:ascii="Times New Roman" w:hAnsi="Times New Roman"/>
          <w:sz w:val="24"/>
          <w:szCs w:val="24"/>
        </w:rPr>
        <w:t>”</w:t>
      </w:r>
      <w:r w:rsidRPr="00C5398E">
        <w:rPr>
          <w:rFonts w:ascii="Times New Roman" w:hAnsi="Times New Roman"/>
          <w:sz w:val="24"/>
          <w:szCs w:val="24"/>
        </w:rPr>
        <w:t xml:space="preserve"> </w:t>
      </w:r>
      <w:r w:rsidR="00567892" w:rsidRPr="00C5398E">
        <w:rPr>
          <w:rFonts w:ascii="Times New Roman" w:hAnsi="Times New Roman"/>
          <w:sz w:val="24"/>
          <w:szCs w:val="24"/>
        </w:rPr>
        <w:t>“</w:t>
      </w:r>
      <w:r w:rsidRPr="00C5398E">
        <w:rPr>
          <w:rFonts w:ascii="Times New Roman" w:hAnsi="Times New Roman"/>
          <w:sz w:val="24"/>
          <w:szCs w:val="24"/>
        </w:rPr>
        <w:t>we’re,</w:t>
      </w:r>
      <w:r w:rsidR="00567892" w:rsidRPr="00C5398E">
        <w:rPr>
          <w:rFonts w:ascii="Times New Roman" w:hAnsi="Times New Roman"/>
          <w:sz w:val="24"/>
          <w:szCs w:val="24"/>
        </w:rPr>
        <w:t>”</w:t>
      </w:r>
      <w:r w:rsidRPr="00C5398E">
        <w:rPr>
          <w:rFonts w:ascii="Times New Roman" w:hAnsi="Times New Roman"/>
          <w:sz w:val="24"/>
          <w:szCs w:val="24"/>
        </w:rPr>
        <w:t xml:space="preserve"> </w:t>
      </w:r>
      <w:r w:rsidR="00567892" w:rsidRPr="00C5398E">
        <w:rPr>
          <w:rFonts w:ascii="Times New Roman" w:hAnsi="Times New Roman"/>
          <w:sz w:val="24"/>
          <w:szCs w:val="24"/>
        </w:rPr>
        <w:t>“</w:t>
      </w:r>
      <w:r w:rsidRPr="00C5398E">
        <w:rPr>
          <w:rFonts w:ascii="Times New Roman" w:hAnsi="Times New Roman"/>
          <w:sz w:val="24"/>
          <w:szCs w:val="24"/>
        </w:rPr>
        <w:t>they’ve,</w:t>
      </w:r>
      <w:r w:rsidR="00567892" w:rsidRPr="00C5398E">
        <w:rPr>
          <w:rFonts w:ascii="Times New Roman" w:hAnsi="Times New Roman"/>
          <w:sz w:val="24"/>
          <w:szCs w:val="24"/>
        </w:rPr>
        <w:t>”</w:t>
      </w:r>
      <w:r w:rsidRPr="00C5398E">
        <w:rPr>
          <w:rFonts w:ascii="Times New Roman" w:hAnsi="Times New Roman"/>
          <w:sz w:val="24"/>
          <w:szCs w:val="24"/>
        </w:rPr>
        <w:t xml:space="preserve"> or any similar term that you might otherwise use in common speech.</w:t>
      </w:r>
    </w:p>
    <w:p w:rsidR="006B2AC1" w:rsidRDefault="006B2AC1" w:rsidP="00375EE4">
      <w:pPr>
        <w:divId w:val="1203060515"/>
        <w:rPr>
          <w:rFonts w:ascii="Times New Roman" w:hAnsi="Times New Roman"/>
          <w:sz w:val="24"/>
          <w:szCs w:val="24"/>
        </w:rPr>
      </w:pPr>
    </w:p>
    <w:p w:rsidR="007852DA" w:rsidRPr="007852DA" w:rsidRDefault="007852DA" w:rsidP="00375EE4">
      <w:pPr>
        <w:divId w:val="1203060515"/>
        <w:rPr>
          <w:rFonts w:ascii="Times New Roman" w:hAnsi="Times New Roman"/>
          <w:i/>
          <w:sz w:val="24"/>
          <w:szCs w:val="24"/>
        </w:rPr>
      </w:pPr>
      <w:r w:rsidRPr="007852DA">
        <w:rPr>
          <w:rFonts w:ascii="Times New Roman" w:hAnsi="Times New Roman"/>
          <w:i/>
          <w:sz w:val="24"/>
          <w:szCs w:val="24"/>
        </w:rPr>
        <w:t>Rhetorical Questions</w:t>
      </w:r>
    </w:p>
    <w:p w:rsidR="007852DA" w:rsidRDefault="007852DA" w:rsidP="008C2E9B">
      <w:pPr>
        <w:ind w:left="360"/>
        <w:divId w:val="1203060515"/>
        <w:rPr>
          <w:rFonts w:ascii="Times New Roman" w:hAnsi="Times New Roman"/>
          <w:sz w:val="24"/>
          <w:szCs w:val="24"/>
        </w:rPr>
      </w:pPr>
      <w:r>
        <w:rPr>
          <w:rFonts w:ascii="Times New Roman" w:hAnsi="Times New Roman"/>
          <w:sz w:val="24"/>
          <w:szCs w:val="24"/>
        </w:rPr>
        <w:t xml:space="preserve">Rhetorical questions </w:t>
      </w:r>
      <w:r w:rsidR="008C2E9B">
        <w:rPr>
          <w:rFonts w:ascii="Times New Roman" w:hAnsi="Times New Roman"/>
          <w:sz w:val="24"/>
          <w:szCs w:val="24"/>
        </w:rPr>
        <w:t xml:space="preserve">have a pretentious tone and </w:t>
      </w:r>
      <w:r>
        <w:rPr>
          <w:rFonts w:ascii="Times New Roman" w:hAnsi="Times New Roman"/>
          <w:sz w:val="24"/>
          <w:szCs w:val="24"/>
        </w:rPr>
        <w:t>should be avoided in technical writing.</w:t>
      </w:r>
    </w:p>
    <w:p w:rsidR="007000A0" w:rsidRDefault="007000A0" w:rsidP="008C2E9B">
      <w:pPr>
        <w:ind w:left="360"/>
        <w:divId w:val="1203060515"/>
        <w:rPr>
          <w:rFonts w:ascii="Times New Roman" w:hAnsi="Times New Roman"/>
          <w:sz w:val="24"/>
          <w:szCs w:val="24"/>
        </w:rPr>
      </w:pPr>
    </w:p>
    <w:p w:rsidR="007000A0" w:rsidRPr="007000A0" w:rsidRDefault="007000A0" w:rsidP="007000A0">
      <w:pPr>
        <w:divId w:val="1203060515"/>
        <w:rPr>
          <w:rFonts w:ascii="Times New Roman" w:hAnsi="Times New Roman"/>
          <w:i/>
          <w:sz w:val="24"/>
          <w:szCs w:val="24"/>
        </w:rPr>
      </w:pPr>
      <w:r w:rsidRPr="007000A0">
        <w:rPr>
          <w:rFonts w:ascii="Times New Roman" w:hAnsi="Times New Roman"/>
          <w:i/>
          <w:sz w:val="24"/>
          <w:szCs w:val="24"/>
        </w:rPr>
        <w:t>Data is Plural</w:t>
      </w:r>
    </w:p>
    <w:p w:rsidR="007000A0" w:rsidRDefault="007000A0" w:rsidP="00C934B9">
      <w:pPr>
        <w:divId w:val="1203060515"/>
        <w:rPr>
          <w:rFonts w:ascii="Times New Roman" w:hAnsi="Times New Roman"/>
          <w:sz w:val="24"/>
          <w:szCs w:val="24"/>
        </w:rPr>
      </w:pPr>
      <w:r>
        <w:rPr>
          <w:rFonts w:ascii="Times New Roman" w:hAnsi="Times New Roman"/>
          <w:sz w:val="24"/>
          <w:szCs w:val="24"/>
        </w:rPr>
        <w:t xml:space="preserve">The word “data” comes from Latin.  By strict rules of Latin grammar, the singular of data is datum, and data itself is plural.  </w:t>
      </w:r>
      <w:r w:rsidR="00FD1E03">
        <w:rPr>
          <w:rFonts w:ascii="Times New Roman" w:hAnsi="Times New Roman"/>
          <w:sz w:val="24"/>
          <w:szCs w:val="24"/>
        </w:rPr>
        <w:t xml:space="preserve">Similar plurals are “crania” for “cranium,” “phyla” for “phylum,” and “continua” for “continuum.” </w:t>
      </w:r>
      <w:r w:rsidR="00C934B9">
        <w:rPr>
          <w:rFonts w:ascii="Times New Roman" w:hAnsi="Times New Roman"/>
          <w:sz w:val="24"/>
          <w:szCs w:val="24"/>
        </w:rPr>
        <w:t>(</w:t>
      </w:r>
      <w:r w:rsidR="00FD1E03">
        <w:rPr>
          <w:rFonts w:ascii="Times New Roman" w:hAnsi="Times New Roman"/>
          <w:sz w:val="24"/>
          <w:szCs w:val="24"/>
        </w:rPr>
        <w:t>Technically, “</w:t>
      </w:r>
      <w:proofErr w:type="spellStart"/>
      <w:r w:rsidR="00FD1E03">
        <w:rPr>
          <w:rFonts w:ascii="Times New Roman" w:hAnsi="Times New Roman"/>
          <w:sz w:val="24"/>
          <w:szCs w:val="24"/>
        </w:rPr>
        <w:t>vacua</w:t>
      </w:r>
      <w:proofErr w:type="spellEnd"/>
      <w:r w:rsidR="00FD1E03">
        <w:rPr>
          <w:rFonts w:ascii="Times New Roman" w:hAnsi="Times New Roman"/>
          <w:sz w:val="24"/>
          <w:szCs w:val="24"/>
        </w:rPr>
        <w:t xml:space="preserve">” is the plural of “vacuum,” but </w:t>
      </w:r>
      <w:r w:rsidR="00FD1E03">
        <w:rPr>
          <w:rFonts w:ascii="Times New Roman" w:hAnsi="Times New Roman"/>
          <w:sz w:val="24"/>
          <w:szCs w:val="24"/>
        </w:rPr>
        <w:lastRenderedPageBreak/>
        <w:t>you might not want to use “</w:t>
      </w:r>
      <w:proofErr w:type="spellStart"/>
      <w:r w:rsidR="00FD1E03">
        <w:rPr>
          <w:rFonts w:ascii="Times New Roman" w:hAnsi="Times New Roman"/>
          <w:sz w:val="24"/>
          <w:szCs w:val="24"/>
        </w:rPr>
        <w:t>vacua</w:t>
      </w:r>
      <w:proofErr w:type="spellEnd"/>
      <w:r w:rsidR="00FD1E03">
        <w:rPr>
          <w:rFonts w:ascii="Times New Roman" w:hAnsi="Times New Roman"/>
          <w:sz w:val="24"/>
          <w:szCs w:val="24"/>
        </w:rPr>
        <w:t>”</w:t>
      </w:r>
      <w:r w:rsidR="00C934B9">
        <w:rPr>
          <w:rFonts w:ascii="Times New Roman" w:hAnsi="Times New Roman"/>
          <w:sz w:val="24"/>
          <w:szCs w:val="24"/>
        </w:rPr>
        <w:t xml:space="preserve"> when referring to the household appliance.)   </w:t>
      </w:r>
      <w:r>
        <w:rPr>
          <w:rFonts w:ascii="Times New Roman" w:hAnsi="Times New Roman"/>
          <w:sz w:val="24"/>
          <w:szCs w:val="24"/>
        </w:rPr>
        <w:t xml:space="preserve">While it is understood that language changes over time and that “data” is probably used as a singular noun in common practice more frequently than as a plural noun, it is used as a plural noun more frequently in scientific writing.  </w:t>
      </w:r>
      <w:r w:rsidR="00C934B9">
        <w:rPr>
          <w:rFonts w:ascii="Times New Roman" w:hAnsi="Times New Roman"/>
          <w:sz w:val="24"/>
          <w:szCs w:val="24"/>
        </w:rPr>
        <w:t>(Just as “</w:t>
      </w:r>
      <w:proofErr w:type="spellStart"/>
      <w:r w:rsidR="00C934B9">
        <w:rPr>
          <w:rFonts w:ascii="Times New Roman" w:hAnsi="Times New Roman"/>
          <w:sz w:val="24"/>
          <w:szCs w:val="24"/>
        </w:rPr>
        <w:t>vacua</w:t>
      </w:r>
      <w:proofErr w:type="spellEnd"/>
      <w:r w:rsidR="00C934B9">
        <w:rPr>
          <w:rFonts w:ascii="Times New Roman" w:hAnsi="Times New Roman"/>
          <w:sz w:val="24"/>
          <w:szCs w:val="24"/>
        </w:rPr>
        <w:t xml:space="preserve">” is more likely to be used when speaking of a collection of voids in a biological sample).  </w:t>
      </w:r>
      <w:r>
        <w:rPr>
          <w:rFonts w:ascii="Times New Roman" w:hAnsi="Times New Roman"/>
          <w:sz w:val="24"/>
          <w:szCs w:val="24"/>
        </w:rPr>
        <w:t>Hence, “The data show a trend” is more acceptable than “The data shows a trend.”</w:t>
      </w:r>
    </w:p>
    <w:p w:rsidR="007852DA" w:rsidRPr="00C5398E" w:rsidRDefault="007852DA" w:rsidP="00375EE4">
      <w:pPr>
        <w:divId w:val="1203060515"/>
        <w:rPr>
          <w:rFonts w:ascii="Times New Roman" w:hAnsi="Times New Roman"/>
          <w:sz w:val="24"/>
          <w:szCs w:val="24"/>
        </w:rPr>
      </w:pPr>
    </w:p>
    <w:p w:rsidR="006B2AC1" w:rsidRPr="00C5398E" w:rsidRDefault="006B2AC1" w:rsidP="00BA751A">
      <w:pPr>
        <w:spacing w:after="120"/>
        <w:divId w:val="1203060515"/>
        <w:rPr>
          <w:rFonts w:ascii="Times New Roman" w:hAnsi="Times New Roman"/>
          <w:b/>
          <w:sz w:val="24"/>
          <w:szCs w:val="24"/>
        </w:rPr>
      </w:pPr>
      <w:bookmarkStart w:id="23" w:name="Wordiness"/>
      <w:r w:rsidRPr="00C5398E">
        <w:rPr>
          <w:rFonts w:ascii="Times New Roman" w:hAnsi="Times New Roman"/>
          <w:b/>
          <w:sz w:val="24"/>
          <w:szCs w:val="24"/>
        </w:rPr>
        <w:t>Wordiness</w:t>
      </w:r>
      <w:bookmarkEnd w:id="23"/>
    </w:p>
    <w:p w:rsidR="006B2AC1" w:rsidRPr="00C5398E" w:rsidRDefault="006B2AC1" w:rsidP="00BA751A">
      <w:pPr>
        <w:spacing w:after="120"/>
        <w:divId w:val="1203060515"/>
        <w:rPr>
          <w:rFonts w:ascii="Times New Roman" w:hAnsi="Times New Roman"/>
          <w:sz w:val="24"/>
          <w:szCs w:val="24"/>
        </w:rPr>
      </w:pPr>
      <w:r w:rsidRPr="00C5398E">
        <w:rPr>
          <w:rFonts w:ascii="Times New Roman" w:hAnsi="Times New Roman"/>
          <w:sz w:val="24"/>
          <w:szCs w:val="24"/>
        </w:rPr>
        <w:t xml:space="preserve">It is typical for students to use phrases and constructions that are more complicated than necessary.  The best way to learn to write clearly is to write a large number of pieces, to practice revising your work, and to have others edit and critique it for you.  However, some simple rules can be followed </w:t>
      </w:r>
      <w:r w:rsidR="005C2B92">
        <w:rPr>
          <w:rFonts w:ascii="Times New Roman" w:hAnsi="Times New Roman"/>
          <w:sz w:val="24"/>
          <w:szCs w:val="24"/>
        </w:rPr>
        <w:t>to</w:t>
      </w:r>
      <w:r w:rsidRPr="00C5398E">
        <w:rPr>
          <w:rFonts w:ascii="Times New Roman" w:hAnsi="Times New Roman"/>
          <w:sz w:val="24"/>
          <w:szCs w:val="24"/>
        </w:rPr>
        <w:t xml:space="preserve"> make your writing more succinct.</w:t>
      </w:r>
    </w:p>
    <w:p w:rsidR="006B2AC1" w:rsidRPr="00C5398E" w:rsidRDefault="006B2AC1" w:rsidP="00974721">
      <w:pPr>
        <w:keepNext/>
        <w:divId w:val="1203060515"/>
        <w:rPr>
          <w:rFonts w:ascii="Times New Roman" w:hAnsi="Times New Roman"/>
          <w:i/>
          <w:sz w:val="24"/>
          <w:szCs w:val="24"/>
        </w:rPr>
      </w:pPr>
      <w:r w:rsidRPr="00C5398E">
        <w:rPr>
          <w:rFonts w:ascii="Times New Roman" w:hAnsi="Times New Roman"/>
          <w:i/>
          <w:sz w:val="24"/>
          <w:szCs w:val="24"/>
        </w:rPr>
        <w:t>Avoid Adverbs</w:t>
      </w:r>
    </w:p>
    <w:p w:rsidR="006B2AC1" w:rsidRPr="00C5398E" w:rsidRDefault="006B2AC1" w:rsidP="00BA751A">
      <w:pPr>
        <w:spacing w:after="120"/>
        <w:divId w:val="1203060515"/>
        <w:rPr>
          <w:rFonts w:ascii="Times New Roman" w:hAnsi="Times New Roman"/>
          <w:sz w:val="24"/>
          <w:szCs w:val="24"/>
        </w:rPr>
      </w:pPr>
      <w:r w:rsidRPr="00C5398E">
        <w:rPr>
          <w:rFonts w:ascii="Times New Roman" w:hAnsi="Times New Roman"/>
          <w:sz w:val="24"/>
          <w:szCs w:val="24"/>
        </w:rPr>
        <w:t>In courses on journalism, the instructor will often tell the students to “take the article they have written and cross out all of the adverbs.”  The result is invariably better than the original article.  One adverb that is often overused is “very.”  While this word is meant to be a qualitative intensifier, it can cause your work to sound imprecise.</w:t>
      </w:r>
    </w:p>
    <w:p w:rsidR="006B2AC1" w:rsidRPr="00C5398E" w:rsidRDefault="006B2AC1" w:rsidP="00BA751A">
      <w:pPr>
        <w:spacing w:after="120"/>
        <w:divId w:val="1203060515"/>
        <w:rPr>
          <w:rFonts w:ascii="Times New Roman" w:hAnsi="Times New Roman"/>
          <w:sz w:val="24"/>
          <w:szCs w:val="24"/>
        </w:rPr>
      </w:pPr>
      <w:r w:rsidRPr="00C5398E">
        <w:rPr>
          <w:rFonts w:ascii="Times New Roman" w:hAnsi="Times New Roman"/>
          <w:sz w:val="24"/>
          <w:szCs w:val="24"/>
        </w:rPr>
        <w:t>Compare “The curve is very linear” to “The curve is linear.”</w:t>
      </w:r>
    </w:p>
    <w:p w:rsidR="006B2AC1" w:rsidRPr="00C5398E" w:rsidRDefault="00D74F55" w:rsidP="00BA751A">
      <w:pPr>
        <w:spacing w:after="120"/>
        <w:divId w:val="1203060515"/>
        <w:rPr>
          <w:rFonts w:ascii="Times New Roman" w:hAnsi="Times New Roman"/>
          <w:sz w:val="24"/>
          <w:szCs w:val="24"/>
        </w:rPr>
      </w:pPr>
      <w:r>
        <w:rPr>
          <w:rFonts w:ascii="Times New Roman" w:hAnsi="Times New Roman"/>
          <w:sz w:val="24"/>
          <w:szCs w:val="24"/>
        </w:rPr>
        <w:t>N</w:t>
      </w:r>
      <w:r w:rsidR="006B2AC1" w:rsidRPr="00C5398E">
        <w:rPr>
          <w:rFonts w:ascii="Times New Roman" w:hAnsi="Times New Roman"/>
          <w:sz w:val="24"/>
          <w:szCs w:val="24"/>
        </w:rPr>
        <w:t xml:space="preserve">o guideline to </w:t>
      </w:r>
      <w:proofErr w:type="gramStart"/>
      <w:r w:rsidR="006B2AC1" w:rsidRPr="00C5398E">
        <w:rPr>
          <w:rFonts w:ascii="Times New Roman" w:hAnsi="Times New Roman"/>
          <w:sz w:val="24"/>
          <w:szCs w:val="24"/>
        </w:rPr>
        <w:t>distinguish</w:t>
      </w:r>
      <w:r>
        <w:rPr>
          <w:rFonts w:ascii="Times New Roman" w:hAnsi="Times New Roman"/>
          <w:sz w:val="24"/>
          <w:szCs w:val="24"/>
        </w:rPr>
        <w:t>es</w:t>
      </w:r>
      <w:proofErr w:type="gramEnd"/>
      <w:r w:rsidR="006B2AC1" w:rsidRPr="00C5398E">
        <w:rPr>
          <w:rFonts w:ascii="Times New Roman" w:hAnsi="Times New Roman"/>
          <w:sz w:val="24"/>
          <w:szCs w:val="24"/>
        </w:rPr>
        <w:t xml:space="preserve"> “very linear” </w:t>
      </w:r>
      <w:r>
        <w:rPr>
          <w:rFonts w:ascii="Times New Roman" w:hAnsi="Times New Roman"/>
          <w:sz w:val="24"/>
          <w:szCs w:val="24"/>
        </w:rPr>
        <w:t>from</w:t>
      </w:r>
      <w:r w:rsidR="006B2AC1" w:rsidRPr="00C5398E">
        <w:rPr>
          <w:rFonts w:ascii="Times New Roman" w:hAnsi="Times New Roman"/>
          <w:sz w:val="24"/>
          <w:szCs w:val="24"/>
        </w:rPr>
        <w:t xml:space="preserve"> “linear,” so the word </w:t>
      </w:r>
      <w:r>
        <w:rPr>
          <w:rFonts w:ascii="Times New Roman" w:hAnsi="Times New Roman"/>
          <w:sz w:val="24"/>
          <w:szCs w:val="24"/>
        </w:rPr>
        <w:t>“</w:t>
      </w:r>
      <w:r w:rsidR="006B2AC1" w:rsidRPr="00C5398E">
        <w:rPr>
          <w:rFonts w:ascii="Times New Roman" w:hAnsi="Times New Roman"/>
          <w:sz w:val="24"/>
          <w:szCs w:val="24"/>
        </w:rPr>
        <w:t>very</w:t>
      </w:r>
      <w:r>
        <w:rPr>
          <w:rFonts w:ascii="Times New Roman" w:hAnsi="Times New Roman"/>
          <w:sz w:val="24"/>
          <w:szCs w:val="24"/>
        </w:rPr>
        <w:t>”</w:t>
      </w:r>
      <w:r w:rsidR="006B2AC1" w:rsidRPr="00C5398E">
        <w:rPr>
          <w:rFonts w:ascii="Times New Roman" w:hAnsi="Times New Roman"/>
          <w:sz w:val="24"/>
          <w:szCs w:val="24"/>
        </w:rPr>
        <w:t xml:space="preserve"> serves no useful purpose in this context.  Ironically, the word “very” weakens the statement rather than strengthening it.</w:t>
      </w:r>
    </w:p>
    <w:p w:rsidR="006B2AC1" w:rsidRPr="00C5398E" w:rsidRDefault="006B2AC1" w:rsidP="00BA751A">
      <w:pPr>
        <w:divId w:val="1203060515"/>
        <w:rPr>
          <w:rFonts w:ascii="Times New Roman" w:hAnsi="Times New Roman"/>
          <w:i/>
          <w:sz w:val="24"/>
          <w:szCs w:val="24"/>
        </w:rPr>
      </w:pPr>
      <w:r w:rsidRPr="00C5398E">
        <w:rPr>
          <w:rFonts w:ascii="Times New Roman" w:hAnsi="Times New Roman"/>
          <w:i/>
          <w:sz w:val="24"/>
          <w:szCs w:val="24"/>
        </w:rPr>
        <w:t>Beware of Dangling Participles</w:t>
      </w: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dangling participle is a grammatical problem and is therefore described under the section on grammar.  Avoidance of this error will improve the clarity of your writing.</w:t>
      </w:r>
    </w:p>
    <w:p w:rsidR="006B2AC1" w:rsidRPr="00C5398E" w:rsidRDefault="006B2AC1" w:rsidP="00375EE4">
      <w:pPr>
        <w:divId w:val="1203060515"/>
        <w:rPr>
          <w:rFonts w:ascii="Times New Roman" w:hAnsi="Times New Roman"/>
          <w:sz w:val="24"/>
          <w:szCs w:val="24"/>
        </w:rPr>
      </w:pPr>
    </w:p>
    <w:p w:rsidR="006B2AC1" w:rsidRPr="00C5398E" w:rsidRDefault="006B2AC1" w:rsidP="00BA751A">
      <w:pPr>
        <w:divId w:val="1203060515"/>
        <w:rPr>
          <w:rFonts w:ascii="Times New Roman" w:hAnsi="Times New Roman"/>
          <w:i/>
          <w:sz w:val="24"/>
          <w:szCs w:val="24"/>
        </w:rPr>
      </w:pPr>
      <w:r w:rsidRPr="00C5398E">
        <w:rPr>
          <w:rFonts w:ascii="Times New Roman" w:hAnsi="Times New Roman"/>
          <w:i/>
          <w:sz w:val="24"/>
          <w:szCs w:val="24"/>
        </w:rPr>
        <w:t xml:space="preserve">Use </w:t>
      </w:r>
      <w:bookmarkStart w:id="24" w:name="ParallelC"/>
      <w:bookmarkStart w:id="25" w:name="ParallelConstructions"/>
      <w:r w:rsidRPr="00C5398E">
        <w:rPr>
          <w:rFonts w:ascii="Times New Roman" w:hAnsi="Times New Roman"/>
          <w:i/>
          <w:sz w:val="24"/>
          <w:szCs w:val="24"/>
        </w:rPr>
        <w:t>Parallel Constructions</w:t>
      </w:r>
      <w:bookmarkEnd w:id="24"/>
      <w:bookmarkEnd w:id="25"/>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Clauses that describe similar items or ideas should have the same grammatical construction to clarify the similarities.  Adherence to this rule allows the reader to focus on the ideas you are presenting rather than the grammatical structure.  For example, instead of “The proposed device is practical, inexpensive, and it provides comfort to the patient,” you should say, “The proposed device is practical, inexpensive, and comfortable to the patient.”</w:t>
      </w:r>
    </w:p>
    <w:p w:rsidR="006B2AC1" w:rsidRPr="00C5398E" w:rsidRDefault="006B2AC1" w:rsidP="00375EE4">
      <w:pPr>
        <w:divId w:val="1203060515"/>
        <w:rPr>
          <w:rFonts w:ascii="Times New Roman" w:hAnsi="Times New Roman"/>
          <w:sz w:val="24"/>
          <w:szCs w:val="24"/>
        </w:rPr>
      </w:pPr>
    </w:p>
    <w:p w:rsidR="006B2AC1" w:rsidRPr="00C5398E" w:rsidRDefault="006B2AC1" w:rsidP="00455BBB">
      <w:pPr>
        <w:keepNext/>
        <w:divId w:val="1203060515"/>
        <w:rPr>
          <w:rFonts w:ascii="Times New Roman" w:hAnsi="Times New Roman"/>
          <w:i/>
          <w:sz w:val="24"/>
          <w:szCs w:val="24"/>
        </w:rPr>
      </w:pPr>
      <w:bookmarkStart w:id="26" w:name="Eggregious"/>
      <w:r w:rsidRPr="00C5398E">
        <w:rPr>
          <w:rFonts w:ascii="Times New Roman" w:hAnsi="Times New Roman"/>
          <w:i/>
          <w:sz w:val="24"/>
          <w:szCs w:val="24"/>
        </w:rPr>
        <w:t>Avoid Other Unnecessary Words and Phrases</w:t>
      </w:r>
      <w:bookmarkEnd w:id="26"/>
    </w:p>
    <w:p w:rsidR="006B2AC1" w:rsidRDefault="006B2AC1" w:rsidP="00375EE4">
      <w:pPr>
        <w:divId w:val="1203060515"/>
        <w:rPr>
          <w:rFonts w:ascii="Times New Roman" w:hAnsi="Times New Roman"/>
          <w:sz w:val="24"/>
          <w:szCs w:val="24"/>
        </w:rPr>
      </w:pPr>
      <w:r w:rsidRPr="00C5398E">
        <w:rPr>
          <w:rFonts w:ascii="Times New Roman" w:hAnsi="Times New Roman"/>
          <w:sz w:val="24"/>
          <w:szCs w:val="24"/>
        </w:rPr>
        <w:t xml:space="preserve">Some phrases that are commonly used by students </w:t>
      </w:r>
      <w:r w:rsidR="00994F28" w:rsidRPr="00C5398E">
        <w:rPr>
          <w:rFonts w:ascii="Times New Roman" w:hAnsi="Times New Roman"/>
          <w:sz w:val="24"/>
          <w:szCs w:val="24"/>
        </w:rPr>
        <w:t xml:space="preserve">(and researchers) </w:t>
      </w:r>
      <w:r w:rsidRPr="00C5398E">
        <w:rPr>
          <w:rFonts w:ascii="Times New Roman" w:hAnsi="Times New Roman"/>
          <w:sz w:val="24"/>
          <w:szCs w:val="24"/>
        </w:rPr>
        <w:t>perform no useful purpose.  Others can be readily short</w:t>
      </w:r>
      <w:r w:rsidR="00BB5050">
        <w:rPr>
          <w:rFonts w:ascii="Times New Roman" w:hAnsi="Times New Roman"/>
          <w:sz w:val="24"/>
          <w:szCs w:val="24"/>
        </w:rPr>
        <w:t>ened to a single world.  Table 2</w:t>
      </w:r>
      <w:r w:rsidRPr="00C5398E">
        <w:rPr>
          <w:rFonts w:ascii="Times New Roman" w:hAnsi="Times New Roman"/>
          <w:sz w:val="24"/>
          <w:szCs w:val="24"/>
        </w:rPr>
        <w:t xml:space="preserve"> </w:t>
      </w:r>
      <w:r w:rsidR="00336C4B" w:rsidRPr="00C5398E">
        <w:rPr>
          <w:rFonts w:ascii="Times New Roman" w:hAnsi="Times New Roman"/>
          <w:sz w:val="24"/>
          <w:szCs w:val="24"/>
        </w:rPr>
        <w:t>lists some of the more egregious examples</w:t>
      </w:r>
      <w:r w:rsidRPr="00C5398E">
        <w:rPr>
          <w:rFonts w:ascii="Times New Roman" w:hAnsi="Times New Roman"/>
          <w:sz w:val="24"/>
          <w:szCs w:val="24"/>
        </w:rPr>
        <w:t>.</w:t>
      </w:r>
    </w:p>
    <w:p w:rsidR="000A586D" w:rsidRPr="00C5398E" w:rsidRDefault="000A586D" w:rsidP="00375EE4">
      <w:pPr>
        <w:divId w:val="1203060515"/>
        <w:rPr>
          <w:rFonts w:ascii="Times New Roman" w:hAnsi="Times New Roman"/>
          <w:sz w:val="24"/>
          <w:szCs w:val="24"/>
        </w:rPr>
      </w:pPr>
    </w:p>
    <w:p w:rsidR="00994F28" w:rsidRPr="00C5398E" w:rsidRDefault="00534336" w:rsidP="00375EE4">
      <w:pPr>
        <w:divId w:val="1203060515"/>
        <w:rPr>
          <w:rFonts w:ascii="Times New Roman" w:hAnsi="Times New Roman"/>
          <w:sz w:val="24"/>
          <w:szCs w:val="24"/>
        </w:rPr>
      </w:pPr>
      <w:r>
        <w:rPr>
          <w:rFonts w:ascii="Times New Roman" w:hAnsi="Times New Roman"/>
          <w:noProof/>
          <w:sz w:val="24"/>
          <w:szCs w:val="24"/>
        </w:rPr>
        <w:lastRenderedPageBreak/>
        <mc:AlternateContent>
          <mc:Choice Requires="wps">
            <w:drawing>
              <wp:inline distT="0" distB="0" distL="0" distR="0">
                <wp:extent cx="5745480" cy="2987040"/>
                <wp:effectExtent l="0" t="0" r="0" b="0"/>
                <wp:docPr id="29"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98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EAD" w:rsidRDefault="00A65EAD" w:rsidP="00C5398E">
                            <w:pPr>
                              <w:rPr>
                                <w:sz w:val="24"/>
                                <w:szCs w:val="24"/>
                              </w:rPr>
                            </w:pPr>
                            <w:r>
                              <w:rPr>
                                <w:b/>
                                <w:sz w:val="24"/>
                                <w:szCs w:val="24"/>
                              </w:rPr>
                              <w:t>Table 2</w:t>
                            </w:r>
                            <w:r w:rsidRPr="00F651C4">
                              <w:rPr>
                                <w:b/>
                                <w:sz w:val="24"/>
                                <w:szCs w:val="24"/>
                              </w:rPr>
                              <w:t>:</w:t>
                            </w:r>
                            <w:r w:rsidRPr="00F651C4">
                              <w:rPr>
                                <w:sz w:val="24"/>
                                <w:szCs w:val="24"/>
                              </w:rPr>
                              <w:t xml:space="preserve"> Phrases to avoid in technical writing.</w:t>
                            </w:r>
                          </w:p>
                          <w:tbl>
                            <w:tblPr>
                              <w:tblW w:w="89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4428"/>
                              <w:gridCol w:w="4500"/>
                            </w:tblGrid>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solid" w:color="000080" w:fill="FFFFFF"/>
                                </w:tcPr>
                                <w:p w:rsidR="00A65EAD" w:rsidRPr="005B44AF" w:rsidRDefault="00A65EAD" w:rsidP="005B44AF">
                                  <w:pPr>
                                    <w:rPr>
                                      <w:b/>
                                      <w:bCs/>
                                      <w:color w:val="FFFFFF"/>
                                    </w:rPr>
                                  </w:pPr>
                                  <w:r w:rsidRPr="005B44AF">
                                    <w:rPr>
                                      <w:b/>
                                      <w:bCs/>
                                      <w:color w:val="FFFFFF"/>
                                    </w:rPr>
                                    <w:t>Instead of</w:t>
                                  </w:r>
                                </w:p>
                              </w:tc>
                              <w:tc>
                                <w:tcPr>
                                  <w:tcW w:w="4500" w:type="dxa"/>
                                  <w:tcBorders>
                                    <w:top w:val="single" w:sz="6" w:space="0" w:color="000080"/>
                                    <w:left w:val="single" w:sz="6" w:space="0" w:color="000080"/>
                                    <w:bottom w:val="single" w:sz="6" w:space="0" w:color="000080"/>
                                    <w:right w:val="single" w:sz="6" w:space="0" w:color="000080"/>
                                  </w:tcBorders>
                                  <w:shd w:val="solid" w:color="000080" w:fill="FFFFFF"/>
                                </w:tcPr>
                                <w:p w:rsidR="00A65EAD" w:rsidRPr="005B44AF" w:rsidRDefault="00A65EAD" w:rsidP="005B44AF">
                                  <w:pPr>
                                    <w:rPr>
                                      <w:b/>
                                      <w:bCs/>
                                      <w:color w:val="FFFFFF"/>
                                    </w:rPr>
                                  </w:pPr>
                                  <w:r w:rsidRPr="005B44AF">
                                    <w:rPr>
                                      <w:b/>
                                      <w:bCs/>
                                      <w:color w:val="FFFFFF"/>
                                    </w:rPr>
                                    <w:t>Use</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due to the fact that</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because</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calibration of the transducer was done</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the transducer was calibrated</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actually</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obviously</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rather (as in “It is rather surprising”)</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 (as in “It is surprising”)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very</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essentially</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It can be seen that</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A65EAD">
                                  <w:r>
                                    <w:t>It should be noted that</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as well as</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and</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The measured flow rate was found to be.</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The measured flow rate was.</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Pr="001135CE" w:rsidRDefault="00A65EAD" w:rsidP="005B44AF">
                                  <w:r w:rsidRPr="001135CE">
                                    <w:t>Measurements were taken at two different locations</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Pr="001135CE" w:rsidRDefault="00A65EAD" w:rsidP="005B44AF">
                                  <w:r w:rsidRPr="001135CE">
                                    <w:t>Measurements were taken at two locations.</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Pr="001135CE" w:rsidRDefault="00A65EAD" w:rsidP="005B44AF">
                                  <w:r>
                                    <w:t>Is known to (as in “is known to cause”)</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Pr="001135CE" w:rsidRDefault="00A65EAD" w:rsidP="005B44AF">
                                  <w:r>
                                    <w:t>nothing (i.e. “causes”)</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854E5E">
                                  <w:r>
                                    <w:t>could possibly</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could</w:t>
                                  </w:r>
                                </w:p>
                              </w:tc>
                            </w:tr>
                          </w:tbl>
                          <w:p w:rsidR="00A65EAD" w:rsidRDefault="00A65EAD" w:rsidP="00C5398E"/>
                        </w:txbxContent>
                      </wps:txbx>
                      <wps:bodyPr rot="0" vert="horz" wrap="square" lIns="91440" tIns="45720" rIns="91440" bIns="45720" anchor="t" anchorCtr="0" upright="1">
                        <a:noAutofit/>
                      </wps:bodyPr>
                    </wps:wsp>
                  </a:graphicData>
                </a:graphic>
              </wp:inline>
            </w:drawing>
          </mc:Choice>
          <mc:Fallback>
            <w:pict>
              <v:shape id="Text Box 101" o:spid="_x0000_s1032" type="#_x0000_t202" style="width:452.4pt;height:23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" filled="f" stroked="f">
                <v:textbox>
                  <w:txbxContent>
                    <w:p w:rsidR="00A65EAD" w:rsidRDefault="00A65EAD" w:rsidP="00C5398E">
                      <w:pPr>
                        <w:rPr>
                          <w:sz w:val="24"/>
                          <w:szCs w:val="24"/>
                        </w:rPr>
                      </w:pPr>
                      <w:r>
                        <w:rPr>
                          <w:b/>
                          <w:sz w:val="24"/>
                          <w:szCs w:val="24"/>
                        </w:rPr>
                        <w:t>Table 2</w:t>
                      </w:r>
                      <w:r w:rsidRPr="00F651C4">
                        <w:rPr>
                          <w:b/>
                          <w:sz w:val="24"/>
                          <w:szCs w:val="24"/>
                        </w:rPr>
                        <w:t>:</w:t>
                      </w:r>
                      <w:r w:rsidRPr="00F651C4">
                        <w:rPr>
                          <w:sz w:val="24"/>
                          <w:szCs w:val="24"/>
                        </w:rPr>
                        <w:t xml:space="preserve"> Phrases to avoid in technical writing.</w:t>
                      </w:r>
                    </w:p>
                    <w:tbl>
                      <w:tblPr>
                        <w:tblW w:w="89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4428"/>
                        <w:gridCol w:w="4500"/>
                      </w:tblGrid>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solid" w:color="000080" w:fill="FFFFFF"/>
                          </w:tcPr>
                          <w:p w:rsidR="00A65EAD" w:rsidRPr="005B44AF" w:rsidRDefault="00A65EAD" w:rsidP="005B44AF">
                            <w:pPr>
                              <w:rPr>
                                <w:b/>
                                <w:bCs/>
                                <w:color w:val="FFFFFF"/>
                              </w:rPr>
                            </w:pPr>
                            <w:r w:rsidRPr="005B44AF">
                              <w:rPr>
                                <w:b/>
                                <w:bCs/>
                                <w:color w:val="FFFFFF"/>
                              </w:rPr>
                              <w:t>Instead of</w:t>
                            </w:r>
                          </w:p>
                        </w:tc>
                        <w:tc>
                          <w:tcPr>
                            <w:tcW w:w="4500" w:type="dxa"/>
                            <w:tcBorders>
                              <w:top w:val="single" w:sz="6" w:space="0" w:color="000080"/>
                              <w:left w:val="single" w:sz="6" w:space="0" w:color="000080"/>
                              <w:bottom w:val="single" w:sz="6" w:space="0" w:color="000080"/>
                              <w:right w:val="single" w:sz="6" w:space="0" w:color="000080"/>
                            </w:tcBorders>
                            <w:shd w:val="solid" w:color="000080" w:fill="FFFFFF"/>
                          </w:tcPr>
                          <w:p w:rsidR="00A65EAD" w:rsidRPr="005B44AF" w:rsidRDefault="00A65EAD" w:rsidP="005B44AF">
                            <w:pPr>
                              <w:rPr>
                                <w:b/>
                                <w:bCs/>
                                <w:color w:val="FFFFFF"/>
                              </w:rPr>
                            </w:pPr>
                            <w:r w:rsidRPr="005B44AF">
                              <w:rPr>
                                <w:b/>
                                <w:bCs/>
                                <w:color w:val="FFFFFF"/>
                              </w:rPr>
                              <w:t>Use</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due to the fact that</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because</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calibration of the transducer was done</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the transducer was calibrated</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actually</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obviously</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rather (as in “It is rather surprising”)</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 (as in “It is surprising”)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very</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essentially</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It can be seen that</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A65EAD">
                            <w:r>
                              <w:t>It should be noted that</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nothing</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as well as</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and</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The measured flow rate was found to be.</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The measured flow rate was.</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Pr="001135CE" w:rsidRDefault="00A65EAD" w:rsidP="005B44AF">
                            <w:r w:rsidRPr="001135CE">
                              <w:t>Measurements were taken at two different locations</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Pr="001135CE" w:rsidRDefault="00A65EAD" w:rsidP="005B44AF">
                            <w:r w:rsidRPr="001135CE">
                              <w:t>Measurements were taken at two locations.</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Pr="001135CE" w:rsidRDefault="00A65EAD" w:rsidP="005B44AF">
                            <w:r>
                              <w:t>Is known to (as in “is known to cause”)</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Pr="001135CE" w:rsidRDefault="00A65EAD" w:rsidP="005B44AF">
                            <w:r>
                              <w:t>nothing (i.e. “causes”)</w:t>
                            </w:r>
                          </w:p>
                        </w:tc>
                      </w:tr>
                      <w:tr w:rsidR="00A65EAD" w:rsidRPr="005B44AF" w:rsidTr="001135CE">
                        <w:trPr>
                          <w:cantSplit/>
                          <w:trHeight w:val="213"/>
                        </w:trPr>
                        <w:tc>
                          <w:tcPr>
                            <w:tcW w:w="4428"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854E5E">
                            <w:r>
                              <w:t>could possibly</w:t>
                            </w:r>
                          </w:p>
                        </w:tc>
                        <w:tc>
                          <w:tcPr>
                            <w:tcW w:w="4500"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could</w:t>
                            </w:r>
                          </w:p>
                        </w:tc>
                      </w:tr>
                    </w:tbl>
                    <w:p w:rsidR="00A65EAD" w:rsidRDefault="00A65EAD" w:rsidP="00C5398E"/>
                  </w:txbxContent>
                </v:textbox>
                <w10:anchorlock/>
              </v:shape>
            </w:pict>
          </mc:Fallback>
        </mc:AlternateContent>
      </w:r>
    </w:p>
    <w:p w:rsidR="00336C4B" w:rsidRPr="00C5398E" w:rsidRDefault="00336C4B" w:rsidP="00BA751A">
      <w:pPr>
        <w:spacing w:after="120"/>
        <w:divId w:val="1203060515"/>
        <w:rPr>
          <w:rFonts w:ascii="Times New Roman" w:hAnsi="Times New Roman"/>
          <w:sz w:val="24"/>
          <w:szCs w:val="24"/>
        </w:rPr>
      </w:pPr>
      <w:bookmarkStart w:id="27" w:name="WordChoice"/>
      <w:r w:rsidRPr="00C5398E">
        <w:rPr>
          <w:rFonts w:ascii="Times New Roman" w:hAnsi="Times New Roman"/>
          <w:sz w:val="24"/>
          <w:szCs w:val="24"/>
        </w:rPr>
        <w:t>The phrase “due to the fact that” m</w:t>
      </w:r>
      <w:r w:rsidR="00A60133">
        <w:rPr>
          <w:rFonts w:ascii="Times New Roman" w:hAnsi="Times New Roman"/>
          <w:sz w:val="24"/>
          <w:szCs w:val="24"/>
        </w:rPr>
        <w:t>ight</w:t>
      </w:r>
      <w:r w:rsidRPr="00C5398E">
        <w:rPr>
          <w:rFonts w:ascii="Times New Roman" w:hAnsi="Times New Roman"/>
          <w:sz w:val="24"/>
          <w:szCs w:val="24"/>
        </w:rPr>
        <w:t xml:space="preserve"> appear in abbreviated forms, such as “the fact that” or “due to.”  Even these abbreviated forms should be avoided for more succinct and accurate phrasing.</w:t>
      </w:r>
      <w:r w:rsidR="00464157">
        <w:rPr>
          <w:rFonts w:ascii="Times New Roman" w:hAnsi="Times New Roman"/>
          <w:sz w:val="24"/>
          <w:szCs w:val="24"/>
        </w:rPr>
        <w:t xml:space="preserve">  “Due to” describes causality indirectly and can lead to ambiguity.  For example, in the sentence, “The doctor was worried about her high blood pressure due to her nervousness,” it is not clear whether the sentence is saying that her nervousness caused her high blood pressure, or whether </w:t>
      </w:r>
      <w:r w:rsidR="0031180D">
        <w:rPr>
          <w:rFonts w:ascii="Times New Roman" w:hAnsi="Times New Roman"/>
          <w:sz w:val="24"/>
          <w:szCs w:val="24"/>
        </w:rPr>
        <w:t>the doctor’s concern about her high blood pressure was focused on her nervousness.</w:t>
      </w:r>
    </w:p>
    <w:p w:rsidR="00336C4B" w:rsidRDefault="00336C4B" w:rsidP="00BA751A">
      <w:pPr>
        <w:spacing w:after="120"/>
        <w:divId w:val="1203060515"/>
        <w:rPr>
          <w:rFonts w:ascii="Times New Roman" w:hAnsi="Times New Roman"/>
          <w:sz w:val="24"/>
          <w:szCs w:val="24"/>
        </w:rPr>
      </w:pPr>
      <w:r w:rsidRPr="00C5398E">
        <w:rPr>
          <w:rFonts w:ascii="Times New Roman" w:hAnsi="Times New Roman"/>
          <w:sz w:val="24"/>
          <w:szCs w:val="24"/>
        </w:rPr>
        <w:t>The phrase “calibration of the transducer was done” is less direct than “the transducer was calibrated.”  Again, other forms often occur that should be avoided, such as</w:t>
      </w:r>
      <w:r w:rsidR="008A3781" w:rsidRPr="00C5398E">
        <w:rPr>
          <w:rFonts w:ascii="Times New Roman" w:hAnsi="Times New Roman"/>
          <w:sz w:val="24"/>
          <w:szCs w:val="24"/>
        </w:rPr>
        <w:t xml:space="preserve"> “reversal of the procedure was performed,” which would be better expressed by “the procedure was reversed.”</w:t>
      </w:r>
    </w:p>
    <w:p w:rsidR="00B16BAE" w:rsidRDefault="00B16BAE" w:rsidP="00BA751A">
      <w:pPr>
        <w:spacing w:after="120"/>
        <w:divId w:val="1203060515"/>
        <w:rPr>
          <w:rFonts w:ascii="Times New Roman" w:hAnsi="Times New Roman"/>
          <w:sz w:val="24"/>
          <w:szCs w:val="24"/>
        </w:rPr>
      </w:pPr>
      <w:r>
        <w:rPr>
          <w:rFonts w:ascii="Times New Roman" w:hAnsi="Times New Roman"/>
          <w:sz w:val="24"/>
          <w:szCs w:val="24"/>
        </w:rPr>
        <w:t xml:space="preserve">Do not use the word “actual” to distinguish between measured values and theoretical values.  For example, “The theoretical pressure drop was 22 mm Hg, while the </w:t>
      </w:r>
      <w:r w:rsidRPr="00B16BAE">
        <w:rPr>
          <w:rFonts w:ascii="Times New Roman" w:hAnsi="Times New Roman"/>
          <w:sz w:val="24"/>
          <w:szCs w:val="24"/>
          <w:u w:val="single"/>
        </w:rPr>
        <w:t>actual</w:t>
      </w:r>
      <w:r>
        <w:rPr>
          <w:rFonts w:ascii="Times New Roman" w:hAnsi="Times New Roman"/>
          <w:sz w:val="24"/>
          <w:szCs w:val="24"/>
        </w:rPr>
        <w:t xml:space="preserve"> pressure drop was 18 mm Hg” is much more clearly expressed as “The theoretical pressure drop was 22 mm Hg, while the </w:t>
      </w:r>
      <w:r w:rsidRPr="00B16BAE">
        <w:rPr>
          <w:rFonts w:ascii="Times New Roman" w:hAnsi="Times New Roman"/>
          <w:sz w:val="24"/>
          <w:szCs w:val="24"/>
          <w:u w:val="single"/>
        </w:rPr>
        <w:t>measured</w:t>
      </w:r>
      <w:r>
        <w:rPr>
          <w:rFonts w:ascii="Times New Roman" w:hAnsi="Times New Roman"/>
          <w:sz w:val="24"/>
          <w:szCs w:val="24"/>
        </w:rPr>
        <w:t xml:space="preserve"> pressure drop was 18 mm Hg.”</w:t>
      </w:r>
    </w:p>
    <w:p w:rsidR="00A60133" w:rsidRDefault="00A60133" w:rsidP="00BA751A">
      <w:pPr>
        <w:spacing w:after="120"/>
        <w:divId w:val="1203060515"/>
        <w:rPr>
          <w:rFonts w:ascii="Times New Roman" w:hAnsi="Times New Roman"/>
          <w:sz w:val="24"/>
          <w:szCs w:val="24"/>
        </w:rPr>
      </w:pPr>
      <w:r>
        <w:rPr>
          <w:rFonts w:ascii="Times New Roman" w:hAnsi="Times New Roman"/>
          <w:sz w:val="24"/>
          <w:szCs w:val="24"/>
        </w:rPr>
        <w:t xml:space="preserve">The phrase “it can be seen that” is superfluous.  If something can be seen, then the reader will see it when you point it out.  Similarly, if you say, “it should be noted that,” the reader’s response might be, “If it should be noted, then you should note it.” Of course, you will note it </w:t>
      </w:r>
      <w:r w:rsidR="008F3B64">
        <w:rPr>
          <w:rFonts w:ascii="Times New Roman" w:hAnsi="Times New Roman"/>
          <w:sz w:val="24"/>
          <w:szCs w:val="24"/>
        </w:rPr>
        <w:t>in the next clause anyway.</w:t>
      </w:r>
      <w:r w:rsidR="001135CE">
        <w:rPr>
          <w:rFonts w:ascii="Times New Roman" w:hAnsi="Times New Roman"/>
          <w:sz w:val="24"/>
          <w:szCs w:val="24"/>
        </w:rPr>
        <w:t xml:space="preserve">  Phrases like, “The measured flow rate was found to be” are in a similar category.</w:t>
      </w:r>
    </w:p>
    <w:p w:rsidR="001135CE" w:rsidRDefault="001135CE" w:rsidP="00BA751A">
      <w:pPr>
        <w:spacing w:after="120"/>
        <w:divId w:val="1203060515"/>
        <w:rPr>
          <w:rFonts w:ascii="Times New Roman" w:hAnsi="Times New Roman"/>
          <w:sz w:val="24"/>
          <w:szCs w:val="24"/>
        </w:rPr>
      </w:pPr>
      <w:r>
        <w:rPr>
          <w:rFonts w:ascii="Times New Roman" w:hAnsi="Times New Roman"/>
          <w:sz w:val="24"/>
          <w:szCs w:val="24"/>
        </w:rPr>
        <w:t>The word “different” in “</w:t>
      </w:r>
      <w:r w:rsidRPr="001135CE">
        <w:rPr>
          <w:rFonts w:ascii="Times New Roman" w:hAnsi="Times New Roman"/>
          <w:sz w:val="24"/>
          <w:szCs w:val="24"/>
        </w:rPr>
        <w:t>Measurements were taken at two different locations</w:t>
      </w:r>
      <w:r>
        <w:rPr>
          <w:rFonts w:ascii="Times New Roman" w:hAnsi="Times New Roman"/>
          <w:sz w:val="24"/>
          <w:szCs w:val="24"/>
        </w:rPr>
        <w:t>” is also unnecessary.  If you are referring to two locations, of course they must be different locations, otherwise they would be only one location.</w:t>
      </w:r>
    </w:p>
    <w:p w:rsidR="00C229A8" w:rsidRDefault="00C229A8" w:rsidP="00BA751A">
      <w:pPr>
        <w:spacing w:after="120"/>
        <w:divId w:val="1203060515"/>
        <w:rPr>
          <w:rFonts w:ascii="Times New Roman" w:hAnsi="Times New Roman"/>
          <w:sz w:val="24"/>
          <w:szCs w:val="24"/>
        </w:rPr>
      </w:pPr>
      <w:r>
        <w:rPr>
          <w:rFonts w:ascii="Times New Roman" w:hAnsi="Times New Roman"/>
          <w:sz w:val="24"/>
          <w:szCs w:val="24"/>
        </w:rPr>
        <w:t>Phrases like “X is known to cause Y,” or “X has been shown to cause Y” are best shortened to “X causes Y,” with an appropriate reference.  If the reader does not believe you when you say “X causes Y,” he or she will not be any more convinced when you say “X is known to cause Y.”  Use the reference to earn credibility.</w:t>
      </w:r>
    </w:p>
    <w:p w:rsidR="00854E5E" w:rsidRDefault="00854E5E" w:rsidP="00BA751A">
      <w:pPr>
        <w:spacing w:after="120"/>
        <w:divId w:val="1203060515"/>
        <w:rPr>
          <w:rFonts w:ascii="Times New Roman" w:hAnsi="Times New Roman"/>
          <w:sz w:val="24"/>
          <w:szCs w:val="24"/>
        </w:rPr>
      </w:pPr>
      <w:r>
        <w:rPr>
          <w:rFonts w:ascii="Times New Roman" w:hAnsi="Times New Roman"/>
          <w:sz w:val="24"/>
          <w:szCs w:val="24"/>
        </w:rPr>
        <w:t>The word “possibly” in the phrase “could possibly” is redundant.  The word “could” already indicates the doubt implied by the word “possibly.”</w:t>
      </w:r>
    </w:p>
    <w:p w:rsidR="006B2AC1" w:rsidRPr="00C5398E" w:rsidRDefault="006B2AC1" w:rsidP="00BA751A">
      <w:pPr>
        <w:spacing w:after="120"/>
        <w:divId w:val="1203060515"/>
        <w:rPr>
          <w:rFonts w:ascii="Times New Roman" w:hAnsi="Times New Roman"/>
          <w:b/>
          <w:sz w:val="24"/>
          <w:szCs w:val="24"/>
        </w:rPr>
      </w:pPr>
      <w:r w:rsidRPr="00C5398E">
        <w:rPr>
          <w:rFonts w:ascii="Times New Roman" w:hAnsi="Times New Roman"/>
          <w:b/>
          <w:sz w:val="24"/>
          <w:szCs w:val="24"/>
        </w:rPr>
        <w:lastRenderedPageBreak/>
        <w:t>Word Choice</w:t>
      </w:r>
      <w:bookmarkEnd w:id="27"/>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Lack of clarity may be caused by failure to choose the correct word.  In some case</w:t>
      </w:r>
      <w:r w:rsidR="00C229A8">
        <w:rPr>
          <w:rFonts w:ascii="Times New Roman" w:hAnsi="Times New Roman"/>
          <w:sz w:val="24"/>
          <w:szCs w:val="24"/>
        </w:rPr>
        <w:t>s,</w:t>
      </w:r>
      <w:r w:rsidRPr="00C5398E">
        <w:rPr>
          <w:rFonts w:ascii="Times New Roman" w:hAnsi="Times New Roman"/>
          <w:sz w:val="24"/>
          <w:szCs w:val="24"/>
        </w:rPr>
        <w:t xml:space="preserve"> the chosen word may simply be wrong.  In other cases it may be close to the desired word but have a completely different meaning.  A given word may also be correct in meaning but may be inappropriate for technical writing.</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i/>
          <w:sz w:val="24"/>
          <w:szCs w:val="24"/>
        </w:rPr>
      </w:pPr>
      <w:r w:rsidRPr="00C5398E">
        <w:rPr>
          <w:rFonts w:ascii="Times New Roman" w:hAnsi="Times New Roman"/>
          <w:i/>
          <w:sz w:val="24"/>
          <w:szCs w:val="24"/>
        </w:rPr>
        <w:t>Common Errors in Word Choice</w:t>
      </w: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Pay attention to the difference between “affect” and “effect.”  In general, you will use “affect” as a verb and “effect” as a noun.  For example, in “temperature affects viscosity,” affects is a verb.  In “temperature has an effect on viscosity,” effect is a noun.  Effect can be used as a verb, as in “the hammer effects a knee-jerk reflex.</w:t>
      </w:r>
      <w:r w:rsidR="00567892" w:rsidRPr="00C5398E">
        <w:rPr>
          <w:rFonts w:ascii="Times New Roman" w:hAnsi="Times New Roman"/>
          <w:sz w:val="24"/>
          <w:szCs w:val="24"/>
        </w:rPr>
        <w:t>”  However, it i</w:t>
      </w:r>
      <w:r w:rsidRPr="00C5398E">
        <w:rPr>
          <w:rFonts w:ascii="Times New Roman" w:hAnsi="Times New Roman"/>
          <w:sz w:val="24"/>
          <w:szCs w:val="24"/>
        </w:rPr>
        <w:t>s better in this case just to say, “The hammer causes a knee-jerk reflex.”</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word “It’s” is a contraction of “it is.” It is not the possessive of “it.”  Correct: “</w:t>
      </w:r>
      <w:proofErr w:type="gramStart"/>
      <w:r w:rsidRPr="00C5398E">
        <w:rPr>
          <w:rFonts w:ascii="Times New Roman" w:hAnsi="Times New Roman"/>
          <w:sz w:val="24"/>
          <w:szCs w:val="24"/>
        </w:rPr>
        <w:t>It’s</w:t>
      </w:r>
      <w:proofErr w:type="gramEnd"/>
      <w:r w:rsidRPr="00C5398E">
        <w:rPr>
          <w:rFonts w:ascii="Times New Roman" w:hAnsi="Times New Roman"/>
          <w:sz w:val="24"/>
          <w:szCs w:val="24"/>
        </w:rPr>
        <w:t xml:space="preserve"> </w:t>
      </w:r>
      <w:smartTag w:uri="urn:schemas-microsoft-com:office:smarttags" w:element="time">
        <w:smartTagPr>
          <w:attr w:name="Minute" w:val="0"/>
          <w:attr w:name="Hour" w:val="17"/>
        </w:smartTagPr>
        <w:r w:rsidRPr="00C5398E">
          <w:rPr>
            <w:rFonts w:ascii="Times New Roman" w:hAnsi="Times New Roman"/>
            <w:sz w:val="24"/>
            <w:szCs w:val="24"/>
          </w:rPr>
          <w:t>5 pm</w:t>
        </w:r>
      </w:smartTag>
      <w:r w:rsidRPr="00C5398E">
        <w:rPr>
          <w:rFonts w:ascii="Times New Roman" w:hAnsi="Times New Roman"/>
          <w:sz w:val="24"/>
          <w:szCs w:val="24"/>
        </w:rPr>
        <w:t>.”  Incorrect, “</w:t>
      </w:r>
      <w:proofErr w:type="gramStart"/>
      <w:r w:rsidRPr="00C5398E">
        <w:rPr>
          <w:rFonts w:ascii="Times New Roman" w:hAnsi="Times New Roman"/>
          <w:sz w:val="24"/>
          <w:szCs w:val="24"/>
        </w:rPr>
        <w:t>It’s</w:t>
      </w:r>
      <w:proofErr w:type="gramEnd"/>
      <w:r w:rsidRPr="00C5398E">
        <w:rPr>
          <w:rFonts w:ascii="Times New Roman" w:hAnsi="Times New Roman"/>
          <w:sz w:val="24"/>
          <w:szCs w:val="24"/>
        </w:rPr>
        <w:t xml:space="preserve"> watch says </w:t>
      </w:r>
      <w:smartTag w:uri="urn:schemas-microsoft-com:office:smarttags" w:element="time">
        <w:smartTagPr>
          <w:attr w:name="Minute" w:val="0"/>
          <w:attr w:name="Hour" w:val="17"/>
        </w:smartTagPr>
        <w:r w:rsidRPr="00C5398E">
          <w:rPr>
            <w:rFonts w:ascii="Times New Roman" w:hAnsi="Times New Roman"/>
            <w:sz w:val="24"/>
            <w:szCs w:val="24"/>
          </w:rPr>
          <w:t>5 pm</w:t>
        </w:r>
      </w:smartTag>
      <w:r w:rsidRPr="00C5398E">
        <w:rPr>
          <w:rFonts w:ascii="Times New Roman" w:hAnsi="Times New Roman"/>
          <w:sz w:val="24"/>
          <w:szCs w:val="24"/>
        </w:rPr>
        <w:t>.”</w:t>
      </w:r>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 xml:space="preserve"> </w:t>
      </w:r>
    </w:p>
    <w:p w:rsidR="006B2AC1" w:rsidRPr="00C5398E" w:rsidRDefault="006B2AC1">
      <w:pPr>
        <w:divId w:val="1203060515"/>
        <w:rPr>
          <w:rFonts w:ascii="Times New Roman" w:hAnsi="Times New Roman"/>
          <w:i/>
          <w:sz w:val="24"/>
          <w:szCs w:val="24"/>
        </w:rPr>
      </w:pPr>
      <w:r w:rsidRPr="00C5398E">
        <w:rPr>
          <w:rFonts w:ascii="Times New Roman" w:hAnsi="Times New Roman"/>
          <w:i/>
          <w:sz w:val="24"/>
          <w:szCs w:val="24"/>
        </w:rPr>
        <w:t>Inappropriate Words</w:t>
      </w:r>
    </w:p>
    <w:p w:rsidR="006B2AC1" w:rsidRPr="00C5398E" w:rsidRDefault="006B2AC1" w:rsidP="00375EE4">
      <w:pPr>
        <w:numPr>
          <w:ilvl w:val="0"/>
          <w:numId w:val="8"/>
        </w:numPr>
        <w:divId w:val="1203060515"/>
        <w:rPr>
          <w:rFonts w:ascii="Times New Roman" w:hAnsi="Times New Roman"/>
          <w:sz w:val="24"/>
          <w:szCs w:val="24"/>
        </w:rPr>
      </w:pPr>
      <w:r w:rsidRPr="00C5398E">
        <w:rPr>
          <w:rFonts w:ascii="Times New Roman" w:hAnsi="Times New Roman"/>
          <w:sz w:val="24"/>
          <w:szCs w:val="24"/>
        </w:rPr>
        <w:t>Some terms should not be used in professional writi</w:t>
      </w:r>
      <w:r w:rsidR="00BB5050">
        <w:rPr>
          <w:rFonts w:ascii="Times New Roman" w:hAnsi="Times New Roman"/>
          <w:sz w:val="24"/>
          <w:szCs w:val="24"/>
        </w:rPr>
        <w:t>ng.  A few are listed in Table 3</w:t>
      </w:r>
      <w:r w:rsidRPr="00C5398E">
        <w:rPr>
          <w:rFonts w:ascii="Times New Roman" w:hAnsi="Times New Roman"/>
          <w:sz w:val="24"/>
          <w:szCs w:val="24"/>
        </w:rPr>
        <w:t>.</w:t>
      </w:r>
    </w:p>
    <w:p w:rsidR="00AF6703" w:rsidRPr="00C5398E" w:rsidRDefault="00AF6703" w:rsidP="00AF6703">
      <w:pPr>
        <w:divId w:val="1203060515"/>
        <w:rPr>
          <w:rFonts w:ascii="Times New Roman" w:hAnsi="Times New Roman"/>
          <w:sz w:val="24"/>
          <w:szCs w:val="24"/>
        </w:rPr>
      </w:pPr>
    </w:p>
    <w:p w:rsidR="006B2AC1" w:rsidRPr="00C5398E" w:rsidRDefault="00534336">
      <w:pPr>
        <w:divId w:val="1203060515"/>
        <w:rPr>
          <w:rFonts w:ascii="Times New Roman" w:hAnsi="Times New Roman"/>
          <w:sz w:val="24"/>
          <w:szCs w:val="24"/>
        </w:rPr>
      </w:pPr>
      <w:r>
        <w:rPr>
          <w:rFonts w:ascii="Times New Roman" w:hAnsi="Times New Roman"/>
          <w:noProof/>
          <w:sz w:val="24"/>
          <w:szCs w:val="24"/>
        </w:rPr>
        <mc:AlternateContent>
          <mc:Choice Requires="wps">
            <w:drawing>
              <wp:inline distT="0" distB="0" distL="0" distR="0">
                <wp:extent cx="5760720" cy="1884045"/>
                <wp:effectExtent l="0" t="3810" r="1905" b="0"/>
                <wp:docPr id="2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88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EAD" w:rsidRDefault="00A65EAD" w:rsidP="00AF6703">
                            <w:pPr>
                              <w:keepNext/>
                              <w:rPr>
                                <w:i/>
                                <w:sz w:val="24"/>
                                <w:szCs w:val="24"/>
                              </w:rPr>
                            </w:pPr>
                            <w:r w:rsidRPr="00F651C4">
                              <w:rPr>
                                <w:b/>
                                <w:sz w:val="24"/>
                                <w:szCs w:val="24"/>
                              </w:rPr>
                              <w:t xml:space="preserve">Table </w:t>
                            </w:r>
                            <w:r>
                              <w:rPr>
                                <w:b/>
                                <w:sz w:val="24"/>
                                <w:szCs w:val="24"/>
                              </w:rPr>
                              <w:t>3</w:t>
                            </w:r>
                            <w:r w:rsidRPr="00F651C4">
                              <w:rPr>
                                <w:b/>
                                <w:sz w:val="24"/>
                                <w:szCs w:val="24"/>
                              </w:rPr>
                              <w:t>:</w:t>
                            </w:r>
                            <w:r w:rsidRPr="00F651C4">
                              <w:rPr>
                                <w:sz w:val="24"/>
                                <w:szCs w:val="24"/>
                              </w:rPr>
                              <w:t xml:space="preserve"> </w:t>
                            </w:r>
                            <w:r>
                              <w:rPr>
                                <w:sz w:val="24"/>
                                <w:szCs w:val="24"/>
                              </w:rPr>
                              <w:t>Words</w:t>
                            </w:r>
                            <w:r w:rsidRPr="00F651C4">
                              <w:rPr>
                                <w:sz w:val="24"/>
                                <w:szCs w:val="24"/>
                              </w:rPr>
                              <w:t xml:space="preserve"> to avoid in technical writing.</w:t>
                            </w:r>
                          </w:p>
                          <w:tbl>
                            <w:tblPr>
                              <w:tblW w:w="882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3819"/>
                              <w:gridCol w:w="5001"/>
                            </w:tblGrid>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solid" w:color="000080" w:fill="FFFFFF"/>
                                </w:tcPr>
                                <w:p w:rsidR="00A65EAD" w:rsidRPr="005B44AF" w:rsidRDefault="00A65EAD" w:rsidP="005B44AF">
                                  <w:pPr>
                                    <w:rPr>
                                      <w:b/>
                                      <w:bCs/>
                                      <w:color w:val="FFFFFF"/>
                                    </w:rPr>
                                  </w:pPr>
                                  <w:r w:rsidRPr="005B44AF">
                                    <w:rPr>
                                      <w:b/>
                                      <w:bCs/>
                                      <w:color w:val="FFFFFF"/>
                                    </w:rPr>
                                    <w:t>Instead of</w:t>
                                  </w:r>
                                </w:p>
                              </w:tc>
                              <w:tc>
                                <w:tcPr>
                                  <w:tcW w:w="5001" w:type="dxa"/>
                                  <w:tcBorders>
                                    <w:top w:val="single" w:sz="6" w:space="0" w:color="000080"/>
                                    <w:left w:val="single" w:sz="6" w:space="0" w:color="000080"/>
                                    <w:bottom w:val="single" w:sz="6" w:space="0" w:color="000080"/>
                                    <w:right w:val="single" w:sz="6" w:space="0" w:color="000080"/>
                                  </w:tcBorders>
                                  <w:shd w:val="solid" w:color="000080" w:fill="FFFFFF"/>
                                </w:tcPr>
                                <w:p w:rsidR="00A65EAD" w:rsidRPr="005B44AF" w:rsidRDefault="00A65EAD" w:rsidP="005B44AF">
                                  <w:pPr>
                                    <w:rPr>
                                      <w:b/>
                                      <w:bCs/>
                                      <w:color w:val="FFFFFF"/>
                                    </w:rPr>
                                  </w:pPr>
                                  <w:r w:rsidRPr="005B44AF">
                                    <w:rPr>
                                      <w:b/>
                                      <w:bCs/>
                                      <w:color w:val="FFFFFF"/>
                                    </w:rPr>
                                    <w:t>Use</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a lot</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many</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big</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large</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kids</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children</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kinds</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types, varieties, models</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kind of</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somewhat (use sparingly)</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plug in to (i.e. plug in to an equation)</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use in</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utilize</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use</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etc.</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(complete the list, if possible)</w:t>
                                  </w:r>
                                </w:p>
                              </w:tc>
                            </w:tr>
                          </w:tbl>
                          <w:p w:rsidR="00A65EAD" w:rsidRPr="00F651C4" w:rsidRDefault="00A65EAD" w:rsidP="008A3781">
                            <w:pPr>
                              <w:spacing w:before="120"/>
                              <w:rPr>
                                <w:sz w:val="24"/>
                                <w:szCs w:val="24"/>
                              </w:rPr>
                            </w:pPr>
                          </w:p>
                        </w:txbxContent>
                      </wps:txbx>
                      <wps:bodyPr rot="0" vert="horz" wrap="square" lIns="91440" tIns="45720" rIns="91440" bIns="45720" anchor="t" anchorCtr="0" upright="1">
                        <a:noAutofit/>
                      </wps:bodyPr>
                    </wps:wsp>
                  </a:graphicData>
                </a:graphic>
              </wp:inline>
            </w:drawing>
          </mc:Choice>
          <mc:Fallback>
            <w:pict>
              <v:shape id="Text Box 100" o:spid="_x0000_s1033" type="#_x0000_t202" style="width:453.6pt;height:1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IauQIAAMQ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" filled="f" stroked="f">
                <v:textbox>
                  <w:txbxContent>
                    <w:p w:rsidR="00A65EAD" w:rsidRDefault="00A65EAD" w:rsidP="00AF6703">
                      <w:pPr>
                        <w:keepNext/>
                        <w:rPr>
                          <w:i/>
                          <w:sz w:val="24"/>
                          <w:szCs w:val="24"/>
                        </w:rPr>
                      </w:pPr>
                      <w:r w:rsidRPr="00F651C4">
                        <w:rPr>
                          <w:b/>
                          <w:sz w:val="24"/>
                          <w:szCs w:val="24"/>
                        </w:rPr>
                        <w:t xml:space="preserve">Table </w:t>
                      </w:r>
                      <w:r>
                        <w:rPr>
                          <w:b/>
                          <w:sz w:val="24"/>
                          <w:szCs w:val="24"/>
                        </w:rPr>
                        <w:t>3</w:t>
                      </w:r>
                      <w:r w:rsidRPr="00F651C4">
                        <w:rPr>
                          <w:b/>
                          <w:sz w:val="24"/>
                          <w:szCs w:val="24"/>
                        </w:rPr>
                        <w:t>:</w:t>
                      </w:r>
                      <w:r w:rsidRPr="00F651C4">
                        <w:rPr>
                          <w:sz w:val="24"/>
                          <w:szCs w:val="24"/>
                        </w:rPr>
                        <w:t xml:space="preserve"> </w:t>
                      </w:r>
                      <w:r>
                        <w:rPr>
                          <w:sz w:val="24"/>
                          <w:szCs w:val="24"/>
                        </w:rPr>
                        <w:t>Words</w:t>
                      </w:r>
                      <w:r w:rsidRPr="00F651C4">
                        <w:rPr>
                          <w:sz w:val="24"/>
                          <w:szCs w:val="24"/>
                        </w:rPr>
                        <w:t xml:space="preserve"> to avoid in technical writing.</w:t>
                      </w:r>
                    </w:p>
                    <w:tbl>
                      <w:tblPr>
                        <w:tblW w:w="882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3819"/>
                        <w:gridCol w:w="5001"/>
                      </w:tblGrid>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solid" w:color="000080" w:fill="FFFFFF"/>
                          </w:tcPr>
                          <w:p w:rsidR="00A65EAD" w:rsidRPr="005B44AF" w:rsidRDefault="00A65EAD" w:rsidP="005B44AF">
                            <w:pPr>
                              <w:rPr>
                                <w:b/>
                                <w:bCs/>
                                <w:color w:val="FFFFFF"/>
                              </w:rPr>
                            </w:pPr>
                            <w:r w:rsidRPr="005B44AF">
                              <w:rPr>
                                <w:b/>
                                <w:bCs/>
                                <w:color w:val="FFFFFF"/>
                              </w:rPr>
                              <w:t>Instead of</w:t>
                            </w:r>
                          </w:p>
                        </w:tc>
                        <w:tc>
                          <w:tcPr>
                            <w:tcW w:w="5001" w:type="dxa"/>
                            <w:tcBorders>
                              <w:top w:val="single" w:sz="6" w:space="0" w:color="000080"/>
                              <w:left w:val="single" w:sz="6" w:space="0" w:color="000080"/>
                              <w:bottom w:val="single" w:sz="6" w:space="0" w:color="000080"/>
                              <w:right w:val="single" w:sz="6" w:space="0" w:color="000080"/>
                            </w:tcBorders>
                            <w:shd w:val="solid" w:color="000080" w:fill="FFFFFF"/>
                          </w:tcPr>
                          <w:p w:rsidR="00A65EAD" w:rsidRPr="005B44AF" w:rsidRDefault="00A65EAD" w:rsidP="005B44AF">
                            <w:pPr>
                              <w:rPr>
                                <w:b/>
                                <w:bCs/>
                                <w:color w:val="FFFFFF"/>
                              </w:rPr>
                            </w:pPr>
                            <w:r w:rsidRPr="005B44AF">
                              <w:rPr>
                                <w:b/>
                                <w:bCs/>
                                <w:color w:val="FFFFFF"/>
                              </w:rPr>
                              <w:t>Use</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a lot</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many</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big</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large</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kids</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children</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kinds</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types, varieties, models</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kind of</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somewhat (use sparingly)</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plug in to (i.e. plug in to an equation)</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use in</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utilize</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use</w:t>
                            </w:r>
                          </w:p>
                        </w:tc>
                      </w:tr>
                      <w:tr w:rsidR="00A65EAD" w:rsidRPr="005B44AF" w:rsidTr="005B44AF">
                        <w:trPr>
                          <w:cantSplit/>
                          <w:trHeight w:val="213"/>
                        </w:trPr>
                        <w:tc>
                          <w:tcPr>
                            <w:tcW w:w="3819"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etc.</w:t>
                            </w:r>
                          </w:p>
                        </w:tc>
                        <w:tc>
                          <w:tcPr>
                            <w:tcW w:w="5001" w:type="dxa"/>
                            <w:tcBorders>
                              <w:top w:val="single" w:sz="6" w:space="0" w:color="000080"/>
                              <w:left w:val="single" w:sz="6" w:space="0" w:color="000080"/>
                              <w:bottom w:val="single" w:sz="6" w:space="0" w:color="000080"/>
                              <w:right w:val="single" w:sz="6" w:space="0" w:color="000080"/>
                            </w:tcBorders>
                            <w:shd w:val="clear" w:color="auto" w:fill="auto"/>
                          </w:tcPr>
                          <w:p w:rsidR="00A65EAD" w:rsidRDefault="00A65EAD" w:rsidP="005B44AF">
                            <w:r>
                              <w:t>(complete the list, if possible)</w:t>
                            </w:r>
                          </w:p>
                        </w:tc>
                      </w:tr>
                    </w:tbl>
                    <w:p w:rsidR="00A65EAD" w:rsidRPr="00F651C4" w:rsidRDefault="00A65EAD" w:rsidP="008A3781">
                      <w:pPr>
                        <w:spacing w:before="120"/>
                        <w:rPr>
                          <w:sz w:val="24"/>
                          <w:szCs w:val="24"/>
                        </w:rPr>
                      </w:pPr>
                    </w:p>
                  </w:txbxContent>
                </v:textbox>
                <w10:anchorlock/>
              </v:shape>
            </w:pict>
          </mc:Fallback>
        </mc:AlternateContent>
      </w:r>
    </w:p>
    <w:p w:rsidR="006B2AC1" w:rsidRDefault="003970A0">
      <w:pPr>
        <w:divId w:val="1203060515"/>
        <w:rPr>
          <w:rFonts w:ascii="Times New Roman" w:hAnsi="Times New Roman"/>
          <w:sz w:val="24"/>
          <w:szCs w:val="24"/>
        </w:rPr>
      </w:pPr>
      <w:r>
        <w:rPr>
          <w:rFonts w:ascii="Times New Roman" w:hAnsi="Times New Roman"/>
          <w:sz w:val="24"/>
          <w:szCs w:val="24"/>
        </w:rPr>
        <w:t xml:space="preserve">The word “utilize” is overused in technical writing, and it has no benefit over “use,” except that it suggests that you are attempting to sound more technical.  The abbreviation “etc.” is also overused, and it conveys to the reader that you are too lazy to look up the rest of the list.  If you wish to provide a few examples from an extended list, you can write, “Examples include a, b, and c,” which is sufficient to tell the reader that other examples exist.  </w:t>
      </w:r>
      <w:r w:rsidR="00BD1EBB">
        <w:rPr>
          <w:rFonts w:ascii="Times New Roman" w:hAnsi="Times New Roman"/>
          <w:i/>
          <w:sz w:val="24"/>
          <w:szCs w:val="24"/>
        </w:rPr>
        <w:t>T</w:t>
      </w:r>
      <w:r w:rsidRPr="003970A0">
        <w:rPr>
          <w:rFonts w:ascii="Times New Roman" w:hAnsi="Times New Roman"/>
          <w:i/>
          <w:sz w:val="24"/>
          <w:szCs w:val="24"/>
        </w:rPr>
        <w:t xml:space="preserve">he word “etc.” </w:t>
      </w:r>
      <w:r w:rsidR="00BD1EBB">
        <w:rPr>
          <w:rFonts w:ascii="Times New Roman" w:hAnsi="Times New Roman"/>
          <w:i/>
          <w:sz w:val="24"/>
          <w:szCs w:val="24"/>
        </w:rPr>
        <w:t>in</w:t>
      </w:r>
      <w:r w:rsidRPr="003970A0">
        <w:rPr>
          <w:rFonts w:ascii="Times New Roman" w:hAnsi="Times New Roman"/>
          <w:i/>
          <w:sz w:val="24"/>
          <w:szCs w:val="24"/>
        </w:rPr>
        <w:t xml:space="preserve"> this statement</w:t>
      </w:r>
      <w:r w:rsidR="00C229A8">
        <w:rPr>
          <w:rFonts w:ascii="Times New Roman" w:hAnsi="Times New Roman"/>
          <w:i/>
          <w:sz w:val="24"/>
          <w:szCs w:val="24"/>
        </w:rPr>
        <w:t xml:space="preserve"> is unnecessary</w:t>
      </w:r>
      <w:r>
        <w:rPr>
          <w:rFonts w:ascii="Times New Roman" w:hAnsi="Times New Roman"/>
          <w:sz w:val="24"/>
          <w:szCs w:val="24"/>
        </w:rPr>
        <w:t>, as in “Examples include a, b, and c, etc.”</w:t>
      </w:r>
    </w:p>
    <w:p w:rsidR="003970A0" w:rsidRPr="00C5398E" w:rsidRDefault="003970A0">
      <w:pPr>
        <w:divId w:val="1203060515"/>
        <w:rPr>
          <w:rFonts w:ascii="Times New Roman" w:hAnsi="Times New Roman"/>
          <w:sz w:val="24"/>
          <w:szCs w:val="24"/>
        </w:rPr>
      </w:pPr>
    </w:p>
    <w:p w:rsidR="006B2AC1" w:rsidRPr="00C5398E" w:rsidRDefault="006B2AC1" w:rsidP="00455BBB">
      <w:pPr>
        <w:keepNext/>
        <w:divId w:val="1203060515"/>
        <w:rPr>
          <w:rFonts w:ascii="Times New Roman" w:hAnsi="Times New Roman"/>
          <w:i/>
          <w:sz w:val="24"/>
          <w:szCs w:val="24"/>
        </w:rPr>
      </w:pPr>
      <w:r w:rsidRPr="00C5398E">
        <w:rPr>
          <w:rFonts w:ascii="Times New Roman" w:hAnsi="Times New Roman"/>
          <w:i/>
          <w:sz w:val="24"/>
          <w:szCs w:val="24"/>
        </w:rPr>
        <w:t>Malapropisms</w:t>
      </w: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 xml:space="preserve">Mrs. </w:t>
      </w:r>
      <w:proofErr w:type="spellStart"/>
      <w:r w:rsidRPr="00C5398E">
        <w:rPr>
          <w:rFonts w:ascii="Times New Roman" w:hAnsi="Times New Roman"/>
          <w:sz w:val="24"/>
          <w:szCs w:val="24"/>
        </w:rPr>
        <w:t>Malaprop</w:t>
      </w:r>
      <w:proofErr w:type="spellEnd"/>
      <w:r w:rsidRPr="00C5398E">
        <w:rPr>
          <w:rFonts w:ascii="Times New Roman" w:hAnsi="Times New Roman"/>
          <w:sz w:val="24"/>
          <w:szCs w:val="24"/>
        </w:rPr>
        <w:t xml:space="preserve"> was a character in the play “The Rivals” (R. B. Sheridan, 1775) who was fond of her vocabulary and unwittingly misused words.  The malapropism is a common literary device in comedies.  Modern examples can be found in Archie Bunker’s use of English in the sit-com “All in the Family,” but earlier examples can be found in many of </w:t>
      </w:r>
      <w:r w:rsidR="00051B90" w:rsidRPr="00C5398E">
        <w:rPr>
          <w:rFonts w:ascii="Times New Roman" w:hAnsi="Times New Roman"/>
          <w:sz w:val="24"/>
          <w:szCs w:val="24"/>
        </w:rPr>
        <w:t>Shakespea</w:t>
      </w:r>
      <w:r w:rsidR="00567892" w:rsidRPr="00C5398E">
        <w:rPr>
          <w:rFonts w:ascii="Times New Roman" w:hAnsi="Times New Roman"/>
          <w:sz w:val="24"/>
          <w:szCs w:val="24"/>
        </w:rPr>
        <w:t>re</w:t>
      </w:r>
      <w:r w:rsidRPr="00C5398E">
        <w:rPr>
          <w:rFonts w:ascii="Times New Roman" w:hAnsi="Times New Roman"/>
          <w:sz w:val="24"/>
          <w:szCs w:val="24"/>
        </w:rPr>
        <w:t>’s works.</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Make sure that you know what a word means when you use it.  Otherwise, it could have devastating consequences.  Consider this example from a research proposal:</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lastRenderedPageBreak/>
        <w:t>“We will use sophistical analysis software to accomplish these goals.”</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author may have intended to use the word “statistical,” or may have mistyped “sophisticated.”  In any case, the definition of the word, “Seemingly correct, but erroneous,” was almost certainly not what the author intended.</w:t>
      </w:r>
    </w:p>
    <w:p w:rsidR="006B2AC1" w:rsidRPr="00C5398E" w:rsidRDefault="006B2AC1">
      <w:pPr>
        <w:divId w:val="1203060515"/>
        <w:rPr>
          <w:rFonts w:ascii="Times New Roman" w:hAnsi="Times New Roman"/>
          <w:sz w:val="24"/>
          <w:szCs w:val="24"/>
        </w:rPr>
      </w:pPr>
    </w:p>
    <w:p w:rsidR="006B2AC1" w:rsidRPr="00C5398E" w:rsidRDefault="006B2AC1">
      <w:pPr>
        <w:divId w:val="1203060515"/>
        <w:rPr>
          <w:rFonts w:ascii="Times New Roman" w:hAnsi="Times New Roman"/>
          <w:b/>
          <w:sz w:val="24"/>
          <w:szCs w:val="24"/>
        </w:rPr>
      </w:pPr>
      <w:bookmarkStart w:id="28" w:name="Grammar"/>
      <w:r w:rsidRPr="00C5398E">
        <w:rPr>
          <w:rFonts w:ascii="Times New Roman" w:hAnsi="Times New Roman"/>
          <w:b/>
          <w:sz w:val="24"/>
          <w:szCs w:val="24"/>
        </w:rPr>
        <w:t>Grammar</w:t>
      </w:r>
      <w:bookmarkEnd w:id="28"/>
      <w:r w:rsidR="00215495" w:rsidRPr="00C5398E">
        <w:rPr>
          <w:rFonts w:ascii="Times New Roman" w:hAnsi="Times New Roman"/>
          <w:b/>
          <w:sz w:val="24"/>
          <w:szCs w:val="24"/>
        </w:rPr>
        <w:t xml:space="preserve"> and Grammar Checkers</w:t>
      </w:r>
    </w:p>
    <w:p w:rsidR="006B2AC1" w:rsidRPr="00C5398E" w:rsidRDefault="006B2AC1">
      <w:pPr>
        <w:divId w:val="1203060515"/>
        <w:rPr>
          <w:rFonts w:ascii="Times New Roman" w:hAnsi="Times New Roman"/>
          <w:sz w:val="24"/>
          <w:szCs w:val="24"/>
        </w:rPr>
      </w:pPr>
    </w:p>
    <w:p w:rsidR="00215495" w:rsidRPr="00C5398E" w:rsidRDefault="00215495">
      <w:pPr>
        <w:divId w:val="1203060515"/>
        <w:rPr>
          <w:rFonts w:ascii="Times New Roman" w:hAnsi="Times New Roman"/>
          <w:sz w:val="24"/>
          <w:szCs w:val="24"/>
        </w:rPr>
      </w:pPr>
      <w:r w:rsidRPr="00C5398E">
        <w:rPr>
          <w:rFonts w:ascii="Times New Roman" w:hAnsi="Times New Roman"/>
          <w:sz w:val="24"/>
          <w:szCs w:val="24"/>
        </w:rPr>
        <w:t xml:space="preserve">As is the case for spelling checkers, grammar checkers should also be used.  However, </w:t>
      </w:r>
      <w:r w:rsidRPr="00C5398E">
        <w:rPr>
          <w:rFonts w:ascii="Times New Roman" w:hAnsi="Times New Roman"/>
          <w:i/>
          <w:sz w:val="24"/>
          <w:szCs w:val="24"/>
        </w:rPr>
        <w:t xml:space="preserve">grammar checkers are often incorrect.  </w:t>
      </w:r>
      <w:r w:rsidRPr="00C5398E">
        <w:rPr>
          <w:rFonts w:ascii="Times New Roman" w:hAnsi="Times New Roman"/>
          <w:sz w:val="24"/>
          <w:szCs w:val="24"/>
        </w:rPr>
        <w:t>They may flag some sentences that are perfectly acceptable and they may miss others that are completely erroneous.</w:t>
      </w:r>
      <w:r w:rsidR="004E4FAF" w:rsidRPr="00C5398E">
        <w:rPr>
          <w:rFonts w:ascii="Times New Roman" w:hAnsi="Times New Roman"/>
          <w:sz w:val="24"/>
          <w:szCs w:val="24"/>
        </w:rPr>
        <w:t xml:space="preserve">  A recent story on CNN examined grammar checkers and noted some of the situations in which they provided incorrect advice.  Microsoft’s response to the story was that language is highly complicated and that it is unreasonable to expect that a given program could recognize correct and incorrect grammatical structures in all cases.  Thus, a grammar checker is never a substitute for a human’s working knowledge of language.  Nonetheless, grammar checkers can find a variety of errors in your writing that are easy to correct.  However,</w:t>
      </w:r>
    </w:p>
    <w:p w:rsidR="00215495" w:rsidRPr="00C5398E" w:rsidRDefault="00215495">
      <w:pPr>
        <w:divId w:val="1203060515"/>
        <w:rPr>
          <w:rFonts w:ascii="Times New Roman" w:hAnsi="Times New Roman"/>
          <w:sz w:val="24"/>
          <w:szCs w:val="24"/>
        </w:rPr>
      </w:pPr>
    </w:p>
    <w:p w:rsidR="00215495" w:rsidRPr="00C5398E" w:rsidRDefault="00215495">
      <w:pPr>
        <w:divId w:val="1203060515"/>
        <w:rPr>
          <w:rFonts w:ascii="Times New Roman" w:hAnsi="Times New Roman"/>
          <w:sz w:val="24"/>
          <w:szCs w:val="24"/>
        </w:rPr>
      </w:pPr>
      <w:r w:rsidRPr="00C5398E">
        <w:rPr>
          <w:rFonts w:ascii="Times New Roman" w:hAnsi="Times New Roman"/>
          <w:i/>
          <w:sz w:val="24"/>
          <w:szCs w:val="24"/>
        </w:rPr>
        <w:t>You must carefully analyze any sentence that the grammar checker highlights</w:t>
      </w:r>
      <w:r w:rsidR="003D34CA">
        <w:rPr>
          <w:rFonts w:ascii="Times New Roman" w:hAnsi="Times New Roman"/>
          <w:i/>
          <w:sz w:val="24"/>
          <w:szCs w:val="24"/>
        </w:rPr>
        <w:t>.  Do not</w:t>
      </w:r>
      <w:r w:rsidR="003D34CA">
        <w:rPr>
          <w:rFonts w:ascii="Times New Roman" w:hAnsi="Times New Roman"/>
          <w:i/>
          <w:sz w:val="24"/>
          <w:szCs w:val="24"/>
          <w:u w:val="single"/>
        </w:rPr>
        <w:t xml:space="preserve"> blindly accept</w:t>
      </w:r>
      <w:r w:rsidRPr="00C5398E">
        <w:rPr>
          <w:rFonts w:ascii="Times New Roman" w:hAnsi="Times New Roman"/>
          <w:i/>
          <w:sz w:val="24"/>
          <w:szCs w:val="24"/>
          <w:u w:val="single"/>
        </w:rPr>
        <w:t xml:space="preserve"> alternatives </w:t>
      </w:r>
      <w:r w:rsidR="003D34CA">
        <w:rPr>
          <w:rFonts w:ascii="Times New Roman" w:hAnsi="Times New Roman"/>
          <w:i/>
          <w:sz w:val="24"/>
          <w:szCs w:val="24"/>
          <w:u w:val="single"/>
        </w:rPr>
        <w:t>suggested by</w:t>
      </w:r>
      <w:r w:rsidRPr="00C5398E">
        <w:rPr>
          <w:rFonts w:ascii="Times New Roman" w:hAnsi="Times New Roman"/>
          <w:i/>
          <w:sz w:val="24"/>
          <w:szCs w:val="24"/>
          <w:u w:val="single"/>
        </w:rPr>
        <w:t xml:space="preserve"> the grammar checker</w:t>
      </w:r>
      <w:r w:rsidRPr="00C5398E">
        <w:rPr>
          <w:rFonts w:ascii="Times New Roman" w:hAnsi="Times New Roman"/>
          <w:i/>
          <w:sz w:val="24"/>
          <w:szCs w:val="24"/>
        </w:rPr>
        <w:t>.</w:t>
      </w:r>
    </w:p>
    <w:p w:rsidR="004E4FAF" w:rsidRPr="00C5398E" w:rsidRDefault="004E4FAF">
      <w:pPr>
        <w:divId w:val="1203060515"/>
        <w:rPr>
          <w:rFonts w:ascii="Times New Roman" w:hAnsi="Times New Roman"/>
          <w:sz w:val="24"/>
          <w:szCs w:val="24"/>
        </w:rPr>
      </w:pPr>
    </w:p>
    <w:p w:rsidR="004E4FAF" w:rsidRPr="00C5398E" w:rsidRDefault="004E4FAF">
      <w:pPr>
        <w:divId w:val="1203060515"/>
        <w:rPr>
          <w:rFonts w:ascii="Times New Roman" w:hAnsi="Times New Roman"/>
          <w:sz w:val="24"/>
          <w:szCs w:val="24"/>
        </w:rPr>
      </w:pPr>
      <w:r w:rsidRPr="00C5398E">
        <w:rPr>
          <w:rFonts w:ascii="Times New Roman" w:hAnsi="Times New Roman"/>
          <w:sz w:val="24"/>
          <w:szCs w:val="24"/>
        </w:rPr>
        <w:t>Some of the more common errors made by writers are highlighted below.</w:t>
      </w:r>
    </w:p>
    <w:p w:rsidR="004E4FAF" w:rsidRPr="00C5398E" w:rsidRDefault="004E4FAF">
      <w:pPr>
        <w:divId w:val="1203060515"/>
        <w:rPr>
          <w:rFonts w:ascii="Times New Roman" w:hAnsi="Times New Roman"/>
          <w:sz w:val="24"/>
          <w:szCs w:val="24"/>
        </w:rPr>
      </w:pPr>
    </w:p>
    <w:p w:rsidR="006B2AC1" w:rsidRPr="00C5398E" w:rsidRDefault="006B2AC1">
      <w:pPr>
        <w:divId w:val="1203060515"/>
        <w:rPr>
          <w:rFonts w:ascii="Times New Roman" w:hAnsi="Times New Roman"/>
          <w:i/>
          <w:sz w:val="24"/>
          <w:szCs w:val="24"/>
        </w:rPr>
      </w:pPr>
      <w:r w:rsidRPr="00C5398E">
        <w:rPr>
          <w:rFonts w:ascii="Times New Roman" w:hAnsi="Times New Roman"/>
          <w:i/>
          <w:sz w:val="24"/>
          <w:szCs w:val="24"/>
        </w:rPr>
        <w:t>Complete Sentences</w:t>
      </w:r>
    </w:p>
    <w:p w:rsidR="006B2AC1" w:rsidRPr="00C5398E" w:rsidRDefault="006B2AC1" w:rsidP="00375EE4">
      <w:pPr>
        <w:numPr>
          <w:ilvl w:val="0"/>
          <w:numId w:val="9"/>
        </w:numPr>
        <w:divId w:val="1203060515"/>
        <w:rPr>
          <w:rFonts w:ascii="Times New Roman" w:hAnsi="Times New Roman"/>
          <w:sz w:val="24"/>
          <w:szCs w:val="24"/>
        </w:rPr>
      </w:pPr>
      <w:bookmarkStart w:id="29" w:name="SentenceFragments"/>
      <w:r w:rsidRPr="00C5398E">
        <w:rPr>
          <w:rFonts w:ascii="Times New Roman" w:hAnsi="Times New Roman"/>
          <w:sz w:val="24"/>
          <w:szCs w:val="24"/>
        </w:rPr>
        <w:t>Sentence fragments</w:t>
      </w:r>
      <w:bookmarkEnd w:id="29"/>
      <w:r w:rsidRPr="00C5398E">
        <w:rPr>
          <w:rFonts w:ascii="Times New Roman" w:hAnsi="Times New Roman"/>
          <w:sz w:val="24"/>
          <w:szCs w:val="24"/>
        </w:rPr>
        <w:t xml:space="preserve"> are phrases that are written like sentences, with a capital letter at the beginning and a period at the end, but are not complete sentences.  Usually they lack the verb required to complete the thought.  Always use complete sentences, except, possibly, for a figure or table caption.   You can say, “Figure 1: Sketch of the final design.”  Everywhere else you must use complete sentences.</w:t>
      </w:r>
    </w:p>
    <w:p w:rsidR="006B2AC1" w:rsidRPr="00C5398E" w:rsidRDefault="006B2AC1" w:rsidP="00375EE4">
      <w:pPr>
        <w:numPr>
          <w:ilvl w:val="0"/>
          <w:numId w:val="9"/>
        </w:numPr>
        <w:divId w:val="1203060515"/>
        <w:rPr>
          <w:rFonts w:ascii="Times New Roman" w:hAnsi="Times New Roman"/>
          <w:sz w:val="24"/>
          <w:szCs w:val="24"/>
        </w:rPr>
      </w:pPr>
      <w:bookmarkStart w:id="30" w:name="RunOnSentences"/>
      <w:r w:rsidRPr="00C5398E">
        <w:rPr>
          <w:rFonts w:ascii="Times New Roman" w:hAnsi="Times New Roman"/>
          <w:sz w:val="24"/>
          <w:szCs w:val="24"/>
        </w:rPr>
        <w:t>Run-on sentences</w:t>
      </w:r>
      <w:bookmarkEnd w:id="30"/>
      <w:r w:rsidRPr="00C5398E">
        <w:rPr>
          <w:rFonts w:ascii="Times New Roman" w:hAnsi="Times New Roman"/>
          <w:sz w:val="24"/>
          <w:szCs w:val="24"/>
        </w:rPr>
        <w:t xml:space="preserve"> are the opposite of </w:t>
      </w:r>
      <w:r w:rsidR="00D53065" w:rsidRPr="00C5398E">
        <w:rPr>
          <w:rFonts w:ascii="Times New Roman" w:hAnsi="Times New Roman"/>
          <w:sz w:val="24"/>
          <w:szCs w:val="24"/>
        </w:rPr>
        <w:t>sentence fragments.  They occur when you have joined two sentences together with a conjunction, but have failed to put the separating comma at the end of the first sentence</w:t>
      </w:r>
      <w:r w:rsidRPr="00C5398E">
        <w:rPr>
          <w:rFonts w:ascii="Times New Roman" w:hAnsi="Times New Roman"/>
          <w:sz w:val="24"/>
          <w:szCs w:val="24"/>
        </w:rPr>
        <w:t xml:space="preserve">.  </w:t>
      </w:r>
      <w:r w:rsidR="00D53065" w:rsidRPr="00C5398E">
        <w:rPr>
          <w:rFonts w:ascii="Times New Roman" w:hAnsi="Times New Roman"/>
          <w:sz w:val="24"/>
          <w:szCs w:val="24"/>
        </w:rPr>
        <w:t xml:space="preserve">Example: “The data are valid and the statistical analysis demonstrates significance.”  (This </w:t>
      </w:r>
      <w:r w:rsidR="000C7A88" w:rsidRPr="00C5398E">
        <w:rPr>
          <w:rFonts w:ascii="Times New Roman" w:hAnsi="Times New Roman"/>
          <w:sz w:val="24"/>
          <w:szCs w:val="24"/>
        </w:rPr>
        <w:t xml:space="preserve">sentence </w:t>
      </w:r>
      <w:r w:rsidR="00D53065" w:rsidRPr="00C5398E">
        <w:rPr>
          <w:rFonts w:ascii="Times New Roman" w:hAnsi="Times New Roman"/>
          <w:sz w:val="24"/>
          <w:szCs w:val="24"/>
        </w:rPr>
        <w:t>should read, “The data are valid, and the statistical analysis demonstrates significance).</w:t>
      </w:r>
    </w:p>
    <w:p w:rsidR="006B2AC1" w:rsidRPr="00C5398E" w:rsidRDefault="006B2AC1">
      <w:pPr>
        <w:divId w:val="1203060515"/>
        <w:rPr>
          <w:rFonts w:ascii="Times New Roman" w:hAnsi="Times New Roman"/>
          <w:sz w:val="24"/>
          <w:szCs w:val="24"/>
        </w:rPr>
      </w:pPr>
    </w:p>
    <w:p w:rsidR="006B2AC1" w:rsidRPr="00C5398E" w:rsidRDefault="006B2AC1">
      <w:pPr>
        <w:keepNext/>
        <w:divId w:val="1203060515"/>
        <w:rPr>
          <w:rFonts w:ascii="Times New Roman" w:hAnsi="Times New Roman"/>
          <w:i/>
          <w:sz w:val="24"/>
          <w:szCs w:val="24"/>
        </w:rPr>
      </w:pPr>
      <w:r w:rsidRPr="00C5398E">
        <w:rPr>
          <w:rFonts w:ascii="Times New Roman" w:hAnsi="Times New Roman"/>
          <w:i/>
          <w:sz w:val="24"/>
          <w:szCs w:val="24"/>
        </w:rPr>
        <w:t xml:space="preserve">Subjunctive </w:t>
      </w:r>
      <w:r w:rsidR="00567892" w:rsidRPr="00C5398E">
        <w:rPr>
          <w:rFonts w:ascii="Times New Roman" w:hAnsi="Times New Roman"/>
          <w:i/>
          <w:sz w:val="24"/>
          <w:szCs w:val="24"/>
        </w:rPr>
        <w:t>Mood</w:t>
      </w:r>
    </w:p>
    <w:p w:rsidR="006B2AC1" w:rsidRPr="00C5398E" w:rsidRDefault="006B2AC1">
      <w:pPr>
        <w:numPr>
          <w:ilvl w:val="0"/>
          <w:numId w:val="2"/>
        </w:numPr>
        <w:divId w:val="1203060515"/>
        <w:rPr>
          <w:rFonts w:ascii="Times New Roman" w:hAnsi="Times New Roman"/>
          <w:sz w:val="24"/>
          <w:szCs w:val="24"/>
        </w:rPr>
      </w:pPr>
      <w:r w:rsidRPr="00C5398E">
        <w:rPr>
          <w:rFonts w:ascii="Times New Roman" w:hAnsi="Times New Roman"/>
          <w:sz w:val="24"/>
          <w:szCs w:val="24"/>
        </w:rPr>
        <w:t xml:space="preserve">The subjunctive </w:t>
      </w:r>
      <w:r w:rsidR="00567892" w:rsidRPr="00C5398E">
        <w:rPr>
          <w:rFonts w:ascii="Times New Roman" w:hAnsi="Times New Roman"/>
          <w:sz w:val="24"/>
          <w:szCs w:val="24"/>
        </w:rPr>
        <w:t>mood</w:t>
      </w:r>
      <w:r w:rsidRPr="00C5398E">
        <w:rPr>
          <w:rFonts w:ascii="Times New Roman" w:hAnsi="Times New Roman"/>
          <w:sz w:val="24"/>
          <w:szCs w:val="24"/>
        </w:rPr>
        <w:t xml:space="preserve"> is used in cases of doubt.  Students of languages like French and Spanish are highly aware of the subjunctive</w:t>
      </w:r>
      <w:r w:rsidR="00567892" w:rsidRPr="00C5398E">
        <w:rPr>
          <w:rFonts w:ascii="Times New Roman" w:hAnsi="Times New Roman"/>
          <w:sz w:val="24"/>
          <w:szCs w:val="24"/>
        </w:rPr>
        <w:t xml:space="preserve"> mood, but in English</w:t>
      </w:r>
      <w:r w:rsidRPr="00C5398E">
        <w:rPr>
          <w:rFonts w:ascii="Times New Roman" w:hAnsi="Times New Roman"/>
          <w:sz w:val="24"/>
          <w:szCs w:val="24"/>
        </w:rPr>
        <w:t xml:space="preserve"> this </w:t>
      </w:r>
      <w:r w:rsidR="00567892" w:rsidRPr="00C5398E">
        <w:rPr>
          <w:rFonts w:ascii="Times New Roman" w:hAnsi="Times New Roman"/>
          <w:sz w:val="24"/>
          <w:szCs w:val="24"/>
        </w:rPr>
        <w:t>mood</w:t>
      </w:r>
      <w:r w:rsidRPr="00C5398E">
        <w:rPr>
          <w:rFonts w:ascii="Times New Roman" w:hAnsi="Times New Roman"/>
          <w:sz w:val="24"/>
          <w:szCs w:val="24"/>
        </w:rPr>
        <w:t xml:space="preserve"> is less obvious, </w:t>
      </w:r>
      <w:r w:rsidR="00567892" w:rsidRPr="00C5398E">
        <w:rPr>
          <w:rFonts w:ascii="Times New Roman" w:hAnsi="Times New Roman"/>
          <w:sz w:val="24"/>
          <w:szCs w:val="24"/>
        </w:rPr>
        <w:t>although</w:t>
      </w:r>
      <w:r w:rsidRPr="00C5398E">
        <w:rPr>
          <w:rFonts w:ascii="Times New Roman" w:hAnsi="Times New Roman"/>
          <w:sz w:val="24"/>
          <w:szCs w:val="24"/>
        </w:rPr>
        <w:t xml:space="preserve"> it does exist.  Some cases are:</w:t>
      </w:r>
    </w:p>
    <w:p w:rsidR="006B2AC1" w:rsidRPr="00C5398E" w:rsidRDefault="006B2AC1">
      <w:pPr>
        <w:numPr>
          <w:ilvl w:val="1"/>
          <w:numId w:val="2"/>
        </w:numPr>
        <w:divId w:val="1203060515"/>
        <w:rPr>
          <w:rFonts w:ascii="Times New Roman" w:hAnsi="Times New Roman"/>
          <w:sz w:val="24"/>
          <w:szCs w:val="24"/>
        </w:rPr>
      </w:pPr>
      <w:r w:rsidRPr="00C5398E">
        <w:rPr>
          <w:rFonts w:ascii="Times New Roman" w:hAnsi="Times New Roman"/>
          <w:sz w:val="24"/>
          <w:szCs w:val="24"/>
        </w:rPr>
        <w:t>If I were you …</w:t>
      </w:r>
      <w:r w:rsidR="00D53065" w:rsidRPr="00C5398E">
        <w:rPr>
          <w:rFonts w:ascii="Times New Roman" w:hAnsi="Times New Roman"/>
          <w:sz w:val="24"/>
          <w:szCs w:val="24"/>
        </w:rPr>
        <w:t>.  (Not “If I was you.”)</w:t>
      </w:r>
    </w:p>
    <w:p w:rsidR="006B2AC1" w:rsidRPr="00C5398E" w:rsidRDefault="006B2AC1">
      <w:pPr>
        <w:numPr>
          <w:ilvl w:val="1"/>
          <w:numId w:val="2"/>
        </w:numPr>
        <w:divId w:val="1203060515"/>
        <w:rPr>
          <w:rFonts w:ascii="Times New Roman" w:hAnsi="Times New Roman"/>
          <w:sz w:val="24"/>
          <w:szCs w:val="24"/>
        </w:rPr>
      </w:pPr>
      <w:r w:rsidRPr="00C5398E">
        <w:rPr>
          <w:rFonts w:ascii="Times New Roman" w:hAnsi="Times New Roman"/>
          <w:sz w:val="24"/>
          <w:szCs w:val="24"/>
        </w:rPr>
        <w:t>If there were a device that cured cancer … (Not “If there was a device that cured cancer”).</w:t>
      </w:r>
    </w:p>
    <w:p w:rsidR="006B2AC1" w:rsidRPr="00C5398E" w:rsidRDefault="006B2AC1">
      <w:pPr>
        <w:divId w:val="1203060515"/>
        <w:rPr>
          <w:rFonts w:ascii="Times New Roman" w:hAnsi="Times New Roman"/>
          <w:sz w:val="24"/>
          <w:szCs w:val="24"/>
        </w:rPr>
      </w:pPr>
    </w:p>
    <w:p w:rsidR="006B2AC1" w:rsidRPr="00C5398E" w:rsidRDefault="006B2AC1">
      <w:pPr>
        <w:divId w:val="1203060515"/>
        <w:rPr>
          <w:rFonts w:ascii="Times New Roman" w:hAnsi="Times New Roman"/>
          <w:i/>
          <w:sz w:val="24"/>
          <w:szCs w:val="24"/>
        </w:rPr>
      </w:pPr>
      <w:bookmarkStart w:id="31" w:name="DanglingParticiple"/>
      <w:r w:rsidRPr="00C5398E">
        <w:rPr>
          <w:rFonts w:ascii="Times New Roman" w:hAnsi="Times New Roman"/>
          <w:i/>
          <w:sz w:val="24"/>
          <w:szCs w:val="24"/>
        </w:rPr>
        <w:t>The Dangling Participle</w:t>
      </w:r>
      <w:bookmarkEnd w:id="31"/>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The –</w:t>
      </w:r>
      <w:proofErr w:type="spellStart"/>
      <w:r w:rsidRPr="00C5398E">
        <w:rPr>
          <w:rFonts w:ascii="Times New Roman" w:hAnsi="Times New Roman"/>
          <w:sz w:val="24"/>
          <w:szCs w:val="24"/>
        </w:rPr>
        <w:t>ing</w:t>
      </w:r>
      <w:proofErr w:type="spellEnd"/>
      <w:r w:rsidRPr="00C5398E">
        <w:rPr>
          <w:rFonts w:ascii="Times New Roman" w:hAnsi="Times New Roman"/>
          <w:sz w:val="24"/>
          <w:szCs w:val="24"/>
        </w:rPr>
        <w:t xml:space="preserve"> ending on a verb can perform two separate functions.  It can turn the verb into a </w:t>
      </w:r>
      <w:r w:rsidR="00567892" w:rsidRPr="00C5398E">
        <w:rPr>
          <w:rFonts w:ascii="Times New Roman" w:hAnsi="Times New Roman"/>
          <w:sz w:val="24"/>
          <w:szCs w:val="24"/>
        </w:rPr>
        <w:t>gerund</w:t>
      </w:r>
      <w:r w:rsidRPr="00C5398E">
        <w:rPr>
          <w:rFonts w:ascii="Times New Roman" w:hAnsi="Times New Roman"/>
          <w:sz w:val="24"/>
          <w:szCs w:val="24"/>
        </w:rPr>
        <w:t xml:space="preserve"> (a noun), or it can turn it into a past participle.  Compare the following:</w:t>
      </w:r>
    </w:p>
    <w:p w:rsidR="006B2AC1" w:rsidRPr="00C5398E" w:rsidRDefault="006B2AC1">
      <w:pPr>
        <w:divId w:val="1203060515"/>
        <w:rPr>
          <w:rFonts w:ascii="Times New Roman" w:hAnsi="Times New Roman"/>
          <w:sz w:val="24"/>
          <w:szCs w:val="24"/>
        </w:rPr>
      </w:pPr>
    </w:p>
    <w:p w:rsidR="006B2AC1" w:rsidRPr="00C5398E" w:rsidRDefault="006B2AC1" w:rsidP="00974721">
      <w:pPr>
        <w:keepNext/>
        <w:divId w:val="1203060515"/>
        <w:rPr>
          <w:rFonts w:ascii="Times New Roman" w:hAnsi="Times New Roman"/>
          <w:sz w:val="24"/>
          <w:szCs w:val="24"/>
        </w:rPr>
      </w:pPr>
      <w:r w:rsidRPr="00C5398E">
        <w:rPr>
          <w:rFonts w:ascii="Times New Roman" w:hAnsi="Times New Roman"/>
          <w:sz w:val="24"/>
          <w:szCs w:val="24"/>
        </w:rPr>
        <w:t>Eating is good.</w:t>
      </w:r>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I am eating.</w:t>
      </w:r>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I was eating.</w:t>
      </w:r>
    </w:p>
    <w:p w:rsidR="006B2AC1" w:rsidRPr="00C5398E" w:rsidRDefault="006B2AC1">
      <w:pPr>
        <w:divId w:val="1203060515"/>
        <w:rPr>
          <w:rFonts w:ascii="Times New Roman" w:hAnsi="Times New Roman"/>
          <w:sz w:val="24"/>
          <w:szCs w:val="24"/>
        </w:rPr>
      </w:pPr>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 xml:space="preserve">In the first sentence, “eating” is a verb that has been converted to a noun, and it has become the subject of the sentence.  In the second and third sentences, “eating” is still a verb form, the participle.  One of the unfortunate aspects of the English language is that it does not distinguish between the </w:t>
      </w:r>
      <w:r w:rsidR="00567892" w:rsidRPr="00C5398E">
        <w:rPr>
          <w:rFonts w:ascii="Times New Roman" w:hAnsi="Times New Roman"/>
          <w:sz w:val="24"/>
          <w:szCs w:val="24"/>
        </w:rPr>
        <w:t>gerund</w:t>
      </w:r>
      <w:r w:rsidRPr="00C5398E">
        <w:rPr>
          <w:rFonts w:ascii="Times New Roman" w:hAnsi="Times New Roman"/>
          <w:sz w:val="24"/>
          <w:szCs w:val="24"/>
        </w:rPr>
        <w:t xml:space="preserve"> and the present (or past) participle.  (A few hundred years ago there was a difference in the form of these two</w:t>
      </w:r>
      <w:r w:rsidR="000C7A88" w:rsidRPr="00C5398E">
        <w:rPr>
          <w:rFonts w:ascii="Times New Roman" w:hAnsi="Times New Roman"/>
          <w:sz w:val="24"/>
          <w:szCs w:val="24"/>
        </w:rPr>
        <w:t xml:space="preserve"> forms</w:t>
      </w:r>
      <w:r w:rsidRPr="00C5398E">
        <w:rPr>
          <w:rFonts w:ascii="Times New Roman" w:hAnsi="Times New Roman"/>
          <w:sz w:val="24"/>
          <w:szCs w:val="24"/>
        </w:rPr>
        <w:t xml:space="preserve">, but language is constantly changing and it has evolved to eliminate the distinction.  One need only pick up the plays of </w:t>
      </w:r>
      <w:r w:rsidR="00567892" w:rsidRPr="00C5398E">
        <w:rPr>
          <w:rFonts w:ascii="Times New Roman" w:hAnsi="Times New Roman"/>
          <w:sz w:val="24"/>
          <w:szCs w:val="24"/>
        </w:rPr>
        <w:t>Shakespeare</w:t>
      </w:r>
      <w:r w:rsidRPr="00C5398E">
        <w:rPr>
          <w:rFonts w:ascii="Times New Roman" w:hAnsi="Times New Roman"/>
          <w:sz w:val="24"/>
          <w:szCs w:val="24"/>
        </w:rPr>
        <w:t xml:space="preserve"> or a copy of “The Canterbury Tales” to see that dramatic changes in language that can occur in only a few hundred years).  Not surprisingly, a</w:t>
      </w:r>
      <w:r w:rsidR="00383703">
        <w:rPr>
          <w:rFonts w:ascii="Times New Roman" w:hAnsi="Times New Roman"/>
          <w:sz w:val="24"/>
          <w:szCs w:val="24"/>
        </w:rPr>
        <w:t xml:space="preserve"> grammatical</w:t>
      </w:r>
      <w:r w:rsidRPr="00C5398E">
        <w:rPr>
          <w:rFonts w:ascii="Times New Roman" w:hAnsi="Times New Roman"/>
          <w:sz w:val="24"/>
          <w:szCs w:val="24"/>
        </w:rPr>
        <w:t xml:space="preserve"> form that can perform more than one function can cause confusion.  </w:t>
      </w:r>
    </w:p>
    <w:p w:rsidR="006B2AC1" w:rsidRPr="00C5398E" w:rsidRDefault="006B2AC1">
      <w:pPr>
        <w:divId w:val="1203060515"/>
        <w:rPr>
          <w:rFonts w:ascii="Times New Roman" w:hAnsi="Times New Roman"/>
          <w:sz w:val="24"/>
          <w:szCs w:val="24"/>
        </w:rPr>
      </w:pPr>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 xml:space="preserve">A construction that often occurs is demonstrated by the sentence, “Eating the pretzel, I slipped on a rock.”  This sentence could be rephrased as, “While I was eating the pretzel, I slipped on a rock.”  This restatement highlights the past participle nature of “eating,” and it also makes it clear who was eating the pretzel.  In the original sentence, “Eating the pretzel, I slipped on a rock,” it is clear who was eating the pretzel because the subject, “I” is the first noun that follows the comma.  But what if we said, “Eating the pretzel, the black cat crossed my </w:t>
      </w:r>
      <w:r w:rsidR="00E94B1E" w:rsidRPr="00C5398E">
        <w:rPr>
          <w:rFonts w:ascii="Times New Roman" w:hAnsi="Times New Roman"/>
          <w:sz w:val="24"/>
          <w:szCs w:val="24"/>
        </w:rPr>
        <w:t>path?</w:t>
      </w:r>
      <w:r w:rsidRPr="00C5398E">
        <w:rPr>
          <w:rFonts w:ascii="Times New Roman" w:hAnsi="Times New Roman"/>
          <w:sz w:val="24"/>
          <w:szCs w:val="24"/>
        </w:rPr>
        <w:t>”  By strict rules of grammar, this statement means, “While a black cat was eating the pretzel, the black cat crossed my path.”  It is likely that this meaning was not intended by the writer.  Because it is now not clear what noun the participle belongs to, it is called a “dangling participle.”</w:t>
      </w:r>
    </w:p>
    <w:p w:rsidR="006B2AC1" w:rsidRPr="00C5398E" w:rsidRDefault="006B2AC1">
      <w:pPr>
        <w:divId w:val="1203060515"/>
        <w:rPr>
          <w:rFonts w:ascii="Times New Roman" w:hAnsi="Times New Roman"/>
          <w:sz w:val="24"/>
          <w:szCs w:val="24"/>
        </w:rPr>
      </w:pPr>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The rule is that when you use a construction that starts with a participle, the first thing after the comma needs to be the subject of the participle.  If not, you are breaking the laws of grammar, risking ridicule from various readers and, more importantly, risking being misunderstood.</w:t>
      </w:r>
    </w:p>
    <w:p w:rsidR="00F82EC1" w:rsidRPr="00C5398E" w:rsidRDefault="00F82EC1">
      <w:pPr>
        <w:divId w:val="1203060515"/>
        <w:rPr>
          <w:rFonts w:ascii="Times New Roman" w:hAnsi="Times New Roman"/>
          <w:sz w:val="24"/>
          <w:szCs w:val="24"/>
        </w:rPr>
      </w:pPr>
    </w:p>
    <w:p w:rsidR="00F82EC1" w:rsidRPr="00C5398E" w:rsidRDefault="00534336" w:rsidP="004E4FAF">
      <w:pPr>
        <w:keepNext/>
        <w:divId w:val="1203060515"/>
        <w:rPr>
          <w:rFonts w:ascii="Times New Roman" w:hAnsi="Times New Roman"/>
          <w:i/>
          <w:sz w:val="24"/>
          <w:szCs w:val="24"/>
        </w:rPr>
      </w:pPr>
      <w:r>
        <w:rPr>
          <w:rFonts w:ascii="Times New Roman" w:hAnsi="Times New Roman"/>
          <w:noProof/>
          <w:sz w:val="24"/>
          <w:szCs w:val="24"/>
        </w:rPr>
        <mc:AlternateContent>
          <mc:Choice Requires="wpg">
            <w:drawing>
              <wp:anchor distT="0" distB="0" distL="114300" distR="114300" simplePos="0" relativeHeight="251664896" behindDoc="0" locked="0" layoutInCell="1" allowOverlap="1">
                <wp:simplePos x="0" y="0"/>
                <wp:positionH relativeFrom="column">
                  <wp:posOffset>3741420</wp:posOffset>
                </wp:positionH>
                <wp:positionV relativeFrom="paragraph">
                  <wp:posOffset>147320</wp:posOffset>
                </wp:positionV>
                <wp:extent cx="2095500" cy="2204720"/>
                <wp:effectExtent l="0" t="12065" r="1905" b="2540"/>
                <wp:wrapSquare wrapText="left"/>
                <wp:docPr id="1"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5500" cy="2204720"/>
                          <a:chOff x="3300" y="7160"/>
                          <a:chExt cx="3300" cy="3472"/>
                        </a:xfrm>
                      </wpg:grpSpPr>
                      <wpg:grpSp>
                        <wpg:cNvPr id="2" name="Group 74"/>
                        <wpg:cNvGrpSpPr>
                          <a:grpSpLocks/>
                        </wpg:cNvGrpSpPr>
                        <wpg:grpSpPr bwMode="auto">
                          <a:xfrm>
                            <a:off x="3748" y="7160"/>
                            <a:ext cx="1570" cy="2768"/>
                            <a:chOff x="2860" y="2216"/>
                            <a:chExt cx="2218" cy="3428"/>
                          </a:xfrm>
                        </wpg:grpSpPr>
                        <wpg:grpSp>
                          <wpg:cNvPr id="3" name="Group 75"/>
                          <wpg:cNvGrpSpPr>
                            <a:grpSpLocks/>
                          </wpg:cNvGrpSpPr>
                          <wpg:grpSpPr bwMode="auto">
                            <a:xfrm>
                              <a:off x="2860" y="2520"/>
                              <a:ext cx="1114" cy="720"/>
                              <a:chOff x="6184" y="6300"/>
                              <a:chExt cx="2494" cy="2088"/>
                            </a:xfrm>
                          </wpg:grpSpPr>
                          <wps:wsp>
                            <wps:cNvPr id="4" name="Freeform 76"/>
                            <wps:cNvSpPr>
                              <a:spLocks/>
                            </wps:cNvSpPr>
                            <wps:spPr bwMode="auto">
                              <a:xfrm>
                                <a:off x="7606" y="6300"/>
                                <a:ext cx="1072" cy="938"/>
                              </a:xfrm>
                              <a:custGeom>
                                <a:avLst/>
                                <a:gdLst>
                                  <a:gd name="T0" fmla="*/ 98 w 1072"/>
                                  <a:gd name="T1" fmla="*/ 648 h 938"/>
                                  <a:gd name="T2" fmla="*/ 806 w 1072"/>
                                  <a:gd name="T3" fmla="*/ 72 h 938"/>
                                  <a:gd name="T4" fmla="*/ 974 w 1072"/>
                                  <a:gd name="T5" fmla="*/ 216 h 938"/>
                                  <a:gd name="T6" fmla="*/ 218 w 1072"/>
                                  <a:gd name="T7" fmla="*/ 864 h 938"/>
                                  <a:gd name="T8" fmla="*/ 98 w 1072"/>
                                  <a:gd name="T9" fmla="*/ 648 h 938"/>
                                </a:gdLst>
                                <a:ahLst/>
                                <a:cxnLst>
                                  <a:cxn ang="0">
                                    <a:pos x="T0" y="T1"/>
                                  </a:cxn>
                                  <a:cxn ang="0">
                                    <a:pos x="T2" y="T3"/>
                                  </a:cxn>
                                  <a:cxn ang="0">
                                    <a:pos x="T4" y="T5"/>
                                  </a:cxn>
                                  <a:cxn ang="0">
                                    <a:pos x="T6" y="T7"/>
                                  </a:cxn>
                                  <a:cxn ang="0">
                                    <a:pos x="T8" y="T9"/>
                                  </a:cxn>
                                </a:cxnLst>
                                <a:rect l="0" t="0" r="r" b="b"/>
                                <a:pathLst>
                                  <a:path w="1072" h="938">
                                    <a:moveTo>
                                      <a:pt x="98" y="648"/>
                                    </a:moveTo>
                                    <a:cubicBezTo>
                                      <a:pt x="196" y="516"/>
                                      <a:pt x="660" y="144"/>
                                      <a:pt x="806" y="72"/>
                                    </a:cubicBezTo>
                                    <a:cubicBezTo>
                                      <a:pt x="952" y="0"/>
                                      <a:pt x="1072" y="84"/>
                                      <a:pt x="974" y="216"/>
                                    </a:cubicBezTo>
                                    <a:cubicBezTo>
                                      <a:pt x="876" y="348"/>
                                      <a:pt x="356" y="790"/>
                                      <a:pt x="218" y="864"/>
                                    </a:cubicBezTo>
                                    <a:cubicBezTo>
                                      <a:pt x="80" y="938"/>
                                      <a:pt x="0" y="780"/>
                                      <a:pt x="98" y="648"/>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 name="Freeform 77"/>
                            <wps:cNvSpPr>
                              <a:spLocks/>
                            </wps:cNvSpPr>
                            <wps:spPr bwMode="auto">
                              <a:xfrm>
                                <a:off x="6184" y="7072"/>
                                <a:ext cx="1544" cy="1316"/>
                              </a:xfrm>
                              <a:custGeom>
                                <a:avLst/>
                                <a:gdLst>
                                  <a:gd name="T0" fmla="*/ 1544 w 1544"/>
                                  <a:gd name="T1" fmla="*/ 128 h 1316"/>
                                  <a:gd name="T2" fmla="*/ 1460 w 1544"/>
                                  <a:gd name="T3" fmla="*/ 284 h 1316"/>
                                  <a:gd name="T4" fmla="*/ 1448 w 1544"/>
                                  <a:gd name="T5" fmla="*/ 344 h 1316"/>
                                  <a:gd name="T6" fmla="*/ 1424 w 1544"/>
                                  <a:gd name="T7" fmla="*/ 416 h 1316"/>
                                  <a:gd name="T8" fmla="*/ 1352 w 1544"/>
                                  <a:gd name="T9" fmla="*/ 608 h 1316"/>
                                  <a:gd name="T10" fmla="*/ 1244 w 1544"/>
                                  <a:gd name="T11" fmla="*/ 668 h 1316"/>
                                  <a:gd name="T12" fmla="*/ 1196 w 1544"/>
                                  <a:gd name="T13" fmla="*/ 716 h 1316"/>
                                  <a:gd name="T14" fmla="*/ 1160 w 1544"/>
                                  <a:gd name="T15" fmla="*/ 776 h 1316"/>
                                  <a:gd name="T16" fmla="*/ 992 w 1544"/>
                                  <a:gd name="T17" fmla="*/ 932 h 1316"/>
                                  <a:gd name="T18" fmla="*/ 800 w 1544"/>
                                  <a:gd name="T19" fmla="*/ 1112 h 1316"/>
                                  <a:gd name="T20" fmla="*/ 632 w 1544"/>
                                  <a:gd name="T21" fmla="*/ 1208 h 1316"/>
                                  <a:gd name="T22" fmla="*/ 512 w 1544"/>
                                  <a:gd name="T23" fmla="*/ 1256 h 1316"/>
                                  <a:gd name="T24" fmla="*/ 116 w 1544"/>
                                  <a:gd name="T25" fmla="*/ 1316 h 1316"/>
                                  <a:gd name="T26" fmla="*/ 20 w 1544"/>
                                  <a:gd name="T27" fmla="*/ 1268 h 1316"/>
                                  <a:gd name="T28" fmla="*/ 104 w 1544"/>
                                  <a:gd name="T29" fmla="*/ 1196 h 1316"/>
                                  <a:gd name="T30" fmla="*/ 248 w 1544"/>
                                  <a:gd name="T31" fmla="*/ 1088 h 1316"/>
                                  <a:gd name="T32" fmla="*/ 380 w 1544"/>
                                  <a:gd name="T33" fmla="*/ 980 h 1316"/>
                                  <a:gd name="T34" fmla="*/ 488 w 1544"/>
                                  <a:gd name="T35" fmla="*/ 884 h 1316"/>
                                  <a:gd name="T36" fmla="*/ 668 w 1544"/>
                                  <a:gd name="T37" fmla="*/ 728 h 1316"/>
                                  <a:gd name="T38" fmla="*/ 776 w 1544"/>
                                  <a:gd name="T39" fmla="*/ 596 h 1316"/>
                                  <a:gd name="T40" fmla="*/ 884 w 1544"/>
                                  <a:gd name="T41" fmla="*/ 476 h 1316"/>
                                  <a:gd name="T42" fmla="*/ 1076 w 1544"/>
                                  <a:gd name="T43" fmla="*/ 260 h 1316"/>
                                  <a:gd name="T44" fmla="*/ 1184 w 1544"/>
                                  <a:gd name="T45" fmla="*/ 152 h 1316"/>
                                  <a:gd name="T46" fmla="*/ 1292 w 1544"/>
                                  <a:gd name="T47" fmla="*/ 80 h 1316"/>
                                  <a:gd name="T48" fmla="*/ 1364 w 1544"/>
                                  <a:gd name="T49" fmla="*/ 20 h 1316"/>
                                  <a:gd name="T50" fmla="*/ 1472 w 1544"/>
                                  <a:gd name="T51" fmla="*/ 8 h 1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544" h="1316">
                                    <a:moveTo>
                                      <a:pt x="1544" y="128"/>
                                    </a:moveTo>
                                    <a:cubicBezTo>
                                      <a:pt x="1510" y="178"/>
                                      <a:pt x="1493" y="234"/>
                                      <a:pt x="1460" y="284"/>
                                    </a:cubicBezTo>
                                    <a:cubicBezTo>
                                      <a:pt x="1456" y="304"/>
                                      <a:pt x="1453" y="324"/>
                                      <a:pt x="1448" y="344"/>
                                    </a:cubicBezTo>
                                    <a:cubicBezTo>
                                      <a:pt x="1441" y="368"/>
                                      <a:pt x="1430" y="391"/>
                                      <a:pt x="1424" y="416"/>
                                    </a:cubicBezTo>
                                    <a:cubicBezTo>
                                      <a:pt x="1407" y="490"/>
                                      <a:pt x="1410" y="550"/>
                                      <a:pt x="1352" y="608"/>
                                    </a:cubicBezTo>
                                    <a:cubicBezTo>
                                      <a:pt x="1333" y="627"/>
                                      <a:pt x="1257" y="662"/>
                                      <a:pt x="1244" y="668"/>
                                    </a:cubicBezTo>
                                    <a:cubicBezTo>
                                      <a:pt x="1212" y="764"/>
                                      <a:pt x="1260" y="652"/>
                                      <a:pt x="1196" y="716"/>
                                    </a:cubicBezTo>
                                    <a:cubicBezTo>
                                      <a:pt x="1180" y="732"/>
                                      <a:pt x="1173" y="757"/>
                                      <a:pt x="1160" y="776"/>
                                    </a:cubicBezTo>
                                    <a:cubicBezTo>
                                      <a:pt x="1118" y="839"/>
                                      <a:pt x="1066" y="907"/>
                                      <a:pt x="992" y="932"/>
                                    </a:cubicBezTo>
                                    <a:cubicBezTo>
                                      <a:pt x="938" y="986"/>
                                      <a:pt x="870" y="1089"/>
                                      <a:pt x="800" y="1112"/>
                                    </a:cubicBezTo>
                                    <a:cubicBezTo>
                                      <a:pt x="737" y="1175"/>
                                      <a:pt x="705" y="1168"/>
                                      <a:pt x="632" y="1208"/>
                                    </a:cubicBezTo>
                                    <a:cubicBezTo>
                                      <a:pt x="531" y="1264"/>
                                      <a:pt x="645" y="1234"/>
                                      <a:pt x="512" y="1256"/>
                                    </a:cubicBezTo>
                                    <a:cubicBezTo>
                                      <a:pt x="392" y="1304"/>
                                      <a:pt x="243" y="1300"/>
                                      <a:pt x="116" y="1316"/>
                                    </a:cubicBezTo>
                                    <a:cubicBezTo>
                                      <a:pt x="84" y="1300"/>
                                      <a:pt x="35" y="1301"/>
                                      <a:pt x="20" y="1268"/>
                                    </a:cubicBezTo>
                                    <a:cubicBezTo>
                                      <a:pt x="0" y="1223"/>
                                      <a:pt x="81" y="1204"/>
                                      <a:pt x="104" y="1196"/>
                                    </a:cubicBezTo>
                                    <a:cubicBezTo>
                                      <a:pt x="145" y="1155"/>
                                      <a:pt x="193" y="1106"/>
                                      <a:pt x="248" y="1088"/>
                                    </a:cubicBezTo>
                                    <a:cubicBezTo>
                                      <a:pt x="289" y="1047"/>
                                      <a:pt x="339" y="1021"/>
                                      <a:pt x="380" y="980"/>
                                    </a:cubicBezTo>
                                    <a:cubicBezTo>
                                      <a:pt x="482" y="878"/>
                                      <a:pt x="370" y="955"/>
                                      <a:pt x="488" y="884"/>
                                    </a:cubicBezTo>
                                    <a:cubicBezTo>
                                      <a:pt x="556" y="797"/>
                                      <a:pt x="568" y="761"/>
                                      <a:pt x="668" y="728"/>
                                    </a:cubicBezTo>
                                    <a:cubicBezTo>
                                      <a:pt x="700" y="674"/>
                                      <a:pt x="724" y="631"/>
                                      <a:pt x="776" y="596"/>
                                    </a:cubicBezTo>
                                    <a:cubicBezTo>
                                      <a:pt x="796" y="537"/>
                                      <a:pt x="836" y="515"/>
                                      <a:pt x="884" y="476"/>
                                    </a:cubicBezTo>
                                    <a:cubicBezTo>
                                      <a:pt x="905" y="414"/>
                                      <a:pt x="1020" y="302"/>
                                      <a:pt x="1076" y="260"/>
                                    </a:cubicBezTo>
                                    <a:cubicBezTo>
                                      <a:pt x="1108" y="206"/>
                                      <a:pt x="1124" y="172"/>
                                      <a:pt x="1184" y="152"/>
                                    </a:cubicBezTo>
                                    <a:cubicBezTo>
                                      <a:pt x="1222" y="114"/>
                                      <a:pt x="1246" y="103"/>
                                      <a:pt x="1292" y="80"/>
                                    </a:cubicBezTo>
                                    <a:cubicBezTo>
                                      <a:pt x="1371" y="41"/>
                                      <a:pt x="1284" y="73"/>
                                      <a:pt x="1364" y="20"/>
                                    </a:cubicBezTo>
                                    <a:cubicBezTo>
                                      <a:pt x="1393" y="0"/>
                                      <a:pt x="1443" y="8"/>
                                      <a:pt x="1472" y="8"/>
                                    </a:cubicBezTo>
                                  </a:path>
                                </a:pathLst>
                              </a:custGeom>
                              <a:solidFill>
                                <a:srgbClr val="C0C0C0">
                                  <a:alpha val="42000"/>
                                </a:srgbClr>
                              </a:solidFill>
                              <a:ln w="9525">
                                <a:solidFill>
                                  <a:srgbClr val="000000"/>
                                </a:solidFill>
                                <a:round/>
                                <a:headEnd/>
                                <a:tailEnd/>
                              </a:ln>
                            </wps:spPr>
                            <wps:bodyPr rot="0" vert="horz" wrap="square" lIns="91440" tIns="45720" rIns="91440" bIns="45720" anchor="t" anchorCtr="0" upright="1">
                              <a:noAutofit/>
                            </wps:bodyPr>
                          </wps:wsp>
                        </wpg:grpSp>
                        <wps:wsp>
                          <wps:cNvPr id="6" name="Freeform 78"/>
                          <wps:cNvSpPr>
                            <a:spLocks/>
                          </wps:cNvSpPr>
                          <wps:spPr bwMode="auto">
                            <a:xfrm>
                              <a:off x="4052" y="2216"/>
                              <a:ext cx="1026" cy="3428"/>
                            </a:xfrm>
                            <a:custGeom>
                              <a:avLst/>
                              <a:gdLst>
                                <a:gd name="T0" fmla="*/ 328 w 1026"/>
                                <a:gd name="T1" fmla="*/ 16 h 3428"/>
                                <a:gd name="T2" fmla="*/ 100 w 1026"/>
                                <a:gd name="T3" fmla="*/ 64 h 3428"/>
                                <a:gd name="T4" fmla="*/ 28 w 1026"/>
                                <a:gd name="T5" fmla="*/ 160 h 3428"/>
                                <a:gd name="T6" fmla="*/ 40 w 1026"/>
                                <a:gd name="T7" fmla="*/ 424 h 3428"/>
                                <a:gd name="T8" fmla="*/ 136 w 1026"/>
                                <a:gd name="T9" fmla="*/ 532 h 3428"/>
                                <a:gd name="T10" fmla="*/ 208 w 1026"/>
                                <a:gd name="T11" fmla="*/ 640 h 3428"/>
                                <a:gd name="T12" fmla="*/ 160 w 1026"/>
                                <a:gd name="T13" fmla="*/ 916 h 3428"/>
                                <a:gd name="T14" fmla="*/ 244 w 1026"/>
                                <a:gd name="T15" fmla="*/ 1288 h 3428"/>
                                <a:gd name="T16" fmla="*/ 316 w 1026"/>
                                <a:gd name="T17" fmla="*/ 1792 h 3428"/>
                                <a:gd name="T18" fmla="*/ 328 w 1026"/>
                                <a:gd name="T19" fmla="*/ 1852 h 3428"/>
                                <a:gd name="T20" fmla="*/ 388 w 1026"/>
                                <a:gd name="T21" fmla="*/ 1972 h 3428"/>
                                <a:gd name="T22" fmla="*/ 424 w 1026"/>
                                <a:gd name="T23" fmla="*/ 2692 h 3428"/>
                                <a:gd name="T24" fmla="*/ 568 w 1026"/>
                                <a:gd name="T25" fmla="*/ 3160 h 3428"/>
                                <a:gd name="T26" fmla="*/ 640 w 1026"/>
                                <a:gd name="T27" fmla="*/ 3208 h 3428"/>
                                <a:gd name="T28" fmla="*/ 748 w 1026"/>
                                <a:gd name="T29" fmla="*/ 2704 h 3428"/>
                                <a:gd name="T30" fmla="*/ 760 w 1026"/>
                                <a:gd name="T31" fmla="*/ 2668 h 3428"/>
                                <a:gd name="T32" fmla="*/ 784 w 1026"/>
                                <a:gd name="T33" fmla="*/ 2632 h 3428"/>
                                <a:gd name="T34" fmla="*/ 796 w 1026"/>
                                <a:gd name="T35" fmla="*/ 2572 h 3428"/>
                                <a:gd name="T36" fmla="*/ 856 w 1026"/>
                                <a:gd name="T37" fmla="*/ 2488 h 3428"/>
                                <a:gd name="T38" fmla="*/ 820 w 1026"/>
                                <a:gd name="T39" fmla="*/ 2164 h 3428"/>
                                <a:gd name="T40" fmla="*/ 832 w 1026"/>
                                <a:gd name="T41" fmla="*/ 1876 h 3428"/>
                                <a:gd name="T42" fmla="*/ 856 w 1026"/>
                                <a:gd name="T43" fmla="*/ 1840 h 3428"/>
                                <a:gd name="T44" fmla="*/ 1012 w 1026"/>
                                <a:gd name="T45" fmla="*/ 364 h 3428"/>
                                <a:gd name="T46" fmla="*/ 952 w 1026"/>
                                <a:gd name="T47" fmla="*/ 220 h 3428"/>
                                <a:gd name="T48" fmla="*/ 856 w 1026"/>
                                <a:gd name="T49" fmla="*/ 112 h 3428"/>
                                <a:gd name="T50" fmla="*/ 664 w 1026"/>
                                <a:gd name="T51" fmla="*/ 4 h 3428"/>
                                <a:gd name="T52" fmla="*/ 328 w 1026"/>
                                <a:gd name="T53" fmla="*/ 16 h 3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026" h="3428">
                                  <a:moveTo>
                                    <a:pt x="328" y="16"/>
                                  </a:moveTo>
                                  <a:cubicBezTo>
                                    <a:pt x="245" y="28"/>
                                    <a:pt x="184" y="53"/>
                                    <a:pt x="100" y="64"/>
                                  </a:cubicBezTo>
                                  <a:cubicBezTo>
                                    <a:pt x="52" y="96"/>
                                    <a:pt x="59" y="113"/>
                                    <a:pt x="28" y="160"/>
                                  </a:cubicBezTo>
                                  <a:cubicBezTo>
                                    <a:pt x="7" y="245"/>
                                    <a:pt x="0" y="344"/>
                                    <a:pt x="40" y="424"/>
                                  </a:cubicBezTo>
                                  <a:cubicBezTo>
                                    <a:pt x="62" y="467"/>
                                    <a:pt x="136" y="532"/>
                                    <a:pt x="136" y="532"/>
                                  </a:cubicBezTo>
                                  <a:cubicBezTo>
                                    <a:pt x="152" y="580"/>
                                    <a:pt x="172" y="604"/>
                                    <a:pt x="208" y="640"/>
                                  </a:cubicBezTo>
                                  <a:cubicBezTo>
                                    <a:pt x="241" y="738"/>
                                    <a:pt x="190" y="825"/>
                                    <a:pt x="160" y="916"/>
                                  </a:cubicBezTo>
                                  <a:cubicBezTo>
                                    <a:pt x="168" y="1085"/>
                                    <a:pt x="135" y="1179"/>
                                    <a:pt x="244" y="1288"/>
                                  </a:cubicBezTo>
                                  <a:cubicBezTo>
                                    <a:pt x="265" y="1458"/>
                                    <a:pt x="238" y="1636"/>
                                    <a:pt x="316" y="1792"/>
                                  </a:cubicBezTo>
                                  <a:cubicBezTo>
                                    <a:pt x="320" y="1812"/>
                                    <a:pt x="320" y="1833"/>
                                    <a:pt x="328" y="1852"/>
                                  </a:cubicBezTo>
                                  <a:cubicBezTo>
                                    <a:pt x="345" y="1894"/>
                                    <a:pt x="388" y="1972"/>
                                    <a:pt x="388" y="1972"/>
                                  </a:cubicBezTo>
                                  <a:cubicBezTo>
                                    <a:pt x="379" y="2208"/>
                                    <a:pt x="348" y="2463"/>
                                    <a:pt x="424" y="2692"/>
                                  </a:cubicBezTo>
                                  <a:cubicBezTo>
                                    <a:pt x="442" y="2858"/>
                                    <a:pt x="445" y="3037"/>
                                    <a:pt x="568" y="3160"/>
                                  </a:cubicBezTo>
                                  <a:cubicBezTo>
                                    <a:pt x="589" y="3428"/>
                                    <a:pt x="553" y="3295"/>
                                    <a:pt x="640" y="3208"/>
                                  </a:cubicBezTo>
                                  <a:cubicBezTo>
                                    <a:pt x="669" y="3032"/>
                                    <a:pt x="638" y="2850"/>
                                    <a:pt x="748" y="2704"/>
                                  </a:cubicBezTo>
                                  <a:cubicBezTo>
                                    <a:pt x="752" y="2692"/>
                                    <a:pt x="754" y="2679"/>
                                    <a:pt x="760" y="2668"/>
                                  </a:cubicBezTo>
                                  <a:cubicBezTo>
                                    <a:pt x="766" y="2655"/>
                                    <a:pt x="779" y="2646"/>
                                    <a:pt x="784" y="2632"/>
                                  </a:cubicBezTo>
                                  <a:cubicBezTo>
                                    <a:pt x="791" y="2613"/>
                                    <a:pt x="788" y="2591"/>
                                    <a:pt x="796" y="2572"/>
                                  </a:cubicBezTo>
                                  <a:cubicBezTo>
                                    <a:pt x="810" y="2541"/>
                                    <a:pt x="837" y="2517"/>
                                    <a:pt x="856" y="2488"/>
                                  </a:cubicBezTo>
                                  <a:cubicBezTo>
                                    <a:pt x="879" y="2375"/>
                                    <a:pt x="891" y="2259"/>
                                    <a:pt x="820" y="2164"/>
                                  </a:cubicBezTo>
                                  <a:cubicBezTo>
                                    <a:pt x="824" y="2068"/>
                                    <a:pt x="821" y="1971"/>
                                    <a:pt x="832" y="1876"/>
                                  </a:cubicBezTo>
                                  <a:cubicBezTo>
                                    <a:pt x="834" y="1862"/>
                                    <a:pt x="855" y="1854"/>
                                    <a:pt x="856" y="1840"/>
                                  </a:cubicBezTo>
                                  <a:cubicBezTo>
                                    <a:pt x="882" y="1304"/>
                                    <a:pt x="846" y="862"/>
                                    <a:pt x="1012" y="364"/>
                                  </a:cubicBezTo>
                                  <a:cubicBezTo>
                                    <a:pt x="992" y="205"/>
                                    <a:pt x="1026" y="319"/>
                                    <a:pt x="952" y="220"/>
                                  </a:cubicBezTo>
                                  <a:cubicBezTo>
                                    <a:pt x="868" y="107"/>
                                    <a:pt x="934" y="138"/>
                                    <a:pt x="856" y="112"/>
                                  </a:cubicBezTo>
                                  <a:cubicBezTo>
                                    <a:pt x="819" y="0"/>
                                    <a:pt x="783" y="16"/>
                                    <a:pt x="664" y="4"/>
                                  </a:cubicBezTo>
                                  <a:cubicBezTo>
                                    <a:pt x="480" y="24"/>
                                    <a:pt x="592" y="16"/>
                                    <a:pt x="328" y="16"/>
                                  </a:cubicBezTo>
                                  <a:close/>
                                </a:path>
                              </a:pathLst>
                            </a:custGeom>
                            <a:solidFill>
                              <a:srgbClr val="FF9900"/>
                            </a:solidFill>
                            <a:ln w="9525">
                              <a:solidFill>
                                <a:srgbClr val="000000"/>
                              </a:solidFill>
                              <a:round/>
                              <a:headEnd/>
                              <a:tailEnd/>
                            </a:ln>
                          </wps:spPr>
                          <wps:bodyPr rot="0" vert="horz" wrap="square" lIns="91440" tIns="45720" rIns="91440" bIns="45720" anchor="t" anchorCtr="0" upright="1">
                            <a:noAutofit/>
                          </wps:bodyPr>
                        </wps:wsp>
                        <wps:wsp>
                          <wps:cNvPr id="7" name="Freeform 79"/>
                          <wps:cNvSpPr>
                            <a:spLocks/>
                          </wps:cNvSpPr>
                          <wps:spPr bwMode="auto">
                            <a:xfrm>
                              <a:off x="4486" y="2700"/>
                              <a:ext cx="159" cy="144"/>
                            </a:xfrm>
                            <a:custGeom>
                              <a:avLst/>
                              <a:gdLst>
                                <a:gd name="T0" fmla="*/ 86 w 159"/>
                                <a:gd name="T1" fmla="*/ 0 h 144"/>
                                <a:gd name="T2" fmla="*/ 26 w 159"/>
                                <a:gd name="T3" fmla="*/ 12 h 144"/>
                                <a:gd name="T4" fmla="*/ 26 w 159"/>
                                <a:gd name="T5" fmla="*/ 120 h 144"/>
                                <a:gd name="T6" fmla="*/ 62 w 159"/>
                                <a:gd name="T7" fmla="*/ 144 h 144"/>
                                <a:gd name="T8" fmla="*/ 134 w 159"/>
                                <a:gd name="T9" fmla="*/ 132 h 144"/>
                                <a:gd name="T10" fmla="*/ 134 w 159"/>
                                <a:gd name="T11" fmla="*/ 36 h 144"/>
                                <a:gd name="T12" fmla="*/ 98 w 159"/>
                                <a:gd name="T13" fmla="*/ 24 h 144"/>
                                <a:gd name="T14" fmla="*/ 86 w 159"/>
                                <a:gd name="T15" fmla="*/ 0 h 1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9" h="144">
                                  <a:moveTo>
                                    <a:pt x="86" y="0"/>
                                  </a:moveTo>
                                  <a:cubicBezTo>
                                    <a:pt x="66" y="4"/>
                                    <a:pt x="43" y="1"/>
                                    <a:pt x="26" y="12"/>
                                  </a:cubicBezTo>
                                  <a:cubicBezTo>
                                    <a:pt x="0" y="29"/>
                                    <a:pt x="24" y="116"/>
                                    <a:pt x="26" y="120"/>
                                  </a:cubicBezTo>
                                  <a:cubicBezTo>
                                    <a:pt x="32" y="133"/>
                                    <a:pt x="50" y="136"/>
                                    <a:pt x="62" y="144"/>
                                  </a:cubicBezTo>
                                  <a:cubicBezTo>
                                    <a:pt x="86" y="140"/>
                                    <a:pt x="113" y="144"/>
                                    <a:pt x="134" y="132"/>
                                  </a:cubicBezTo>
                                  <a:cubicBezTo>
                                    <a:pt x="159" y="118"/>
                                    <a:pt x="138" y="42"/>
                                    <a:pt x="134" y="36"/>
                                  </a:cubicBezTo>
                                  <a:cubicBezTo>
                                    <a:pt x="127" y="25"/>
                                    <a:pt x="108" y="32"/>
                                    <a:pt x="98" y="24"/>
                                  </a:cubicBezTo>
                                  <a:cubicBezTo>
                                    <a:pt x="91" y="19"/>
                                    <a:pt x="90" y="8"/>
                                    <a:pt x="86" y="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Freeform 80"/>
                          <wps:cNvSpPr>
                            <a:spLocks/>
                          </wps:cNvSpPr>
                          <wps:spPr bwMode="auto">
                            <a:xfrm>
                              <a:off x="4243" y="2691"/>
                              <a:ext cx="125" cy="211"/>
                            </a:xfrm>
                            <a:custGeom>
                              <a:avLst/>
                              <a:gdLst>
                                <a:gd name="T0" fmla="*/ 17 w 125"/>
                                <a:gd name="T1" fmla="*/ 33 h 211"/>
                                <a:gd name="T2" fmla="*/ 53 w 125"/>
                                <a:gd name="T3" fmla="*/ 9 h 211"/>
                                <a:gd name="T4" fmla="*/ 101 w 125"/>
                                <a:gd name="T5" fmla="*/ 81 h 211"/>
                                <a:gd name="T6" fmla="*/ 125 w 125"/>
                                <a:gd name="T7" fmla="*/ 117 h 211"/>
                                <a:gd name="T8" fmla="*/ 113 w 125"/>
                                <a:gd name="T9" fmla="*/ 189 h 211"/>
                                <a:gd name="T10" fmla="*/ 17 w 125"/>
                                <a:gd name="T11" fmla="*/ 189 h 211"/>
                                <a:gd name="T12" fmla="*/ 17 w 125"/>
                                <a:gd name="T13" fmla="*/ 33 h 211"/>
                              </a:gdLst>
                              <a:ahLst/>
                              <a:cxnLst>
                                <a:cxn ang="0">
                                  <a:pos x="T0" y="T1"/>
                                </a:cxn>
                                <a:cxn ang="0">
                                  <a:pos x="T2" y="T3"/>
                                </a:cxn>
                                <a:cxn ang="0">
                                  <a:pos x="T4" y="T5"/>
                                </a:cxn>
                                <a:cxn ang="0">
                                  <a:pos x="T6" y="T7"/>
                                </a:cxn>
                                <a:cxn ang="0">
                                  <a:pos x="T8" y="T9"/>
                                </a:cxn>
                                <a:cxn ang="0">
                                  <a:pos x="T10" y="T11"/>
                                </a:cxn>
                                <a:cxn ang="0">
                                  <a:pos x="T12" y="T13"/>
                                </a:cxn>
                              </a:cxnLst>
                              <a:rect l="0" t="0" r="r" b="b"/>
                              <a:pathLst>
                                <a:path w="125" h="211">
                                  <a:moveTo>
                                    <a:pt x="17" y="33"/>
                                  </a:moveTo>
                                  <a:cubicBezTo>
                                    <a:pt x="29" y="25"/>
                                    <a:pt x="39" y="11"/>
                                    <a:pt x="53" y="9"/>
                                  </a:cubicBezTo>
                                  <a:cubicBezTo>
                                    <a:pt x="106" y="0"/>
                                    <a:pt x="90" y="53"/>
                                    <a:pt x="101" y="81"/>
                                  </a:cubicBezTo>
                                  <a:cubicBezTo>
                                    <a:pt x="106" y="95"/>
                                    <a:pt x="117" y="105"/>
                                    <a:pt x="125" y="117"/>
                                  </a:cubicBezTo>
                                  <a:cubicBezTo>
                                    <a:pt x="121" y="141"/>
                                    <a:pt x="125" y="168"/>
                                    <a:pt x="113" y="189"/>
                                  </a:cubicBezTo>
                                  <a:cubicBezTo>
                                    <a:pt x="101" y="211"/>
                                    <a:pt x="20" y="198"/>
                                    <a:pt x="17" y="189"/>
                                  </a:cubicBezTo>
                                  <a:cubicBezTo>
                                    <a:pt x="0" y="140"/>
                                    <a:pt x="17" y="85"/>
                                    <a:pt x="17" y="33"/>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Freeform 81"/>
                          <wps:cNvSpPr>
                            <a:spLocks/>
                          </wps:cNvSpPr>
                          <wps:spPr bwMode="auto">
                            <a:xfrm>
                              <a:off x="3594" y="2616"/>
                              <a:ext cx="1146" cy="913"/>
                            </a:xfrm>
                            <a:custGeom>
                              <a:avLst/>
                              <a:gdLst>
                                <a:gd name="T0" fmla="*/ 1134 w 1146"/>
                                <a:gd name="T1" fmla="*/ 732 h 913"/>
                                <a:gd name="T2" fmla="*/ 1026 w 1146"/>
                                <a:gd name="T3" fmla="*/ 744 h 913"/>
                                <a:gd name="T4" fmla="*/ 978 w 1146"/>
                                <a:gd name="T5" fmla="*/ 768 h 913"/>
                                <a:gd name="T6" fmla="*/ 918 w 1146"/>
                                <a:gd name="T7" fmla="*/ 780 h 913"/>
                                <a:gd name="T8" fmla="*/ 378 w 1146"/>
                                <a:gd name="T9" fmla="*/ 792 h 913"/>
                                <a:gd name="T10" fmla="*/ 306 w 1146"/>
                                <a:gd name="T11" fmla="*/ 504 h 913"/>
                                <a:gd name="T12" fmla="*/ 222 w 1146"/>
                                <a:gd name="T13" fmla="*/ 120 h 913"/>
                                <a:gd name="T14" fmla="*/ 150 w 1146"/>
                                <a:gd name="T15" fmla="*/ 12 h 913"/>
                                <a:gd name="T16" fmla="*/ 78 w 1146"/>
                                <a:gd name="T17" fmla="*/ 0 h 913"/>
                                <a:gd name="T18" fmla="*/ 174 w 1146"/>
                                <a:gd name="T19" fmla="*/ 12 h 913"/>
                                <a:gd name="T20" fmla="*/ 198 w 1146"/>
                                <a:gd name="T21" fmla="*/ 60 h 913"/>
                                <a:gd name="T22" fmla="*/ 126 w 1146"/>
                                <a:gd name="T23" fmla="*/ 72 h 913"/>
                                <a:gd name="T24" fmla="*/ 90 w 1146"/>
                                <a:gd name="T25" fmla="*/ 48 h 913"/>
                                <a:gd name="T26" fmla="*/ 138 w 1146"/>
                                <a:gd name="T27" fmla="*/ 60 h 913"/>
                                <a:gd name="T28" fmla="*/ 162 w 1146"/>
                                <a:gd name="T29" fmla="*/ 96 h 913"/>
                                <a:gd name="T30" fmla="*/ 90 w 1146"/>
                                <a:gd name="T31" fmla="*/ 132 h 913"/>
                                <a:gd name="T32" fmla="*/ 198 w 1146"/>
                                <a:gd name="T33" fmla="*/ 300 h 913"/>
                                <a:gd name="T34" fmla="*/ 234 w 1146"/>
                                <a:gd name="T35" fmla="*/ 372 h 913"/>
                                <a:gd name="T36" fmla="*/ 270 w 1146"/>
                                <a:gd name="T37" fmla="*/ 552 h 913"/>
                                <a:gd name="T38" fmla="*/ 282 w 1146"/>
                                <a:gd name="T39" fmla="*/ 768 h 913"/>
                                <a:gd name="T40" fmla="*/ 318 w 1146"/>
                                <a:gd name="T41" fmla="*/ 876 h 913"/>
                                <a:gd name="T42" fmla="*/ 390 w 1146"/>
                                <a:gd name="T43" fmla="*/ 912 h 913"/>
                                <a:gd name="T44" fmla="*/ 990 w 1146"/>
                                <a:gd name="T45" fmla="*/ 900 h 913"/>
                                <a:gd name="T46" fmla="*/ 1134 w 1146"/>
                                <a:gd name="T47" fmla="*/ 864 h 913"/>
                                <a:gd name="T48" fmla="*/ 1146 w 1146"/>
                                <a:gd name="T49" fmla="*/ 864 h 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146" h="913">
                                  <a:moveTo>
                                    <a:pt x="1134" y="732"/>
                                  </a:moveTo>
                                  <a:cubicBezTo>
                                    <a:pt x="1098" y="736"/>
                                    <a:pt x="1061" y="736"/>
                                    <a:pt x="1026" y="744"/>
                                  </a:cubicBezTo>
                                  <a:cubicBezTo>
                                    <a:pt x="1009" y="748"/>
                                    <a:pt x="995" y="762"/>
                                    <a:pt x="978" y="768"/>
                                  </a:cubicBezTo>
                                  <a:cubicBezTo>
                                    <a:pt x="959" y="774"/>
                                    <a:pt x="938" y="776"/>
                                    <a:pt x="918" y="780"/>
                                  </a:cubicBezTo>
                                  <a:cubicBezTo>
                                    <a:pt x="767" y="881"/>
                                    <a:pt x="548" y="820"/>
                                    <a:pt x="378" y="792"/>
                                  </a:cubicBezTo>
                                  <a:cubicBezTo>
                                    <a:pt x="362" y="697"/>
                                    <a:pt x="349" y="590"/>
                                    <a:pt x="306" y="504"/>
                                  </a:cubicBezTo>
                                  <a:cubicBezTo>
                                    <a:pt x="295" y="350"/>
                                    <a:pt x="280" y="255"/>
                                    <a:pt x="222" y="120"/>
                                  </a:cubicBezTo>
                                  <a:cubicBezTo>
                                    <a:pt x="206" y="83"/>
                                    <a:pt x="193" y="26"/>
                                    <a:pt x="150" y="12"/>
                                  </a:cubicBezTo>
                                  <a:cubicBezTo>
                                    <a:pt x="127" y="4"/>
                                    <a:pt x="54" y="0"/>
                                    <a:pt x="78" y="0"/>
                                  </a:cubicBezTo>
                                  <a:cubicBezTo>
                                    <a:pt x="110" y="0"/>
                                    <a:pt x="142" y="8"/>
                                    <a:pt x="174" y="12"/>
                                  </a:cubicBezTo>
                                  <a:cubicBezTo>
                                    <a:pt x="182" y="28"/>
                                    <a:pt x="201" y="42"/>
                                    <a:pt x="198" y="60"/>
                                  </a:cubicBezTo>
                                  <a:cubicBezTo>
                                    <a:pt x="191" y="101"/>
                                    <a:pt x="141" y="79"/>
                                    <a:pt x="126" y="72"/>
                                  </a:cubicBezTo>
                                  <a:cubicBezTo>
                                    <a:pt x="113" y="66"/>
                                    <a:pt x="80" y="58"/>
                                    <a:pt x="90" y="48"/>
                                  </a:cubicBezTo>
                                  <a:cubicBezTo>
                                    <a:pt x="102" y="36"/>
                                    <a:pt x="122" y="56"/>
                                    <a:pt x="138" y="60"/>
                                  </a:cubicBezTo>
                                  <a:cubicBezTo>
                                    <a:pt x="146" y="72"/>
                                    <a:pt x="174" y="88"/>
                                    <a:pt x="162" y="96"/>
                                  </a:cubicBezTo>
                                  <a:cubicBezTo>
                                    <a:pt x="98" y="142"/>
                                    <a:pt x="0" y="102"/>
                                    <a:pt x="90" y="132"/>
                                  </a:cubicBezTo>
                                  <a:cubicBezTo>
                                    <a:pt x="219" y="89"/>
                                    <a:pt x="176" y="175"/>
                                    <a:pt x="198" y="300"/>
                                  </a:cubicBezTo>
                                  <a:cubicBezTo>
                                    <a:pt x="204" y="334"/>
                                    <a:pt x="215" y="344"/>
                                    <a:pt x="234" y="372"/>
                                  </a:cubicBezTo>
                                  <a:cubicBezTo>
                                    <a:pt x="244" y="432"/>
                                    <a:pt x="263" y="491"/>
                                    <a:pt x="270" y="552"/>
                                  </a:cubicBezTo>
                                  <a:cubicBezTo>
                                    <a:pt x="278" y="624"/>
                                    <a:pt x="271" y="697"/>
                                    <a:pt x="282" y="768"/>
                                  </a:cubicBezTo>
                                  <a:cubicBezTo>
                                    <a:pt x="288" y="806"/>
                                    <a:pt x="282" y="864"/>
                                    <a:pt x="318" y="876"/>
                                  </a:cubicBezTo>
                                  <a:cubicBezTo>
                                    <a:pt x="368" y="893"/>
                                    <a:pt x="343" y="881"/>
                                    <a:pt x="390" y="912"/>
                                  </a:cubicBezTo>
                                  <a:cubicBezTo>
                                    <a:pt x="590" y="908"/>
                                    <a:pt x="790" y="913"/>
                                    <a:pt x="990" y="900"/>
                                  </a:cubicBezTo>
                                  <a:cubicBezTo>
                                    <a:pt x="1039" y="897"/>
                                    <a:pt x="1086" y="875"/>
                                    <a:pt x="1134" y="864"/>
                                  </a:cubicBezTo>
                                  <a:cubicBezTo>
                                    <a:pt x="1138" y="863"/>
                                    <a:pt x="1142" y="864"/>
                                    <a:pt x="1146" y="864"/>
                                  </a:cubicBezTo>
                                </a:path>
                              </a:pathLst>
                            </a:custGeom>
                            <a:solidFill>
                              <a:srgbClr val="FF9900"/>
                            </a:solidFill>
                            <a:ln w="9525">
                              <a:solidFill>
                                <a:srgbClr val="000000"/>
                              </a:solidFill>
                              <a:round/>
                              <a:headEnd/>
                              <a:tailEnd/>
                            </a:ln>
                          </wps:spPr>
                          <wps:bodyPr rot="0" vert="horz" wrap="square" lIns="91440" tIns="45720" rIns="91440" bIns="45720" anchor="t" anchorCtr="0" upright="1">
                            <a:noAutofit/>
                          </wps:bodyPr>
                        </wps:wsp>
                        <wpg:grpSp>
                          <wpg:cNvPr id="10" name="Group 82"/>
                          <wpg:cNvGrpSpPr>
                            <a:grpSpLocks/>
                          </wpg:cNvGrpSpPr>
                          <wpg:grpSpPr bwMode="auto">
                            <a:xfrm>
                              <a:off x="4200" y="3010"/>
                              <a:ext cx="531" cy="134"/>
                              <a:chOff x="5808" y="6646"/>
                              <a:chExt cx="1551" cy="470"/>
                            </a:xfrm>
                          </wpg:grpSpPr>
                          <wps:wsp>
                            <wps:cNvPr id="11" name="Freeform 83"/>
                            <wps:cNvSpPr>
                              <a:spLocks/>
                            </wps:cNvSpPr>
                            <wps:spPr bwMode="auto">
                              <a:xfrm>
                                <a:off x="5822" y="6646"/>
                                <a:ext cx="1537" cy="432"/>
                              </a:xfrm>
                              <a:custGeom>
                                <a:avLst/>
                                <a:gdLst>
                                  <a:gd name="T0" fmla="*/ 10 w 1537"/>
                                  <a:gd name="T1" fmla="*/ 314 h 432"/>
                                  <a:gd name="T2" fmla="*/ 58 w 1537"/>
                                  <a:gd name="T3" fmla="*/ 218 h 432"/>
                                  <a:gd name="T4" fmla="*/ 70 w 1537"/>
                                  <a:gd name="T5" fmla="*/ 182 h 432"/>
                                  <a:gd name="T6" fmla="*/ 310 w 1537"/>
                                  <a:gd name="T7" fmla="*/ 110 h 432"/>
                                  <a:gd name="T8" fmla="*/ 574 w 1537"/>
                                  <a:gd name="T9" fmla="*/ 50 h 432"/>
                                  <a:gd name="T10" fmla="*/ 1246 w 1537"/>
                                  <a:gd name="T11" fmla="*/ 86 h 432"/>
                                  <a:gd name="T12" fmla="*/ 1330 w 1537"/>
                                  <a:gd name="T13" fmla="*/ 134 h 432"/>
                                  <a:gd name="T14" fmla="*/ 1318 w 1537"/>
                                  <a:gd name="T15" fmla="*/ 302 h 432"/>
                                  <a:gd name="T16" fmla="*/ 1198 w 1537"/>
                                  <a:gd name="T17" fmla="*/ 314 h 432"/>
                                  <a:gd name="T18" fmla="*/ 478 w 1537"/>
                                  <a:gd name="T19" fmla="*/ 422 h 432"/>
                                  <a:gd name="T20" fmla="*/ 22 w 1537"/>
                                  <a:gd name="T21" fmla="*/ 362 h 432"/>
                                  <a:gd name="T22" fmla="*/ 10 w 1537"/>
                                  <a:gd name="T23" fmla="*/ 314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537" h="432">
                                    <a:moveTo>
                                      <a:pt x="10" y="314"/>
                                    </a:moveTo>
                                    <a:cubicBezTo>
                                      <a:pt x="34" y="194"/>
                                      <a:pt x="0" y="304"/>
                                      <a:pt x="58" y="218"/>
                                    </a:cubicBezTo>
                                    <a:cubicBezTo>
                                      <a:pt x="65" y="207"/>
                                      <a:pt x="60" y="190"/>
                                      <a:pt x="70" y="182"/>
                                    </a:cubicBezTo>
                                    <a:cubicBezTo>
                                      <a:pt x="115" y="144"/>
                                      <a:pt x="255" y="121"/>
                                      <a:pt x="310" y="110"/>
                                    </a:cubicBezTo>
                                    <a:cubicBezTo>
                                      <a:pt x="390" y="70"/>
                                      <a:pt x="486" y="68"/>
                                      <a:pt x="574" y="50"/>
                                    </a:cubicBezTo>
                                    <a:cubicBezTo>
                                      <a:pt x="798" y="55"/>
                                      <a:pt x="1039" y="0"/>
                                      <a:pt x="1246" y="86"/>
                                    </a:cubicBezTo>
                                    <a:cubicBezTo>
                                      <a:pt x="1537" y="207"/>
                                      <a:pt x="1128" y="67"/>
                                      <a:pt x="1330" y="134"/>
                                    </a:cubicBezTo>
                                    <a:cubicBezTo>
                                      <a:pt x="1358" y="176"/>
                                      <a:pt x="1397" y="278"/>
                                      <a:pt x="1318" y="302"/>
                                    </a:cubicBezTo>
                                    <a:cubicBezTo>
                                      <a:pt x="1280" y="314"/>
                                      <a:pt x="1238" y="310"/>
                                      <a:pt x="1198" y="314"/>
                                    </a:cubicBezTo>
                                    <a:cubicBezTo>
                                      <a:pt x="957" y="374"/>
                                      <a:pt x="728" y="410"/>
                                      <a:pt x="478" y="422"/>
                                    </a:cubicBezTo>
                                    <a:cubicBezTo>
                                      <a:pt x="133" y="409"/>
                                      <a:pt x="232" y="432"/>
                                      <a:pt x="22" y="362"/>
                                    </a:cubicBezTo>
                                    <a:cubicBezTo>
                                      <a:pt x="9" y="322"/>
                                      <a:pt x="10" y="339"/>
                                      <a:pt x="10" y="314"/>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Freeform 84"/>
                            <wps:cNvSpPr>
                              <a:spLocks/>
                            </wps:cNvSpPr>
                            <wps:spPr bwMode="auto">
                              <a:xfrm>
                                <a:off x="5808" y="6851"/>
                                <a:ext cx="1368" cy="97"/>
                              </a:xfrm>
                              <a:custGeom>
                                <a:avLst/>
                                <a:gdLst>
                                  <a:gd name="T0" fmla="*/ 0 w 1368"/>
                                  <a:gd name="T1" fmla="*/ 97 h 97"/>
                                  <a:gd name="T2" fmla="*/ 120 w 1368"/>
                                  <a:gd name="T3" fmla="*/ 85 h 97"/>
                                  <a:gd name="T4" fmla="*/ 180 w 1368"/>
                                  <a:gd name="T5" fmla="*/ 61 h 97"/>
                                  <a:gd name="T6" fmla="*/ 444 w 1368"/>
                                  <a:gd name="T7" fmla="*/ 49 h 97"/>
                                  <a:gd name="T8" fmla="*/ 660 w 1368"/>
                                  <a:gd name="T9" fmla="*/ 37 h 97"/>
                                  <a:gd name="T10" fmla="*/ 1368 w 1368"/>
                                  <a:gd name="T11" fmla="*/ 25 h 97"/>
                                </a:gdLst>
                                <a:ahLst/>
                                <a:cxnLst>
                                  <a:cxn ang="0">
                                    <a:pos x="T0" y="T1"/>
                                  </a:cxn>
                                  <a:cxn ang="0">
                                    <a:pos x="T2" y="T3"/>
                                  </a:cxn>
                                  <a:cxn ang="0">
                                    <a:pos x="T4" y="T5"/>
                                  </a:cxn>
                                  <a:cxn ang="0">
                                    <a:pos x="T6" y="T7"/>
                                  </a:cxn>
                                  <a:cxn ang="0">
                                    <a:pos x="T8" y="T9"/>
                                  </a:cxn>
                                  <a:cxn ang="0">
                                    <a:pos x="T10" y="T11"/>
                                  </a:cxn>
                                </a:cxnLst>
                                <a:rect l="0" t="0" r="r" b="b"/>
                                <a:pathLst>
                                  <a:path w="1368" h="97">
                                    <a:moveTo>
                                      <a:pt x="0" y="97"/>
                                    </a:moveTo>
                                    <a:cubicBezTo>
                                      <a:pt x="40" y="93"/>
                                      <a:pt x="81" y="93"/>
                                      <a:pt x="120" y="85"/>
                                    </a:cubicBezTo>
                                    <a:cubicBezTo>
                                      <a:pt x="141" y="81"/>
                                      <a:pt x="159" y="63"/>
                                      <a:pt x="180" y="61"/>
                                    </a:cubicBezTo>
                                    <a:cubicBezTo>
                                      <a:pt x="268" y="51"/>
                                      <a:pt x="356" y="53"/>
                                      <a:pt x="444" y="49"/>
                                    </a:cubicBezTo>
                                    <a:cubicBezTo>
                                      <a:pt x="567" y="0"/>
                                      <a:pt x="448" y="37"/>
                                      <a:pt x="660" y="37"/>
                                    </a:cubicBezTo>
                                    <a:cubicBezTo>
                                      <a:pt x="896" y="37"/>
                                      <a:pt x="1132" y="25"/>
                                      <a:pt x="1368" y="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85"/>
                            <wps:cNvSpPr>
                              <a:spLocks/>
                            </wps:cNvSpPr>
                            <wps:spPr bwMode="auto">
                              <a:xfrm>
                                <a:off x="6480" y="6720"/>
                                <a:ext cx="1" cy="168"/>
                              </a:xfrm>
                              <a:custGeom>
                                <a:avLst/>
                                <a:gdLst>
                                  <a:gd name="T0" fmla="*/ 0 w 1"/>
                                  <a:gd name="T1" fmla="*/ 0 h 168"/>
                                  <a:gd name="T2" fmla="*/ 0 w 1"/>
                                  <a:gd name="T3" fmla="*/ 168 h 168"/>
                                </a:gdLst>
                                <a:ahLst/>
                                <a:cxnLst>
                                  <a:cxn ang="0">
                                    <a:pos x="T0" y="T1"/>
                                  </a:cxn>
                                  <a:cxn ang="0">
                                    <a:pos x="T2" y="T3"/>
                                  </a:cxn>
                                </a:cxnLst>
                                <a:rect l="0" t="0" r="r" b="b"/>
                                <a:pathLst>
                                  <a:path w="1" h="168">
                                    <a:moveTo>
                                      <a:pt x="0" y="0"/>
                                    </a:moveTo>
                                    <a:cubicBezTo>
                                      <a:pt x="0" y="56"/>
                                      <a:pt x="0" y="112"/>
                                      <a:pt x="0" y="1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86"/>
                            <wps:cNvSpPr>
                              <a:spLocks/>
                            </wps:cNvSpPr>
                            <wps:spPr bwMode="auto">
                              <a:xfrm>
                                <a:off x="6276" y="6732"/>
                                <a:ext cx="36" cy="192"/>
                              </a:xfrm>
                              <a:custGeom>
                                <a:avLst/>
                                <a:gdLst>
                                  <a:gd name="T0" fmla="*/ 0 w 36"/>
                                  <a:gd name="T1" fmla="*/ 0 h 192"/>
                                  <a:gd name="T2" fmla="*/ 12 w 36"/>
                                  <a:gd name="T3" fmla="*/ 144 h 192"/>
                                  <a:gd name="T4" fmla="*/ 36 w 36"/>
                                  <a:gd name="T5" fmla="*/ 192 h 192"/>
                                </a:gdLst>
                                <a:ahLst/>
                                <a:cxnLst>
                                  <a:cxn ang="0">
                                    <a:pos x="T0" y="T1"/>
                                  </a:cxn>
                                  <a:cxn ang="0">
                                    <a:pos x="T2" y="T3"/>
                                  </a:cxn>
                                  <a:cxn ang="0">
                                    <a:pos x="T4" y="T5"/>
                                  </a:cxn>
                                </a:cxnLst>
                                <a:rect l="0" t="0" r="r" b="b"/>
                                <a:pathLst>
                                  <a:path w="36" h="192">
                                    <a:moveTo>
                                      <a:pt x="0" y="0"/>
                                    </a:moveTo>
                                    <a:cubicBezTo>
                                      <a:pt x="4" y="48"/>
                                      <a:pt x="3" y="97"/>
                                      <a:pt x="12" y="144"/>
                                    </a:cubicBezTo>
                                    <a:cubicBezTo>
                                      <a:pt x="15" y="162"/>
                                      <a:pt x="36" y="192"/>
                                      <a:pt x="36" y="19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87"/>
                            <wps:cNvSpPr>
                              <a:spLocks/>
                            </wps:cNvSpPr>
                            <wps:spPr bwMode="auto">
                              <a:xfrm>
                                <a:off x="6708" y="6684"/>
                                <a:ext cx="1" cy="204"/>
                              </a:xfrm>
                              <a:custGeom>
                                <a:avLst/>
                                <a:gdLst>
                                  <a:gd name="T0" fmla="*/ 0 w 1"/>
                                  <a:gd name="T1" fmla="*/ 0 h 204"/>
                                  <a:gd name="T2" fmla="*/ 0 w 1"/>
                                  <a:gd name="T3" fmla="*/ 204 h 204"/>
                                </a:gdLst>
                                <a:ahLst/>
                                <a:cxnLst>
                                  <a:cxn ang="0">
                                    <a:pos x="T0" y="T1"/>
                                  </a:cxn>
                                  <a:cxn ang="0">
                                    <a:pos x="T2" y="T3"/>
                                  </a:cxn>
                                </a:cxnLst>
                                <a:rect l="0" t="0" r="r" b="b"/>
                                <a:pathLst>
                                  <a:path w="1" h="204">
                                    <a:moveTo>
                                      <a:pt x="0" y="0"/>
                                    </a:moveTo>
                                    <a:cubicBezTo>
                                      <a:pt x="0" y="68"/>
                                      <a:pt x="0" y="136"/>
                                      <a:pt x="0" y="20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88"/>
                            <wps:cNvSpPr>
                              <a:spLocks/>
                            </wps:cNvSpPr>
                            <wps:spPr bwMode="auto">
                              <a:xfrm>
                                <a:off x="6132" y="6768"/>
                                <a:ext cx="14" cy="156"/>
                              </a:xfrm>
                              <a:custGeom>
                                <a:avLst/>
                                <a:gdLst>
                                  <a:gd name="T0" fmla="*/ 0 w 14"/>
                                  <a:gd name="T1" fmla="*/ 0 h 156"/>
                                  <a:gd name="T2" fmla="*/ 12 w 14"/>
                                  <a:gd name="T3" fmla="*/ 156 h 156"/>
                                </a:gdLst>
                                <a:ahLst/>
                                <a:cxnLst>
                                  <a:cxn ang="0">
                                    <a:pos x="T0" y="T1"/>
                                  </a:cxn>
                                  <a:cxn ang="0">
                                    <a:pos x="T2" y="T3"/>
                                  </a:cxn>
                                </a:cxnLst>
                                <a:rect l="0" t="0" r="r" b="b"/>
                                <a:pathLst>
                                  <a:path w="14" h="156">
                                    <a:moveTo>
                                      <a:pt x="0" y="0"/>
                                    </a:moveTo>
                                    <a:cubicBezTo>
                                      <a:pt x="14" y="124"/>
                                      <a:pt x="12" y="72"/>
                                      <a:pt x="12" y="15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89"/>
                            <wps:cNvSpPr>
                              <a:spLocks/>
                            </wps:cNvSpPr>
                            <wps:spPr bwMode="auto">
                              <a:xfrm>
                                <a:off x="6852" y="6696"/>
                                <a:ext cx="12" cy="216"/>
                              </a:xfrm>
                              <a:custGeom>
                                <a:avLst/>
                                <a:gdLst>
                                  <a:gd name="T0" fmla="*/ 0 w 12"/>
                                  <a:gd name="T1" fmla="*/ 0 h 216"/>
                                  <a:gd name="T2" fmla="*/ 12 w 12"/>
                                  <a:gd name="T3" fmla="*/ 216 h 216"/>
                                </a:gdLst>
                                <a:ahLst/>
                                <a:cxnLst>
                                  <a:cxn ang="0">
                                    <a:pos x="T0" y="T1"/>
                                  </a:cxn>
                                  <a:cxn ang="0">
                                    <a:pos x="T2" y="T3"/>
                                  </a:cxn>
                                </a:cxnLst>
                                <a:rect l="0" t="0" r="r" b="b"/>
                                <a:pathLst>
                                  <a:path w="12" h="216">
                                    <a:moveTo>
                                      <a:pt x="0" y="0"/>
                                    </a:moveTo>
                                    <a:cubicBezTo>
                                      <a:pt x="12" y="200"/>
                                      <a:pt x="12" y="128"/>
                                      <a:pt x="12" y="2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90"/>
                            <wps:cNvSpPr>
                              <a:spLocks/>
                            </wps:cNvSpPr>
                            <wps:spPr bwMode="auto">
                              <a:xfrm>
                                <a:off x="6492" y="6912"/>
                                <a:ext cx="1" cy="156"/>
                              </a:xfrm>
                              <a:custGeom>
                                <a:avLst/>
                                <a:gdLst>
                                  <a:gd name="T0" fmla="*/ 0 w 1"/>
                                  <a:gd name="T1" fmla="*/ 0 h 156"/>
                                  <a:gd name="T2" fmla="*/ 0 w 1"/>
                                  <a:gd name="T3" fmla="*/ 156 h 156"/>
                                </a:gdLst>
                                <a:ahLst/>
                                <a:cxnLst>
                                  <a:cxn ang="0">
                                    <a:pos x="T0" y="T1"/>
                                  </a:cxn>
                                  <a:cxn ang="0">
                                    <a:pos x="T2" y="T3"/>
                                  </a:cxn>
                                </a:cxnLst>
                                <a:rect l="0" t="0" r="r" b="b"/>
                                <a:pathLst>
                                  <a:path w="1" h="156">
                                    <a:moveTo>
                                      <a:pt x="0" y="0"/>
                                    </a:moveTo>
                                    <a:cubicBezTo>
                                      <a:pt x="0" y="52"/>
                                      <a:pt x="0" y="104"/>
                                      <a:pt x="0" y="15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91"/>
                            <wps:cNvSpPr>
                              <a:spLocks/>
                            </wps:cNvSpPr>
                            <wps:spPr bwMode="auto">
                              <a:xfrm>
                                <a:off x="6300" y="6900"/>
                                <a:ext cx="24" cy="204"/>
                              </a:xfrm>
                              <a:custGeom>
                                <a:avLst/>
                                <a:gdLst>
                                  <a:gd name="T0" fmla="*/ 0 w 24"/>
                                  <a:gd name="T1" fmla="*/ 0 h 204"/>
                                  <a:gd name="T2" fmla="*/ 24 w 24"/>
                                  <a:gd name="T3" fmla="*/ 204 h 204"/>
                                </a:gdLst>
                                <a:ahLst/>
                                <a:cxnLst>
                                  <a:cxn ang="0">
                                    <a:pos x="T0" y="T1"/>
                                  </a:cxn>
                                  <a:cxn ang="0">
                                    <a:pos x="T2" y="T3"/>
                                  </a:cxn>
                                </a:cxnLst>
                                <a:rect l="0" t="0" r="r" b="b"/>
                                <a:pathLst>
                                  <a:path w="24" h="204">
                                    <a:moveTo>
                                      <a:pt x="0" y="0"/>
                                    </a:moveTo>
                                    <a:cubicBezTo>
                                      <a:pt x="9" y="68"/>
                                      <a:pt x="24" y="135"/>
                                      <a:pt x="24" y="20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92"/>
                            <wps:cNvSpPr>
                              <a:spLocks/>
                            </wps:cNvSpPr>
                            <wps:spPr bwMode="auto">
                              <a:xfrm>
                                <a:off x="6708" y="6876"/>
                                <a:ext cx="1" cy="144"/>
                              </a:xfrm>
                              <a:custGeom>
                                <a:avLst/>
                                <a:gdLst>
                                  <a:gd name="T0" fmla="*/ 0 w 1"/>
                                  <a:gd name="T1" fmla="*/ 0 h 144"/>
                                  <a:gd name="T2" fmla="*/ 0 w 1"/>
                                  <a:gd name="T3" fmla="*/ 144 h 144"/>
                                </a:gdLst>
                                <a:ahLst/>
                                <a:cxnLst>
                                  <a:cxn ang="0">
                                    <a:pos x="T0" y="T1"/>
                                  </a:cxn>
                                  <a:cxn ang="0">
                                    <a:pos x="T2" y="T3"/>
                                  </a:cxn>
                                </a:cxnLst>
                                <a:rect l="0" t="0" r="r" b="b"/>
                                <a:pathLst>
                                  <a:path w="1" h="144">
                                    <a:moveTo>
                                      <a:pt x="0" y="0"/>
                                    </a:moveTo>
                                    <a:cubicBezTo>
                                      <a:pt x="0" y="48"/>
                                      <a:pt x="0" y="96"/>
                                      <a:pt x="0" y="14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93"/>
                            <wps:cNvSpPr>
                              <a:spLocks/>
                            </wps:cNvSpPr>
                            <wps:spPr bwMode="auto">
                              <a:xfrm>
                                <a:off x="6144" y="6912"/>
                                <a:ext cx="72" cy="204"/>
                              </a:xfrm>
                              <a:custGeom>
                                <a:avLst/>
                                <a:gdLst>
                                  <a:gd name="T0" fmla="*/ 0 w 72"/>
                                  <a:gd name="T1" fmla="*/ 0 h 204"/>
                                  <a:gd name="T2" fmla="*/ 36 w 72"/>
                                  <a:gd name="T3" fmla="*/ 12 h 204"/>
                                  <a:gd name="T4" fmla="*/ 72 w 72"/>
                                  <a:gd name="T5" fmla="*/ 204 h 204"/>
                                </a:gdLst>
                                <a:ahLst/>
                                <a:cxnLst>
                                  <a:cxn ang="0">
                                    <a:pos x="T0" y="T1"/>
                                  </a:cxn>
                                  <a:cxn ang="0">
                                    <a:pos x="T2" y="T3"/>
                                  </a:cxn>
                                  <a:cxn ang="0">
                                    <a:pos x="T4" y="T5"/>
                                  </a:cxn>
                                </a:cxnLst>
                                <a:rect l="0" t="0" r="r" b="b"/>
                                <a:pathLst>
                                  <a:path w="72" h="204">
                                    <a:moveTo>
                                      <a:pt x="0" y="0"/>
                                    </a:moveTo>
                                    <a:cubicBezTo>
                                      <a:pt x="12" y="4"/>
                                      <a:pt x="29" y="2"/>
                                      <a:pt x="36" y="12"/>
                                    </a:cubicBezTo>
                                    <a:cubicBezTo>
                                      <a:pt x="71" y="61"/>
                                      <a:pt x="72" y="147"/>
                                      <a:pt x="72" y="20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94"/>
                            <wps:cNvSpPr>
                              <a:spLocks/>
                            </wps:cNvSpPr>
                            <wps:spPr bwMode="auto">
                              <a:xfrm>
                                <a:off x="6852" y="6876"/>
                                <a:ext cx="1" cy="156"/>
                              </a:xfrm>
                              <a:custGeom>
                                <a:avLst/>
                                <a:gdLst>
                                  <a:gd name="T0" fmla="*/ 0 w 1"/>
                                  <a:gd name="T1" fmla="*/ 0 h 156"/>
                                  <a:gd name="T2" fmla="*/ 0 w 1"/>
                                  <a:gd name="T3" fmla="*/ 156 h 156"/>
                                </a:gdLst>
                                <a:ahLst/>
                                <a:cxnLst>
                                  <a:cxn ang="0">
                                    <a:pos x="T0" y="T1"/>
                                  </a:cxn>
                                  <a:cxn ang="0">
                                    <a:pos x="T2" y="T3"/>
                                  </a:cxn>
                                </a:cxnLst>
                                <a:rect l="0" t="0" r="r" b="b"/>
                                <a:pathLst>
                                  <a:path w="1" h="156">
                                    <a:moveTo>
                                      <a:pt x="0" y="0"/>
                                    </a:moveTo>
                                    <a:cubicBezTo>
                                      <a:pt x="0" y="52"/>
                                      <a:pt x="0" y="104"/>
                                      <a:pt x="0" y="15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23" name="Text Box 95"/>
                        <wps:cNvSpPr txBox="1">
                          <a:spLocks noChangeArrowheads="1"/>
                        </wps:cNvSpPr>
                        <wps:spPr bwMode="auto">
                          <a:xfrm>
                            <a:off x="3300" y="9900"/>
                            <a:ext cx="3300"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EAD" w:rsidRDefault="00A65EAD" w:rsidP="00FC37AB">
                              <w:r w:rsidRPr="0061198A">
                                <w:rPr>
                                  <w:b/>
                                </w:rPr>
                                <w:t>Figure 2:</w:t>
                              </w:r>
                              <w:r>
                                <w:t xml:space="preserve"> Wielding the knife, the carrot was sliced.</w:t>
                              </w:r>
                            </w:p>
                          </w:txbxContent>
                        </wps:txbx>
                        <wps:bodyPr rot="0" vert="horz" wrap="square" lIns="91440" tIns="45720" rIns="91440" bIns="45720" anchor="t" anchorCtr="0" upright="1">
                          <a:noAutofit/>
                        </wps:bodyPr>
                      </wps:wsp>
                      <wps:wsp>
                        <wps:cNvPr id="24" name="Freeform 96"/>
                        <wps:cNvSpPr>
                          <a:spLocks/>
                        </wps:cNvSpPr>
                        <wps:spPr bwMode="auto">
                          <a:xfrm>
                            <a:off x="4854" y="8372"/>
                            <a:ext cx="294" cy="356"/>
                          </a:xfrm>
                          <a:custGeom>
                            <a:avLst/>
                            <a:gdLst>
                              <a:gd name="T0" fmla="*/ 6 w 1134"/>
                              <a:gd name="T1" fmla="*/ 616 h 1280"/>
                              <a:gd name="T2" fmla="*/ 30 w 1134"/>
                              <a:gd name="T3" fmla="*/ 1132 h 1280"/>
                              <a:gd name="T4" fmla="*/ 186 w 1134"/>
                              <a:gd name="T5" fmla="*/ 1264 h 1280"/>
                              <a:gd name="T6" fmla="*/ 366 w 1134"/>
                              <a:gd name="T7" fmla="*/ 1036 h 1280"/>
                              <a:gd name="T8" fmla="*/ 546 w 1134"/>
                              <a:gd name="T9" fmla="*/ 1096 h 1280"/>
                              <a:gd name="T10" fmla="*/ 726 w 1134"/>
                              <a:gd name="T11" fmla="*/ 892 h 1280"/>
                              <a:gd name="T12" fmla="*/ 942 w 1134"/>
                              <a:gd name="T13" fmla="*/ 1084 h 1280"/>
                              <a:gd name="T14" fmla="*/ 1074 w 1134"/>
                              <a:gd name="T15" fmla="*/ 832 h 1280"/>
                              <a:gd name="T16" fmla="*/ 1122 w 1134"/>
                              <a:gd name="T17" fmla="*/ 136 h 1280"/>
                              <a:gd name="T18" fmla="*/ 1134 w 1134"/>
                              <a:gd name="T19" fmla="*/ 16 h 1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34" h="1280">
                                <a:moveTo>
                                  <a:pt x="6" y="616"/>
                                </a:moveTo>
                                <a:cubicBezTo>
                                  <a:pt x="3" y="820"/>
                                  <a:pt x="0" y="1024"/>
                                  <a:pt x="30" y="1132"/>
                                </a:cubicBezTo>
                                <a:cubicBezTo>
                                  <a:pt x="60" y="1240"/>
                                  <a:pt x="130" y="1280"/>
                                  <a:pt x="186" y="1264"/>
                                </a:cubicBezTo>
                                <a:cubicBezTo>
                                  <a:pt x="242" y="1248"/>
                                  <a:pt x="306" y="1064"/>
                                  <a:pt x="366" y="1036"/>
                                </a:cubicBezTo>
                                <a:cubicBezTo>
                                  <a:pt x="426" y="1008"/>
                                  <a:pt x="486" y="1120"/>
                                  <a:pt x="546" y="1096"/>
                                </a:cubicBezTo>
                                <a:cubicBezTo>
                                  <a:pt x="606" y="1072"/>
                                  <a:pt x="660" y="894"/>
                                  <a:pt x="726" y="892"/>
                                </a:cubicBezTo>
                                <a:cubicBezTo>
                                  <a:pt x="792" y="890"/>
                                  <a:pt x="884" y="1094"/>
                                  <a:pt x="942" y="1084"/>
                                </a:cubicBezTo>
                                <a:cubicBezTo>
                                  <a:pt x="1000" y="1074"/>
                                  <a:pt x="1044" y="990"/>
                                  <a:pt x="1074" y="832"/>
                                </a:cubicBezTo>
                                <a:cubicBezTo>
                                  <a:pt x="1104" y="674"/>
                                  <a:pt x="1112" y="272"/>
                                  <a:pt x="1122" y="136"/>
                                </a:cubicBezTo>
                                <a:cubicBezTo>
                                  <a:pt x="1132" y="0"/>
                                  <a:pt x="1133" y="8"/>
                                  <a:pt x="1134" y="16"/>
                                </a:cubicBez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Oval 97"/>
                        <wps:cNvSpPr>
                          <a:spLocks noChangeArrowheads="1"/>
                        </wps:cNvSpPr>
                        <wps:spPr bwMode="auto">
                          <a:xfrm>
                            <a:off x="4752" y="7633"/>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6" name="Oval 98"/>
                        <wps:cNvSpPr>
                          <a:spLocks noChangeArrowheads="1"/>
                        </wps:cNvSpPr>
                        <wps:spPr bwMode="auto">
                          <a:xfrm>
                            <a:off x="4920" y="7609"/>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7" name="AutoShape 99"/>
                        <wps:cNvSpPr>
                          <a:spLocks noChangeArrowheads="1"/>
                        </wps:cNvSpPr>
                        <wps:spPr bwMode="auto">
                          <a:xfrm rot="10800000">
                            <a:off x="3552" y="8424"/>
                            <a:ext cx="960" cy="456"/>
                          </a:xfrm>
                          <a:prstGeom prst="wedgeRoundRectCallout">
                            <a:avLst>
                              <a:gd name="adj1" fmla="val -36671"/>
                              <a:gd name="adj2" fmla="val 127412"/>
                              <a:gd name="adj3" fmla="val 16667"/>
                            </a:avLst>
                          </a:prstGeom>
                          <a:solidFill>
                            <a:srgbClr val="FFFFFF"/>
                          </a:solidFill>
                          <a:ln w="9525">
                            <a:solidFill>
                              <a:srgbClr val="000000"/>
                            </a:solidFill>
                            <a:miter lim="800000"/>
                            <a:headEnd/>
                            <a:tailEnd/>
                          </a:ln>
                        </wps:spPr>
                        <wps:txbx>
                          <w:txbxContent>
                            <w:p w:rsidR="00A65EAD" w:rsidRDefault="00A65EAD" w:rsidP="00FC37AB">
                              <w:r>
                                <w:t>Ouch!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34" style="position:absolute;margin-left:294.6pt;margin-top:11.6pt;width:165pt;height:173.6pt;z-index:251664896;mso-position-horizontal-relative:text;mso-position-vertical-relative:text" coordorigin="3300,7160" coordsize="3300,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">
                <v:group id="Group 74" o:spid="_x0000_s1035" style="position:absolute;left:3748;top:7160;width:1570;height:2768" coordorigin="2860,2216" coordsize="2218,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75" o:spid="_x0000_s1036" style="position:absolute;left:2860;top:2520;width:1114;height:720" coordorigin="6184,6300" coordsize="2494,2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76" o:spid="_x0000_s1037" style="position:absolute;left:7606;top:6300;width:1072;height:938;visibility:visible;mso-wrap-style:square;v-text-anchor:top" coordsize="107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" path="m98,648c196,516,660,144,806,72,952,,1072,84,974,216,876,348,356,790,218,864,80,938,,780,98,648xe" fillcolor="black">
                      <v:path arrowok="t" o:connecttype="custom" o:connectlocs="98,648;806,72;974,216;218,864;98,648" o:connectangles="0,0,0,0,0"/>
                    </v:shape>
                    <v:shape id="Freeform 77" o:spid="_x0000_s1038" style="position:absolute;left:6184;top:7072;width:1544;height:1316;visibility:visible;mso-wrap-style:square;v-text-anchor:top" coordsize="1544,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" path="m1544,128v-34,50,-51,106,-84,156c1456,304,1453,324,1448,344v-7,24,-18,47,-24,72c1407,490,1410,550,1352,608v-19,19,-95,54,-108,60c1212,764,1260,652,1196,716v-16,16,-23,41,-36,60c1118,839,1066,907,992,932v-54,54,-122,157,-192,180c737,1175,705,1168,632,1208v-101,56,13,26,-120,48c392,1304,243,1300,116,1316,84,1300,35,1301,20,1268v-20,-45,61,-64,84,-72c145,1155,193,1106,248,1088v41,-41,91,-67,132,-108c482,878,370,955,488,884,556,797,568,761,668,728v32,-54,56,-97,108,-132c796,537,836,515,884,476v21,-62,136,-174,192,-216c1108,206,1124,172,1184,152v38,-38,62,-49,108,-72c1371,41,1284,73,1364,20,1393,,1443,8,1472,8e" fillcolor="silver">
                      <v:fill opacity="27499f"/>
                      <v:path arrowok="t" o:connecttype="custom" o:connectlocs="1544,128;1460,284;1448,344;1424,416;1352,608;1244,668;1196,716;1160,776;992,932;800,1112;632,1208;512,1256;116,1316;20,1268;104,1196;248,1088;380,980;488,884;668,728;776,596;884,476;1076,260;1184,152;1292,80;1364,20;1472,8" o:connectangles="0,0,0,0,0,0,0,0,0,0,0,0,0,0,0,0,0,0,0,0,0,0,0,0,0,0"/>
                    </v:shape>
                  </v:group>
                  <v:shape id="Freeform 78" o:spid="_x0000_s1039" style="position:absolute;left:4052;top:2216;width:1026;height:3428;visibility:visible;mso-wrap-style:square;v-text-anchor:top" coordsize="1026,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" path="m328,16c245,28,184,53,100,64,52,96,59,113,28,160,7,245,,344,40,424v22,43,96,108,96,108c152,580,172,604,208,640v33,98,-18,185,-48,276c168,1085,135,1179,244,1288v21,170,-6,348,72,504c320,1812,320,1833,328,1852v17,42,60,120,60,120c379,2208,348,2463,424,2692v18,166,21,345,144,468c589,3428,553,3295,640,3208v29,-176,-2,-358,108,-504c752,2692,754,2679,760,2668v6,-13,19,-22,24,-36c791,2613,788,2591,796,2572v14,-31,41,-55,60,-84c879,2375,891,2259,820,2164v4,-96,1,-193,12,-288c834,1862,855,1854,856,1840,882,1304,846,862,1012,364,992,205,1026,319,952,220,868,107,934,138,856,112,819,,783,16,664,4,480,24,592,16,328,16xe" fillcolor="#f90">
                    <v:path arrowok="t" o:connecttype="custom" o:connectlocs="328,16;100,64;28,160;40,424;136,532;208,640;160,916;244,1288;316,1792;328,1852;388,1972;424,2692;568,3160;640,3208;748,2704;760,2668;784,2632;796,2572;856,2488;820,2164;832,1876;856,1840;1012,364;952,220;856,112;664,4;328,16" o:connectangles="0,0,0,0,0,0,0,0,0,0,0,0,0,0,0,0,0,0,0,0,0,0,0,0,0,0,0"/>
                  </v:shape>
                  <v:shape id="Freeform 79" o:spid="_x0000_s1040" style="position:absolute;left:4486;top:2700;width:159;height:144;visibility:visible;mso-wrap-style:square;v-text-anchor:top" coordsize="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" path="m86,c66,4,43,1,26,12,,29,24,116,26,120v6,13,24,16,36,24c86,140,113,144,134,132v25,-14,4,-90,,-96c127,25,108,32,98,24,91,19,90,8,86,xe">
                    <v:path arrowok="t" o:connecttype="custom" o:connectlocs="86,0;26,12;26,120;62,144;134,132;134,36;98,24;86,0" o:connectangles="0,0,0,0,0,0,0,0"/>
                  </v:shape>
                  <v:shape id="Freeform 80" o:spid="_x0000_s1041" style="position:absolute;left:4243;top:2691;width:125;height:211;visibility:visible;mso-wrap-style:square;v-text-anchor:top" coordsize="125,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" path="m17,33c29,25,39,11,53,9,106,,90,53,101,81v5,14,16,24,24,36c121,141,125,168,113,189v-12,22,-93,9,-96,c,140,17,85,17,33xe">
                    <v:path arrowok="t" o:connecttype="custom" o:connectlocs="17,33;53,9;101,81;125,117;113,189;17,189;17,33" o:connectangles="0,0,0,0,0,0,0"/>
                  </v:shape>
                  <v:shape id="Freeform 81" o:spid="_x0000_s1042" style="position:absolute;left:3594;top:2616;width:1146;height:913;visibility:visible;mso-wrap-style:square;v-text-anchor:top" coordsize="1146,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" path="m1134,732v-36,4,-73,4,-108,12c1009,748,995,762,978,768v-19,6,-40,8,-60,12c767,881,548,820,378,792,362,697,349,590,306,504,295,350,280,255,222,120,206,83,193,26,150,12,127,4,54,,78,v32,,64,8,96,12c182,28,201,42,198,60v-7,41,-57,19,-72,12c113,66,80,58,90,48v12,-12,32,8,48,12c146,72,174,88,162,96,98,142,,102,90,132v129,-43,86,43,108,168c204,334,215,344,234,372v10,60,29,119,36,180c278,624,271,697,282,768v6,38,,96,36,108c368,893,343,881,390,912v200,-4,400,1,600,-12c1039,897,1086,875,1134,864v4,-1,8,,12,e" fillcolor="#f90">
                    <v:path arrowok="t" o:connecttype="custom" o:connectlocs="1134,732;1026,744;978,768;918,780;378,792;306,504;222,120;150,12;78,0;174,12;198,60;126,72;90,48;138,60;162,96;90,132;198,300;234,372;270,552;282,768;318,876;390,912;990,900;1134,864;1146,864" o:connectangles="0,0,0,0,0,0,0,0,0,0,0,0,0,0,0,0,0,0,0,0,0,0,0,0,0"/>
                  </v:shape>
                  <v:group id="Group 82" o:spid="_x0000_s1043" style="position:absolute;left:4200;top:3010;width:531;height:134" coordorigin="5808,6646" coordsize="155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83" o:spid="_x0000_s1044" style="position:absolute;left:5822;top:6646;width:1537;height:432;visibility:visible;mso-wrap-style:square;v-text-anchor:top" coordsize="153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" path="m10,314c34,194,,304,58,218v7,-11,2,-28,12,-36c115,144,255,121,310,110,390,70,486,68,574,50,798,55,1039,,1246,86v291,121,-118,-19,84,48c1358,176,1397,278,1318,302v-38,12,-80,8,-120,12c957,374,728,410,478,422,133,409,232,432,22,362,9,322,10,339,10,314xe">
                      <v:path arrowok="t" o:connecttype="custom" o:connectlocs="10,314;58,218;70,182;310,110;574,50;1246,86;1330,134;1318,302;1198,314;478,422;22,362;10,314" o:connectangles="0,0,0,0,0,0,0,0,0,0,0,0"/>
                    </v:shape>
                    <v:shape id="Freeform 84" o:spid="_x0000_s1045" style="position:absolute;left:5808;top:6851;width:1368;height:97;visibility:visible;mso-wrap-style:square;v-text-anchor:top" coordsize="13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" path="m,97c40,93,81,93,120,85v21,-4,39,-22,60,-24c268,51,356,53,444,49,567,,448,37,660,37v236,,472,-12,708,-12e" filled="f">
                      <v:path arrowok="t" o:connecttype="custom" o:connectlocs="0,97;120,85;180,61;444,49;660,37;1368,25" o:connectangles="0,0,0,0,0,0"/>
                    </v:shape>
                    <v:shape id="Freeform 85" o:spid="_x0000_s1046" style="position:absolute;left:6480;top:6720;width:1;height:168;visibility:visible;mso-wrap-style:square;v-text-anchor:top" coordsize="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" path="m,c,56,,112,,168e" filled="f">
                      <v:path arrowok="t" o:connecttype="custom" o:connectlocs="0,0;0,168" o:connectangles="0,0"/>
                    </v:shape>
                    <v:shape id="Freeform 86" o:spid="_x0000_s1047" style="position:absolute;left:6276;top:6732;width:36;height:192;visibility:visible;mso-wrap-style:square;v-text-anchor:top" coordsize="3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" path="m,c4,48,3,97,12,144v3,18,24,48,24,48e" filled="f">
                      <v:path arrowok="t" o:connecttype="custom" o:connectlocs="0,0;12,144;36,192" o:connectangles="0,0,0"/>
                    </v:shape>
                    <v:shape id="Freeform 87" o:spid="_x0000_s1048" style="position:absolute;left:6708;top:6684;width:1;height:204;visibility:visible;mso-wrap-style:square;v-text-anchor:top" coordsize="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" path="m,c,68,,136,,204e" filled="f">
                      <v:path arrowok="t" o:connecttype="custom" o:connectlocs="0,0;0,204" o:connectangles="0,0"/>
                    </v:shape>
                    <v:shape id="Freeform 88" o:spid="_x0000_s1049" style="position:absolute;left:6132;top:6768;width:14;height:156;visibility:visible;mso-wrap-style:square;v-text-anchor:top" coordsize="1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" path="m,c14,124,12,72,12,156e" filled="f">
                      <v:path arrowok="t" o:connecttype="custom" o:connectlocs="0,0;12,156" o:connectangles="0,0"/>
                    </v:shape>
                    <v:shape id="Freeform 89" o:spid="_x0000_s1050" style="position:absolute;left:6852;top:6696;width:12;height:216;visibility:visible;mso-wrap-style:square;v-text-anchor:top" coordsize="1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" path="m,c12,200,12,128,12,216e" filled="f">
                      <v:path arrowok="t" o:connecttype="custom" o:connectlocs="0,0;12,216" o:connectangles="0,0"/>
                    </v:shape>
                    <v:shape id="Freeform 90" o:spid="_x0000_s1051" style="position:absolute;left:6492;top:6912;width:1;height:156;visibility:visible;mso-wrap-style:square;v-text-anchor:top" coordsize="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" path="m,c,52,,104,,156e" filled="f">
                      <v:path arrowok="t" o:connecttype="custom" o:connectlocs="0,0;0,156" o:connectangles="0,0"/>
                    </v:shape>
                    <v:shape id="Freeform 91" o:spid="_x0000_s1052" style="position:absolute;left:6300;top:6900;width:24;height:204;visibility:visible;mso-wrap-style:square;v-text-anchor:top" coordsize="2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" path="m,c9,68,24,135,24,204e" filled="f">
                      <v:path arrowok="t" o:connecttype="custom" o:connectlocs="0,0;24,204" o:connectangles="0,0"/>
                    </v:shape>
                    <v:shape id="Freeform 92" o:spid="_x0000_s1053" style="position:absolute;left:6708;top:6876;width:1;height:144;visibility:visible;mso-wrap-style:square;v-text-anchor:top" coordsize="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" path="m,c,48,,96,,144e" filled="f">
                      <v:path arrowok="t" o:connecttype="custom" o:connectlocs="0,0;0,144" o:connectangles="0,0"/>
                    </v:shape>
                    <v:shape id="Freeform 93" o:spid="_x0000_s1054" style="position:absolute;left:6144;top:6912;width:72;height:204;visibility:visible;mso-wrap-style:square;v-text-anchor:top" coordsize="7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" path="m,c12,4,29,2,36,12,71,61,72,147,72,204e" filled="f">
                      <v:path arrowok="t" o:connecttype="custom" o:connectlocs="0,0;36,12;72,204" o:connectangles="0,0,0"/>
                    </v:shape>
                    <v:shape id="Freeform 94" o:spid="_x0000_s1055" style="position:absolute;left:6852;top:6876;width:1;height:156;visibility:visible;mso-wrap-style:square;v-text-anchor:top" coordsize="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" path="m,c,52,,104,,156e" filled="f">
                      <v:path arrowok="t" o:connecttype="custom" o:connectlocs="0,0;0,156" o:connectangles="0,0"/>
                    </v:shape>
                  </v:group>
                </v:group>
                <v:shape id="Text Box 95" o:spid="_x0000_s1056" type="#_x0000_t202" style="position:absolute;left:3300;top:9900;width:330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A65EAD" w:rsidRDefault="00A65EAD" w:rsidP="00FC37AB">
                        <w:r w:rsidRPr="0061198A">
                          <w:rPr>
                            <w:b/>
                          </w:rPr>
                          <w:t>Figure 2:</w:t>
                        </w:r>
                        <w:r>
                          <w:t xml:space="preserve"> Wielding the knife, the carrot was sliced.</w:t>
                        </w:r>
                      </w:p>
                    </w:txbxContent>
                  </v:textbox>
                </v:shape>
                <v:shape id="Freeform 96" o:spid="_x0000_s1057" style="position:absolute;left:4854;top:8372;width:294;height:356;visibility:visible;mso-wrap-style:square;v-text-anchor:top" coordsize="1134,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" path="m6,616c3,820,,1024,30,1132v30,108,100,148,156,132c242,1248,306,1064,366,1036v60,-28,120,84,180,60c606,1072,660,894,726,892v66,-2,158,202,216,192c1000,1074,1044,990,1074,832v30,-158,38,-560,48,-696c1132,,1133,8,1134,16e" fillcolor="red" stroked="f">
                  <v:path arrowok="t" o:connecttype="custom" o:connectlocs="2,171;8,315;48,352;95,288;142,305;188,248;244,301;278,231;291,38;294,4" o:connectangles="0,0,0,0,0,0,0,0,0,0"/>
                </v:shape>
                <v:oval id="Oval 97" o:spid="_x0000_s1058" style="position:absolute;left:4752;top:7633;width:43;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" fillcolor="black"/>
                <v:oval id="Oval 98" o:spid="_x0000_s1059" style="position:absolute;left:4920;top:7609;width:43;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" fillcolor="black"/>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9" o:spid="_x0000_s1060" type="#_x0000_t62" style="position:absolute;left:3552;top:8424;width:960;height:45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" adj="2879,38321">
                  <v:textbox>
                    <w:txbxContent>
                      <w:p w:rsidR="00A65EAD" w:rsidRDefault="00A65EAD" w:rsidP="00FC37AB">
                        <w:r>
                          <w:t>Ouch!</w:t>
                        </w:r>
                      </w:p>
                    </w:txbxContent>
                  </v:textbox>
                </v:shape>
                <w10:wrap type="square" side="left"/>
              </v:group>
            </w:pict>
          </mc:Fallback>
        </mc:AlternateContent>
      </w:r>
      <w:r w:rsidR="00F82EC1" w:rsidRPr="00C5398E">
        <w:rPr>
          <w:rFonts w:ascii="Times New Roman" w:hAnsi="Times New Roman"/>
          <w:i/>
          <w:sz w:val="24"/>
          <w:szCs w:val="24"/>
        </w:rPr>
        <w:t>Example:</w:t>
      </w:r>
    </w:p>
    <w:p w:rsidR="00F82EC1" w:rsidRPr="00C5398E" w:rsidRDefault="00F82EC1" w:rsidP="004E4FAF">
      <w:pPr>
        <w:keepNext/>
        <w:ind w:left="720" w:hanging="720"/>
        <w:divId w:val="1203060515"/>
        <w:rPr>
          <w:rFonts w:ascii="Times New Roman" w:hAnsi="Times New Roman"/>
          <w:sz w:val="24"/>
          <w:szCs w:val="24"/>
        </w:rPr>
      </w:pPr>
      <w:r w:rsidRPr="00C5398E">
        <w:rPr>
          <w:rFonts w:ascii="Times New Roman" w:hAnsi="Times New Roman"/>
          <w:sz w:val="24"/>
          <w:szCs w:val="24"/>
        </w:rPr>
        <w:t>Correct: “Wielding the knife, I sliced the carrot.”</w:t>
      </w:r>
    </w:p>
    <w:p w:rsidR="00F82EC1" w:rsidRPr="00C5398E" w:rsidRDefault="00F82EC1" w:rsidP="00F82EC1">
      <w:pPr>
        <w:ind w:left="720" w:hanging="720"/>
        <w:divId w:val="1203060515"/>
        <w:rPr>
          <w:rFonts w:ascii="Times New Roman" w:hAnsi="Times New Roman"/>
          <w:sz w:val="24"/>
          <w:szCs w:val="24"/>
        </w:rPr>
      </w:pPr>
      <w:r w:rsidRPr="00C5398E">
        <w:rPr>
          <w:rFonts w:ascii="Times New Roman" w:hAnsi="Times New Roman"/>
          <w:sz w:val="24"/>
          <w:szCs w:val="24"/>
        </w:rPr>
        <w:t>Incorrect: “Wielding the knife, the carrot was sliced.”</w:t>
      </w:r>
      <w:r w:rsidR="005C2975" w:rsidRPr="00C5398E">
        <w:rPr>
          <w:rFonts w:ascii="Times New Roman" w:hAnsi="Times New Roman"/>
          <w:sz w:val="24"/>
          <w:szCs w:val="24"/>
        </w:rPr>
        <w:t xml:space="preserve"> (see Figure 2).</w:t>
      </w:r>
    </w:p>
    <w:p w:rsidR="00F82EC1" w:rsidRPr="00C5398E" w:rsidRDefault="00F82EC1" w:rsidP="00F82EC1">
      <w:pPr>
        <w:ind w:left="720" w:hanging="720"/>
        <w:divId w:val="1203060515"/>
        <w:rPr>
          <w:rFonts w:ascii="Times New Roman" w:hAnsi="Times New Roman"/>
          <w:sz w:val="24"/>
          <w:szCs w:val="24"/>
        </w:rPr>
      </w:pPr>
    </w:p>
    <w:p w:rsidR="00F82EC1" w:rsidRPr="00C5398E" w:rsidRDefault="00F82EC1" w:rsidP="00F82EC1">
      <w:pPr>
        <w:divId w:val="1203060515"/>
        <w:rPr>
          <w:rFonts w:ascii="Times New Roman" w:hAnsi="Times New Roman"/>
        </w:rPr>
      </w:pPr>
      <w:r w:rsidRPr="00C5398E">
        <w:rPr>
          <w:rFonts w:ascii="Times New Roman" w:hAnsi="Times New Roman"/>
          <w:sz w:val="24"/>
          <w:szCs w:val="24"/>
        </w:rPr>
        <w:t>The second form implies that the carrot was wielding the knife, which is not likely, genetic engineering aside.</w:t>
      </w:r>
    </w:p>
    <w:p w:rsidR="006B2AC1" w:rsidRPr="00C5398E" w:rsidRDefault="006B2AC1">
      <w:pPr>
        <w:divId w:val="1203060515"/>
        <w:rPr>
          <w:rFonts w:ascii="Times New Roman" w:hAnsi="Times New Roman"/>
          <w:sz w:val="24"/>
          <w:szCs w:val="24"/>
        </w:rPr>
      </w:pPr>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Some manuals on writing go so far as to suggest that you avoid words that end in –</w:t>
      </w:r>
      <w:proofErr w:type="spellStart"/>
      <w:r w:rsidRPr="00C5398E">
        <w:rPr>
          <w:rFonts w:ascii="Times New Roman" w:hAnsi="Times New Roman"/>
          <w:sz w:val="24"/>
          <w:szCs w:val="24"/>
        </w:rPr>
        <w:t>ing</w:t>
      </w:r>
      <w:proofErr w:type="spellEnd"/>
      <w:r w:rsidRPr="00C5398E">
        <w:rPr>
          <w:rFonts w:ascii="Times New Roman" w:hAnsi="Times New Roman"/>
          <w:sz w:val="24"/>
          <w:szCs w:val="24"/>
        </w:rPr>
        <w:t xml:space="preserve"> altogether.  This rule seems a tad restrictive to me.  However, one should be careful when using words with –</w:t>
      </w:r>
      <w:proofErr w:type="spellStart"/>
      <w:r w:rsidRPr="00C5398E">
        <w:rPr>
          <w:rFonts w:ascii="Times New Roman" w:hAnsi="Times New Roman"/>
          <w:sz w:val="24"/>
          <w:szCs w:val="24"/>
        </w:rPr>
        <w:t>ing</w:t>
      </w:r>
      <w:proofErr w:type="spellEnd"/>
      <w:r w:rsidRPr="00C5398E">
        <w:rPr>
          <w:rFonts w:ascii="Times New Roman" w:hAnsi="Times New Roman"/>
          <w:sz w:val="24"/>
          <w:szCs w:val="24"/>
        </w:rPr>
        <w:t xml:space="preserve">.  For example, consider the sentences, “Eating the pretzel, I slipped on a rock,” (where “eating” is a past participle) and “Eating the pretzel was straightforward,” (where “eating” is a </w:t>
      </w:r>
      <w:r w:rsidR="00567892" w:rsidRPr="00C5398E">
        <w:rPr>
          <w:rFonts w:ascii="Times New Roman" w:hAnsi="Times New Roman"/>
          <w:sz w:val="24"/>
          <w:szCs w:val="24"/>
        </w:rPr>
        <w:t>gerund</w:t>
      </w:r>
      <w:r w:rsidRPr="00C5398E">
        <w:rPr>
          <w:rFonts w:ascii="Times New Roman" w:hAnsi="Times New Roman"/>
          <w:sz w:val="24"/>
          <w:szCs w:val="24"/>
        </w:rPr>
        <w:t xml:space="preserve">). After “Eating the pretzel,” it is still not obvious to the reader whether eating is a </w:t>
      </w:r>
      <w:r w:rsidR="00567892" w:rsidRPr="00C5398E">
        <w:rPr>
          <w:rFonts w:ascii="Times New Roman" w:hAnsi="Times New Roman"/>
          <w:sz w:val="24"/>
          <w:szCs w:val="24"/>
        </w:rPr>
        <w:t>gerund</w:t>
      </w:r>
      <w:r w:rsidRPr="00C5398E">
        <w:rPr>
          <w:rFonts w:ascii="Times New Roman" w:hAnsi="Times New Roman"/>
          <w:sz w:val="24"/>
          <w:szCs w:val="24"/>
        </w:rPr>
        <w:t xml:space="preserve"> or a participle.  This ambiguity makes your reader think harder than he/she normally would have to.  The extra thought is not substantial in this </w:t>
      </w:r>
      <w:r w:rsidR="000C7A88" w:rsidRPr="00C5398E">
        <w:rPr>
          <w:rFonts w:ascii="Times New Roman" w:hAnsi="Times New Roman"/>
          <w:sz w:val="24"/>
          <w:szCs w:val="24"/>
        </w:rPr>
        <w:t>example</w:t>
      </w:r>
      <w:r w:rsidRPr="00C5398E">
        <w:rPr>
          <w:rFonts w:ascii="Times New Roman" w:hAnsi="Times New Roman"/>
          <w:sz w:val="24"/>
          <w:szCs w:val="24"/>
        </w:rPr>
        <w:t xml:space="preserve"> </w:t>
      </w:r>
      <w:r w:rsidRPr="00C5398E">
        <w:rPr>
          <w:rFonts w:ascii="Times New Roman" w:hAnsi="Times New Roman"/>
          <w:sz w:val="24"/>
          <w:szCs w:val="24"/>
        </w:rPr>
        <w:lastRenderedPageBreak/>
        <w:t>because the sentence is short, but if the sentence gets more complicated, the reader can become more confused.  Try these two sentences:</w:t>
      </w:r>
    </w:p>
    <w:p w:rsidR="006B2AC1" w:rsidRPr="00C5398E" w:rsidRDefault="006B2AC1">
      <w:pPr>
        <w:divId w:val="1203060515"/>
        <w:rPr>
          <w:rFonts w:ascii="Times New Roman" w:hAnsi="Times New Roman"/>
          <w:sz w:val="24"/>
          <w:szCs w:val="24"/>
        </w:rPr>
      </w:pPr>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“Eating the pretzel with my fingers, which were covered in honey, I became frustrated.”</w:t>
      </w:r>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“Eating the pretzel with my fingers, which were covered in honey, was the most fun I ever had.”</w:t>
      </w:r>
    </w:p>
    <w:p w:rsidR="006B2AC1" w:rsidRPr="00C5398E" w:rsidRDefault="006B2AC1">
      <w:pPr>
        <w:divId w:val="1203060515"/>
        <w:rPr>
          <w:rFonts w:ascii="Times New Roman" w:hAnsi="Times New Roman"/>
          <w:sz w:val="24"/>
          <w:szCs w:val="24"/>
        </w:rPr>
      </w:pPr>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As the –</w:t>
      </w:r>
      <w:proofErr w:type="spellStart"/>
      <w:r w:rsidRPr="00C5398E">
        <w:rPr>
          <w:rFonts w:ascii="Times New Roman" w:hAnsi="Times New Roman"/>
          <w:sz w:val="24"/>
          <w:szCs w:val="24"/>
        </w:rPr>
        <w:t>ing</w:t>
      </w:r>
      <w:proofErr w:type="spellEnd"/>
      <w:r w:rsidRPr="00C5398E">
        <w:rPr>
          <w:rFonts w:ascii="Times New Roman" w:hAnsi="Times New Roman"/>
          <w:sz w:val="24"/>
          <w:szCs w:val="24"/>
        </w:rPr>
        <w:t xml:space="preserve"> word becomes more separated from the part of the sentence that indicates its part of speech, the probability of the sentence being misunderstood increases.</w:t>
      </w:r>
    </w:p>
    <w:p w:rsidR="006B2AC1" w:rsidRPr="00C5398E" w:rsidRDefault="006B2AC1">
      <w:pPr>
        <w:divId w:val="1203060515"/>
        <w:rPr>
          <w:rFonts w:ascii="Times New Roman" w:hAnsi="Times New Roman"/>
          <w:sz w:val="24"/>
          <w:szCs w:val="24"/>
        </w:rPr>
      </w:pPr>
    </w:p>
    <w:p w:rsidR="006B2AC1" w:rsidRPr="00C5398E" w:rsidRDefault="00C042AD">
      <w:pPr>
        <w:divId w:val="1203060515"/>
        <w:rPr>
          <w:rFonts w:ascii="Times New Roman" w:hAnsi="Times New Roman"/>
          <w:i/>
          <w:sz w:val="24"/>
          <w:szCs w:val="24"/>
        </w:rPr>
      </w:pPr>
      <w:bookmarkStart w:id="32" w:name="This"/>
      <w:r w:rsidRPr="00C5398E">
        <w:rPr>
          <w:rFonts w:ascii="Times New Roman" w:hAnsi="Times New Roman"/>
          <w:i/>
          <w:sz w:val="24"/>
          <w:szCs w:val="24"/>
        </w:rPr>
        <w:t>This</w:t>
      </w:r>
      <w:bookmarkEnd w:id="32"/>
      <w:r w:rsidR="00D7708D">
        <w:rPr>
          <w:rFonts w:ascii="Times New Roman" w:hAnsi="Times New Roman"/>
          <w:i/>
          <w:sz w:val="24"/>
          <w:szCs w:val="24"/>
        </w:rPr>
        <w:t>, That, These</w:t>
      </w:r>
      <w:r w:rsidR="00E648B7">
        <w:rPr>
          <w:rFonts w:ascii="Times New Roman" w:hAnsi="Times New Roman"/>
          <w:i/>
          <w:sz w:val="24"/>
          <w:szCs w:val="24"/>
        </w:rPr>
        <w:t>,</w:t>
      </w:r>
      <w:r w:rsidR="00D7708D">
        <w:rPr>
          <w:rFonts w:ascii="Times New Roman" w:hAnsi="Times New Roman"/>
          <w:i/>
          <w:sz w:val="24"/>
          <w:szCs w:val="24"/>
        </w:rPr>
        <w:t xml:space="preserve"> and Those</w:t>
      </w:r>
    </w:p>
    <w:p w:rsidR="006B2AC1" w:rsidRPr="00C5398E" w:rsidRDefault="006B2AC1">
      <w:pPr>
        <w:divId w:val="1203060515"/>
        <w:rPr>
          <w:rFonts w:ascii="Times New Roman" w:hAnsi="Times New Roman"/>
          <w:sz w:val="24"/>
          <w:szCs w:val="24"/>
        </w:rPr>
      </w:pPr>
      <w:r w:rsidRPr="00C5398E">
        <w:rPr>
          <w:rFonts w:ascii="Times New Roman" w:hAnsi="Times New Roman"/>
          <w:sz w:val="24"/>
          <w:szCs w:val="24"/>
        </w:rPr>
        <w:t>In writing, the word “this” is best used as a demonstrative adjective, not a pronoun.  It always needs to modify something.  Do not say, “This causes the patient severe pain and discomfort.”  Instead, say, “This complication causes the patient severe pain and discomfort.”</w:t>
      </w:r>
      <w:r w:rsidR="00C042AD" w:rsidRPr="00C5398E">
        <w:rPr>
          <w:rFonts w:ascii="Times New Roman" w:hAnsi="Times New Roman"/>
          <w:sz w:val="24"/>
          <w:szCs w:val="24"/>
        </w:rPr>
        <w:t xml:space="preserve">  Similar comments apply to “that,” “these,” and “those.”</w:t>
      </w:r>
    </w:p>
    <w:p w:rsidR="006B2AC1" w:rsidRPr="00C5398E" w:rsidRDefault="006B2AC1">
      <w:pPr>
        <w:divId w:val="1203060515"/>
        <w:rPr>
          <w:rFonts w:ascii="Times New Roman" w:hAnsi="Times New Roman"/>
          <w:sz w:val="24"/>
          <w:szCs w:val="24"/>
        </w:rPr>
      </w:pPr>
    </w:p>
    <w:p w:rsidR="006B2AC1" w:rsidRPr="00C5398E" w:rsidRDefault="006B2AC1" w:rsidP="00375EE4">
      <w:pPr>
        <w:keepNext/>
        <w:divId w:val="1203060515"/>
        <w:rPr>
          <w:rFonts w:ascii="Times New Roman" w:hAnsi="Times New Roman"/>
          <w:b/>
          <w:sz w:val="24"/>
          <w:szCs w:val="24"/>
        </w:rPr>
      </w:pPr>
      <w:bookmarkStart w:id="33" w:name="Spelling"/>
      <w:r w:rsidRPr="00C5398E">
        <w:rPr>
          <w:rFonts w:ascii="Times New Roman" w:hAnsi="Times New Roman"/>
          <w:b/>
          <w:sz w:val="24"/>
          <w:szCs w:val="24"/>
        </w:rPr>
        <w:t>Orthography</w:t>
      </w:r>
      <w:bookmarkEnd w:id="33"/>
      <w:r w:rsidR="00215495" w:rsidRPr="00C5398E">
        <w:rPr>
          <w:rFonts w:ascii="Times New Roman" w:hAnsi="Times New Roman"/>
          <w:b/>
          <w:sz w:val="24"/>
          <w:szCs w:val="24"/>
        </w:rPr>
        <w:t xml:space="preserve"> and Spelling Checkers</w:t>
      </w:r>
    </w:p>
    <w:p w:rsidR="006B2AC1" w:rsidRPr="00C5398E" w:rsidRDefault="006B2AC1" w:rsidP="00375EE4">
      <w:pPr>
        <w:keepNext/>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i/>
          <w:sz w:val="24"/>
          <w:szCs w:val="24"/>
        </w:rPr>
        <w:t>Spell checkers are highly valuable and should be used regularly</w:t>
      </w:r>
      <w:r w:rsidRPr="00C5398E">
        <w:rPr>
          <w:rFonts w:ascii="Times New Roman" w:hAnsi="Times New Roman"/>
          <w:sz w:val="24"/>
          <w:szCs w:val="24"/>
        </w:rPr>
        <w:t>, but they cannot</w:t>
      </w:r>
      <w:r w:rsidR="00567892" w:rsidRPr="00C5398E">
        <w:rPr>
          <w:rFonts w:ascii="Times New Roman" w:hAnsi="Times New Roman"/>
          <w:sz w:val="24"/>
          <w:szCs w:val="24"/>
        </w:rPr>
        <w:t xml:space="preserve"> find</w:t>
      </w:r>
      <w:r w:rsidRPr="00C5398E">
        <w:rPr>
          <w:rFonts w:ascii="Times New Roman" w:hAnsi="Times New Roman"/>
          <w:sz w:val="24"/>
          <w:szCs w:val="24"/>
        </w:rPr>
        <w:t xml:space="preserve"> a correctly spelled word that is used in an incorrect context.  </w:t>
      </w:r>
      <w:r w:rsidR="00215495" w:rsidRPr="00C5398E">
        <w:rPr>
          <w:rFonts w:ascii="Times New Roman" w:hAnsi="Times New Roman"/>
          <w:sz w:val="24"/>
          <w:szCs w:val="24"/>
        </w:rPr>
        <w:t xml:space="preserve">In addition, some common words may not be present in the spelling checker’s dictionary.  </w:t>
      </w:r>
      <w:r w:rsidRPr="00C5398E">
        <w:rPr>
          <w:rFonts w:ascii="Times New Roman" w:hAnsi="Times New Roman"/>
          <w:sz w:val="24"/>
          <w:szCs w:val="24"/>
        </w:rPr>
        <w:t xml:space="preserve">Pay attention to each word when you use the spell checker and have a dictionary available to look up any words that seem suspicious.  </w:t>
      </w:r>
      <w:r w:rsidR="00BB5050">
        <w:rPr>
          <w:rFonts w:ascii="Times New Roman" w:hAnsi="Times New Roman"/>
          <w:sz w:val="24"/>
          <w:szCs w:val="24"/>
        </w:rPr>
        <w:t>Table 4</w:t>
      </w:r>
      <w:r w:rsidR="00AF6703" w:rsidRPr="00C5398E">
        <w:rPr>
          <w:rFonts w:ascii="Times New Roman" w:hAnsi="Times New Roman"/>
          <w:sz w:val="24"/>
          <w:szCs w:val="24"/>
        </w:rPr>
        <w:t xml:space="preserve"> lists</w:t>
      </w:r>
      <w:r w:rsidRPr="00C5398E">
        <w:rPr>
          <w:rFonts w:ascii="Times New Roman" w:hAnsi="Times New Roman"/>
          <w:sz w:val="24"/>
          <w:szCs w:val="24"/>
        </w:rPr>
        <w:t xml:space="preserve"> a few of the spelling errors I </w:t>
      </w:r>
      <w:r w:rsidR="00192CAF" w:rsidRPr="00C5398E">
        <w:rPr>
          <w:rFonts w:ascii="Times New Roman" w:hAnsi="Times New Roman"/>
          <w:sz w:val="24"/>
          <w:szCs w:val="24"/>
        </w:rPr>
        <w:t>have seen in reports</w:t>
      </w:r>
      <w:r w:rsidRPr="00C5398E">
        <w:rPr>
          <w:rFonts w:ascii="Times New Roman" w:hAnsi="Times New Roman"/>
          <w:sz w:val="24"/>
          <w:szCs w:val="24"/>
        </w:rPr>
        <w:t>:</w:t>
      </w:r>
    </w:p>
    <w:p w:rsidR="00F70343" w:rsidRPr="00C5398E" w:rsidRDefault="00F70343" w:rsidP="00375EE4">
      <w:pPr>
        <w:divId w:val="1203060515"/>
        <w:rPr>
          <w:rFonts w:ascii="Times New Roman" w:hAnsi="Times New Roman"/>
          <w:sz w:val="24"/>
          <w:szCs w:val="24"/>
        </w:rPr>
      </w:pPr>
    </w:p>
    <w:p w:rsidR="00AF6703" w:rsidRPr="00C5398E" w:rsidRDefault="00BB5050" w:rsidP="00375EE4">
      <w:pPr>
        <w:divId w:val="1203060515"/>
        <w:rPr>
          <w:rFonts w:ascii="Times New Roman" w:hAnsi="Times New Roman"/>
          <w:sz w:val="24"/>
          <w:szCs w:val="24"/>
        </w:rPr>
      </w:pPr>
      <w:r>
        <w:rPr>
          <w:rFonts w:ascii="Times New Roman" w:hAnsi="Times New Roman"/>
          <w:b/>
          <w:sz w:val="24"/>
          <w:szCs w:val="24"/>
        </w:rPr>
        <w:t>Table 4</w:t>
      </w:r>
      <w:r w:rsidR="00AF6703" w:rsidRPr="00C5398E">
        <w:rPr>
          <w:rFonts w:ascii="Times New Roman" w:hAnsi="Times New Roman"/>
          <w:b/>
          <w:sz w:val="24"/>
          <w:szCs w:val="24"/>
        </w:rPr>
        <w:t>:</w:t>
      </w:r>
      <w:r w:rsidR="00AF6703" w:rsidRPr="00C5398E">
        <w:rPr>
          <w:rFonts w:ascii="Times New Roman" w:hAnsi="Times New Roman"/>
          <w:sz w:val="24"/>
          <w:szCs w:val="24"/>
        </w:rPr>
        <w:t xml:space="preserve"> Examples of interesting misspellings.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6149"/>
        <w:gridCol w:w="3195"/>
      </w:tblGrid>
      <w:tr w:rsidR="006B2AC1" w:rsidRPr="005B44AF" w:rsidTr="005B44AF">
        <w:trPr>
          <w:divId w:val="1203060515"/>
        </w:trPr>
        <w:tc>
          <w:tcPr>
            <w:tcW w:w="6318" w:type="dxa"/>
            <w:tcBorders>
              <w:top w:val="single" w:sz="6" w:space="0" w:color="000080"/>
              <w:left w:val="single" w:sz="6" w:space="0" w:color="000080"/>
              <w:bottom w:val="single" w:sz="6" w:space="0" w:color="000080"/>
              <w:right w:val="single" w:sz="6" w:space="0" w:color="000080"/>
            </w:tcBorders>
            <w:shd w:val="solid" w:color="000080" w:fill="FFFFFF"/>
          </w:tcPr>
          <w:p w:rsidR="006B2AC1" w:rsidRPr="005B44AF" w:rsidRDefault="006B2AC1" w:rsidP="00375EE4">
            <w:pPr>
              <w:rPr>
                <w:rFonts w:ascii="Times New Roman" w:hAnsi="Times New Roman"/>
                <w:b/>
                <w:bCs/>
                <w:color w:val="FFFFFF"/>
                <w:sz w:val="24"/>
                <w:szCs w:val="24"/>
              </w:rPr>
            </w:pPr>
            <w:r w:rsidRPr="005B44AF">
              <w:rPr>
                <w:rFonts w:ascii="Times New Roman" w:hAnsi="Times New Roman"/>
                <w:b/>
                <w:bCs/>
                <w:color w:val="FFFFFF"/>
                <w:sz w:val="24"/>
                <w:szCs w:val="24"/>
              </w:rPr>
              <w:t>Context</w:t>
            </w:r>
          </w:p>
        </w:tc>
        <w:tc>
          <w:tcPr>
            <w:tcW w:w="3258" w:type="dxa"/>
            <w:tcBorders>
              <w:top w:val="single" w:sz="6" w:space="0" w:color="000080"/>
              <w:left w:val="single" w:sz="6" w:space="0" w:color="000080"/>
              <w:bottom w:val="single" w:sz="6" w:space="0" w:color="000080"/>
              <w:right w:val="single" w:sz="6" w:space="0" w:color="000080"/>
            </w:tcBorders>
            <w:shd w:val="solid" w:color="000080" w:fill="FFFFFF"/>
          </w:tcPr>
          <w:p w:rsidR="006B2AC1" w:rsidRPr="005B44AF" w:rsidRDefault="006B2AC1" w:rsidP="00375EE4">
            <w:pPr>
              <w:rPr>
                <w:rFonts w:ascii="Times New Roman" w:hAnsi="Times New Roman"/>
                <w:b/>
                <w:bCs/>
                <w:color w:val="FFFFFF"/>
                <w:sz w:val="24"/>
                <w:szCs w:val="24"/>
              </w:rPr>
            </w:pPr>
            <w:r w:rsidRPr="005B44AF">
              <w:rPr>
                <w:rFonts w:ascii="Times New Roman" w:hAnsi="Times New Roman"/>
                <w:b/>
                <w:bCs/>
                <w:color w:val="FFFFFF"/>
                <w:sz w:val="24"/>
                <w:szCs w:val="24"/>
              </w:rPr>
              <w:t>Correct Word</w:t>
            </w:r>
          </w:p>
        </w:tc>
      </w:tr>
      <w:tr w:rsidR="006B2AC1" w:rsidRPr="005B44AF" w:rsidTr="005B44AF">
        <w:trPr>
          <w:divId w:val="1203060515"/>
        </w:trPr>
        <w:tc>
          <w:tcPr>
            <w:tcW w:w="631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 xml:space="preserve">When ascending, a </w:t>
            </w:r>
            <w:proofErr w:type="spellStart"/>
            <w:r w:rsidRPr="005B44AF">
              <w:rPr>
                <w:rFonts w:ascii="Times New Roman" w:hAnsi="Times New Roman"/>
                <w:sz w:val="24"/>
                <w:szCs w:val="24"/>
                <w:u w:val="single"/>
              </w:rPr>
              <w:t>felling</w:t>
            </w:r>
            <w:proofErr w:type="spellEnd"/>
            <w:r w:rsidRPr="005B44AF">
              <w:rPr>
                <w:rFonts w:ascii="Times New Roman" w:hAnsi="Times New Roman"/>
                <w:sz w:val="24"/>
                <w:szCs w:val="24"/>
              </w:rPr>
              <w:t xml:space="preserve"> of some safety existed</w:t>
            </w:r>
          </w:p>
        </w:tc>
        <w:tc>
          <w:tcPr>
            <w:tcW w:w="325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feeling</w:t>
            </w:r>
          </w:p>
        </w:tc>
      </w:tr>
      <w:tr w:rsidR="006B2AC1" w:rsidRPr="005B44AF" w:rsidTr="005B44AF">
        <w:trPr>
          <w:divId w:val="1203060515"/>
        </w:trPr>
        <w:tc>
          <w:tcPr>
            <w:tcW w:w="631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 xml:space="preserve">I could only </w:t>
            </w:r>
            <w:r w:rsidRPr="005B44AF">
              <w:rPr>
                <w:rFonts w:ascii="Times New Roman" w:hAnsi="Times New Roman"/>
                <w:sz w:val="24"/>
                <w:szCs w:val="24"/>
                <w:u w:val="single"/>
              </w:rPr>
              <w:t>were</w:t>
            </w:r>
            <w:r w:rsidRPr="005B44AF">
              <w:rPr>
                <w:rFonts w:ascii="Times New Roman" w:hAnsi="Times New Roman"/>
                <w:sz w:val="24"/>
                <w:szCs w:val="24"/>
              </w:rPr>
              <w:t xml:space="preserve"> the device when I was extremely fatigued.</w:t>
            </w:r>
          </w:p>
        </w:tc>
        <w:tc>
          <w:tcPr>
            <w:tcW w:w="325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wear</w:t>
            </w:r>
          </w:p>
        </w:tc>
      </w:tr>
      <w:tr w:rsidR="006B2AC1" w:rsidRPr="005B44AF" w:rsidTr="005B44AF">
        <w:trPr>
          <w:divId w:val="1203060515"/>
        </w:trPr>
        <w:tc>
          <w:tcPr>
            <w:tcW w:w="631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proofErr w:type="spellStart"/>
            <w:r w:rsidRPr="005B44AF">
              <w:rPr>
                <w:rFonts w:ascii="Times New Roman" w:hAnsi="Times New Roman"/>
                <w:sz w:val="24"/>
                <w:szCs w:val="24"/>
              </w:rPr>
              <w:t>Multimeters</w:t>
            </w:r>
            <w:proofErr w:type="spellEnd"/>
            <w:r w:rsidRPr="005B44AF">
              <w:rPr>
                <w:rFonts w:ascii="Times New Roman" w:hAnsi="Times New Roman"/>
                <w:sz w:val="24"/>
                <w:szCs w:val="24"/>
              </w:rPr>
              <w:t xml:space="preserve"> and </w:t>
            </w:r>
            <w:r w:rsidRPr="005B44AF">
              <w:rPr>
                <w:rFonts w:ascii="Times New Roman" w:hAnsi="Times New Roman"/>
                <w:sz w:val="24"/>
                <w:szCs w:val="24"/>
                <w:u w:val="single"/>
              </w:rPr>
              <w:t>sauntering</w:t>
            </w:r>
            <w:r w:rsidRPr="005B44AF">
              <w:rPr>
                <w:rFonts w:ascii="Times New Roman" w:hAnsi="Times New Roman"/>
                <w:sz w:val="24"/>
                <w:szCs w:val="24"/>
              </w:rPr>
              <w:t xml:space="preserve"> irons will be used in the laboratory.</w:t>
            </w:r>
          </w:p>
        </w:tc>
        <w:tc>
          <w:tcPr>
            <w:tcW w:w="325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soldering</w:t>
            </w:r>
          </w:p>
        </w:tc>
      </w:tr>
      <w:tr w:rsidR="006B2AC1" w:rsidRPr="005B44AF" w:rsidTr="005B44AF">
        <w:trPr>
          <w:divId w:val="1203060515"/>
        </w:trPr>
        <w:tc>
          <w:tcPr>
            <w:tcW w:w="631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 xml:space="preserve">… small enough to put into a circuit </w:t>
            </w:r>
            <w:r w:rsidRPr="005B44AF">
              <w:rPr>
                <w:rFonts w:ascii="Times New Roman" w:hAnsi="Times New Roman"/>
                <w:sz w:val="24"/>
                <w:szCs w:val="24"/>
                <w:u w:val="single"/>
              </w:rPr>
              <w:t>with ought</w:t>
            </w:r>
            <w:r w:rsidRPr="005B44AF">
              <w:rPr>
                <w:rFonts w:ascii="Times New Roman" w:hAnsi="Times New Roman"/>
                <w:sz w:val="24"/>
                <w:szCs w:val="24"/>
              </w:rPr>
              <w:t xml:space="preserve"> dramatically increasing its original size.</w:t>
            </w:r>
          </w:p>
        </w:tc>
        <w:tc>
          <w:tcPr>
            <w:tcW w:w="325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without</w:t>
            </w:r>
          </w:p>
        </w:tc>
      </w:tr>
      <w:tr w:rsidR="006B2AC1" w:rsidRPr="005B44AF" w:rsidTr="005B44AF">
        <w:trPr>
          <w:divId w:val="1203060515"/>
        </w:trPr>
        <w:tc>
          <w:tcPr>
            <w:tcW w:w="631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 xml:space="preserve">In today’s fast </w:t>
            </w:r>
            <w:r w:rsidRPr="005B44AF">
              <w:rPr>
                <w:rFonts w:ascii="Times New Roman" w:hAnsi="Times New Roman"/>
                <w:sz w:val="24"/>
                <w:szCs w:val="24"/>
                <w:u w:val="single"/>
              </w:rPr>
              <w:t>paste</w:t>
            </w:r>
            <w:r w:rsidRPr="005B44AF">
              <w:rPr>
                <w:rFonts w:ascii="Times New Roman" w:hAnsi="Times New Roman"/>
                <w:sz w:val="24"/>
                <w:szCs w:val="24"/>
              </w:rPr>
              <w:t xml:space="preserve"> and competitive world…</w:t>
            </w:r>
          </w:p>
        </w:tc>
        <w:tc>
          <w:tcPr>
            <w:tcW w:w="325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paced</w:t>
            </w:r>
          </w:p>
        </w:tc>
      </w:tr>
      <w:tr w:rsidR="006B2AC1" w:rsidRPr="005B44AF" w:rsidTr="005B44AF">
        <w:trPr>
          <w:divId w:val="1203060515"/>
        </w:trPr>
        <w:tc>
          <w:tcPr>
            <w:tcW w:w="631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 xml:space="preserve">The synthetic fiber could cost </w:t>
            </w:r>
            <w:r w:rsidRPr="005B44AF">
              <w:rPr>
                <w:rFonts w:ascii="Times New Roman" w:hAnsi="Times New Roman"/>
                <w:sz w:val="24"/>
                <w:szCs w:val="24"/>
                <w:u w:val="single"/>
              </w:rPr>
              <w:t>any wear</w:t>
            </w:r>
            <w:r w:rsidRPr="005B44AF">
              <w:rPr>
                <w:rFonts w:ascii="Times New Roman" w:hAnsi="Times New Roman"/>
                <w:sz w:val="24"/>
                <w:szCs w:val="24"/>
              </w:rPr>
              <w:t xml:space="preserve"> from …</w:t>
            </w:r>
          </w:p>
        </w:tc>
        <w:tc>
          <w:tcPr>
            <w:tcW w:w="325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anywhere</w:t>
            </w:r>
          </w:p>
        </w:tc>
      </w:tr>
      <w:tr w:rsidR="006B2AC1" w:rsidRPr="005B44AF" w:rsidTr="005B44AF">
        <w:trPr>
          <w:divId w:val="1203060515"/>
        </w:trPr>
        <w:tc>
          <w:tcPr>
            <w:tcW w:w="631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 xml:space="preserve">Obstructive sleep apnea affects the quality of life of many who suffer from this </w:t>
            </w:r>
            <w:r w:rsidRPr="005B44AF">
              <w:rPr>
                <w:rFonts w:ascii="Times New Roman" w:hAnsi="Times New Roman"/>
                <w:sz w:val="24"/>
                <w:szCs w:val="24"/>
                <w:u w:val="single"/>
              </w:rPr>
              <w:t>depilatory</w:t>
            </w:r>
            <w:r w:rsidRPr="005B44AF">
              <w:rPr>
                <w:rFonts w:ascii="Times New Roman" w:hAnsi="Times New Roman"/>
                <w:sz w:val="24"/>
                <w:szCs w:val="24"/>
              </w:rPr>
              <w:t xml:space="preserve"> disease.</w:t>
            </w:r>
          </w:p>
        </w:tc>
        <w:tc>
          <w:tcPr>
            <w:tcW w:w="325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debilitating (unless obstructive sleep apnea causes hair loss).</w:t>
            </w:r>
          </w:p>
        </w:tc>
      </w:tr>
      <w:tr w:rsidR="006B2AC1" w:rsidRPr="005B44AF" w:rsidTr="005B44AF">
        <w:trPr>
          <w:divId w:val="1203060515"/>
        </w:trPr>
        <w:tc>
          <w:tcPr>
            <w:tcW w:w="631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 xml:space="preserve">Our approach to the mapping of the atria makes this device </w:t>
            </w:r>
            <w:r w:rsidRPr="005B44AF">
              <w:rPr>
                <w:rFonts w:ascii="Times New Roman" w:hAnsi="Times New Roman"/>
                <w:sz w:val="24"/>
                <w:szCs w:val="24"/>
                <w:u w:val="single"/>
              </w:rPr>
              <w:t>potable</w:t>
            </w:r>
            <w:r w:rsidRPr="005B44AF">
              <w:rPr>
                <w:rFonts w:ascii="Times New Roman" w:hAnsi="Times New Roman"/>
                <w:sz w:val="24"/>
                <w:szCs w:val="24"/>
              </w:rPr>
              <w:t>.</w:t>
            </w:r>
          </w:p>
        </w:tc>
        <w:tc>
          <w:tcPr>
            <w:tcW w:w="3258" w:type="dxa"/>
            <w:tcBorders>
              <w:top w:val="single" w:sz="6" w:space="0" w:color="000080"/>
              <w:left w:val="single" w:sz="6" w:space="0" w:color="000080"/>
              <w:bottom w:val="single" w:sz="6" w:space="0" w:color="000080"/>
              <w:right w:val="single" w:sz="6" w:space="0" w:color="000080"/>
            </w:tcBorders>
            <w:shd w:val="clear" w:color="auto" w:fill="auto"/>
          </w:tcPr>
          <w:p w:rsidR="006B2AC1" w:rsidRPr="005B44AF" w:rsidRDefault="006B2AC1" w:rsidP="00375EE4">
            <w:pPr>
              <w:rPr>
                <w:rFonts w:ascii="Times New Roman" w:hAnsi="Times New Roman"/>
                <w:sz w:val="24"/>
                <w:szCs w:val="24"/>
              </w:rPr>
            </w:pPr>
            <w:r w:rsidRPr="005B44AF">
              <w:rPr>
                <w:rFonts w:ascii="Times New Roman" w:hAnsi="Times New Roman"/>
                <w:sz w:val="24"/>
                <w:szCs w:val="24"/>
              </w:rPr>
              <w:t>portable (I do not think that the investigators intended to drink the device).</w:t>
            </w:r>
          </w:p>
        </w:tc>
      </w:tr>
    </w:tbl>
    <w:p w:rsidR="006B2AC1" w:rsidRPr="00C5398E" w:rsidRDefault="006B2AC1" w:rsidP="00375EE4">
      <w:pPr>
        <w:divId w:val="1203060515"/>
        <w:rPr>
          <w:rFonts w:ascii="Times New Roman" w:hAnsi="Times New Roman"/>
          <w:sz w:val="24"/>
          <w:szCs w:val="24"/>
        </w:rPr>
      </w:pPr>
    </w:p>
    <w:p w:rsidR="006B2AC1" w:rsidRPr="00C5398E" w:rsidRDefault="006B2AC1" w:rsidP="00E36529">
      <w:pPr>
        <w:keepNext/>
        <w:spacing w:after="120"/>
        <w:divId w:val="1203060515"/>
        <w:rPr>
          <w:rFonts w:ascii="Times New Roman" w:hAnsi="Times New Roman"/>
          <w:b/>
          <w:sz w:val="24"/>
          <w:szCs w:val="24"/>
        </w:rPr>
      </w:pPr>
      <w:bookmarkStart w:id="34" w:name="Punctuation"/>
      <w:r w:rsidRPr="00C5398E">
        <w:rPr>
          <w:rFonts w:ascii="Times New Roman" w:hAnsi="Times New Roman"/>
          <w:b/>
          <w:sz w:val="24"/>
          <w:szCs w:val="24"/>
        </w:rPr>
        <w:t>Punctuation</w:t>
      </w:r>
      <w:bookmarkEnd w:id="34"/>
    </w:p>
    <w:p w:rsidR="006B2AC1" w:rsidRDefault="006B2AC1" w:rsidP="00E36529">
      <w:pPr>
        <w:spacing w:after="120"/>
        <w:divId w:val="1203060515"/>
        <w:rPr>
          <w:rFonts w:ascii="Times New Roman" w:hAnsi="Times New Roman"/>
          <w:sz w:val="24"/>
          <w:szCs w:val="24"/>
        </w:rPr>
      </w:pPr>
      <w:r w:rsidRPr="00C5398E">
        <w:rPr>
          <w:rFonts w:ascii="Times New Roman" w:hAnsi="Times New Roman"/>
          <w:sz w:val="24"/>
          <w:szCs w:val="24"/>
        </w:rPr>
        <w:t xml:space="preserve">The </w:t>
      </w:r>
      <w:bookmarkStart w:id="35" w:name="semicolon"/>
      <w:r w:rsidRPr="00C5398E">
        <w:rPr>
          <w:rFonts w:ascii="Times New Roman" w:hAnsi="Times New Roman"/>
          <w:sz w:val="24"/>
          <w:szCs w:val="24"/>
        </w:rPr>
        <w:t>semicolon</w:t>
      </w:r>
      <w:bookmarkEnd w:id="35"/>
      <w:r w:rsidRPr="00C5398E">
        <w:rPr>
          <w:rFonts w:ascii="Times New Roman" w:hAnsi="Times New Roman"/>
          <w:sz w:val="24"/>
          <w:szCs w:val="24"/>
        </w:rPr>
        <w:t xml:space="preserve"> is used to separate two sentences that are closely related.  If you use a semicolon, look at the expressions on each side.  If they are not both complete sentences, then the semicolon is not the correct punctuation.</w:t>
      </w:r>
    </w:p>
    <w:p w:rsidR="000A586D" w:rsidRDefault="000A586D" w:rsidP="00E36529">
      <w:pPr>
        <w:spacing w:after="120"/>
        <w:divId w:val="1203060515"/>
        <w:rPr>
          <w:rFonts w:ascii="Times New Roman" w:hAnsi="Times New Roman"/>
          <w:sz w:val="24"/>
          <w:szCs w:val="24"/>
        </w:rPr>
      </w:pPr>
      <w:r>
        <w:rPr>
          <w:rFonts w:ascii="Times New Roman" w:hAnsi="Times New Roman"/>
          <w:sz w:val="24"/>
          <w:szCs w:val="24"/>
        </w:rPr>
        <w:lastRenderedPageBreak/>
        <w:t>Closing quotation marks should be placed after a comma or period.  This rule may seem counterintuitive in some cases, but it should be followed.  For example, the following sentence shows the correct punctuation order.</w:t>
      </w:r>
    </w:p>
    <w:p w:rsidR="000A586D" w:rsidRPr="000A586D" w:rsidRDefault="000A586D" w:rsidP="00E36529">
      <w:pPr>
        <w:spacing w:after="120"/>
        <w:divId w:val="1203060515"/>
        <w:rPr>
          <w:rFonts w:ascii="Times New Roman" w:hAnsi="Times New Roman"/>
          <w:i/>
          <w:sz w:val="24"/>
          <w:szCs w:val="24"/>
        </w:rPr>
      </w:pPr>
      <w:r>
        <w:rPr>
          <w:rFonts w:ascii="Times New Roman" w:hAnsi="Times New Roman"/>
          <w:sz w:val="24"/>
          <w:szCs w:val="24"/>
        </w:rPr>
        <w:tab/>
      </w:r>
      <w:r w:rsidRPr="000A586D">
        <w:rPr>
          <w:rFonts w:ascii="Times New Roman" w:hAnsi="Times New Roman"/>
          <w:i/>
          <w:sz w:val="24"/>
          <w:szCs w:val="24"/>
        </w:rPr>
        <w:t>You should use the word “many” in place of the phrase “a lot.”</w:t>
      </w:r>
    </w:p>
    <w:p w:rsidR="006B2AC1" w:rsidRPr="00C5398E" w:rsidRDefault="006B2AC1">
      <w:pPr>
        <w:divId w:val="1203060515"/>
        <w:rPr>
          <w:rFonts w:ascii="Times New Roman" w:hAnsi="Times New Roman"/>
          <w:i/>
          <w:sz w:val="24"/>
          <w:szCs w:val="24"/>
        </w:rPr>
      </w:pPr>
      <w:r w:rsidRPr="00C5398E">
        <w:rPr>
          <w:rFonts w:ascii="Times New Roman" w:hAnsi="Times New Roman"/>
          <w:sz w:val="24"/>
          <w:szCs w:val="24"/>
        </w:rPr>
        <w:t>Students often submit work in which they have paid little attention to the punctuation.  A surprisingly common</w:t>
      </w:r>
      <w:r w:rsidR="00E648B7">
        <w:rPr>
          <w:rFonts w:ascii="Times New Roman" w:hAnsi="Times New Roman"/>
          <w:sz w:val="24"/>
          <w:szCs w:val="24"/>
        </w:rPr>
        <w:t xml:space="preserve"> example</w:t>
      </w:r>
      <w:r w:rsidRPr="00C5398E">
        <w:rPr>
          <w:rFonts w:ascii="Times New Roman" w:hAnsi="Times New Roman"/>
          <w:sz w:val="24"/>
          <w:szCs w:val="24"/>
        </w:rPr>
        <w:t xml:space="preserve"> is the addition of a space between the end of the sentence and the period, or the omission of the space between the period and the beginning of the next sentence.  </w:t>
      </w:r>
      <w:r w:rsidRPr="00C5398E">
        <w:rPr>
          <w:rFonts w:ascii="Times New Roman" w:hAnsi="Times New Roman"/>
          <w:i/>
          <w:sz w:val="24"/>
          <w:szCs w:val="24"/>
        </w:rPr>
        <w:t>The grammar checker will easily uncover such errors</w:t>
      </w:r>
      <w:r w:rsidR="00F82EC1" w:rsidRPr="00C5398E">
        <w:rPr>
          <w:rFonts w:ascii="Times New Roman" w:hAnsi="Times New Roman"/>
          <w:i/>
          <w:sz w:val="24"/>
          <w:szCs w:val="24"/>
        </w:rPr>
        <w:t xml:space="preserve">. </w:t>
      </w:r>
      <w:r w:rsidR="00E648B7">
        <w:rPr>
          <w:rFonts w:ascii="Times New Roman" w:hAnsi="Times New Roman"/>
          <w:i/>
          <w:sz w:val="24"/>
          <w:szCs w:val="24"/>
        </w:rPr>
        <w:t>T</w:t>
      </w:r>
      <w:r w:rsidRPr="00C5398E">
        <w:rPr>
          <w:rFonts w:ascii="Times New Roman" w:hAnsi="Times New Roman"/>
          <w:i/>
          <w:sz w:val="24"/>
          <w:szCs w:val="24"/>
        </w:rPr>
        <w:t>his tool</w:t>
      </w:r>
      <w:r w:rsidR="00E648B7">
        <w:rPr>
          <w:rFonts w:ascii="Times New Roman" w:hAnsi="Times New Roman"/>
          <w:i/>
          <w:sz w:val="24"/>
          <w:szCs w:val="24"/>
        </w:rPr>
        <w:t xml:space="preserve"> must</w:t>
      </w:r>
      <w:r w:rsidRPr="00C5398E">
        <w:rPr>
          <w:rFonts w:ascii="Times New Roman" w:hAnsi="Times New Roman"/>
          <w:i/>
          <w:sz w:val="24"/>
          <w:szCs w:val="24"/>
        </w:rPr>
        <w:t xml:space="preserve"> be used before any written work is turned in.</w:t>
      </w:r>
    </w:p>
    <w:p w:rsidR="00663445" w:rsidRPr="00C5398E" w:rsidRDefault="00663445">
      <w:pPr>
        <w:divId w:val="1203060515"/>
        <w:rPr>
          <w:rFonts w:ascii="Times New Roman" w:hAnsi="Times New Roman"/>
          <w:i/>
          <w:sz w:val="24"/>
          <w:szCs w:val="24"/>
        </w:rPr>
      </w:pPr>
    </w:p>
    <w:p w:rsidR="00663445" w:rsidRPr="00C5398E" w:rsidRDefault="00663445" w:rsidP="00663445">
      <w:pPr>
        <w:spacing w:after="120"/>
        <w:divId w:val="1203060515"/>
        <w:rPr>
          <w:rFonts w:ascii="Times New Roman" w:hAnsi="Times New Roman"/>
          <w:b/>
          <w:i/>
          <w:sz w:val="24"/>
          <w:szCs w:val="24"/>
        </w:rPr>
      </w:pPr>
      <w:bookmarkStart w:id="36" w:name="Typos"/>
      <w:r w:rsidRPr="00C5398E">
        <w:rPr>
          <w:rFonts w:ascii="Times New Roman" w:hAnsi="Times New Roman"/>
          <w:b/>
          <w:sz w:val="24"/>
          <w:szCs w:val="24"/>
        </w:rPr>
        <w:t>Common Typing Errors</w:t>
      </w:r>
      <w:bookmarkEnd w:id="36"/>
    </w:p>
    <w:p w:rsidR="006B2AC1" w:rsidRPr="00C5398E" w:rsidRDefault="00663445" w:rsidP="00375EE4">
      <w:pPr>
        <w:divId w:val="1203060515"/>
        <w:rPr>
          <w:rFonts w:ascii="Times New Roman" w:hAnsi="Times New Roman"/>
          <w:sz w:val="24"/>
          <w:szCs w:val="24"/>
        </w:rPr>
      </w:pPr>
      <w:r w:rsidRPr="00C5398E">
        <w:rPr>
          <w:rFonts w:ascii="Times New Roman" w:hAnsi="Times New Roman"/>
          <w:sz w:val="24"/>
          <w:szCs w:val="24"/>
        </w:rPr>
        <w:t xml:space="preserve">Certain typing errors are commonly found in the work of students.  One of </w:t>
      </w:r>
      <w:r w:rsidR="000C7A88" w:rsidRPr="00C5398E">
        <w:rPr>
          <w:rFonts w:ascii="Times New Roman" w:hAnsi="Times New Roman"/>
          <w:sz w:val="24"/>
          <w:szCs w:val="24"/>
        </w:rPr>
        <w:t>these errors</w:t>
      </w:r>
      <w:r w:rsidRPr="00C5398E">
        <w:rPr>
          <w:rFonts w:ascii="Times New Roman" w:hAnsi="Times New Roman"/>
          <w:sz w:val="24"/>
          <w:szCs w:val="24"/>
        </w:rPr>
        <w:t xml:space="preserve"> is the misplacing of spaces.  Below are some examples to look for:</w:t>
      </w:r>
    </w:p>
    <w:p w:rsidR="00663445" w:rsidRPr="00C5398E" w:rsidRDefault="00663445" w:rsidP="00375EE4">
      <w:pPr>
        <w:divId w:val="1203060515"/>
        <w:rPr>
          <w:rFonts w:ascii="Times New Roman" w:hAnsi="Times New Roman"/>
          <w:sz w:val="24"/>
          <w:szCs w:val="24"/>
        </w:rPr>
      </w:pPr>
    </w:p>
    <w:p w:rsidR="00663445" w:rsidRPr="00C5398E" w:rsidRDefault="00663445" w:rsidP="009A0234">
      <w:pPr>
        <w:numPr>
          <w:ilvl w:val="0"/>
          <w:numId w:val="14"/>
        </w:numPr>
        <w:divId w:val="1203060515"/>
        <w:rPr>
          <w:rFonts w:ascii="Times New Roman" w:hAnsi="Times New Roman"/>
          <w:sz w:val="24"/>
          <w:szCs w:val="24"/>
        </w:rPr>
      </w:pPr>
      <w:r w:rsidRPr="00C5398E">
        <w:rPr>
          <w:rFonts w:ascii="Times New Roman" w:hAnsi="Times New Roman"/>
          <w:sz w:val="24"/>
          <w:szCs w:val="24"/>
        </w:rPr>
        <w:t>No space after a comma.</w:t>
      </w:r>
      <w:r w:rsidR="00BC54A2" w:rsidRPr="00C5398E">
        <w:rPr>
          <w:rFonts w:ascii="Times New Roman" w:hAnsi="Times New Roman"/>
          <w:sz w:val="24"/>
          <w:szCs w:val="24"/>
        </w:rPr>
        <w:t xml:space="preserve"> (e.g., “It was </w:t>
      </w:r>
      <w:proofErr w:type="spellStart"/>
      <w:r w:rsidR="00BC54A2" w:rsidRPr="00C5398E">
        <w:rPr>
          <w:rFonts w:ascii="Times New Roman" w:hAnsi="Times New Roman"/>
          <w:sz w:val="24"/>
          <w:szCs w:val="24"/>
        </w:rPr>
        <w:t>warm,sunny</w:t>
      </w:r>
      <w:proofErr w:type="spellEnd"/>
      <w:r w:rsidR="00BC54A2" w:rsidRPr="00C5398E">
        <w:rPr>
          <w:rFonts w:ascii="Times New Roman" w:hAnsi="Times New Roman"/>
          <w:sz w:val="24"/>
          <w:szCs w:val="24"/>
        </w:rPr>
        <w:t xml:space="preserve"> and windy).</w:t>
      </w:r>
      <w:r w:rsidR="009A0234" w:rsidRPr="00C5398E">
        <w:rPr>
          <w:rFonts w:ascii="Times New Roman" w:hAnsi="Times New Roman"/>
          <w:sz w:val="24"/>
          <w:szCs w:val="24"/>
        </w:rPr>
        <w:t xml:space="preserve">  The spell checker should find most of these errors.</w:t>
      </w:r>
    </w:p>
    <w:p w:rsidR="00663445" w:rsidRPr="00C5398E" w:rsidRDefault="00BC54A2" w:rsidP="009A0234">
      <w:pPr>
        <w:numPr>
          <w:ilvl w:val="0"/>
          <w:numId w:val="14"/>
        </w:numPr>
        <w:divId w:val="1203060515"/>
        <w:rPr>
          <w:rFonts w:ascii="Times New Roman" w:hAnsi="Times New Roman"/>
          <w:sz w:val="24"/>
          <w:szCs w:val="24"/>
        </w:rPr>
      </w:pPr>
      <w:r w:rsidRPr="00C5398E">
        <w:rPr>
          <w:rFonts w:ascii="Times New Roman" w:hAnsi="Times New Roman"/>
          <w:sz w:val="24"/>
          <w:szCs w:val="24"/>
        </w:rPr>
        <w:t xml:space="preserve">No space after a period (e.g. “I </w:t>
      </w:r>
      <w:proofErr w:type="spellStart"/>
      <w:r w:rsidRPr="00C5398E">
        <w:rPr>
          <w:rFonts w:ascii="Times New Roman" w:hAnsi="Times New Roman"/>
          <w:sz w:val="24"/>
          <w:szCs w:val="24"/>
        </w:rPr>
        <w:t>think.Therefore</w:t>
      </w:r>
      <w:proofErr w:type="spellEnd"/>
      <w:r w:rsidRPr="00C5398E">
        <w:rPr>
          <w:rFonts w:ascii="Times New Roman" w:hAnsi="Times New Roman"/>
          <w:sz w:val="24"/>
          <w:szCs w:val="24"/>
        </w:rPr>
        <w:t xml:space="preserve"> I am.”)</w:t>
      </w:r>
      <w:r w:rsidR="009A0234" w:rsidRPr="00C5398E">
        <w:rPr>
          <w:rFonts w:ascii="Times New Roman" w:hAnsi="Times New Roman"/>
          <w:sz w:val="24"/>
          <w:szCs w:val="24"/>
        </w:rPr>
        <w:t>.  The spell checker should find most of these errors.</w:t>
      </w:r>
    </w:p>
    <w:p w:rsidR="00BC54A2" w:rsidRPr="00C5398E" w:rsidRDefault="00BC54A2" w:rsidP="009A0234">
      <w:pPr>
        <w:numPr>
          <w:ilvl w:val="0"/>
          <w:numId w:val="14"/>
        </w:numPr>
        <w:divId w:val="1203060515"/>
        <w:rPr>
          <w:rFonts w:ascii="Times New Roman" w:hAnsi="Times New Roman"/>
          <w:sz w:val="24"/>
          <w:szCs w:val="24"/>
        </w:rPr>
      </w:pPr>
      <w:r w:rsidRPr="00C5398E">
        <w:rPr>
          <w:rFonts w:ascii="Times New Roman" w:hAnsi="Times New Roman"/>
          <w:sz w:val="24"/>
          <w:szCs w:val="24"/>
        </w:rPr>
        <w:t>No space between the word “Figure” and the figure number (use “Figure 8 shows …”, not  “Figure8 shows …”).</w:t>
      </w:r>
    </w:p>
    <w:p w:rsidR="00BC54A2" w:rsidRPr="00C5398E" w:rsidRDefault="00BC54A2" w:rsidP="009A0234">
      <w:pPr>
        <w:numPr>
          <w:ilvl w:val="0"/>
          <w:numId w:val="14"/>
        </w:numPr>
        <w:divId w:val="1203060515"/>
        <w:rPr>
          <w:rFonts w:ascii="Times New Roman" w:hAnsi="Times New Roman"/>
          <w:sz w:val="24"/>
          <w:szCs w:val="24"/>
        </w:rPr>
      </w:pPr>
      <w:r w:rsidRPr="00C5398E">
        <w:rPr>
          <w:rFonts w:ascii="Times New Roman" w:hAnsi="Times New Roman"/>
          <w:sz w:val="24"/>
          <w:szCs w:val="24"/>
        </w:rPr>
        <w:t>No space between the word “Table” and the table number (use “Table 8 is …”, not  “Table8 is …”).</w:t>
      </w:r>
    </w:p>
    <w:p w:rsidR="00BC54A2" w:rsidRPr="00C5398E" w:rsidRDefault="00BC54A2" w:rsidP="009A0234">
      <w:pPr>
        <w:numPr>
          <w:ilvl w:val="0"/>
          <w:numId w:val="14"/>
        </w:numPr>
        <w:divId w:val="1203060515"/>
        <w:rPr>
          <w:rFonts w:ascii="Times New Roman" w:hAnsi="Times New Roman"/>
          <w:sz w:val="24"/>
          <w:szCs w:val="24"/>
        </w:rPr>
      </w:pPr>
      <w:r w:rsidRPr="00C5398E">
        <w:rPr>
          <w:rFonts w:ascii="Times New Roman" w:hAnsi="Times New Roman"/>
          <w:sz w:val="24"/>
          <w:szCs w:val="24"/>
        </w:rPr>
        <w:t>No space between a number and the associated units (use 15 cm/s, not 15cm/s).</w:t>
      </w:r>
    </w:p>
    <w:p w:rsidR="00BC54A2" w:rsidRPr="00C5398E" w:rsidRDefault="00BC54A2" w:rsidP="009A0234">
      <w:pPr>
        <w:numPr>
          <w:ilvl w:val="0"/>
          <w:numId w:val="14"/>
        </w:numPr>
        <w:divId w:val="1203060515"/>
        <w:rPr>
          <w:rFonts w:ascii="Times New Roman" w:hAnsi="Times New Roman"/>
        </w:rPr>
      </w:pPr>
      <w:r w:rsidRPr="00C5398E">
        <w:rPr>
          <w:rFonts w:ascii="Times New Roman" w:hAnsi="Times New Roman"/>
          <w:sz w:val="24"/>
          <w:szCs w:val="24"/>
        </w:rPr>
        <w:t xml:space="preserve">No space before an opening parenthesis (e.g. poly styrene </w:t>
      </w:r>
      <w:r w:rsidRPr="00C5398E">
        <w:rPr>
          <w:rFonts w:ascii="Times New Roman" w:hAnsi="Times New Roman"/>
        </w:rPr>
        <w:t>sulfonat</w:t>
      </w:r>
      <w:r w:rsidRPr="00C5398E">
        <w:rPr>
          <w:rFonts w:ascii="Times New Roman" w:hAnsi="Times New Roman"/>
          <w:u w:val="single"/>
        </w:rPr>
        <w:t>e(P</w:t>
      </w:r>
      <w:r w:rsidRPr="00C5398E">
        <w:rPr>
          <w:rFonts w:ascii="Times New Roman" w:hAnsi="Times New Roman"/>
        </w:rPr>
        <w:t>SS) is…).</w:t>
      </w:r>
    </w:p>
    <w:p w:rsidR="009A0234" w:rsidRPr="00C5398E" w:rsidRDefault="009A0234" w:rsidP="009A0234">
      <w:pPr>
        <w:numPr>
          <w:ilvl w:val="0"/>
          <w:numId w:val="14"/>
        </w:numPr>
        <w:divId w:val="1203060515"/>
        <w:rPr>
          <w:rFonts w:ascii="Times New Roman" w:hAnsi="Times New Roman"/>
          <w:sz w:val="24"/>
          <w:szCs w:val="24"/>
        </w:rPr>
      </w:pPr>
      <w:r w:rsidRPr="00C5398E">
        <w:rPr>
          <w:rFonts w:ascii="Times New Roman" w:hAnsi="Times New Roman"/>
        </w:rPr>
        <w:t>An extra space after an opening parenthesis or before a comma, period, or closing parenthesis (you can do a global search for “ .”,  “ ,”, “ )”,</w:t>
      </w:r>
      <w:r w:rsidR="000C7A88" w:rsidRPr="00C5398E">
        <w:rPr>
          <w:rFonts w:ascii="Times New Roman" w:hAnsi="Times New Roman"/>
        </w:rPr>
        <w:t xml:space="preserve"> and </w:t>
      </w:r>
      <w:r w:rsidRPr="00C5398E">
        <w:rPr>
          <w:rFonts w:ascii="Times New Roman" w:hAnsi="Times New Roman"/>
        </w:rPr>
        <w:t xml:space="preserve"> “(</w:t>
      </w:r>
      <w:r w:rsidR="000C7A88" w:rsidRPr="00C5398E">
        <w:rPr>
          <w:rFonts w:ascii="Times New Roman" w:hAnsi="Times New Roman"/>
        </w:rPr>
        <w:t xml:space="preserve"> </w:t>
      </w:r>
      <w:r w:rsidRPr="00C5398E">
        <w:rPr>
          <w:rFonts w:ascii="Times New Roman" w:hAnsi="Times New Roman"/>
        </w:rPr>
        <w:t xml:space="preserve"> “</w:t>
      </w:r>
      <w:r w:rsidR="000C7A88" w:rsidRPr="00C5398E">
        <w:rPr>
          <w:rFonts w:ascii="Times New Roman" w:hAnsi="Times New Roman"/>
        </w:rPr>
        <w:t>)</w:t>
      </w:r>
      <w:r w:rsidRPr="00C5398E">
        <w:rPr>
          <w:rFonts w:ascii="Times New Roman" w:hAnsi="Times New Roman"/>
        </w:rPr>
        <w:t>.</w:t>
      </w:r>
    </w:p>
    <w:p w:rsidR="00663445" w:rsidRPr="00C5398E" w:rsidRDefault="00663445" w:rsidP="00375EE4">
      <w:pPr>
        <w:divId w:val="1203060515"/>
        <w:rPr>
          <w:rFonts w:ascii="Times New Roman" w:hAnsi="Times New Roman"/>
          <w:sz w:val="24"/>
          <w:szCs w:val="24"/>
        </w:rPr>
      </w:pPr>
    </w:p>
    <w:p w:rsidR="009A0234" w:rsidRPr="00C5398E" w:rsidRDefault="009A0234" w:rsidP="00375EE4">
      <w:pPr>
        <w:divId w:val="1203060515"/>
        <w:rPr>
          <w:rFonts w:ascii="Times New Roman" w:hAnsi="Times New Roman"/>
          <w:sz w:val="24"/>
          <w:szCs w:val="24"/>
        </w:rPr>
      </w:pPr>
      <w:r w:rsidRPr="00C5398E">
        <w:rPr>
          <w:rFonts w:ascii="Times New Roman" w:hAnsi="Times New Roman"/>
          <w:sz w:val="24"/>
          <w:szCs w:val="24"/>
        </w:rPr>
        <w:t xml:space="preserve">The spelling and grammar checker will </w:t>
      </w:r>
      <w:r w:rsidRPr="00C5398E">
        <w:rPr>
          <w:rFonts w:ascii="Times New Roman" w:hAnsi="Times New Roman"/>
          <w:i/>
          <w:sz w:val="24"/>
          <w:szCs w:val="24"/>
          <w:u w:val="single"/>
        </w:rPr>
        <w:t>not</w:t>
      </w:r>
      <w:r w:rsidRPr="00C5398E">
        <w:rPr>
          <w:rFonts w:ascii="Times New Roman" w:hAnsi="Times New Roman"/>
          <w:sz w:val="24"/>
          <w:szCs w:val="24"/>
        </w:rPr>
        <w:t xml:space="preserve"> find errors 3 – 7 above, but reasonable searches will uncover them.  To find errors like 6 above, for example, do a global search for ^$(.</w:t>
      </w:r>
    </w:p>
    <w:p w:rsidR="009A0234" w:rsidRPr="00C5398E" w:rsidRDefault="009A0234" w:rsidP="00375EE4">
      <w:pPr>
        <w:divId w:val="1203060515"/>
        <w:rPr>
          <w:rFonts w:ascii="Times New Roman" w:hAnsi="Times New Roman"/>
          <w:sz w:val="24"/>
          <w:szCs w:val="24"/>
        </w:rPr>
      </w:pPr>
    </w:p>
    <w:p w:rsidR="006B2AC1" w:rsidRPr="00C5398E" w:rsidRDefault="006B2AC1" w:rsidP="00E01BC6">
      <w:pPr>
        <w:keepNext/>
        <w:spacing w:after="120"/>
        <w:divId w:val="1203060515"/>
        <w:rPr>
          <w:rFonts w:ascii="Times New Roman" w:hAnsi="Times New Roman"/>
          <w:b/>
          <w:sz w:val="24"/>
          <w:szCs w:val="24"/>
        </w:rPr>
      </w:pPr>
      <w:bookmarkStart w:id="37" w:name="EditingSymbols"/>
      <w:r w:rsidRPr="00C5398E">
        <w:rPr>
          <w:rFonts w:ascii="Times New Roman" w:hAnsi="Times New Roman"/>
          <w:b/>
          <w:sz w:val="24"/>
          <w:szCs w:val="24"/>
        </w:rPr>
        <w:t>Editing Symbols</w:t>
      </w:r>
      <w:bookmarkEnd w:id="37"/>
    </w:p>
    <w:p w:rsidR="00502389" w:rsidRPr="00C5398E" w:rsidRDefault="00502389" w:rsidP="006B5F2B">
      <w:pPr>
        <w:keepNext/>
        <w:spacing w:after="120"/>
        <w:divId w:val="1203060515"/>
        <w:rPr>
          <w:rFonts w:ascii="Times New Roman" w:hAnsi="Times New Roman"/>
          <w:b/>
          <w:sz w:val="24"/>
          <w:szCs w:val="24"/>
        </w:rPr>
      </w:pPr>
      <w:bookmarkStart w:id="38" w:name="Examples"/>
      <w:r w:rsidRPr="00C5398E">
        <w:rPr>
          <w:rFonts w:ascii="Times New Roman" w:hAnsi="Times New Roman"/>
          <w:b/>
          <w:sz w:val="24"/>
          <w:szCs w:val="24"/>
        </w:rPr>
        <w:t>Abbreviations Used in Editing</w:t>
      </w:r>
    </w:p>
    <w:p w:rsidR="00502389" w:rsidRPr="00C5398E" w:rsidRDefault="00502389" w:rsidP="00502389">
      <w:pPr>
        <w:spacing w:after="120"/>
        <w:divId w:val="1203060515"/>
        <w:rPr>
          <w:rFonts w:ascii="Times New Roman" w:hAnsi="Times New Roman"/>
          <w:sz w:val="24"/>
          <w:szCs w:val="24"/>
        </w:rPr>
      </w:pPr>
      <w:r w:rsidRPr="00C5398E">
        <w:rPr>
          <w:rFonts w:ascii="Times New Roman" w:hAnsi="Times New Roman"/>
          <w:sz w:val="24"/>
          <w:szCs w:val="24"/>
        </w:rPr>
        <w:t>The following abbreviations are used to indicate specific problems:</w:t>
      </w:r>
    </w:p>
    <w:p w:rsidR="00502389" w:rsidRPr="00C5398E" w:rsidRDefault="00502389" w:rsidP="00502389">
      <w:pPr>
        <w:spacing w:after="120"/>
        <w:divId w:val="1203060515"/>
        <w:rPr>
          <w:rFonts w:ascii="Times New Roman" w:hAnsi="Times New Roman"/>
          <w:sz w:val="24"/>
          <w:szCs w:val="24"/>
        </w:rPr>
      </w:pPr>
      <w:r w:rsidRPr="00C5398E">
        <w:rPr>
          <w:rFonts w:ascii="Times New Roman" w:hAnsi="Times New Roman"/>
          <w:b/>
          <w:sz w:val="24"/>
          <w:szCs w:val="24"/>
        </w:rPr>
        <w:t>red:</w:t>
      </w:r>
      <w:r w:rsidRPr="00C5398E">
        <w:rPr>
          <w:rFonts w:ascii="Times New Roman" w:hAnsi="Times New Roman"/>
          <w:sz w:val="24"/>
          <w:szCs w:val="24"/>
        </w:rPr>
        <w:t xml:space="preserve"> The sentence or phrase is redundant, meaning that it has already been stated elsewhere and is unnecessary.</w:t>
      </w:r>
    </w:p>
    <w:p w:rsidR="00502389" w:rsidRPr="00C5398E" w:rsidRDefault="00502389" w:rsidP="00502389">
      <w:pPr>
        <w:spacing w:after="120"/>
        <w:divId w:val="1203060515"/>
        <w:rPr>
          <w:rFonts w:ascii="Times New Roman" w:hAnsi="Times New Roman"/>
          <w:sz w:val="24"/>
          <w:szCs w:val="24"/>
        </w:rPr>
      </w:pPr>
      <w:proofErr w:type="spellStart"/>
      <w:r w:rsidRPr="00C5398E">
        <w:rPr>
          <w:rFonts w:ascii="Times New Roman" w:hAnsi="Times New Roman"/>
          <w:b/>
          <w:sz w:val="24"/>
          <w:szCs w:val="24"/>
        </w:rPr>
        <w:t>ambig</w:t>
      </w:r>
      <w:proofErr w:type="spellEnd"/>
      <w:r w:rsidRPr="00C5398E">
        <w:rPr>
          <w:rFonts w:ascii="Times New Roman" w:hAnsi="Times New Roman"/>
          <w:b/>
          <w:sz w:val="24"/>
          <w:szCs w:val="24"/>
        </w:rPr>
        <w:t>:</w:t>
      </w:r>
      <w:r w:rsidRPr="00C5398E">
        <w:rPr>
          <w:rFonts w:ascii="Times New Roman" w:hAnsi="Times New Roman"/>
          <w:sz w:val="24"/>
          <w:szCs w:val="24"/>
        </w:rPr>
        <w:t xml:space="preserve"> The sentence or phrase is ambiguous, meaning that it could be read in two or more ways that are not consistent with each other.</w:t>
      </w:r>
    </w:p>
    <w:p w:rsidR="00502389" w:rsidRPr="00C5398E" w:rsidRDefault="00502389" w:rsidP="00502389">
      <w:pPr>
        <w:spacing w:after="120"/>
        <w:divId w:val="1203060515"/>
        <w:rPr>
          <w:rFonts w:ascii="Times New Roman" w:hAnsi="Times New Roman"/>
          <w:sz w:val="24"/>
          <w:szCs w:val="24"/>
        </w:rPr>
      </w:pPr>
      <w:proofErr w:type="spellStart"/>
      <w:r w:rsidRPr="00C5398E">
        <w:rPr>
          <w:rFonts w:ascii="Times New Roman" w:hAnsi="Times New Roman"/>
          <w:b/>
          <w:sz w:val="24"/>
          <w:szCs w:val="24"/>
        </w:rPr>
        <w:t>awk</w:t>
      </w:r>
      <w:proofErr w:type="spellEnd"/>
      <w:r w:rsidRPr="00C5398E">
        <w:rPr>
          <w:rFonts w:ascii="Times New Roman" w:hAnsi="Times New Roman"/>
          <w:b/>
          <w:sz w:val="24"/>
          <w:szCs w:val="24"/>
        </w:rPr>
        <w:t>:</w:t>
      </w:r>
      <w:r w:rsidRPr="00C5398E">
        <w:rPr>
          <w:rFonts w:ascii="Times New Roman" w:hAnsi="Times New Roman"/>
          <w:sz w:val="24"/>
          <w:szCs w:val="24"/>
        </w:rPr>
        <w:t xml:space="preserve"> The sentence or phrase is awkward.  While it may be grammatically correct, it could be written more clearly and succinctly.</w:t>
      </w:r>
    </w:p>
    <w:p w:rsidR="000C7A88" w:rsidRPr="00C5398E" w:rsidRDefault="00502389" w:rsidP="00502389">
      <w:pPr>
        <w:spacing w:after="120"/>
        <w:divId w:val="1203060515"/>
        <w:rPr>
          <w:rFonts w:ascii="Times New Roman" w:hAnsi="Times New Roman"/>
          <w:sz w:val="24"/>
          <w:szCs w:val="24"/>
        </w:rPr>
      </w:pPr>
      <w:r w:rsidRPr="00C5398E">
        <w:rPr>
          <w:rFonts w:ascii="Times New Roman" w:hAnsi="Times New Roman"/>
          <w:b/>
          <w:sz w:val="24"/>
          <w:szCs w:val="24"/>
        </w:rPr>
        <w:t>frag:</w:t>
      </w:r>
      <w:r w:rsidRPr="00C5398E">
        <w:rPr>
          <w:rFonts w:ascii="Times New Roman" w:hAnsi="Times New Roman"/>
          <w:sz w:val="24"/>
          <w:szCs w:val="24"/>
        </w:rPr>
        <w:t xml:space="preserve"> </w:t>
      </w:r>
      <w:r w:rsidR="000C7A88" w:rsidRPr="00C5398E">
        <w:rPr>
          <w:rFonts w:ascii="Times New Roman" w:hAnsi="Times New Roman"/>
          <w:sz w:val="24"/>
          <w:szCs w:val="24"/>
        </w:rPr>
        <w:t>A sentence fragment was used.  Although the first letter is capitalized and the last word is followed by a period, the statement is not a complete sentence.</w:t>
      </w:r>
    </w:p>
    <w:p w:rsidR="00E07761" w:rsidRPr="00C5398E" w:rsidRDefault="00E07761" w:rsidP="00502389">
      <w:pPr>
        <w:spacing w:after="120"/>
        <w:divId w:val="1203060515"/>
        <w:rPr>
          <w:rFonts w:ascii="Times New Roman" w:hAnsi="Times New Roman"/>
          <w:sz w:val="24"/>
          <w:szCs w:val="24"/>
        </w:rPr>
      </w:pPr>
      <w:r w:rsidRPr="00C5398E">
        <w:rPr>
          <w:rFonts w:ascii="Times New Roman" w:hAnsi="Times New Roman"/>
          <w:b/>
          <w:sz w:val="24"/>
          <w:szCs w:val="24"/>
        </w:rPr>
        <w:lastRenderedPageBreak/>
        <w:t>?:</w:t>
      </w:r>
      <w:r w:rsidRPr="00C5398E">
        <w:rPr>
          <w:rFonts w:ascii="Times New Roman" w:hAnsi="Times New Roman"/>
          <w:sz w:val="24"/>
          <w:szCs w:val="24"/>
        </w:rPr>
        <w:t xml:space="preserve"> The sentence or phrase is so confusing that the reader cannot guess what you are trying to say and consequently does not know how to fix it.</w:t>
      </w:r>
    </w:p>
    <w:p w:rsidR="00502389" w:rsidRPr="00C5398E" w:rsidRDefault="00502389" w:rsidP="00375EE4">
      <w:pPr>
        <w:divId w:val="1203060515"/>
        <w:rPr>
          <w:rFonts w:ascii="Times New Roman" w:hAnsi="Times New Roman"/>
          <w:b/>
          <w:sz w:val="24"/>
          <w:szCs w:val="24"/>
        </w:rPr>
      </w:pPr>
    </w:p>
    <w:p w:rsidR="006B2AC1" w:rsidRPr="00C5398E" w:rsidRDefault="006B2AC1" w:rsidP="00375EE4">
      <w:pPr>
        <w:divId w:val="1203060515"/>
        <w:rPr>
          <w:rFonts w:ascii="Times New Roman" w:hAnsi="Times New Roman"/>
          <w:b/>
          <w:sz w:val="24"/>
          <w:szCs w:val="24"/>
        </w:rPr>
      </w:pPr>
      <w:r w:rsidRPr="00C5398E">
        <w:rPr>
          <w:rFonts w:ascii="Times New Roman" w:hAnsi="Times New Roman"/>
          <w:b/>
          <w:sz w:val="24"/>
          <w:szCs w:val="24"/>
        </w:rPr>
        <w:t>Illustrative Examples</w:t>
      </w:r>
      <w:bookmarkEnd w:id="38"/>
    </w:p>
    <w:p w:rsidR="006B2AC1" w:rsidRPr="00C5398E" w:rsidRDefault="006B2AC1" w:rsidP="00375EE4">
      <w:pPr>
        <w:divId w:val="1203060515"/>
        <w:rPr>
          <w:rFonts w:ascii="Times New Roman" w:hAnsi="Times New Roman"/>
          <w:b/>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 xml:space="preserve">The examples below illustrate </w:t>
      </w:r>
      <w:r w:rsidR="005C2B92">
        <w:rPr>
          <w:rFonts w:ascii="Times New Roman" w:hAnsi="Times New Roman"/>
          <w:sz w:val="24"/>
          <w:szCs w:val="24"/>
        </w:rPr>
        <w:t>edit that</w:t>
      </w:r>
      <w:r w:rsidRPr="00C5398E">
        <w:rPr>
          <w:rFonts w:ascii="Times New Roman" w:hAnsi="Times New Roman"/>
          <w:sz w:val="24"/>
          <w:szCs w:val="24"/>
        </w:rPr>
        <w:t xml:space="preserve"> simplify various sentences.  Revis</w:t>
      </w:r>
      <w:r w:rsidR="00E94B1E" w:rsidRPr="00C5398E">
        <w:rPr>
          <w:rFonts w:ascii="Times New Roman" w:hAnsi="Times New Roman"/>
          <w:sz w:val="24"/>
          <w:szCs w:val="24"/>
        </w:rPr>
        <w:t>i</w:t>
      </w:r>
      <w:r w:rsidRPr="00C5398E">
        <w:rPr>
          <w:rFonts w:ascii="Times New Roman" w:hAnsi="Times New Roman"/>
          <w:sz w:val="24"/>
          <w:szCs w:val="24"/>
        </w:rPr>
        <w:t>ons are in parentheses.</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addition of more components to the existing design must be designed as to not inhibit sleep.”  (The added components must not inhibit sleep).</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major problem that I intend to address is that standard axillary crutch users need a safer and easier way to ascend and descend stairs.”  (Standard axillary crutch users need a safer and easier way to ascend and descend stairs.)</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“Stair climbing requires a certain amount of strength and confidence.”  (Stair climbing requires strength and confidence.)</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person can’t really feel them.”  (The person cannot feel them).</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electrodes would have to be cordless and be able to be detected by the sensors.”  (The electrodes would have to be cordless and detectable by the sensors.)</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“Installing the driver would cost a lot of money plus paying for the software and electrodes would be expensive also.” (The software, the electrodes, the driver, and installation would be expensive.)</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“My group measured an EKG of the heart.”  (My group measured an EKG).</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importance of an effective drug delivery system lies in the population effected, which is basically the whole of society.”  (Nearly everyone would benefit from a more effective drug delivery system.)</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“Using a laser pointer, there is a risk of eye injury because disabled people might use the pointer to point to a person and by mistake they will point the laser to their eye.”  (Laser pointers can cause eye injury if they are pointed into a person’s eyes).</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limiting</w:t>
      </w:r>
      <w:r w:rsidR="00EF0CFB" w:rsidRPr="00C5398E">
        <w:rPr>
          <w:rFonts w:ascii="Times New Roman" w:hAnsi="Times New Roman"/>
          <w:sz w:val="24"/>
          <w:szCs w:val="24"/>
        </w:rPr>
        <w:t xml:space="preserve"> factor in TDD systems is gover</w:t>
      </w:r>
      <w:r w:rsidRPr="00C5398E">
        <w:rPr>
          <w:rFonts w:ascii="Times New Roman" w:hAnsi="Times New Roman"/>
          <w:sz w:val="24"/>
          <w:szCs w:val="24"/>
        </w:rPr>
        <w:t>ned primarily by skin permeability.”  (TDD systems are limited by skin permeability.)</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flexibility of the device will be ensured to fit on children from ages one to five.”  (The device must fit on children from ages one to five.)</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“Research shows that kidney transplantations are the optimum treatment.” (Kidney transplantations are the optimum treatment.)</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lastRenderedPageBreak/>
        <w:t>“An article attributes such discrepancies to be not only genetic, but also due to access to health care for certain minorities (</w:t>
      </w:r>
      <w:proofErr w:type="spellStart"/>
      <w:r w:rsidRPr="00C5398E">
        <w:rPr>
          <w:rFonts w:ascii="Times New Roman" w:hAnsi="Times New Roman"/>
          <w:sz w:val="24"/>
          <w:szCs w:val="24"/>
        </w:rPr>
        <w:t>Obrador</w:t>
      </w:r>
      <w:proofErr w:type="spellEnd"/>
      <w:r w:rsidRPr="00C5398E">
        <w:rPr>
          <w:rFonts w:ascii="Times New Roman" w:hAnsi="Times New Roman"/>
          <w:sz w:val="24"/>
          <w:szCs w:val="24"/>
        </w:rPr>
        <w:t xml:space="preserve"> </w:t>
      </w:r>
      <w:r w:rsidR="00862663" w:rsidRPr="00862663">
        <w:rPr>
          <w:rFonts w:ascii="Times New Roman" w:hAnsi="Times New Roman"/>
          <w:i/>
          <w:sz w:val="24"/>
          <w:szCs w:val="24"/>
        </w:rPr>
        <w:t>et al.</w:t>
      </w:r>
      <w:r w:rsidRPr="00C5398E">
        <w:rPr>
          <w:rFonts w:ascii="Times New Roman" w:hAnsi="Times New Roman"/>
          <w:sz w:val="24"/>
          <w:szCs w:val="24"/>
        </w:rPr>
        <w:t>, 2002).  (</w:t>
      </w:r>
      <w:proofErr w:type="spellStart"/>
      <w:r w:rsidRPr="00C5398E">
        <w:rPr>
          <w:rFonts w:ascii="Times New Roman" w:hAnsi="Times New Roman"/>
          <w:sz w:val="24"/>
          <w:szCs w:val="24"/>
        </w:rPr>
        <w:t>Obrador</w:t>
      </w:r>
      <w:proofErr w:type="spellEnd"/>
      <w:r w:rsidRPr="00C5398E">
        <w:rPr>
          <w:rFonts w:ascii="Times New Roman" w:hAnsi="Times New Roman"/>
          <w:sz w:val="24"/>
          <w:szCs w:val="24"/>
        </w:rPr>
        <w:t xml:space="preserve"> </w:t>
      </w:r>
      <w:r w:rsidR="00862663" w:rsidRPr="00862663">
        <w:rPr>
          <w:rFonts w:ascii="Times New Roman" w:hAnsi="Times New Roman"/>
          <w:i/>
          <w:sz w:val="24"/>
          <w:szCs w:val="24"/>
        </w:rPr>
        <w:t>et al.</w:t>
      </w:r>
      <w:r w:rsidRPr="00C5398E">
        <w:rPr>
          <w:rFonts w:ascii="Times New Roman" w:hAnsi="Times New Roman"/>
          <w:sz w:val="24"/>
          <w:szCs w:val="24"/>
        </w:rPr>
        <w:t xml:space="preserve"> (2002) attribute such discrepancies to both genetic disorders and lack of health care access for certain minorities.)</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device will be able to be replaced by the user.” (The device will be replaceable by the user).</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 xml:space="preserve">“There are two ways to go by troubleshooting a medical device.”  (Two ways </w:t>
      </w:r>
      <w:r w:rsidR="006B3C18">
        <w:rPr>
          <w:rFonts w:ascii="Times New Roman" w:hAnsi="Times New Roman"/>
          <w:sz w:val="24"/>
          <w:szCs w:val="24"/>
        </w:rPr>
        <w:t xml:space="preserve">can be used </w:t>
      </w:r>
      <w:r w:rsidRPr="00C5398E">
        <w:rPr>
          <w:rFonts w:ascii="Times New Roman" w:hAnsi="Times New Roman"/>
          <w:sz w:val="24"/>
          <w:szCs w:val="24"/>
        </w:rPr>
        <w:t>to troubleshoot a medical device).</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problem that will be addressed upon completion of this project ….”  (The problem that will be addressed by this project</w:t>
      </w:r>
      <w:r w:rsidR="00663445" w:rsidRPr="00C5398E">
        <w:rPr>
          <w:rFonts w:ascii="Times New Roman" w:hAnsi="Times New Roman"/>
          <w:sz w:val="24"/>
          <w:szCs w:val="24"/>
        </w:rPr>
        <w:t>…</w:t>
      </w:r>
      <w:r w:rsidRPr="00C5398E">
        <w:rPr>
          <w:rFonts w:ascii="Times New Roman" w:hAnsi="Times New Roman"/>
          <w:sz w:val="24"/>
          <w:szCs w:val="24"/>
        </w:rPr>
        <w:t>)</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“In a recent study, it has been found that ….”  (A recent study found that ….)</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“This infection is one that can go unnoticed.”  (This infection can go unnoticed).</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“The need for an improved surgical swab is apparent.”  (An improved surgical swab is needed.)</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“However, we know that cotton can leave lint.”  (However, cotton can leave lint).</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“As you can see, each one of the solutions to the problem is flawed.” (Each of the solutions to the problem is flawed).</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“We learn from Fluid Mechanics that the greater the surface area touching the fluid, the faster the absorption occurs.”  (Absorption is proportion to the surface area in contact with the fluid).</w:t>
      </w:r>
    </w:p>
    <w:p w:rsidR="006B2AC1" w:rsidRPr="00C5398E" w:rsidRDefault="006B2AC1" w:rsidP="00375EE4">
      <w:pPr>
        <w:divId w:val="1203060515"/>
        <w:rPr>
          <w:rFonts w:ascii="Times New Roman" w:hAnsi="Times New Roman"/>
          <w:sz w:val="24"/>
          <w:szCs w:val="24"/>
        </w:rPr>
      </w:pPr>
    </w:p>
    <w:p w:rsidR="006B2AC1" w:rsidRPr="00C5398E" w:rsidRDefault="006B2AC1" w:rsidP="00375EE4">
      <w:pPr>
        <w:divId w:val="1203060515"/>
        <w:rPr>
          <w:rFonts w:ascii="Times New Roman" w:hAnsi="Times New Roman"/>
          <w:sz w:val="24"/>
          <w:szCs w:val="24"/>
        </w:rPr>
      </w:pPr>
      <w:r w:rsidRPr="00C5398E">
        <w:rPr>
          <w:rFonts w:ascii="Times New Roman" w:hAnsi="Times New Roman"/>
          <w:sz w:val="24"/>
          <w:szCs w:val="24"/>
        </w:rPr>
        <w:t>“Another way to evaluate if the design is functioning as desired is …</w:t>
      </w:r>
      <w:r w:rsidR="007F4A80" w:rsidRPr="00C5398E">
        <w:rPr>
          <w:rFonts w:ascii="Times New Roman" w:hAnsi="Times New Roman"/>
          <w:sz w:val="24"/>
          <w:szCs w:val="24"/>
        </w:rPr>
        <w:t>.</w:t>
      </w:r>
      <w:r w:rsidRPr="00C5398E">
        <w:rPr>
          <w:rFonts w:ascii="Times New Roman" w:hAnsi="Times New Roman"/>
          <w:sz w:val="24"/>
          <w:szCs w:val="24"/>
        </w:rPr>
        <w:t>” (Another wa</w:t>
      </w:r>
      <w:r w:rsidR="007F4A80" w:rsidRPr="00C5398E">
        <w:rPr>
          <w:rFonts w:ascii="Times New Roman" w:hAnsi="Times New Roman"/>
          <w:sz w:val="24"/>
          <w:szCs w:val="24"/>
        </w:rPr>
        <w:t>y to evaluate the design is ….)</w:t>
      </w:r>
    </w:p>
    <w:p w:rsidR="006B2AC1" w:rsidRPr="00C5398E" w:rsidRDefault="006B2AC1" w:rsidP="00375EE4">
      <w:pPr>
        <w:divId w:val="1203060515"/>
        <w:rPr>
          <w:rFonts w:ascii="Times New Roman" w:hAnsi="Times New Roman"/>
          <w:sz w:val="24"/>
          <w:szCs w:val="24"/>
        </w:rPr>
      </w:pPr>
    </w:p>
    <w:p w:rsidR="006B2AC1" w:rsidRPr="00C5398E" w:rsidRDefault="006B2AC1" w:rsidP="00663445">
      <w:pPr>
        <w:divId w:val="1203060515"/>
        <w:rPr>
          <w:rFonts w:ascii="Times New Roman" w:hAnsi="Times New Roman"/>
          <w:sz w:val="24"/>
          <w:szCs w:val="24"/>
        </w:rPr>
      </w:pPr>
    </w:p>
    <w:p w:rsidR="006B2AC1" w:rsidRPr="00C5398E" w:rsidRDefault="006B2AC1" w:rsidP="00375EE4">
      <w:pPr>
        <w:jc w:val="center"/>
        <w:divId w:val="1203060515"/>
        <w:rPr>
          <w:rFonts w:ascii="Times New Roman" w:hAnsi="Times New Roman"/>
          <w:i/>
          <w:sz w:val="24"/>
          <w:szCs w:val="24"/>
        </w:rPr>
      </w:pPr>
      <w:r w:rsidRPr="00C5398E">
        <w:rPr>
          <w:rFonts w:ascii="Times New Roman" w:hAnsi="Times New Roman"/>
          <w:i/>
          <w:sz w:val="24"/>
          <w:szCs w:val="24"/>
        </w:rPr>
        <w:t xml:space="preserve">Louisiana </w:t>
      </w:r>
      <w:smartTag w:uri="urn:schemas-microsoft-com:office:smarttags" w:element="PlaceName">
        <w:r w:rsidRPr="00C5398E">
          <w:rPr>
            <w:rFonts w:ascii="Times New Roman" w:hAnsi="Times New Roman"/>
            <w:i/>
            <w:sz w:val="24"/>
            <w:szCs w:val="24"/>
          </w:rPr>
          <w:t>Tech</w:t>
        </w:r>
      </w:smartTag>
      <w:r w:rsidRPr="00C5398E">
        <w:rPr>
          <w:rFonts w:ascii="Times New Roman" w:hAnsi="Times New Roman"/>
          <w:i/>
          <w:sz w:val="24"/>
          <w:szCs w:val="24"/>
        </w:rPr>
        <w:t xml:space="preserve"> </w:t>
      </w:r>
      <w:smartTag w:uri="urn:schemas-microsoft-com:office:smarttags" w:element="PlaceType">
        <w:r w:rsidRPr="00C5398E">
          <w:rPr>
            <w:rFonts w:ascii="Times New Roman" w:hAnsi="Times New Roman"/>
            <w:i/>
            <w:sz w:val="24"/>
            <w:szCs w:val="24"/>
          </w:rPr>
          <w:t>University</w:t>
        </w:r>
      </w:smartTag>
      <w:r w:rsidRPr="00C5398E">
        <w:rPr>
          <w:rFonts w:ascii="Times New Roman" w:hAnsi="Times New Roman"/>
          <w:i/>
          <w:sz w:val="24"/>
          <w:szCs w:val="24"/>
        </w:rPr>
        <w:t>, Biomedical Engineering</w:t>
      </w:r>
    </w:p>
    <w:p w:rsidR="006B2AC1" w:rsidRPr="00C5398E" w:rsidRDefault="006B2AC1" w:rsidP="00375EE4">
      <w:pPr>
        <w:jc w:val="center"/>
        <w:divId w:val="1203060515"/>
        <w:rPr>
          <w:rFonts w:ascii="Times New Roman" w:hAnsi="Times New Roman"/>
          <w:sz w:val="24"/>
          <w:szCs w:val="24"/>
        </w:rPr>
      </w:pPr>
      <w:r w:rsidRPr="00C5398E">
        <w:rPr>
          <w:rFonts w:ascii="Times New Roman" w:hAnsi="Times New Roman"/>
          <w:i/>
          <w:sz w:val="24"/>
          <w:szCs w:val="24"/>
        </w:rPr>
        <w:t>Steven A. Jones</w:t>
      </w:r>
    </w:p>
    <w:p w:rsidR="006B2AC1" w:rsidRPr="00C5398E" w:rsidRDefault="006B2AC1">
      <w:pPr>
        <w:divId w:val="1203060515"/>
        <w:rPr>
          <w:rFonts w:ascii="Times New Roman" w:hAnsi="Times New Roman"/>
          <w:b/>
          <w:sz w:val="24"/>
          <w:szCs w:val="24"/>
        </w:rPr>
      </w:pPr>
    </w:p>
    <w:p w:rsidR="00D42C44" w:rsidRPr="00C5398E" w:rsidRDefault="00D42C44" w:rsidP="008D4D89">
      <w:pPr>
        <w:rPr>
          <w:rFonts w:ascii="Times New Roman" w:hAnsi="Times New Roman"/>
        </w:rPr>
      </w:pPr>
    </w:p>
    <w:sectPr w:rsidR="00D42C44" w:rsidRPr="00C5398E" w:rsidSect="008553BC">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630" w:rsidRDefault="00D40630">
      <w:r>
        <w:separator/>
      </w:r>
    </w:p>
  </w:endnote>
  <w:endnote w:type="continuationSeparator" w:id="0">
    <w:p w:rsidR="00D40630" w:rsidRDefault="00D40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EAD" w:rsidRDefault="00A65EAD" w:rsidP="008726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5EAD" w:rsidRDefault="00A65EAD" w:rsidP="008726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EAD" w:rsidRDefault="00A65EAD" w:rsidP="008726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3DD6">
      <w:rPr>
        <w:rStyle w:val="PageNumber"/>
        <w:noProof/>
      </w:rPr>
      <w:t>15</w:t>
    </w:r>
    <w:r>
      <w:rPr>
        <w:rStyle w:val="PageNumber"/>
      </w:rPr>
      <w:fldChar w:fldCharType="end"/>
    </w:r>
  </w:p>
  <w:p w:rsidR="00A65EAD" w:rsidRDefault="00A65EAD" w:rsidP="008726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630" w:rsidRDefault="00D40630">
      <w:r>
        <w:separator/>
      </w:r>
    </w:p>
  </w:footnote>
  <w:footnote w:type="continuationSeparator" w:id="0">
    <w:p w:rsidR="00D40630" w:rsidRDefault="00D40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EAD" w:rsidRDefault="00A65EAD">
    <w:pPr>
      <w:pStyle w:val="Header"/>
    </w:pPr>
    <w:r>
      <w:t>Biomedical Engineering Program</w:t>
    </w:r>
    <w:r>
      <w:tab/>
    </w:r>
    <w:r>
      <w:tab/>
      <w:t>Checksheet for Writing</w:t>
    </w:r>
  </w:p>
  <w:p w:rsidR="00A65EAD" w:rsidRDefault="00A65EAD">
    <w:pPr>
      <w:pStyle w:val="Header"/>
    </w:pPr>
    <w:r>
      <w:t>Steven A. Jones</w:t>
    </w:r>
    <w:r>
      <w:tab/>
    </w:r>
    <w:r>
      <w:tab/>
      <w:t>Last Updated February 4,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B30C6"/>
    <w:multiLevelType w:val="multilevel"/>
    <w:tmpl w:val="0750E8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04F146C"/>
    <w:multiLevelType w:val="hybridMultilevel"/>
    <w:tmpl w:val="3282EF20"/>
    <w:lvl w:ilvl="0" w:tplc="AE6ACE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0A7E48"/>
    <w:multiLevelType w:val="hybridMultilevel"/>
    <w:tmpl w:val="AFC010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2A4AE4"/>
    <w:multiLevelType w:val="multilevel"/>
    <w:tmpl w:val="17C4FA9A"/>
    <w:lvl w:ilvl="0">
      <w:start w:val="1"/>
      <w:numFmt w:val="decimal"/>
      <w:lvlText w:val="%1."/>
      <w:lvlJc w:val="left"/>
      <w:pPr>
        <w:tabs>
          <w:tab w:val="num" w:pos="648"/>
        </w:tabs>
        <w:ind w:left="93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6E40B36"/>
    <w:multiLevelType w:val="hybridMultilevel"/>
    <w:tmpl w:val="56520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3444A"/>
    <w:multiLevelType w:val="hybridMultilevel"/>
    <w:tmpl w:val="A60A526E"/>
    <w:lvl w:ilvl="0" w:tplc="2EA035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990424"/>
    <w:multiLevelType w:val="multilevel"/>
    <w:tmpl w:val="A126DC92"/>
    <w:lvl w:ilvl="0">
      <w:start w:val="1"/>
      <w:numFmt w:val="decimal"/>
      <w:lvlText w:val="%1."/>
      <w:lvlJc w:val="left"/>
      <w:pPr>
        <w:tabs>
          <w:tab w:val="num" w:pos="936"/>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C4A6845"/>
    <w:multiLevelType w:val="hybridMultilevel"/>
    <w:tmpl w:val="BB649C4C"/>
    <w:lvl w:ilvl="0" w:tplc="2EA035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324CC2"/>
    <w:multiLevelType w:val="hybridMultilevel"/>
    <w:tmpl w:val="2F089082"/>
    <w:lvl w:ilvl="0" w:tplc="120A8A40">
      <w:start w:val="1"/>
      <w:numFmt w:val="decimal"/>
      <w:lvlText w:val="%1."/>
      <w:lvlJc w:val="left"/>
      <w:pPr>
        <w:tabs>
          <w:tab w:val="num" w:pos="720"/>
        </w:tabs>
        <w:ind w:left="720" w:hanging="360"/>
      </w:pPr>
    </w:lvl>
    <w:lvl w:ilvl="1" w:tplc="4FEEC9DE">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85B6A4B"/>
    <w:multiLevelType w:val="hybridMultilevel"/>
    <w:tmpl w:val="A380E9DE"/>
    <w:lvl w:ilvl="0" w:tplc="F2EE263E">
      <w:start w:val="1"/>
      <w:numFmt w:val="decimal"/>
      <w:lvlText w:val="%1."/>
      <w:lvlJc w:val="left"/>
      <w:pPr>
        <w:tabs>
          <w:tab w:val="num" w:pos="648"/>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6D369A"/>
    <w:multiLevelType w:val="hybridMultilevel"/>
    <w:tmpl w:val="D63071A4"/>
    <w:lvl w:ilvl="0" w:tplc="2EA035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F406D7F"/>
    <w:multiLevelType w:val="hybridMultilevel"/>
    <w:tmpl w:val="45F4ED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B340995"/>
    <w:multiLevelType w:val="hybridMultilevel"/>
    <w:tmpl w:val="74EAAF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D6737CE"/>
    <w:multiLevelType w:val="hybridMultilevel"/>
    <w:tmpl w:val="1E5E61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E9A1C64"/>
    <w:multiLevelType w:val="hybridMultilevel"/>
    <w:tmpl w:val="298E7376"/>
    <w:lvl w:ilvl="0" w:tplc="120A8A4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5"/>
  </w:num>
  <w:num w:numId="6">
    <w:abstractNumId w:val="10"/>
  </w:num>
  <w:num w:numId="7">
    <w:abstractNumId w:val="1"/>
  </w:num>
  <w:num w:numId="8">
    <w:abstractNumId w:val="13"/>
  </w:num>
  <w:num w:numId="9">
    <w:abstractNumId w:val="11"/>
  </w:num>
  <w:num w:numId="10">
    <w:abstractNumId w:val="9"/>
  </w:num>
  <w:num w:numId="11">
    <w:abstractNumId w:val="0"/>
  </w:num>
  <w:num w:numId="12">
    <w:abstractNumId w:val="6"/>
  </w:num>
  <w:num w:numId="13">
    <w:abstractNumId w:val="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8A"/>
    <w:rsid w:val="0000437F"/>
    <w:rsid w:val="0003330E"/>
    <w:rsid w:val="0004136F"/>
    <w:rsid w:val="00046DD9"/>
    <w:rsid w:val="00051B90"/>
    <w:rsid w:val="0005370C"/>
    <w:rsid w:val="0005606D"/>
    <w:rsid w:val="000A586D"/>
    <w:rsid w:val="000C392A"/>
    <w:rsid w:val="000C7A88"/>
    <w:rsid w:val="00102274"/>
    <w:rsid w:val="001135CE"/>
    <w:rsid w:val="0014492C"/>
    <w:rsid w:val="00177351"/>
    <w:rsid w:val="00192CAF"/>
    <w:rsid w:val="00215495"/>
    <w:rsid w:val="0023286C"/>
    <w:rsid w:val="00267D41"/>
    <w:rsid w:val="002A77D4"/>
    <w:rsid w:val="002B5744"/>
    <w:rsid w:val="002D50BA"/>
    <w:rsid w:val="002D5EA5"/>
    <w:rsid w:val="0031180D"/>
    <w:rsid w:val="00314669"/>
    <w:rsid w:val="00323324"/>
    <w:rsid w:val="00333DAD"/>
    <w:rsid w:val="00336C4B"/>
    <w:rsid w:val="00375EE4"/>
    <w:rsid w:val="00383703"/>
    <w:rsid w:val="003970A0"/>
    <w:rsid w:val="003A0BEA"/>
    <w:rsid w:val="003B3BAC"/>
    <w:rsid w:val="003B747D"/>
    <w:rsid w:val="003C2336"/>
    <w:rsid w:val="003D34CA"/>
    <w:rsid w:val="003E16BE"/>
    <w:rsid w:val="003E4C79"/>
    <w:rsid w:val="00455BBB"/>
    <w:rsid w:val="00464157"/>
    <w:rsid w:val="00492B56"/>
    <w:rsid w:val="00494A8A"/>
    <w:rsid w:val="004B6744"/>
    <w:rsid w:val="004C3292"/>
    <w:rsid w:val="004D461D"/>
    <w:rsid w:val="004E4FAF"/>
    <w:rsid w:val="004F3527"/>
    <w:rsid w:val="00502389"/>
    <w:rsid w:val="00530CFB"/>
    <w:rsid w:val="00534336"/>
    <w:rsid w:val="0055283D"/>
    <w:rsid w:val="00567892"/>
    <w:rsid w:val="005A24E3"/>
    <w:rsid w:val="005B44AF"/>
    <w:rsid w:val="005B512B"/>
    <w:rsid w:val="005C1C0D"/>
    <w:rsid w:val="005C2975"/>
    <w:rsid w:val="005C2B92"/>
    <w:rsid w:val="005D5731"/>
    <w:rsid w:val="005E4F85"/>
    <w:rsid w:val="00634E39"/>
    <w:rsid w:val="006560FD"/>
    <w:rsid w:val="00663445"/>
    <w:rsid w:val="00675D73"/>
    <w:rsid w:val="006B2AC1"/>
    <w:rsid w:val="006B3C18"/>
    <w:rsid w:val="006B5F2B"/>
    <w:rsid w:val="006D2085"/>
    <w:rsid w:val="006D66E7"/>
    <w:rsid w:val="006E358E"/>
    <w:rsid w:val="006F4D77"/>
    <w:rsid w:val="006F65F0"/>
    <w:rsid w:val="007000A0"/>
    <w:rsid w:val="007118D9"/>
    <w:rsid w:val="00725258"/>
    <w:rsid w:val="00746DDB"/>
    <w:rsid w:val="007715E3"/>
    <w:rsid w:val="00780F82"/>
    <w:rsid w:val="007852DA"/>
    <w:rsid w:val="00785AD1"/>
    <w:rsid w:val="007A6FAC"/>
    <w:rsid w:val="007B2852"/>
    <w:rsid w:val="007B6EFA"/>
    <w:rsid w:val="007C61FF"/>
    <w:rsid w:val="007C6EFA"/>
    <w:rsid w:val="007D1016"/>
    <w:rsid w:val="007F3FE0"/>
    <w:rsid w:val="007F4A80"/>
    <w:rsid w:val="008226BA"/>
    <w:rsid w:val="00854E5E"/>
    <w:rsid w:val="008553BC"/>
    <w:rsid w:val="008561A4"/>
    <w:rsid w:val="00862663"/>
    <w:rsid w:val="00870A7B"/>
    <w:rsid w:val="00871879"/>
    <w:rsid w:val="00872603"/>
    <w:rsid w:val="00880ABB"/>
    <w:rsid w:val="008A3781"/>
    <w:rsid w:val="008A5757"/>
    <w:rsid w:val="008C2E9B"/>
    <w:rsid w:val="008D3D5C"/>
    <w:rsid w:val="008D4D89"/>
    <w:rsid w:val="008E189B"/>
    <w:rsid w:val="008F1240"/>
    <w:rsid w:val="008F3B64"/>
    <w:rsid w:val="00923F24"/>
    <w:rsid w:val="00944221"/>
    <w:rsid w:val="00945182"/>
    <w:rsid w:val="00974721"/>
    <w:rsid w:val="009852AB"/>
    <w:rsid w:val="00992C03"/>
    <w:rsid w:val="00994F28"/>
    <w:rsid w:val="009A0234"/>
    <w:rsid w:val="009B6AA3"/>
    <w:rsid w:val="009D7DB1"/>
    <w:rsid w:val="00A60133"/>
    <w:rsid w:val="00A65EAD"/>
    <w:rsid w:val="00A71A3D"/>
    <w:rsid w:val="00A823BA"/>
    <w:rsid w:val="00A855A7"/>
    <w:rsid w:val="00A85AFF"/>
    <w:rsid w:val="00A90D22"/>
    <w:rsid w:val="00A918B9"/>
    <w:rsid w:val="00AC612C"/>
    <w:rsid w:val="00AD2387"/>
    <w:rsid w:val="00AF15C2"/>
    <w:rsid w:val="00AF6703"/>
    <w:rsid w:val="00B05891"/>
    <w:rsid w:val="00B16BAE"/>
    <w:rsid w:val="00B42686"/>
    <w:rsid w:val="00B52C1D"/>
    <w:rsid w:val="00B6026C"/>
    <w:rsid w:val="00B76ACC"/>
    <w:rsid w:val="00B81674"/>
    <w:rsid w:val="00BA751A"/>
    <w:rsid w:val="00BB19A0"/>
    <w:rsid w:val="00BB2EB0"/>
    <w:rsid w:val="00BB5050"/>
    <w:rsid w:val="00BC54A2"/>
    <w:rsid w:val="00BD1EBB"/>
    <w:rsid w:val="00BE351B"/>
    <w:rsid w:val="00BE7717"/>
    <w:rsid w:val="00BF055D"/>
    <w:rsid w:val="00BF18F0"/>
    <w:rsid w:val="00C02F98"/>
    <w:rsid w:val="00C042AD"/>
    <w:rsid w:val="00C229A8"/>
    <w:rsid w:val="00C31714"/>
    <w:rsid w:val="00C530BB"/>
    <w:rsid w:val="00C5398E"/>
    <w:rsid w:val="00C6554D"/>
    <w:rsid w:val="00C662F6"/>
    <w:rsid w:val="00C920B1"/>
    <w:rsid w:val="00C934B9"/>
    <w:rsid w:val="00CB7AE5"/>
    <w:rsid w:val="00CF22D4"/>
    <w:rsid w:val="00CF6FCA"/>
    <w:rsid w:val="00D0454B"/>
    <w:rsid w:val="00D203F3"/>
    <w:rsid w:val="00D22EA2"/>
    <w:rsid w:val="00D40630"/>
    <w:rsid w:val="00D419AD"/>
    <w:rsid w:val="00D42C44"/>
    <w:rsid w:val="00D53065"/>
    <w:rsid w:val="00D74F55"/>
    <w:rsid w:val="00D7708D"/>
    <w:rsid w:val="00D82100"/>
    <w:rsid w:val="00E00B7A"/>
    <w:rsid w:val="00E01BC6"/>
    <w:rsid w:val="00E04331"/>
    <w:rsid w:val="00E07761"/>
    <w:rsid w:val="00E36529"/>
    <w:rsid w:val="00E43D12"/>
    <w:rsid w:val="00E648B7"/>
    <w:rsid w:val="00E94B1E"/>
    <w:rsid w:val="00ED0439"/>
    <w:rsid w:val="00ED5866"/>
    <w:rsid w:val="00EF0CFB"/>
    <w:rsid w:val="00F019D3"/>
    <w:rsid w:val="00F04C0D"/>
    <w:rsid w:val="00F101BB"/>
    <w:rsid w:val="00F61004"/>
    <w:rsid w:val="00F70343"/>
    <w:rsid w:val="00F82EC1"/>
    <w:rsid w:val="00F86D0D"/>
    <w:rsid w:val="00FB1DD5"/>
    <w:rsid w:val="00FC37AB"/>
    <w:rsid w:val="00FC3DD6"/>
    <w:rsid w:val="00FD1E03"/>
    <w:rsid w:val="00FD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time"/>
  <w:shapeDefaults>
    <o:shapedefaults v:ext="edit" spidmax="1026"/>
    <o:shapelayout v:ext="edit">
      <o:idmap v:ext="edit" data="1"/>
    </o:shapelayout>
  </w:shapeDefaults>
  <w:decimalSymbol w:val="."/>
  <w:listSeparator w:val=","/>
  <w14:docId w14:val="42EE7528"/>
  <w15:docId w15:val="{57C789C3-0403-43ED-B50C-9503B54C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AD"/>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8">
    <w:name w:val="Table Grid 8"/>
    <w:basedOn w:val="TableNormal"/>
    <w:rsid w:val="00C3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Header">
    <w:name w:val="header"/>
    <w:basedOn w:val="Normal"/>
    <w:rsid w:val="008553BC"/>
    <w:pPr>
      <w:tabs>
        <w:tab w:val="center" w:pos="4320"/>
        <w:tab w:val="right" w:pos="8640"/>
      </w:tabs>
    </w:pPr>
  </w:style>
  <w:style w:type="paragraph" w:styleId="Footer">
    <w:name w:val="footer"/>
    <w:basedOn w:val="Normal"/>
    <w:rsid w:val="008553BC"/>
    <w:pPr>
      <w:tabs>
        <w:tab w:val="center" w:pos="4320"/>
        <w:tab w:val="right" w:pos="8640"/>
      </w:tabs>
    </w:pPr>
  </w:style>
  <w:style w:type="character" w:styleId="Hyperlink">
    <w:name w:val="Hyperlink"/>
    <w:basedOn w:val="DefaultParagraphFont"/>
    <w:rsid w:val="00880ABB"/>
    <w:rPr>
      <w:color w:val="0000FF"/>
      <w:u w:val="single"/>
    </w:rPr>
  </w:style>
  <w:style w:type="character" w:styleId="FollowedHyperlink">
    <w:name w:val="FollowedHyperlink"/>
    <w:basedOn w:val="DefaultParagraphFont"/>
    <w:rsid w:val="00A855A7"/>
    <w:rPr>
      <w:color w:val="800080"/>
      <w:u w:val="single"/>
    </w:rPr>
  </w:style>
  <w:style w:type="character" w:styleId="PageNumber">
    <w:name w:val="page number"/>
    <w:basedOn w:val="DefaultParagraphFont"/>
    <w:rsid w:val="00872603"/>
  </w:style>
  <w:style w:type="paragraph" w:styleId="BalloonText">
    <w:name w:val="Balloon Text"/>
    <w:basedOn w:val="Normal"/>
    <w:semiHidden/>
    <w:rsid w:val="00E43D12"/>
    <w:rPr>
      <w:rFonts w:ascii="Tahoma" w:hAnsi="Tahoma" w:cs="Tahoma"/>
      <w:sz w:val="16"/>
      <w:szCs w:val="16"/>
    </w:rPr>
  </w:style>
  <w:style w:type="table" w:styleId="TableGrid">
    <w:name w:val="Table Grid"/>
    <w:basedOn w:val="TableNormal"/>
    <w:rsid w:val="00004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5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06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sajones\Documents\My%20Web%20Pages\REU\REU\Learning%20Exercises\Equation%20Editor%20Keystroke%20Commands.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sajones\Documents\My%20Web%20Pages\REU\REU\Learning%20Exercises\Equation%20Editor%20Keystroke%20Commands.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EF8C3AE-A89D-40A6-B7D0-E856724E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5349</Words>
  <Characters>30494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You must perform the following functions before you turn in any reports</vt:lpstr>
    </vt:vector>
  </TitlesOfParts>
  <Company>Louisiana Tech University</Company>
  <LinksUpToDate>false</LinksUpToDate>
  <CharactersWithSpaces>35772</CharactersWithSpaces>
  <SharedDoc>false</SharedDoc>
  <HLinks>
    <vt:vector size="186" baseType="variant">
      <vt:variant>
        <vt:i4>655388</vt:i4>
      </vt:variant>
      <vt:variant>
        <vt:i4>134</vt:i4>
      </vt:variant>
      <vt:variant>
        <vt:i4>0</vt:i4>
      </vt:variant>
      <vt:variant>
        <vt:i4>5</vt:i4>
      </vt:variant>
      <vt:variant>
        <vt:lpwstr/>
      </vt:variant>
      <vt:variant>
        <vt:lpwstr>ParallelConstructions</vt:lpwstr>
      </vt:variant>
      <vt:variant>
        <vt:i4>655377</vt:i4>
      </vt:variant>
      <vt:variant>
        <vt:i4>125</vt:i4>
      </vt:variant>
      <vt:variant>
        <vt:i4>0</vt:i4>
      </vt:variant>
      <vt:variant>
        <vt:i4>5</vt:i4>
      </vt:variant>
      <vt:variant>
        <vt:lpwstr/>
      </vt:variant>
      <vt:variant>
        <vt:lpwstr>Examples</vt:lpwstr>
      </vt:variant>
      <vt:variant>
        <vt:i4>8126581</vt:i4>
      </vt:variant>
      <vt:variant>
        <vt:i4>122</vt:i4>
      </vt:variant>
      <vt:variant>
        <vt:i4>0</vt:i4>
      </vt:variant>
      <vt:variant>
        <vt:i4>5</vt:i4>
      </vt:variant>
      <vt:variant>
        <vt:lpwstr/>
      </vt:variant>
      <vt:variant>
        <vt:lpwstr>EditingSymbols</vt:lpwstr>
      </vt:variant>
      <vt:variant>
        <vt:i4>7864418</vt:i4>
      </vt:variant>
      <vt:variant>
        <vt:i4>119</vt:i4>
      </vt:variant>
      <vt:variant>
        <vt:i4>0</vt:i4>
      </vt:variant>
      <vt:variant>
        <vt:i4>5</vt:i4>
      </vt:variant>
      <vt:variant>
        <vt:lpwstr/>
      </vt:variant>
      <vt:variant>
        <vt:lpwstr>Punctuation</vt:lpwstr>
      </vt:variant>
      <vt:variant>
        <vt:i4>1179668</vt:i4>
      </vt:variant>
      <vt:variant>
        <vt:i4>116</vt:i4>
      </vt:variant>
      <vt:variant>
        <vt:i4>0</vt:i4>
      </vt:variant>
      <vt:variant>
        <vt:i4>5</vt:i4>
      </vt:variant>
      <vt:variant>
        <vt:lpwstr/>
      </vt:variant>
      <vt:variant>
        <vt:lpwstr>Spelling</vt:lpwstr>
      </vt:variant>
      <vt:variant>
        <vt:i4>8257643</vt:i4>
      </vt:variant>
      <vt:variant>
        <vt:i4>113</vt:i4>
      </vt:variant>
      <vt:variant>
        <vt:i4>0</vt:i4>
      </vt:variant>
      <vt:variant>
        <vt:i4>5</vt:i4>
      </vt:variant>
      <vt:variant>
        <vt:lpwstr/>
      </vt:variant>
      <vt:variant>
        <vt:lpwstr>Grammar</vt:lpwstr>
      </vt:variant>
      <vt:variant>
        <vt:i4>7274602</vt:i4>
      </vt:variant>
      <vt:variant>
        <vt:i4>110</vt:i4>
      </vt:variant>
      <vt:variant>
        <vt:i4>0</vt:i4>
      </vt:variant>
      <vt:variant>
        <vt:i4>5</vt:i4>
      </vt:variant>
      <vt:variant>
        <vt:lpwstr/>
      </vt:variant>
      <vt:variant>
        <vt:lpwstr>WordChoice</vt:lpwstr>
      </vt:variant>
      <vt:variant>
        <vt:i4>1441801</vt:i4>
      </vt:variant>
      <vt:variant>
        <vt:i4>107</vt:i4>
      </vt:variant>
      <vt:variant>
        <vt:i4>0</vt:i4>
      </vt:variant>
      <vt:variant>
        <vt:i4>5</vt:i4>
      </vt:variant>
      <vt:variant>
        <vt:lpwstr/>
      </vt:variant>
      <vt:variant>
        <vt:lpwstr>Wordiness</vt:lpwstr>
      </vt:variant>
      <vt:variant>
        <vt:i4>7340147</vt:i4>
      </vt:variant>
      <vt:variant>
        <vt:i4>104</vt:i4>
      </vt:variant>
      <vt:variant>
        <vt:i4>0</vt:i4>
      </vt:variant>
      <vt:variant>
        <vt:i4>5</vt:i4>
      </vt:variant>
      <vt:variant>
        <vt:lpwstr/>
      </vt:variant>
      <vt:variant>
        <vt:lpwstr>Conventions</vt:lpwstr>
      </vt:variant>
      <vt:variant>
        <vt:i4>1441796</vt:i4>
      </vt:variant>
      <vt:variant>
        <vt:i4>101</vt:i4>
      </vt:variant>
      <vt:variant>
        <vt:i4>0</vt:i4>
      </vt:variant>
      <vt:variant>
        <vt:i4>5</vt:i4>
      </vt:variant>
      <vt:variant>
        <vt:lpwstr/>
      </vt:variant>
      <vt:variant>
        <vt:lpwstr>Typos</vt:lpwstr>
      </vt:variant>
      <vt:variant>
        <vt:i4>655388</vt:i4>
      </vt:variant>
      <vt:variant>
        <vt:i4>96</vt:i4>
      </vt:variant>
      <vt:variant>
        <vt:i4>0</vt:i4>
      </vt:variant>
      <vt:variant>
        <vt:i4>5</vt:i4>
      </vt:variant>
      <vt:variant>
        <vt:lpwstr/>
      </vt:variant>
      <vt:variant>
        <vt:lpwstr>ParallelConstructions</vt:lpwstr>
      </vt:variant>
      <vt:variant>
        <vt:i4>7012454</vt:i4>
      </vt:variant>
      <vt:variant>
        <vt:i4>91</vt:i4>
      </vt:variant>
      <vt:variant>
        <vt:i4>0</vt:i4>
      </vt:variant>
      <vt:variant>
        <vt:i4>5</vt:i4>
      </vt:variant>
      <vt:variant>
        <vt:lpwstr/>
      </vt:variant>
      <vt:variant>
        <vt:lpwstr>DanglingParticiple</vt:lpwstr>
      </vt:variant>
      <vt:variant>
        <vt:i4>786449</vt:i4>
      </vt:variant>
      <vt:variant>
        <vt:i4>86</vt:i4>
      </vt:variant>
      <vt:variant>
        <vt:i4>0</vt:i4>
      </vt:variant>
      <vt:variant>
        <vt:i4>5</vt:i4>
      </vt:variant>
      <vt:variant>
        <vt:lpwstr/>
      </vt:variant>
      <vt:variant>
        <vt:lpwstr>semicolon</vt:lpwstr>
      </vt:variant>
      <vt:variant>
        <vt:i4>1572868</vt:i4>
      </vt:variant>
      <vt:variant>
        <vt:i4>81</vt:i4>
      </vt:variant>
      <vt:variant>
        <vt:i4>0</vt:i4>
      </vt:variant>
      <vt:variant>
        <vt:i4>5</vt:i4>
      </vt:variant>
      <vt:variant>
        <vt:lpwstr/>
      </vt:variant>
      <vt:variant>
        <vt:lpwstr>etal</vt:lpwstr>
      </vt:variant>
      <vt:variant>
        <vt:i4>1179675</vt:i4>
      </vt:variant>
      <vt:variant>
        <vt:i4>76</vt:i4>
      </vt:variant>
      <vt:variant>
        <vt:i4>0</vt:i4>
      </vt:variant>
      <vt:variant>
        <vt:i4>5</vt:i4>
      </vt:variant>
      <vt:variant>
        <vt:lpwstr/>
      </vt:variant>
      <vt:variant>
        <vt:lpwstr>Contractions</vt:lpwstr>
      </vt:variant>
      <vt:variant>
        <vt:i4>7471208</vt:i4>
      </vt:variant>
      <vt:variant>
        <vt:i4>71</vt:i4>
      </vt:variant>
      <vt:variant>
        <vt:i4>0</vt:i4>
      </vt:variant>
      <vt:variant>
        <vt:i4>5</vt:i4>
      </vt:variant>
      <vt:variant>
        <vt:lpwstr/>
      </vt:variant>
      <vt:variant>
        <vt:lpwstr>RunOnSentences</vt:lpwstr>
      </vt:variant>
      <vt:variant>
        <vt:i4>1966111</vt:i4>
      </vt:variant>
      <vt:variant>
        <vt:i4>68</vt:i4>
      </vt:variant>
      <vt:variant>
        <vt:i4>0</vt:i4>
      </vt:variant>
      <vt:variant>
        <vt:i4>5</vt:i4>
      </vt:variant>
      <vt:variant>
        <vt:lpwstr/>
      </vt:variant>
      <vt:variant>
        <vt:lpwstr>SentenceFragments</vt:lpwstr>
      </vt:variant>
      <vt:variant>
        <vt:i4>7209083</vt:i4>
      </vt:variant>
      <vt:variant>
        <vt:i4>63</vt:i4>
      </vt:variant>
      <vt:variant>
        <vt:i4>0</vt:i4>
      </vt:variant>
      <vt:variant>
        <vt:i4>5</vt:i4>
      </vt:variant>
      <vt:variant>
        <vt:lpwstr/>
      </vt:variant>
      <vt:variant>
        <vt:lpwstr>Eggregious</vt:lpwstr>
      </vt:variant>
      <vt:variant>
        <vt:i4>6881400</vt:i4>
      </vt:variant>
      <vt:variant>
        <vt:i4>58</vt:i4>
      </vt:variant>
      <vt:variant>
        <vt:i4>0</vt:i4>
      </vt:variant>
      <vt:variant>
        <vt:i4>5</vt:i4>
      </vt:variant>
      <vt:variant>
        <vt:lpwstr/>
      </vt:variant>
      <vt:variant>
        <vt:lpwstr>Quotations</vt:lpwstr>
      </vt:variant>
      <vt:variant>
        <vt:i4>393232</vt:i4>
      </vt:variant>
      <vt:variant>
        <vt:i4>53</vt:i4>
      </vt:variant>
      <vt:variant>
        <vt:i4>0</vt:i4>
      </vt:variant>
      <vt:variant>
        <vt:i4>5</vt:i4>
      </vt:variant>
      <vt:variant>
        <vt:lpwstr/>
      </vt:variant>
      <vt:variant>
        <vt:lpwstr>Acronyms</vt:lpwstr>
      </vt:variant>
      <vt:variant>
        <vt:i4>1769501</vt:i4>
      </vt:variant>
      <vt:variant>
        <vt:i4>48</vt:i4>
      </vt:variant>
      <vt:variant>
        <vt:i4>0</vt:i4>
      </vt:variant>
      <vt:variant>
        <vt:i4>5</vt:i4>
      </vt:variant>
      <vt:variant>
        <vt:lpwstr/>
      </vt:variant>
      <vt:variant>
        <vt:lpwstr>This</vt:lpwstr>
      </vt:variant>
      <vt:variant>
        <vt:i4>7798886</vt:i4>
      </vt:variant>
      <vt:variant>
        <vt:i4>43</vt:i4>
      </vt:variant>
      <vt:variant>
        <vt:i4>0</vt:i4>
      </vt:variant>
      <vt:variant>
        <vt:i4>5</vt:i4>
      </vt:variant>
      <vt:variant>
        <vt:lpwstr/>
      </vt:variant>
      <vt:variant>
        <vt:lpwstr>FirstReference</vt:lpwstr>
      </vt:variant>
      <vt:variant>
        <vt:i4>131101</vt:i4>
      </vt:variant>
      <vt:variant>
        <vt:i4>38</vt:i4>
      </vt:variant>
      <vt:variant>
        <vt:i4>0</vt:i4>
      </vt:variant>
      <vt:variant>
        <vt:i4>5</vt:i4>
      </vt:variant>
      <vt:variant>
        <vt:lpwstr/>
      </vt:variant>
      <vt:variant>
        <vt:lpwstr>FiguresAndTables</vt:lpwstr>
      </vt:variant>
      <vt:variant>
        <vt:i4>131101</vt:i4>
      </vt:variant>
      <vt:variant>
        <vt:i4>35</vt:i4>
      </vt:variant>
      <vt:variant>
        <vt:i4>0</vt:i4>
      </vt:variant>
      <vt:variant>
        <vt:i4>5</vt:i4>
      </vt:variant>
      <vt:variant>
        <vt:lpwstr/>
      </vt:variant>
      <vt:variant>
        <vt:lpwstr>FiguresAndTables</vt:lpwstr>
      </vt:variant>
      <vt:variant>
        <vt:i4>131101</vt:i4>
      </vt:variant>
      <vt:variant>
        <vt:i4>30</vt:i4>
      </vt:variant>
      <vt:variant>
        <vt:i4>0</vt:i4>
      </vt:variant>
      <vt:variant>
        <vt:i4>5</vt:i4>
      </vt:variant>
      <vt:variant>
        <vt:lpwstr/>
      </vt:variant>
      <vt:variant>
        <vt:lpwstr>FiguresAndTables</vt:lpwstr>
      </vt:variant>
      <vt:variant>
        <vt:i4>7667821</vt:i4>
      </vt:variant>
      <vt:variant>
        <vt:i4>25</vt:i4>
      </vt:variant>
      <vt:variant>
        <vt:i4>0</vt:i4>
      </vt:variant>
      <vt:variant>
        <vt:i4>5</vt:i4>
      </vt:variant>
      <vt:variant>
        <vt:lpwstr/>
      </vt:variant>
      <vt:variant>
        <vt:lpwstr>References</vt:lpwstr>
      </vt:variant>
      <vt:variant>
        <vt:i4>3801131</vt:i4>
      </vt:variant>
      <vt:variant>
        <vt:i4>20</vt:i4>
      </vt:variant>
      <vt:variant>
        <vt:i4>0</vt:i4>
      </vt:variant>
      <vt:variant>
        <vt:i4>5</vt:i4>
      </vt:variant>
      <vt:variant>
        <vt:lpwstr>../../REU/REU/Learning Exercises/Equation Editor Keystroke Commands.doc</vt:lpwstr>
      </vt:variant>
      <vt:variant>
        <vt:lpwstr/>
      </vt:variant>
      <vt:variant>
        <vt:i4>2162727</vt:i4>
      </vt:variant>
      <vt:variant>
        <vt:i4>17</vt:i4>
      </vt:variant>
      <vt:variant>
        <vt:i4>0</vt:i4>
      </vt:variant>
      <vt:variant>
        <vt:i4>5</vt:i4>
      </vt:variant>
      <vt:variant>
        <vt:lpwstr>../../REU/REU/Learning Exercises/Equation Editor Keystroke Commands.htm</vt:lpwstr>
      </vt:variant>
      <vt:variant>
        <vt:lpwstr/>
      </vt:variant>
      <vt:variant>
        <vt:i4>1966083</vt:i4>
      </vt:variant>
      <vt:variant>
        <vt:i4>12</vt:i4>
      </vt:variant>
      <vt:variant>
        <vt:i4>0</vt:i4>
      </vt:variant>
      <vt:variant>
        <vt:i4>5</vt:i4>
      </vt:variant>
      <vt:variant>
        <vt:lpwstr/>
      </vt:variant>
      <vt:variant>
        <vt:lpwstr>PassiveVoice</vt:lpwstr>
      </vt:variant>
      <vt:variant>
        <vt:i4>8257643</vt:i4>
      </vt:variant>
      <vt:variant>
        <vt:i4>7</vt:i4>
      </vt:variant>
      <vt:variant>
        <vt:i4>0</vt:i4>
      </vt:variant>
      <vt:variant>
        <vt:i4>5</vt:i4>
      </vt:variant>
      <vt:variant>
        <vt:lpwstr/>
      </vt:variant>
      <vt:variant>
        <vt:lpwstr>Grammar</vt:lpwstr>
      </vt:variant>
      <vt:variant>
        <vt:i4>1179668</vt:i4>
      </vt:variant>
      <vt:variant>
        <vt:i4>2</vt:i4>
      </vt:variant>
      <vt:variant>
        <vt:i4>0</vt:i4>
      </vt:variant>
      <vt:variant>
        <vt:i4>5</vt:i4>
      </vt:variant>
      <vt:variant>
        <vt:lpwstr/>
      </vt:variant>
      <vt:variant>
        <vt:lpwstr>Spelling</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perform the following functions before you turn in any reports</dc:title>
  <dc:creator>Steven A. Jones</dc:creator>
  <cp:lastModifiedBy>Steven Jones</cp:lastModifiedBy>
  <cp:revision>4</cp:revision>
  <dcterms:created xsi:type="dcterms:W3CDTF">2022-01-22T20:11:00Z</dcterms:created>
  <dcterms:modified xsi:type="dcterms:W3CDTF">2023-05-21T17:38:00Z</dcterms:modified>
</cp:coreProperties>
</file>