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7B326" w14:textId="476CD144" w:rsidR="006501CD" w:rsidRPr="00215682" w:rsidRDefault="006501CD" w:rsidP="00EE6A7B">
      <w:pPr>
        <w:jc w:val="center"/>
        <w:rPr>
          <w:rFonts w:asciiTheme="majorHAnsi" w:hAnsiTheme="majorHAnsi" w:cstheme="majorHAnsi"/>
          <w:b/>
          <w:bCs/>
          <w:sz w:val="28"/>
          <w:szCs w:val="28"/>
        </w:rPr>
      </w:pPr>
      <w:r w:rsidRPr="00215682">
        <w:rPr>
          <w:rFonts w:asciiTheme="majorHAnsi" w:hAnsiTheme="majorHAnsi" w:cstheme="majorHAnsi"/>
          <w:b/>
          <w:bCs/>
          <w:sz w:val="28"/>
          <w:szCs w:val="28"/>
        </w:rPr>
        <w:t xml:space="preserve">Intuitions </w:t>
      </w:r>
      <w:r w:rsidR="00EE6A7B" w:rsidRPr="00215682">
        <w:rPr>
          <w:rFonts w:asciiTheme="majorHAnsi" w:hAnsiTheme="majorHAnsi" w:cstheme="majorHAnsi"/>
          <w:b/>
          <w:bCs/>
          <w:sz w:val="28"/>
          <w:szCs w:val="28"/>
        </w:rPr>
        <w:t>R</w:t>
      </w:r>
      <w:r w:rsidRPr="00215682">
        <w:rPr>
          <w:rFonts w:asciiTheme="majorHAnsi" w:hAnsiTheme="majorHAnsi" w:cstheme="majorHAnsi"/>
          <w:b/>
          <w:bCs/>
          <w:sz w:val="28"/>
          <w:szCs w:val="28"/>
        </w:rPr>
        <w:t xml:space="preserve">egarding </w:t>
      </w:r>
      <w:r w:rsidR="00EE6A7B" w:rsidRPr="00215682">
        <w:rPr>
          <w:rFonts w:asciiTheme="majorHAnsi" w:hAnsiTheme="majorHAnsi" w:cstheme="majorHAnsi"/>
          <w:b/>
          <w:bCs/>
          <w:sz w:val="28"/>
          <w:szCs w:val="28"/>
        </w:rPr>
        <w:t>T</w:t>
      </w:r>
      <w:r w:rsidRPr="00215682">
        <w:rPr>
          <w:rFonts w:asciiTheme="majorHAnsi" w:hAnsiTheme="majorHAnsi" w:cstheme="majorHAnsi"/>
          <w:b/>
          <w:bCs/>
          <w:sz w:val="28"/>
          <w:szCs w:val="28"/>
        </w:rPr>
        <w:t xml:space="preserve">ransferable </w:t>
      </w:r>
      <w:r w:rsidR="00EE6A7B" w:rsidRPr="00215682">
        <w:rPr>
          <w:rFonts w:asciiTheme="majorHAnsi" w:hAnsiTheme="majorHAnsi" w:cstheme="majorHAnsi"/>
          <w:b/>
          <w:bCs/>
          <w:sz w:val="28"/>
          <w:szCs w:val="28"/>
        </w:rPr>
        <w:t>P</w:t>
      </w:r>
      <w:r w:rsidRPr="00215682">
        <w:rPr>
          <w:rFonts w:asciiTheme="majorHAnsi" w:hAnsiTheme="majorHAnsi" w:cstheme="majorHAnsi"/>
          <w:b/>
          <w:bCs/>
          <w:sz w:val="28"/>
          <w:szCs w:val="28"/>
        </w:rPr>
        <w:t xml:space="preserve">redictive </w:t>
      </w:r>
      <w:r w:rsidR="00EE6A7B" w:rsidRPr="00215682">
        <w:rPr>
          <w:rFonts w:asciiTheme="majorHAnsi" w:hAnsiTheme="majorHAnsi" w:cstheme="majorHAnsi"/>
          <w:b/>
          <w:bCs/>
          <w:sz w:val="28"/>
          <w:szCs w:val="28"/>
        </w:rPr>
        <w:t>K</w:t>
      </w:r>
      <w:r w:rsidR="00006652" w:rsidRPr="00215682">
        <w:rPr>
          <w:rFonts w:asciiTheme="majorHAnsi" w:hAnsiTheme="majorHAnsi" w:cstheme="majorHAnsi"/>
          <w:b/>
          <w:bCs/>
          <w:sz w:val="28"/>
          <w:szCs w:val="28"/>
        </w:rPr>
        <w:t>nowledge</w:t>
      </w:r>
    </w:p>
    <w:p w14:paraId="44F1887B" w14:textId="45891D1F" w:rsidR="00942E6B" w:rsidRPr="00215682" w:rsidRDefault="00215682" w:rsidP="00650A44">
      <w:pPr>
        <w:jc w:val="both"/>
        <w:rPr>
          <w:rFonts w:asciiTheme="majorHAnsi" w:hAnsiTheme="majorHAnsi" w:cstheme="majorHAnsi"/>
          <w:b/>
          <w:bCs/>
        </w:rPr>
      </w:pPr>
      <w:r w:rsidRPr="00215682">
        <w:rPr>
          <w:rFonts w:asciiTheme="majorHAnsi" w:hAnsiTheme="majorHAnsi" w:cstheme="majorHAnsi"/>
          <w:b/>
          <w:bCs/>
        </w:rPr>
        <w:t>Introduction</w:t>
      </w:r>
    </w:p>
    <w:p w14:paraId="0780F326" w14:textId="4CCC449E" w:rsidR="00EA6A6A" w:rsidRDefault="00EA6A6A" w:rsidP="00650A44">
      <w:pPr>
        <w:jc w:val="both"/>
      </w:pPr>
      <w:r>
        <w:t xml:space="preserve">Reinforcement learning is one of the most promising approaches to solve </w:t>
      </w:r>
      <w:r w:rsidR="008F4794">
        <w:t>artificial intelligence problem. However, reinforcement learners</w:t>
      </w:r>
      <w:r>
        <w:t xml:space="preserve"> learn feature as function of </w:t>
      </w:r>
      <w:r w:rsidR="008F4794">
        <w:t xml:space="preserve">given </w:t>
      </w:r>
      <w:r>
        <w:t>state-action-reward, and any change</w:t>
      </w:r>
      <w:r w:rsidR="008F4794">
        <w:t xml:space="preserve"> to</w:t>
      </w:r>
      <w:r>
        <w:t xml:space="preserve"> those makes transfer hard, even if the nature of new task is similar.</w:t>
      </w:r>
    </w:p>
    <w:p w14:paraId="45C30AB5" w14:textId="77777777" w:rsidR="00215682" w:rsidRDefault="00215682" w:rsidP="00650A44">
      <w:pPr>
        <w:jc w:val="both"/>
      </w:pPr>
      <w:r>
        <w:t xml:space="preserve">Even with hundreds of trillions of neural connections, we humans often struggle with reasoning over the overwhelming reality. But while a lone human is less likely to survive in an isolated island than a lone chimpanzee, humans can do wonders in large numbers </w:t>
      </w:r>
      <w:sdt>
        <w:sdtPr>
          <w:id w:val="-854270134"/>
          <w:citation/>
        </w:sdtPr>
        <w:sdtEndPr/>
        <w:sdtContent>
          <w:r>
            <w:fldChar w:fldCharType="begin"/>
          </w:r>
          <w:r>
            <w:instrText xml:space="preserve"> CITATION Yuv14 \l 1033 </w:instrText>
          </w:r>
          <w:r>
            <w:fldChar w:fldCharType="separate"/>
          </w:r>
          <w:r>
            <w:rPr>
              <w:noProof/>
            </w:rPr>
            <w:t>(Harari, 2014)</w:t>
          </w:r>
          <w:r>
            <w:fldChar w:fldCharType="end"/>
          </w:r>
        </w:sdtContent>
      </w:sdt>
      <w:r>
        <w:t>. Human to human transfer learning (e.g. education) and large-scale collaboration has made us the most sophisticated surviving species in this constrained environment.</w:t>
      </w:r>
    </w:p>
    <w:p w14:paraId="3DB75989" w14:textId="09E5036D" w:rsidR="008F4794" w:rsidRDefault="00215682" w:rsidP="00650A44">
      <w:pPr>
        <w:jc w:val="both"/>
      </w:pPr>
      <w:r>
        <w:t>K</w:t>
      </w:r>
      <w:r w:rsidR="008F4794">
        <w:t xml:space="preserve">nowledge </w:t>
      </w:r>
      <w:r>
        <w:t>can be</w:t>
      </w:r>
      <w:r w:rsidR="008F4794">
        <w:t xml:space="preserve"> represented using predictions about the future</w:t>
      </w:r>
      <w:r w:rsidR="00B62773">
        <w:t xml:space="preserve">. </w:t>
      </w:r>
      <w:r>
        <w:t xml:space="preserve">Predictions can also be used to represent states </w:t>
      </w:r>
      <w:r>
        <w:fldChar w:fldCharType="begin" w:fldLock="1"/>
      </w:r>
      <w:r>
        <w:instrText>ADDIN CSL_CITATION {"citationItems":[{"id":"ITEM-1","itemData":{"ISBN":"0262042088","ISSN":"10495258","abstract":"We show that states of a dynamical system can be usefully represented by multi-step, action-conditional predictions of future observations. State representations that are grounded in data in this way may be easier to learn, generalize better, and be less dependent on accurate prior models than, for example, POMDP state representations. Building on prior work by Jaeger and by Rivest and Schapire, in this paper we compare and contrast a linear specialization of the predictive approach with the state representations used in POMDPs and in k-order Markov models. Ours is the first specific formulation of the predictive idea that includes both stochasticity and actions (controls). We show that any system has a linear predictive state representation with number of predictions no greater than the number of states in its minimal POMDP model.","author":[{"dropping-particle":"","family":"Littman","given":"Michael L.","non-dropping-particle":"","parse-names":false,"suffix":""},{"dropping-particle":"","family":"Sutton","given":"Richard S.","non-dropping-particle":"","parse-names":false,"suffix":""},{"dropping-particle":"","family":"Singh","given":"Satinder","non-dropping-particle":"","parse-names":false,"suffix":""}],"container-title":"Advances in Neural Information Processing Systems","id":"ITEM-1","issued":{"date-parts":[["2002"]]},"title":"Predictive representations of state","type":"article-journal"},"uris":["http://www.mendeley.com/documents/?uuid=c45be411-f37c-47b3-be82-5c1a3c9ae0a5"]}],"mendeley":{"formattedCitation":"(Littman et al., 2002)","plainTextFormattedCitation":"(Littman et al., 2002)","previouslyFormattedCitation":"(Littman et al., 2002)"},"properties":{"noteIndex":0},"schema":"https://github.com/citation-style-language/schema/raw/master/csl-citation.json"}</w:instrText>
      </w:r>
      <w:r>
        <w:fldChar w:fldCharType="separate"/>
      </w:r>
      <w:r w:rsidRPr="008F4794">
        <w:rPr>
          <w:noProof/>
        </w:rPr>
        <w:t>(Littman et al., 2002)</w:t>
      </w:r>
      <w:r>
        <w:fldChar w:fldCharType="end"/>
      </w:r>
      <w:r>
        <w:t xml:space="preserve">. </w:t>
      </w:r>
      <w:r w:rsidR="00B62773">
        <w:t xml:space="preserve">Predictive knowledge is autonomously verifiable, </w:t>
      </w:r>
      <w:r>
        <w:t>can be</w:t>
      </w:r>
      <w:r w:rsidR="00B62773">
        <w:t xml:space="preserve"> represented by general value functions, which can be learned by reinforcement learning approach</w:t>
      </w:r>
      <w:r>
        <w:t>es</w:t>
      </w:r>
      <w:r w:rsidR="00B62773">
        <w:t>.</w:t>
      </w:r>
      <w:r w:rsidR="00D32848">
        <w:t xml:space="preserve"> </w:t>
      </w:r>
      <w:r w:rsidR="00B62773">
        <w:t xml:space="preserve">However, </w:t>
      </w:r>
      <w:r>
        <w:t>predictive knowledge</w:t>
      </w:r>
      <w:r w:rsidR="00B62773">
        <w:t xml:space="preserve"> has no public semantics, and is personal and subjective</w:t>
      </w:r>
      <w:r w:rsidR="008F4794">
        <w:t xml:space="preserve"> </w:t>
      </w:r>
      <w:r w:rsidR="008F4794">
        <w:fldChar w:fldCharType="begin" w:fldLock="1"/>
      </w:r>
      <w:r w:rsidR="008F4794">
        <w:instrText>ADDIN CSL_CITATION {"citationItems":[{"id":"ITEM-1","itemData":{"author":[{"dropping-particle":"","family":"Sutton","given":"Richard S","non-dropping-particle":"","parse-names":false,"suffix":""},{"dropping-particle":"","family":"Rafols","given":"Eddie J","non-dropping-particle":"","parse-names":false,"suffix":""},{"dropping-particle":"","family":"Koop","given":"Anna","non-dropping-particle":"","parse-names":false,"suffix":""}],"id":"ITEM-1","issued":{"date-parts":[["2005"]]},"title":"Temporal Abstraction in TD Networks","type":"article-journal"},"uris":["http://www.mendeley.com/documents/?uuid=ca3e1304-2056-42b3-a047-3092930dded5"]},{"id":"ITEM-2","itemData":{"abstract":"Understanding howan artificial agent may represent, acquire, update, and use large amounts of knowledge has long been an important research challenge in artificial intelligence. The quantity of knowledge, or knowing a lot, may be nicely thought of as making and updat- ing many predictions about many different courses of action. This predictive approach to knowledge ensures the knowledge is grounded in and learned from low-level data generated by an autonomous agent interacting with the world. Because predictive knowledge can be maintained without human intervention, its acquisition can potentially scale with available data and computing resources. The idea that knowledge might be expressed as prediction has been explored by Cunningham (1972), Becker (1973), Drescher (1990), Sutton and Tanner (2005), Rafols (2006), and Sutton (2009, 2012). Other uses of predictions include representing state with predictions (Littman, Sutton &amp;, Singh 2002; Boots et al. 2010) and modeling partially observable domains (Talvitie &amp; Singh 2011). Unfortunately, technical challenges related to numerical instability, divergence under off-policy sampling, and com- putational complexity have limited the applicability and scalability of predictive knowledge acquisition in practice. This thesis explores a newapproach to representing and acquiring predictive knowledge on a robot. The key idea is that value functions, from reinforcement learning, can be used to represent policy-contingent declarative and goal-oriented predictive knowledge. We use recently developed gradient-TD methods that are compatible with off-policy learning and function approximation to explore the practicality of making and updating many predictions in parallel, while the agent interacts with the world from continuous inputs on a robot. The work described here includes both empirical demonstrations of the effectiveness of our new approach and new algorithmic contributions useful for scaling prediction learning. We demonstrate that our value functions are practically learnable and can encode a variety of knowledge with several experiments—including a demonstration of the psychological phenomenon of nexting, learning predictions with refined termination conditions, learn- ing policy-contingent predictions from off-policy samples, and learning procedural goal- directed knowledge—all on two different robot platforms. Our results demonstrate the po- tential scalability of our approach; making and updating thousands o…","author":[{"dropping-particle":"","family":"White","given":"Adam","non-dropping-particle":"","parse-names":false,"suffix":""}],"id":"ITEM-2","issued":{"date-parts":[["2015"]]},"title":"Developing a predictive approach to knowledge","type":"article-journal"},"uris":["http://www.mendeley.com/documents/?uuid=c5a6257a-48de-4759-a5f3-5697618b90a8"]}],"mendeley":{"formattedCitation":"(Sutton et al., 2005; White, 2015)","plainTextFormattedCitation":"(Sutton et al., 2005; White, 2015)","previouslyFormattedCitation":"(Sutton et al., 2005; White, 2015)"},"properties":{"noteIndex":0},"schema":"https://github.com/citation-style-language/schema/raw/master/csl-citation.json"}</w:instrText>
      </w:r>
      <w:r w:rsidR="008F4794">
        <w:fldChar w:fldCharType="separate"/>
      </w:r>
      <w:r w:rsidR="008F4794" w:rsidRPr="008F4794">
        <w:rPr>
          <w:noProof/>
        </w:rPr>
        <w:t>(Sutton et al., 2005; White, 2015)</w:t>
      </w:r>
      <w:r w:rsidR="008F4794">
        <w:fldChar w:fldCharType="end"/>
      </w:r>
      <w:r w:rsidR="008F4794">
        <w:t>.</w:t>
      </w:r>
    </w:p>
    <w:p w14:paraId="010DB7B8" w14:textId="3D3475D5" w:rsidR="00942E6B" w:rsidRPr="0066323A" w:rsidRDefault="00B62773" w:rsidP="00650A44">
      <w:pPr>
        <w:jc w:val="both"/>
      </w:pPr>
      <w:r>
        <w:t xml:space="preserve">The goal here is to discuss </w:t>
      </w:r>
      <w:r w:rsidR="00425A86">
        <w:t>assumptions regarding learning transferable</w:t>
      </w:r>
      <w:r>
        <w:t xml:space="preserve"> predictive knowledge. </w:t>
      </w:r>
      <w:r w:rsidR="008F4794">
        <w:t xml:space="preserve">Transfer in reinforcement learning has a rich literature, but the </w:t>
      </w:r>
      <w:r>
        <w:t>discussion here focuses on</w:t>
      </w:r>
      <w:r w:rsidR="008F4794">
        <w:t xml:space="preserve"> how humans transfer their knowledge.</w:t>
      </w:r>
    </w:p>
    <w:p w14:paraId="4E16A472" w14:textId="4CAB6669" w:rsidR="009E75FE" w:rsidRDefault="009E75FE" w:rsidP="00650A44">
      <w:pPr>
        <w:jc w:val="both"/>
      </w:pPr>
      <w:r>
        <w:t xml:space="preserve">Core reinforcement learning literature mainly focuses on optimal decision making. Here, the focus is on discussing </w:t>
      </w:r>
      <w:r w:rsidR="00215682">
        <w:t xml:space="preserve">design of </w:t>
      </w:r>
      <w:r>
        <w:t xml:space="preserve">internal environment of the agent, that computes state, generates rewards based on observation, executes actions given decisions etc. </w:t>
      </w:r>
      <w:r>
        <w:fldChar w:fldCharType="begin" w:fldLock="1"/>
      </w:r>
      <w:r w:rsidR="009D16C3">
        <w:instrText>ADDIN CSL_CITATION {"citationItems":[{"id":"ITEM-1","itemData":{"DOI":"10.1109/TAMD.2010.2051031","ISBN":"0262195348","ISSN":"1943-0604","abstract":"Psychologists call behavior intrinsically motivated when it is engaged in for its own sake rather than as a step toward solving a specific problem of clear practical value. But what we learn during intrinsically motivated behavior is essential for our development as competent autonomous entities able to efficiently solve a wide range of practical problems as they arise. In this paper we present initial results from a computational study of intrinsically motivated reinforcement learning aimed at allowing artificial agents to construct and extend hierarchies of reusable skills that are needed for competent autonomy.","author":[{"dropping-particle":"","family":"Singh","given":"Satinder","non-dropping-particle":"","parse-names":false,"suffix":""},{"dropping-particle":"","family":"Lewis","given":"Richard L.","non-dropping-particle":"","parse-names":false,"suffix":""},{"dropping-particle":"","family":"Barto","given":"Andrew G.","non-dropping-particle":"","parse-names":false,"suffix":""},{"dropping-particle":"","family":"Sorg","given":"Jonathan","non-dropping-particle":"","parse-names":false,"suffix":""}],"container-title":"IEEE Transactions on Autonomous Mental Development","id":"ITEM-1","issue":"2","issued":{"date-parts":[["2010","6"]]},"page":"70-82","title":"Intrinsically Motivated Reinforcement Learning: An Evolutionary Perspective","type":"article-journal","volume":"2"},"uris":["http://www.mendeley.com/documents/?uuid=0a1f13ad-5017-4e80-8e51-470783c5db36"]}],"mendeley":{"formattedCitation":"(Singh et al., 2010)","plainTextFormattedCitation":"(Singh et al., 2010)","previouslyFormattedCitation":"(Singh et al., 2010)"},"properties":{"noteIndex":0},"schema":"https://github.com/citation-style-language/schema/raw/master/csl-citation.json"}</w:instrText>
      </w:r>
      <w:r>
        <w:fldChar w:fldCharType="separate"/>
      </w:r>
      <w:r w:rsidRPr="009E75FE">
        <w:rPr>
          <w:noProof/>
        </w:rPr>
        <w:t>(Singh et al., 2010)</w:t>
      </w:r>
      <w:r>
        <w:fldChar w:fldCharType="end"/>
      </w:r>
      <w:r>
        <w:t>.</w:t>
      </w:r>
    </w:p>
    <w:p w14:paraId="3AB03A53" w14:textId="77777777" w:rsidR="002275E6" w:rsidRPr="002275E6" w:rsidRDefault="002275E6" w:rsidP="00650A44">
      <w:pPr>
        <w:jc w:val="both"/>
      </w:pPr>
    </w:p>
    <w:p w14:paraId="064DC9F1" w14:textId="5F4AECD6" w:rsidR="00942E6B" w:rsidRPr="00215682" w:rsidRDefault="00942E6B" w:rsidP="00650A44">
      <w:pPr>
        <w:jc w:val="both"/>
        <w:rPr>
          <w:rFonts w:asciiTheme="majorHAnsi" w:hAnsiTheme="majorHAnsi" w:cstheme="majorHAnsi"/>
          <w:b/>
          <w:bCs/>
        </w:rPr>
      </w:pPr>
      <w:r w:rsidRPr="00215682">
        <w:rPr>
          <w:rFonts w:asciiTheme="majorHAnsi" w:hAnsiTheme="majorHAnsi" w:cstheme="majorHAnsi"/>
          <w:b/>
          <w:bCs/>
        </w:rPr>
        <w:t>Objectives</w:t>
      </w:r>
    </w:p>
    <w:p w14:paraId="2B33DC41" w14:textId="669EF177" w:rsidR="002275E6" w:rsidRPr="002275E6" w:rsidRDefault="002275E6" w:rsidP="00650A44">
      <w:pPr>
        <w:jc w:val="both"/>
      </w:pPr>
      <w:r>
        <w:t>The objectives here are to discuss –</w:t>
      </w:r>
    </w:p>
    <w:p w14:paraId="44BF163F" w14:textId="710E0AD5" w:rsidR="009E75FE" w:rsidRDefault="00942E6B" w:rsidP="00650A44">
      <w:pPr>
        <w:pStyle w:val="ListParagraph"/>
        <w:numPr>
          <w:ilvl w:val="0"/>
          <w:numId w:val="3"/>
        </w:numPr>
        <w:jc w:val="both"/>
      </w:pPr>
      <w:r>
        <w:t xml:space="preserve">Transferable </w:t>
      </w:r>
      <w:r w:rsidR="00215682">
        <w:t>PK</w:t>
      </w:r>
      <w:r>
        <w:t xml:space="preserve"> learning</w:t>
      </w:r>
      <w:r w:rsidR="00425A86">
        <w:t>.</w:t>
      </w:r>
    </w:p>
    <w:p w14:paraId="1BB196B1" w14:textId="1EA2B042" w:rsidR="009E75FE" w:rsidRDefault="00942E6B" w:rsidP="00650A44">
      <w:pPr>
        <w:pStyle w:val="ListParagraph"/>
        <w:numPr>
          <w:ilvl w:val="0"/>
          <w:numId w:val="3"/>
        </w:numPr>
        <w:jc w:val="both"/>
      </w:pPr>
      <w:r>
        <w:t xml:space="preserve">Using </w:t>
      </w:r>
      <w:r w:rsidR="002275E6">
        <w:t>PK</w:t>
      </w:r>
      <w:r>
        <w:t xml:space="preserve"> as inductive bias in solving RL task</w:t>
      </w:r>
      <w:r w:rsidR="00215682">
        <w:t xml:space="preserve"> and updating PK based on learning of different agents.</w:t>
      </w:r>
    </w:p>
    <w:p w14:paraId="605127B3" w14:textId="63194DA2" w:rsidR="00942E6B" w:rsidRDefault="00215682" w:rsidP="00650A44">
      <w:pPr>
        <w:pStyle w:val="ListParagraph"/>
        <w:numPr>
          <w:ilvl w:val="0"/>
          <w:numId w:val="3"/>
        </w:numPr>
        <w:jc w:val="both"/>
      </w:pPr>
      <w:r>
        <w:t>Discussing approaches that imitative and non-imitative approaches to transferable PK.</w:t>
      </w:r>
    </w:p>
    <w:p w14:paraId="4F3BA32D" w14:textId="77777777" w:rsidR="00215682" w:rsidRDefault="00215682" w:rsidP="00650A44">
      <w:pPr>
        <w:jc w:val="both"/>
        <w:rPr>
          <w:b/>
          <w:bCs/>
        </w:rPr>
      </w:pPr>
    </w:p>
    <w:p w14:paraId="7F7F875C" w14:textId="11A3ECBB" w:rsidR="00942E6B" w:rsidRPr="00215682" w:rsidRDefault="007843F4" w:rsidP="00650A44">
      <w:pPr>
        <w:jc w:val="both"/>
        <w:rPr>
          <w:rFonts w:asciiTheme="majorHAnsi" w:hAnsiTheme="majorHAnsi" w:cstheme="majorHAnsi"/>
          <w:b/>
          <w:bCs/>
        </w:rPr>
      </w:pPr>
      <w:r w:rsidRPr="00215682">
        <w:rPr>
          <w:rFonts w:asciiTheme="majorHAnsi" w:hAnsiTheme="majorHAnsi" w:cstheme="majorHAnsi"/>
          <w:b/>
          <w:bCs/>
        </w:rPr>
        <w:t>Human transferability</w:t>
      </w:r>
    </w:p>
    <w:p w14:paraId="166344C8" w14:textId="36BB35A2" w:rsidR="00257DA9" w:rsidRDefault="009E75FE" w:rsidP="00650A44">
      <w:pPr>
        <w:jc w:val="both"/>
      </w:pPr>
      <w:r>
        <w:t>3 important reasons for which humans can transfer their learning</w:t>
      </w:r>
      <w:r w:rsidR="00425A86">
        <w:t>s</w:t>
      </w:r>
      <w:r>
        <w:t xml:space="preserve"> well:</w:t>
      </w:r>
    </w:p>
    <w:p w14:paraId="61316418" w14:textId="612C044F" w:rsidR="00942E6B" w:rsidRDefault="00942E6B" w:rsidP="00650A44">
      <w:pPr>
        <w:pStyle w:val="ListParagraph"/>
        <w:numPr>
          <w:ilvl w:val="0"/>
          <w:numId w:val="1"/>
        </w:numPr>
        <w:jc w:val="both"/>
      </w:pPr>
      <w:r>
        <w:t>Common basis reward function (maximizing chances of survival and produce maximum descendants)</w:t>
      </w:r>
    </w:p>
    <w:p w14:paraId="68CEBC44" w14:textId="51C0893A" w:rsidR="00801261" w:rsidRDefault="00964146" w:rsidP="00650A44">
      <w:pPr>
        <w:jc w:val="both"/>
      </w:pPr>
      <w:r>
        <w:t>A</w:t>
      </w:r>
      <w:r w:rsidR="00EF58AD">
        <w:t>ll behaviors are for reducing primary deficit or drivers (survival and reproduction needs – hunger, sex, pain avoidance) or learned secondary drivers – which is reinforced by predicting reduction of primary drivers</w:t>
      </w:r>
      <w:r w:rsidR="00215682">
        <w:t>. Animals get motivated to take action to restore balance of internal environment</w:t>
      </w:r>
      <w:r>
        <w:t xml:space="preserve"> </w:t>
      </w:r>
      <w:r>
        <w:fldChar w:fldCharType="begin" w:fldLock="1"/>
      </w:r>
      <w:r>
        <w:instrText>ADDIN CSL_CITATION {"citationItems":[{"id":"ITEM-1","itemData":{"DOI":"10.2307/1416955","ISSN":"00029556","abstract":"This book is the beginning of an attempt to sketch a systematic objective theory of the behavior of higher organisms. It is accord- ingly important at the outset to secure a clear notion of the essential nature of systematic theory in science, the relation of theory to other scientific activities, and its general scientific status and importance","author":[{"dropping-particle":"","family":"Skinner","given":"B. F.","non-dropping-particle":"","parse-names":false,"suffix":""},{"dropping-particle":"","family":"Hull","given":"Clark L.","non-dropping-particle":"","parse-names":false,"suffix":""}],"container-title":"The American Journal of Psychology","id":"ITEM-1","issue":"2","issued":{"date-parts":[["1944"]]},"page":"276","title":"Principles of Behavior","type":"article-journal","volume":"57"},"uris":["http://www.mendeley.com/documents/?uuid=1f56e69d-402f-483d-ac09-96c8b106c7c4"]}],"mendeley":{"formattedCitation":"(Skinner &amp; Hull, 1944)","plainTextFormattedCitation":"(Skinner &amp; Hull, 1944)","previouslyFormattedCitation":"(Skinner &amp; Hull, 1944)"},"properties":{"noteIndex":0},"schema":"https://github.com/citation-style-language/schema/raw/master/csl-citation.json"}</w:instrText>
      </w:r>
      <w:r>
        <w:fldChar w:fldCharType="separate"/>
      </w:r>
      <w:r>
        <w:rPr>
          <w:noProof/>
        </w:rPr>
        <w:t>(Skinner &amp; Hull, 1944)</w:t>
      </w:r>
      <w:r>
        <w:fldChar w:fldCharType="end"/>
      </w:r>
      <w:r w:rsidR="00EF58AD">
        <w:t xml:space="preserve">. </w:t>
      </w:r>
      <w:r w:rsidR="00801261">
        <w:t>Intrinsic motivation attributes are more or less universal not only for humans, but also for other animals</w:t>
      </w:r>
      <w:r w:rsidR="002B1FBD">
        <w:t>, which also indicates the goal of intrinsic motivation is ensuring survival of species.</w:t>
      </w:r>
    </w:p>
    <w:p w14:paraId="70AE37B8" w14:textId="446C56BB" w:rsidR="00EF58AD" w:rsidRDefault="00964146" w:rsidP="00650A44">
      <w:pPr>
        <w:jc w:val="both"/>
      </w:pPr>
      <w:r>
        <w:lastRenderedPageBreak/>
        <w:t>B</w:t>
      </w:r>
      <w:r w:rsidR="00EF58AD">
        <w:t>asis fitness function gives rise to primary, intrinsic and learned rewards. Like direct drivers, intrinsic rewards like curiosity are also inherent, but they don’t directly reduce primary drivers. However, on the long run, they help us gather experiences and skills that increases our chances of primary driver reduction across different scenarios. They can also act as reinforcement to secondary drivers. In fact, all activities that reduce primary drivers can be thought as intrinsically motivated, as all such activities indirectly increases chance of survival</w:t>
      </w:r>
      <w:r>
        <w:t xml:space="preserve"> </w:t>
      </w:r>
      <w:r>
        <w:fldChar w:fldCharType="begin" w:fldLock="1"/>
      </w:r>
      <w:r>
        <w:instrText>ADDIN CSL_CITATION {"citationItems":[{"id":"ITEM-1","itemData":{"DOI":"10.1109/TAMD.2010.2051031","ISBN":"0262195348","ISSN":"1943-0604","abstract":"Psychologists call behavior intrinsically motivated when it is engaged in for its own sake rather than as a step toward solving a specific problem of clear practical value. But what we learn during intrinsically motivated behavior is essential for our development as competent autonomous entities able to efficiently solve a wide range of practical problems as they arise. In this paper we present initial results from a computational study of intrinsically motivated reinforcement learning aimed at allowing artificial agents to construct and extend hierarchies of reusable skills that are needed for competent autonomy.","author":[{"dropping-particle":"","family":"Singh","given":"Satinder","non-dropping-particle":"","parse-names":false,"suffix":""},{"dropping-particle":"","family":"Lewis","given":"Richard L.","non-dropping-particle":"","parse-names":false,"suffix":""},{"dropping-particle":"","family":"Barto","given":"Andrew G.","non-dropping-particle":"","parse-names":false,"suffix":""},{"dropping-particle":"","family":"Sorg","given":"Jonathan","non-dropping-particle":"","parse-names":false,"suffix":""}],"container-title":"IEEE Transactions on Autonomous Mental Development","id":"ITEM-1","issue":"2","issued":{"date-parts":[["2010","6"]]},"page":"70-82","title":"Intrinsically Motivated Reinforcement Learning: An Evolutionary Perspective","type":"article-journal","volume":"2"},"uris":["http://www.mendeley.com/documents/?uuid=0a1f13ad-5017-4e80-8e51-470783c5db36"]}],"mendeley":{"formattedCitation":"(Singh et al., 2010)","plainTextFormattedCitation":"(Singh et al., 2010)","previouslyFormattedCitation":"(Singh et al., 2010)"},"properties":{"noteIndex":0},"schema":"https://github.com/citation-style-language/schema/raw/master/csl-citation.json"}</w:instrText>
      </w:r>
      <w:r>
        <w:fldChar w:fldCharType="separate"/>
      </w:r>
      <w:r>
        <w:rPr>
          <w:noProof/>
        </w:rPr>
        <w:t>(Singh et al., 2010)</w:t>
      </w:r>
      <w:r>
        <w:fldChar w:fldCharType="end"/>
      </w:r>
      <w:r w:rsidR="00EF58AD">
        <w:t>.</w:t>
      </w:r>
    </w:p>
    <w:p w14:paraId="0B4822F2" w14:textId="0D950109" w:rsidR="00964146" w:rsidRDefault="00650A44" w:rsidP="00650A44">
      <w:pPr>
        <w:jc w:val="both"/>
      </w:pPr>
      <w:r>
        <w:t>A</w:t>
      </w:r>
      <w:r w:rsidR="00964146">
        <w:t xml:space="preserve">ll human </w:t>
      </w:r>
      <w:r>
        <w:t>has</w:t>
      </w:r>
      <w:r w:rsidR="00964146">
        <w:t xml:space="preserve"> similar goal of survival, and they act on similar environment</w:t>
      </w:r>
      <w:r w:rsidR="00376614">
        <w:t xml:space="preserve"> with similar constraints and challenges. Thus</w:t>
      </w:r>
      <w:r w:rsidR="00964146">
        <w:t>, humans have learned to</w:t>
      </w:r>
      <w:r w:rsidR="00376614">
        <w:t xml:space="preserve"> work together and</w:t>
      </w:r>
      <w:r w:rsidR="00964146">
        <w:t xml:space="preserve"> value their states similarly (states with food are good, states with harm are bad), and </w:t>
      </w:r>
      <w:r>
        <w:t xml:space="preserve">learn similar </w:t>
      </w:r>
      <w:r w:rsidR="00964146">
        <w:t>policy towards survival. This also applies today, as we highly value states that predicts long term survival.</w:t>
      </w:r>
    </w:p>
    <w:p w14:paraId="47055122" w14:textId="22100A9B" w:rsidR="00425A86" w:rsidRDefault="00425A86" w:rsidP="00425A86">
      <w:pPr>
        <w:pStyle w:val="ListParagraph"/>
        <w:numPr>
          <w:ilvl w:val="0"/>
          <w:numId w:val="1"/>
        </w:numPr>
      </w:pPr>
      <w:r>
        <w:t xml:space="preserve">Common </w:t>
      </w:r>
      <w:r w:rsidR="00376614">
        <w:t>action</w:t>
      </w:r>
      <w:r>
        <w:t xml:space="preserve"> space</w:t>
      </w:r>
    </w:p>
    <w:p w14:paraId="37738403" w14:textId="5A7D550B" w:rsidR="00425A86" w:rsidRDefault="00376614" w:rsidP="00650A44">
      <w:pPr>
        <w:jc w:val="both"/>
      </w:pPr>
      <w:r>
        <w:t>O</w:t>
      </w:r>
      <w:r w:rsidR="00425A86">
        <w:t>ptions framework deals with learning higher level hierarchical decisions that execute many low-level decisions</w:t>
      </w:r>
      <w:r>
        <w:t xml:space="preserve"> </w:t>
      </w:r>
      <w:r>
        <w:fldChar w:fldCharType="begin" w:fldLock="1"/>
      </w:r>
      <w:r>
        <w:instrText>ADDIN CSL_CITATION {"citationItems":[{"id":"ITEM-1","itemData":{"author":[{"dropping-particle":"","family":"Sutton","given":"Richard S","non-dropping-particle":"","parse-names":false,"suffix":""},{"dropping-particle":"","family":"Rafols","given":"Eddie J","non-dropping-particle":"","parse-names":false,"suffix":""},{"dropping-particle":"","family":"Koop","given":"Anna","non-dropping-particle":"","parse-names":false,"suffix":""}],"id":"ITEM-1","issued":{"date-parts":[["2005"]]},"title":"Temporal Abstraction in TD Networks","type":"article-journal"},"uris":["http://www.mendeley.com/documents/?uuid=ca3e1304-2056-42b3-a047-3092930dded5"]}],"mendeley":{"formattedCitation":"(Sutton et al., 2005)","plainTextFormattedCitation":"(Sutton et al., 2005)","previouslyFormattedCitation":"(Sutton et al., 2005)"},"properties":{"noteIndex":0},"schema":"https://github.com/citation-style-language/schema/raw/master/csl-citation.json"}</w:instrText>
      </w:r>
      <w:r>
        <w:fldChar w:fldCharType="separate"/>
      </w:r>
      <w:r>
        <w:rPr>
          <w:noProof/>
        </w:rPr>
        <w:t>(Sutton et al., 2005)</w:t>
      </w:r>
      <w:r>
        <w:fldChar w:fldCharType="end"/>
      </w:r>
      <w:r w:rsidR="00425A86">
        <w:t xml:space="preserve">. In case of humans, basic </w:t>
      </w:r>
      <w:r>
        <w:t xml:space="preserve">apparent </w:t>
      </w:r>
      <w:r w:rsidR="00425A86">
        <w:t xml:space="preserve">low-level actions </w:t>
      </w:r>
      <w:r>
        <w:t>(use of hands and feet</w:t>
      </w:r>
      <w:r w:rsidR="00425A86">
        <w:t xml:space="preserve">) can be thought as common. We abstract over or build complex new hierarchical actions </w:t>
      </w:r>
      <w:r>
        <w:t xml:space="preserve">over the basic ones </w:t>
      </w:r>
      <w:r w:rsidR="00425A86">
        <w:t xml:space="preserve">– for example driving includes controlling the steering with hand and idea of movement. </w:t>
      </w:r>
      <w:r w:rsidR="00650A44">
        <w:t xml:space="preserve">Thus, we have shared understanding of ways of impacting our environment. </w:t>
      </w:r>
      <w:r w:rsidR="00425A86">
        <w:t>Common basic action ideas make the learn</w:t>
      </w:r>
      <w:r>
        <w:t>ed knowledge relatable</w:t>
      </w:r>
      <w:r w:rsidR="00425A86">
        <w:t xml:space="preserve"> for human.</w:t>
      </w:r>
    </w:p>
    <w:p w14:paraId="5FCD5488" w14:textId="77777777" w:rsidR="00425A86" w:rsidRDefault="00942E6B" w:rsidP="00425A86">
      <w:pPr>
        <w:pStyle w:val="ListParagraph"/>
        <w:numPr>
          <w:ilvl w:val="0"/>
          <w:numId w:val="1"/>
        </w:numPr>
      </w:pPr>
      <w:r>
        <w:t>Common observation and thought reference</w:t>
      </w:r>
    </w:p>
    <w:p w14:paraId="5394F78F" w14:textId="66D07854" w:rsidR="00E11085" w:rsidRDefault="00942E6B" w:rsidP="00650A44">
      <w:pPr>
        <w:jc w:val="both"/>
      </w:pPr>
      <w:r>
        <w:t xml:space="preserve">Like humans, many animals have similar </w:t>
      </w:r>
      <w:r w:rsidR="00650A44">
        <w:t xml:space="preserve">basis </w:t>
      </w:r>
      <w:r>
        <w:t>reward (survival) and basis actions (e.g. movement)</w:t>
      </w:r>
      <w:r w:rsidR="00650A44">
        <w:t xml:space="preserve"> sense</w:t>
      </w:r>
      <w:r>
        <w:t xml:space="preserve">, but a significant human innovation is common reference to express and think about reality and fiction – language. We think </w:t>
      </w:r>
      <w:r w:rsidR="00650A44">
        <w:t>of</w:t>
      </w:r>
      <w:r>
        <w:t xml:space="preserve"> </w:t>
      </w:r>
      <w:r w:rsidR="00376614">
        <w:t>similar ideas with common words</w:t>
      </w:r>
      <w:r w:rsidR="00650A44">
        <w:t xml:space="preserve"> of language</w:t>
      </w:r>
      <w:r>
        <w:t xml:space="preserve">, and </w:t>
      </w:r>
      <w:r w:rsidR="00376614">
        <w:t xml:space="preserve">we </w:t>
      </w:r>
      <w:r>
        <w:t xml:space="preserve">share </w:t>
      </w:r>
      <w:r w:rsidR="00376614">
        <w:t>knowledge with others</w:t>
      </w:r>
      <w:r w:rsidR="00650A44">
        <w:t xml:space="preserve"> using language</w:t>
      </w:r>
      <w:r>
        <w:t>.</w:t>
      </w:r>
      <w:r w:rsidR="00C25ABB">
        <w:t xml:space="preserve"> </w:t>
      </w:r>
      <w:r w:rsidR="00376614">
        <w:t xml:space="preserve">The location of certain ideas or words can be traced to  </w:t>
      </w:r>
      <w:r w:rsidR="00C25ABB">
        <w:t xml:space="preserve">regions of cerebral cortex </w:t>
      </w:r>
      <w:r w:rsidR="00C25ABB">
        <w:fldChar w:fldCharType="begin" w:fldLock="1"/>
      </w:r>
      <w:r w:rsidR="008F4794">
        <w:instrText>ADDIN CSL_CITATION {"citationItems":[{"id":"ITEM-1","itemData":{"DOI":"10.1038/nature17637","ISSN":"14764687","abstract":"The meaning of language is represented in regions of the cerebral cortex collectively known as the ‘semantic system’. However, little of the semantic system has been mapped comprehensively, and the semantic selectivity of most regions is unknown. Here we systematically map semantic selectivity across the cortex using voxel-wise modelling of functional MRI (fMRI) data collected while subjects listened to hours of narrative stories. We show that the semantic system is organized into intricate patterns that seem to be consistent across individuals. We then use a novel generative model to create a detailed semantic atlas. Our results suggest that most areas within the semantic system represent information about specific semantic domains, or groups of related concepts, and our atlas shows which domains are represented in each area. This study demonstrates that data-driven methods—commonplace in studies of human neuroanatomy and functional connectivity—provide a powerful and efficient means for mapping functional representations in the brain.","author":[{"dropping-particle":"","family":"Huth","given":"Alexander G.","non-dropping-particle":"","parse-names":false,"suffix":""},{"dropping-particle":"","family":"Heer","given":"Wendy A.","non-dropping-particle":"De","parse-names":false,"suffix":""},{"dropping-particle":"","family":"Griffiths","given":"Thomas L.","non-dropping-particle":"","parse-names":false,"suffix":""},{"dropping-particle":"","family":"Theunissen","given":"Frédéric E.","non-dropping-particle":"","parse-names":false,"suffix":""},{"dropping-particle":"","family":"Gallant","given":"Jack L.","non-dropping-particle":"","parse-names":false,"suffix":""}],"container-title":"Nature","id":"ITEM-1","issue":"7600","issued":{"date-parts":[["2016"]]},"page":"453-458","publisher":"Nature Publishing Group","title":"Natural speech reveals the semantic maps that tile human cerebral cortex","type":"article-journal","volume":"532"},"uris":["http://www.mendeley.com/documents/?uuid=941e44df-79af-47b2-a750-5521235741e3"]}],"mendeley":{"formattedCitation":"(Huth et al., 2016)","plainTextFormattedCitation":"(Huth et al., 2016)","previouslyFormattedCitation":"(Huth et al., 2016)"},"properties":{"noteIndex":0},"schema":"https://github.com/citation-style-language/schema/raw/master/csl-citation.json"}</w:instrText>
      </w:r>
      <w:r w:rsidR="00C25ABB">
        <w:fldChar w:fldCharType="separate"/>
      </w:r>
      <w:r w:rsidR="00C25ABB" w:rsidRPr="00C25ABB">
        <w:rPr>
          <w:noProof/>
        </w:rPr>
        <w:t>(Huth et al., 2016)</w:t>
      </w:r>
      <w:r w:rsidR="00C25ABB">
        <w:fldChar w:fldCharType="end"/>
      </w:r>
      <w:r w:rsidR="00C25ABB" w:rsidRPr="00C25ABB">
        <w:t>.</w:t>
      </w:r>
      <w:r w:rsidR="00650A44">
        <w:t xml:space="preserve"> </w:t>
      </w:r>
      <w:r w:rsidR="00E11085">
        <w:t xml:space="preserve">Similar environment challenge, </w:t>
      </w:r>
      <w:r w:rsidR="00650A44">
        <w:t>common basis reward and action and makes us learn common approaches to survival, and we can transfer our learnings with common language.</w:t>
      </w:r>
    </w:p>
    <w:p w14:paraId="12BCAB27" w14:textId="066837EB" w:rsidR="003A7D2E" w:rsidRDefault="003A7D2E"/>
    <w:p w14:paraId="37B28110" w14:textId="66A518B0" w:rsidR="003A7D2E" w:rsidRPr="00650A44" w:rsidRDefault="003A7D2E" w:rsidP="00942E6B">
      <w:pPr>
        <w:rPr>
          <w:rFonts w:asciiTheme="majorHAnsi" w:hAnsiTheme="majorHAnsi" w:cstheme="majorHAnsi"/>
          <w:b/>
          <w:bCs/>
        </w:rPr>
      </w:pPr>
      <w:r w:rsidRPr="00650A44">
        <w:rPr>
          <w:rFonts w:asciiTheme="majorHAnsi" w:hAnsiTheme="majorHAnsi" w:cstheme="majorHAnsi"/>
          <w:b/>
          <w:bCs/>
        </w:rPr>
        <w:t>Learning Transferable PK</w:t>
      </w:r>
    </w:p>
    <w:p w14:paraId="4404E939" w14:textId="1B81D170" w:rsidR="00942E6B" w:rsidRDefault="00C13814" w:rsidP="00E810F7">
      <w:pPr>
        <w:jc w:val="both"/>
      </w:pPr>
      <w:r>
        <w:t xml:space="preserve">Since most of the tasks we want artificial agents to solve is related to human need, we can consider designing agents that tries to approach human intelligence. If human significance is possible due to transfer learning and collaboration, we can think of designing agents that can generate 'human imitating and autonomously verifiable transferable knowledge'. </w:t>
      </w:r>
      <w:r w:rsidR="00650A44">
        <w:t>T</w:t>
      </w:r>
      <w:r w:rsidR="00942E6B">
        <w:t>o enable learning of transferable predictive knowledge, human intelligence imitating artificial agents can be designed to have:</w:t>
      </w:r>
    </w:p>
    <w:p w14:paraId="0A5466BB" w14:textId="6F5FB0AA" w:rsidR="0017675E" w:rsidRDefault="00942E6B" w:rsidP="00E810F7">
      <w:pPr>
        <w:jc w:val="both"/>
      </w:pPr>
      <w:r w:rsidRPr="00650A44">
        <w:rPr>
          <w:i/>
          <w:iCs/>
        </w:rPr>
        <w:t>Common agent space</w:t>
      </w:r>
      <w:r w:rsidR="00650A44">
        <w:t>:</w:t>
      </w:r>
      <w:r w:rsidR="0017675E">
        <w:t xml:space="preserve"> including common </w:t>
      </w:r>
      <w:r w:rsidR="00650A44">
        <w:t>basic capabilities to impact external environment</w:t>
      </w:r>
      <w:r w:rsidR="0017675E">
        <w:t>, with possibilities of hierarchical actions learning.</w:t>
      </w:r>
    </w:p>
    <w:p w14:paraId="18A1778A" w14:textId="63B0AB0A" w:rsidR="0017675E" w:rsidRDefault="0017675E" w:rsidP="00E810F7">
      <w:pPr>
        <w:jc w:val="both"/>
      </w:pPr>
      <w:r w:rsidRPr="00650A44">
        <w:rPr>
          <w:i/>
          <w:iCs/>
        </w:rPr>
        <w:t>Common human imitating internal balance and reward function</w:t>
      </w:r>
      <w:r w:rsidRPr="0017675E">
        <w:t xml:space="preserve">: </w:t>
      </w:r>
      <w:r w:rsidR="00650A44">
        <w:t xml:space="preserve">a single question can be used to </w:t>
      </w:r>
      <w:r w:rsidRPr="0017675E">
        <w:t xml:space="preserve">value every state </w:t>
      </w:r>
      <w:r w:rsidR="00650A44">
        <w:t>–</w:t>
      </w:r>
      <w:r w:rsidRPr="0017675E">
        <w:t xml:space="preserve"> probability of survival from that state. Internal environment of human rewards interim reduction of primary drivers like food consumption in case of imbalance of the internal environment. A human imitating reward function </w:t>
      </w:r>
      <w:r w:rsidR="00650A44">
        <w:t xml:space="preserve">and internal environment balance </w:t>
      </w:r>
      <w:r w:rsidRPr="0017675E">
        <w:t>can lead to common valuation of states. All secondary rewards will be treated as derivatives of the basis reward.</w:t>
      </w:r>
    </w:p>
    <w:p w14:paraId="2849B7EB" w14:textId="77777777" w:rsidR="00E810F7" w:rsidRDefault="00942E6B" w:rsidP="00E810F7">
      <w:pPr>
        <w:jc w:val="both"/>
      </w:pPr>
      <w:r w:rsidRPr="00650A44">
        <w:rPr>
          <w:i/>
          <w:iCs/>
        </w:rPr>
        <w:lastRenderedPageBreak/>
        <w:t>Common abstraction reference</w:t>
      </w:r>
      <w:r>
        <w:t xml:space="preserve">: human imitating supervised learner </w:t>
      </w:r>
      <w:r w:rsidR="00650A44">
        <w:t xml:space="preserve">can detect objects or ideas of the environment (e.g. semantic segmentation) and </w:t>
      </w:r>
      <w:r>
        <w:t>represent observation</w:t>
      </w:r>
      <w:r w:rsidR="00650A44">
        <w:t xml:space="preserve"> ideas</w:t>
      </w:r>
      <w:r>
        <w:t xml:space="preserve"> as graph.</w:t>
      </w:r>
      <w:r w:rsidR="00006652">
        <w:t xml:space="preserve"> Semantic segmentation is a popular research topic, and it is used in many RL tasks (e.g. learning to drive in a driving simulation task). In case of human intelligence imitating artificial agent, supervised semantic segmentation of observation can act as common reference for different learning agents.</w:t>
      </w:r>
    </w:p>
    <w:p w14:paraId="3F31FF82" w14:textId="63AAE5DA" w:rsidR="0017675E" w:rsidRDefault="00E810F7" w:rsidP="002767D0">
      <w:pPr>
        <w:jc w:val="both"/>
      </w:pPr>
      <w:r w:rsidRPr="00E810F7">
        <w:rPr>
          <w:i/>
          <w:iCs/>
        </w:rPr>
        <w:t>Environment imitating challenges faced by humans</w:t>
      </w:r>
      <w:r>
        <w:t>:</w:t>
      </w:r>
      <w:r w:rsidRPr="0017675E">
        <w:t xml:space="preserve"> </w:t>
      </w:r>
      <w:r w:rsidR="0017675E" w:rsidRPr="0017675E">
        <w:t>competition over constrained resource while ensuring survival</w:t>
      </w:r>
      <w:r>
        <w:t xml:space="preserve"> in human imitating environment can allow artificial agents to find human imitating approaches and skills.</w:t>
      </w:r>
    </w:p>
    <w:p w14:paraId="1C5640E4" w14:textId="17AB4B09" w:rsidR="00F47CE5" w:rsidRDefault="0017675E" w:rsidP="002767D0">
      <w:pPr>
        <w:jc w:val="both"/>
      </w:pPr>
      <w:r w:rsidRPr="00E810F7">
        <w:rPr>
          <w:i/>
          <w:iCs/>
        </w:rPr>
        <w:t>External knowledge base to update the world model learned by distributed agents</w:t>
      </w:r>
      <w:r w:rsidR="00E810F7">
        <w:t>:</w:t>
      </w:r>
      <w:r>
        <w:t xml:space="preserve"> literature has addressed using external memory</w:t>
      </w:r>
      <w:r w:rsidR="00E810F7">
        <w:t xml:space="preserve"> with artificial agents</w:t>
      </w:r>
      <w:r>
        <w:t xml:space="preserve"> </w:t>
      </w:r>
      <w:r>
        <w:fldChar w:fldCharType="begin" w:fldLock="1"/>
      </w:r>
      <w:r w:rsidR="00C14CCA">
        <w:instrText>ADDIN CSL_CITATION {"citationItems":[{"id":"ITEM-1","itemData":{"DOI":"10.1038/nature20101","ISSN":"14764687","abstract":"Modern computers separate computation and memory. Computation is performed by a processor, which can use an addressable memory to bring operands in and out of play. This confers two important benefits: the use of extensible storage to write new information and the ability to treat the contents of memory as variables. Variables are critical to algorithm generality: to perform the same procedure on one datum or another, an algorithm merely has to change the address it reads from. In contrast to computers, the computational and memory resources of artificial neural networks are mixed together in the network weights and neuron activity. This is a major liability: as the memory demands of a task increase, these networks cannot allocate new storage dynam-ically, nor easily learn algorithms that act independently of the values realized by the task variables. Although recent breakthroughs demonstrate that neural networks are remarkably adept at sensory processing 1 , sequence learning 2,3 and reinforcement learning 4 , cognitive scientists and neuroscientists have argued that neural networks are limited in their ability to represent variables and data structures 5–9 , and to store data over long timescales without interference 10,11 . We aim to combine the advantages of neu-ral and computational processing by providing a neural network with read–write access to external memory. The access is narrowly focused, minimizing interference among memoranda and enabling long-term storage 12,13 . The whole system is differentiable, and can therefore be trained end-to-end with gradient descent, allowing the network to learn how to operate and organize the memory in a goal-directed manner.","author":[{"dropping-particle":"","family":"Graves","given":"Alex","non-dropping-particle":"","parse-names":false,"suffix":""},{"dropping-particle":"","family":"Wayne","given":"Greg","non-dropping-particle":"","parse-names":false,"suffix":""},{"dropping-particle":"","family":"Reynolds","given":"Malcolm","non-dropping-particle":"","parse-names":false,"suffix":""},{"dropping-particle":"","family":"Harley","given":"Tim","non-dropping-particle":"","parse-names":false,"suffix":""},{"dropping-particle":"","family":"Danihelka","given":"Ivo","non-dropping-particle":"","parse-names":false,"suffix":""},{"dropping-particle":"","family":"Grabska-Barwińska","given":"Agnieszka","non-dropping-particle":"","parse-names":false,"suffix":""},{"dropping-particle":"","family":"Colmenarejo","given":"Sergio Gómez","non-dropping-particle":"","parse-names":false,"suffix":""},{"dropping-particle":"","family":"Grefenstette","given":"Edward","non-dropping-particle":"","parse-names":false,"suffix":""},{"dropping-particle":"","family":"Ramalho","given":"Tiago","non-dropping-particle":"","parse-names":false,"suffix":""},{"dropping-particle":"","family":"Agapiou","given":"John","non-dropping-particle":"","parse-names":false,"suffix":""},{"dropping-particle":"","family":"Badia","given":"Adrià Puigdomènech","non-dropping-particle":"","parse-names":false,"suffix":""},{"dropping-particle":"","family":"Hermann","given":"Karl Moritz","non-dropping-particle":"","parse-names":false,"suffix":""},{"dropping-particle":"","family":"Zwols","given":"Yori","non-dropping-particle":"","parse-names":false,"suffix":""},{"dropping-particle":"","family":"Ostrovski","given":"Georg","non-dropping-particle":"","parse-names":false,"suffix":""},{"dropping-particle":"","family":"Cain","given":"Adam","non-dropping-particle":"","parse-names":false,"suffix":""},{"dropping-particle":"","family":"King","given":"Helen","non-dropping-particle":"","parse-names":false,"suffix":""},{"dropping-particle":"","family":"Summerfield","given":"Christopher","non-dropping-particle":"","parse-names":false,"suffix":""},{"dropping-particle":"","family":"Blunsom","given":"Phil","non-dropping-particle":"","parse-names":false,"suffix":""},{"dropping-particle":"","family":"Kavukcuoglu","given":"Koray","non-dropping-particle":"","parse-names":false,"suffix":""},{"dropping-particle":"","family":"Hassabis","given":"Demis","non-dropping-particle":"","parse-names":false,"suffix":""}],"container-title":"Nature","id":"ITEM-1","issue":"7626","issued":{"date-parts":[["2016"]]},"page":"471-476","publisher":"Nature Publishing Group","title":"Hybrid computing using a neural network with dynamic external memory","type":"article-journal","volume":"538"},"uris":["http://www.mendeley.com/documents/?uuid=08bc91cf-e6b9-45e9-a383-e11a9a314840"]}],"mendeley":{"formattedCitation":"(Graves et al., 2016)","plainTextFormattedCitation":"(Graves et al., 2016)","previouslyFormattedCitation":"(Graves et al., 2016)"},"properties":{"noteIndex":0},"schema":"https://github.com/citation-style-language/schema/raw/master/csl-citation.json"}</w:instrText>
      </w:r>
      <w:r>
        <w:fldChar w:fldCharType="separate"/>
      </w:r>
      <w:r w:rsidRPr="0017675E">
        <w:rPr>
          <w:noProof/>
        </w:rPr>
        <w:t>(Graves et al., 2016)</w:t>
      </w:r>
      <w:r>
        <w:fldChar w:fldCharType="end"/>
      </w:r>
      <w:r>
        <w:t>.</w:t>
      </w:r>
      <w:r w:rsidR="00105B7F">
        <w:t xml:space="preserve"> </w:t>
      </w:r>
      <w:r w:rsidR="00E810F7">
        <w:t xml:space="preserve">If distributed </w:t>
      </w:r>
      <w:r w:rsidR="00105B7F">
        <w:t xml:space="preserve">agents </w:t>
      </w:r>
      <w:r w:rsidR="00E810F7">
        <w:t>have access to transferable</w:t>
      </w:r>
      <w:r w:rsidR="00105B7F">
        <w:t xml:space="preserve"> knowledge base, </w:t>
      </w:r>
      <w:r w:rsidR="00E810F7">
        <w:t>it can be used as inductive bias for problem solving. If the agent’s learnings are similarly transferable, it can be used to update the knowledge base.</w:t>
      </w:r>
    </w:p>
    <w:p w14:paraId="48122BA7" w14:textId="0E8FE22A" w:rsidR="00105B7F" w:rsidRDefault="00F47CE5" w:rsidP="002767D0">
      <w:pPr>
        <w:jc w:val="both"/>
      </w:pPr>
      <w:r w:rsidRPr="00E810F7">
        <w:rPr>
          <w:i/>
          <w:iCs/>
        </w:rPr>
        <w:t>Nature of PK</w:t>
      </w:r>
      <w:r w:rsidR="003B4811">
        <w:t xml:space="preserve">: </w:t>
      </w:r>
      <w:r w:rsidR="00E810F7">
        <w:t xml:space="preserve">RL literature deals with diverse kinds of knowledge to learn and transfer. </w:t>
      </w:r>
      <w:r w:rsidR="00CD0225">
        <w:t>Reward function</w:t>
      </w:r>
      <w:r w:rsidR="00E810F7">
        <w:t xml:space="preserve"> is</w:t>
      </w:r>
      <w:r w:rsidR="00CD0225">
        <w:t xml:space="preserve"> calculated in the inner environment of the agent. It </w:t>
      </w:r>
      <w:r w:rsidR="00E810F7">
        <w:t>can be</w:t>
      </w:r>
      <w:r w:rsidR="00CD0225">
        <w:t xml:space="preserve"> learned from a distribution of reward functions, which helps development of skills that are helpful across multiple tasks </w:t>
      </w:r>
      <w:r w:rsidR="00CD0225">
        <w:fldChar w:fldCharType="begin" w:fldLock="1"/>
      </w:r>
      <w:r w:rsidR="00CD0225">
        <w:instrText>ADDIN CSL_CITATION {"citationItems":[{"id":"ITEM-1","itemData":{"abstract":"Humans and other animals often engage in activities for their own sakes rather than as steps toward solving practical problems. Psychologists call these intrinsically motivated behaviors. What we learn during intrinsically motivated behavior is essential for our development as competent autonomous entities able to efficiently solve a wide range of practical problems as they arise. In this paper we present initial results from a computational study of intrinsically motivated learning aimed at allowing artificial agents to construct and extend hierarchies of reusable skills that are needed for competent autonomy. At the core of the model are recent theoretical and algorithmic advances in computational reinforcement learning, specifically, new concepts related to skills and new learning algorithms for learning with skill hierarchies. 1","author":[{"dropping-particle":"","family":"Barto","given":"Andrew G","non-dropping-particle":"","parse-names":false,"suffix":""},{"dropping-particle":"","family":"Singh","given":"Satinder","non-dropping-particle":"","parse-names":false,"suffix":""},{"dropping-particle":"","family":"Chentanez","given":"Nuttapong","non-dropping-particle":"","parse-names":false,"suffix":""}],"container-title":"Proceedings of the 3rd International Conference on Development and Learning","id":"ITEM-1","issued":{"date-parts":[["2004"]]},"page":"112-119","title":"Intrinsically motivated learning of hierarchical collections of skills","type":"article-journal"},"uris":["http://www.mendeley.com/documents/?uuid=590db7cb-a220-4080-9d57-fd1d105f91ba"]},{"id":"ITEM-2","itemData":{"ISBN":"0262195348","ISSN":"10495258","abstract":"Psychologists call behavior intrinsically motivated when it is engaged in for its own sake rather than as a step toward solving a specific problem of clear practical value. But what we learn during intrinsically motivated behavior is essential for our development as competent autonomous entities able to efficiently solve a wide range of practical problems as they arise. In this paper we present initial results from a computational study of intrinsically motivated reinforcement learning aimed at allowing artificial agents to construct and extend hierarchies of reusable skills that are needed for competent autonomy.","author":[{"dropping-particle":"","family":"Singh","given":"Satinder","non-dropping-particle":"","parse-names":false,"suffix":""},{"dropping-particle":"","family":"Barto","given":"Andrew G.","non-dropping-particle":"","parse-names":false,"suffix":""},{"dropping-particle":"","family":"Chentanez","given":"Nuttapong","non-dropping-particle":"","parse-names":false,"suffix":""}],"container-title":"Advances in Neural Information Processing Systems","id":"ITEM-2","issued":{"date-parts":[["2005"]]},"title":"Intrinsically motivated reinforcement learning","type":"article-journal"},"uris":["http://www.mendeley.com/documents/?uuid=0bc98682-f17d-4572-a10b-4f281c93fcff"]}],"mendeley":{"formattedCitation":"(Barto et al., 2004; Singh et al., 2005)","plainTextFormattedCitation":"(Barto et al., 2004; Singh et al., 2005)","previouslyFormattedCitation":"(Barto et al., 2004; Singh et al., 2005)"},"properties":{"noteIndex":0},"schema":"https://github.com/citation-style-language/schema/raw/master/csl-citation.json"}</w:instrText>
      </w:r>
      <w:r w:rsidR="00CD0225">
        <w:fldChar w:fldCharType="separate"/>
      </w:r>
      <w:r w:rsidR="00CD0225">
        <w:rPr>
          <w:noProof/>
        </w:rPr>
        <w:t>(Barto et al., 2004; Singh et al., 2005)</w:t>
      </w:r>
      <w:r w:rsidR="00CD0225">
        <w:fldChar w:fldCharType="end"/>
      </w:r>
      <w:r w:rsidR="00CD0225">
        <w:t xml:space="preserve">. Reward function can also be reused to transfer knowledge for future tasks </w:t>
      </w:r>
      <w:r w:rsidR="00BB3D7F">
        <w:fldChar w:fldCharType="begin" w:fldLock="1"/>
      </w:r>
      <w:r w:rsidR="00BB3D7F">
        <w:instrText>ADDIN CSL_CITATION {"citationItems":[{"id":"ITEM-1","itemData":{"ISSN":"10495258","abstract":"We consider how to transfer knowledge from previous tasks (MDPs) to a current task in long-lived and bounded agents that must solve a sequence of tasks over a finite lifetime. A novel aspect of our transfer approach is that we reuse reward functions. While this may seem counterintuitive, we build on the insight of recent work on the optimal rewards problem that guiding an agent's behavior with reward functions other than the task-specifying reward function can help overcome computational bounds of the agent. Specifically, we use good guidance reward functions learned on previous tasks in the sequence to incrementally train a reward mapping function that maps task-specifying reward functions into good initial guidance reward functions for subsequent tasks. We demonstrate that our approach can substantially improve the agent's performance relative to other approaches, including an approach that transfers policies.","author":[{"dropping-particle":"","family":"Guo","given":"Xiaoxiao","non-dropping-particle":"","parse-names":false,"suffix":""},{"dropping-particle":"","family":"Singh","given":"Satinder","non-dropping-particle":"","parse-names":false,"suffix":""},{"dropping-particle":"","family":"Lewis","given":"Richard","non-dropping-particle":"","parse-names":false,"suffix":""}],"container-title":"Advances in Neural Information Processing Systems","id":"ITEM-1","issued":{"date-parts":[["2013"]]},"page":"1-9","title":"Reward mapping for transfer in long-lived agents","type":"article-journal"},"uris":["http://www.mendeley.com/documents/?uuid=e0577cfc-6f94-42d4-b593-4b85bf29878b"]}],"mendeley":{"formattedCitation":"(Guo et al., 2013)","plainTextFormattedCitation":"(Guo et al., 2013)","previouslyFormattedCitation":"(Guo et al., 2013)"},"properties":{"noteIndex":0},"schema":"https://github.com/citation-style-language/schema/raw/master/csl-citation.json"}</w:instrText>
      </w:r>
      <w:r w:rsidR="00BB3D7F">
        <w:fldChar w:fldCharType="separate"/>
      </w:r>
      <w:r w:rsidR="00BB3D7F">
        <w:rPr>
          <w:noProof/>
        </w:rPr>
        <w:t>(Guo et al., 2013)</w:t>
      </w:r>
      <w:r w:rsidR="00BB3D7F">
        <w:fldChar w:fldCharType="end"/>
      </w:r>
      <w:r w:rsidR="00CD0225">
        <w:t>.</w:t>
      </w:r>
      <w:r w:rsidR="00250B41">
        <w:br/>
      </w:r>
      <w:r w:rsidR="00E810F7">
        <w:t>G</w:t>
      </w:r>
      <w:r w:rsidR="00CD0225">
        <w:t xml:space="preserve">eneral value function </w:t>
      </w:r>
      <w:r w:rsidR="00E810F7">
        <w:t xml:space="preserve">can be used </w:t>
      </w:r>
      <w:r w:rsidR="00CD0225">
        <w:t xml:space="preserve">as predictive knowledge </w:t>
      </w:r>
      <w:r w:rsidR="00CD0225">
        <w:fldChar w:fldCharType="begin" w:fldLock="1"/>
      </w:r>
      <w:r w:rsidR="00CD0225">
        <w:instrText>ADDIN CSL_CITATION {"citationItems":[{"id":"ITEM-1","itemData":{"abstract":"Understanding howan artificial agent may represent, acquire, update, and use large amounts of knowledge has long been an important research challenge in artificial intelligence. The quantity of knowledge, or knowing a lot, may be nicely thought of as making and updat- ing many predictions about many different courses of action. This predictive approach to knowledge ensures the knowledge is grounded in and learned from low-level data generated by an autonomous agent interacting with the world. Because predictive knowledge can be maintained without human intervention, its acquisition can potentially scale with available data and computing resources. The idea that knowledge might be expressed as prediction has been explored by Cunningham (1972), Becker (1973), Drescher (1990), Sutton and Tanner (2005), Rafols (2006), and Sutton (2009, 2012). Other uses of predictions include representing state with predictions (Littman, Sutton &amp;, Singh 2002; Boots et al. 2010) and modeling partially observable domains (Talvitie &amp; Singh 2011). Unfortunately, technical challenges related to numerical instability, divergence under off-policy sampling, and com- putational complexity have limited the applicability and scalability of predictive knowledge acquisition in practice. This thesis explores a newapproach to representing and acquiring predictive knowledge on a robot. The key idea is that value functions, from reinforcement learning, can be used to represent policy-contingent declarative and goal-oriented predictive knowledge. We use recently developed gradient-TD methods that are compatible with off-policy learning and function approximation to explore the practicality of making and updating many predictions in parallel, while the agent interacts with the world from continuous inputs on a robot. The work described here includes both empirical demonstrations of the effectiveness of our new approach and new algorithmic contributions useful for scaling prediction learning. We demonstrate that our value functions are practically learnable and can encode a variety of knowledge with several experiments—including a demonstration of the psychological phenomenon of nexting, learning predictions with refined termination conditions, learn- ing policy-contingent predictions from off-policy samples, and learning procedural goal- directed knowledge—all on two different robot platforms. Our results demonstrate the po- tential scalability of our approach; making and updating thousands o…","author":[{"dropping-particle":"","family":"White","given":"Adam","non-dropping-particle":"","parse-names":false,"suffix":""}],"id":"ITEM-1","issued":{"date-parts":[["2015"]]},"title":"Developing a predictive approach to knowledge","type":"article-journal"},"uris":["http://www.mendeley.com/documents/?uuid=c5a6257a-48de-4759-a5f3-5697618b90a8"]}],"mendeley":{"formattedCitation":"(White, 2015)","plainTextFormattedCitation":"(White, 2015)","previouslyFormattedCitation":"(White, 2015)"},"properties":{"noteIndex":0},"schema":"https://github.com/citation-style-language/schema/raw/master/csl-citation.json"}</w:instrText>
      </w:r>
      <w:r w:rsidR="00CD0225">
        <w:fldChar w:fldCharType="separate"/>
      </w:r>
      <w:r w:rsidR="00CD0225">
        <w:rPr>
          <w:noProof/>
        </w:rPr>
        <w:t>(White, 2015)</w:t>
      </w:r>
      <w:r w:rsidR="00CD0225">
        <w:fldChar w:fldCharType="end"/>
      </w:r>
      <w:r w:rsidR="00CD0225">
        <w:t xml:space="preserve">, to represent states </w:t>
      </w:r>
      <w:r w:rsidR="00CD0225">
        <w:fldChar w:fldCharType="begin" w:fldLock="1"/>
      </w:r>
      <w:r w:rsidR="00CD0225">
        <w:instrText>ADDIN CSL_CITATION {"citationItems":[{"id":"ITEM-1","itemData":{"ISBN":"0262042088","ISSN":"10495258","abstract":"We show that states of a dynamical system can be usefully represented by multi-step, action-conditional predictions of future observations. State representations that are grounded in data in this way may be easier to learn, generalize better, and be less dependent on accurate prior models than, for example, POMDP state representations. Building on prior work by Jaeger and by Rivest and Schapire, in this paper we compare and contrast a linear specialization of the predictive approach with the state representations used in POMDPs and in k-order Markov models. Ours is the first specific formulation of the predictive idea that includes both stochasticity and actions (controls). We show that any system has a linear predictive state representation with number of predictions no greater than the number of states in its minimal POMDP model.","author":[{"dropping-particle":"","family":"Littman","given":"Michael L.","non-dropping-particle":"","parse-names":false,"suffix":""},{"dropping-particle":"","family":"Sutton","given":"Richard S.","non-dropping-particle":"","parse-names":false,"suffix":""},{"dropping-particle":"","family":"Singh","given":"Satinder","non-dropping-particle":"","parse-names":false,"suffix":""}],"container-title":"Advances in Neural Information Processing Systems","id":"ITEM-1","issued":{"date-parts":[["2002"]]},"title":"Predictive representations of state","type":"article-journal"},"uris":["http://www.mendeley.com/documents/?uuid=c45be411-f37c-47b3-be82-5c1a3c9ae0a5"]}],"mendeley":{"formattedCitation":"(Littman et al., 2002)","plainTextFormattedCitation":"(Littman et al., 2002)","previouslyFormattedCitation":"(Littman et al., 2002)"},"properties":{"noteIndex":0},"schema":"https://github.com/citation-style-language/schema/raw/master/csl-citation.json"}</w:instrText>
      </w:r>
      <w:r w:rsidR="00CD0225">
        <w:fldChar w:fldCharType="separate"/>
      </w:r>
      <w:r w:rsidR="00CD0225">
        <w:rPr>
          <w:noProof/>
        </w:rPr>
        <w:t>(Littman et al., 2002)</w:t>
      </w:r>
      <w:r w:rsidR="00CD0225">
        <w:fldChar w:fldCharType="end"/>
      </w:r>
      <w:r w:rsidR="00E810F7">
        <w:t>.</w:t>
      </w:r>
      <w:r w:rsidR="00CD0225">
        <w:t xml:space="preserve"> </w:t>
      </w:r>
      <w:r w:rsidR="00E810F7">
        <w:t>V</w:t>
      </w:r>
      <w:r w:rsidR="00CD0225">
        <w:t xml:space="preserve">alue function </w:t>
      </w:r>
      <w:r w:rsidR="00E810F7">
        <w:t xml:space="preserve">can be transferred </w:t>
      </w:r>
      <w:r w:rsidR="00CD0225">
        <w:t>as parameter</w:t>
      </w:r>
      <w:r w:rsidR="00E810F7">
        <w:t>s for new task</w:t>
      </w:r>
      <w:r w:rsidR="00CD0225">
        <w:t xml:space="preserve"> </w:t>
      </w:r>
      <w:r w:rsidR="00CD0225">
        <w:fldChar w:fldCharType="begin" w:fldLock="1"/>
      </w:r>
      <w:r w:rsidR="00CD0225">
        <w:instrText>ADDIN CSL_CITATION {"citationItems":[{"id":"ITEM-1","itemData":{"DOI":"10.1145/1082473.1082482","ISBN":"1595930949","abstract":"Temporal difference (TD) learning methods [22] have become popular reinforcement learning techniques in recent years. TD methods have had some experimental successes and have been shown to exhibit some desirable properties in theory, but have often been found very slow in practice. A key feature of TD methods is that they represent policies in terms of value functions. In this paper we introduce behavior transfer, a novel approach to speeding up TD learning by transferring the learned value function from one task to a second related task. We present experimental results showing that autonomous learners are able to learn one multiagent task and then use behavior transfer to markedly reduce the total training time for a more complex task. Copyright 2005 ACM.","author":[{"dropping-particle":"","family":"Taylor","given":"Matthew E.","non-dropping-particle":"","parse-names":false,"suffix":""},{"dropping-particle":"","family":"Stone","given":"Peter","non-dropping-particle":"","parse-names":false,"suffix":""}],"container-title":"Proceedings of the International Conference on Autonomous Agents","id":"ITEM-1","issue":"July","issued":{"date-parts":[["2005"]]},"page":"201-207","title":"Behavior transfer for value-function-based reinforcement learning","type":"article-journal"},"uris":["http://www.mendeley.com/documents/?uuid=18ad9828-7159-4659-a4e8-3e3d806cd770"]}],"mendeley":{"formattedCitation":"(Taylor &amp; Stone, 2005)","plainTextFormattedCitation":"(Taylor &amp; Stone, 2005)","previouslyFormattedCitation":"(Taylor &amp; Stone, 2005)"},"properties":{"noteIndex":0},"schema":"https://github.com/citation-style-language/schema/raw/master/csl-citation.json"}</w:instrText>
      </w:r>
      <w:r w:rsidR="00CD0225">
        <w:fldChar w:fldCharType="separate"/>
      </w:r>
      <w:r w:rsidR="00CD0225">
        <w:rPr>
          <w:noProof/>
        </w:rPr>
        <w:t>(Taylor &amp; Stone, 2005)</w:t>
      </w:r>
      <w:r w:rsidR="00CD0225">
        <w:fldChar w:fldCharType="end"/>
      </w:r>
      <w:r w:rsidR="00CD0225">
        <w:t>. Values can be common for many SMDP</w:t>
      </w:r>
      <w:r w:rsidR="00E810F7">
        <w:t>,</w:t>
      </w:r>
      <w:r w:rsidR="00CD0225">
        <w:t xml:space="preserve"> and it can be used to initialize value for new SMDP </w:t>
      </w:r>
      <w:r w:rsidR="00CD0225">
        <w:fldChar w:fldCharType="begin" w:fldLock="1"/>
      </w:r>
      <w:r w:rsidR="00CD0225">
        <w:instrText>ADDIN CSL_CITATION {"citationItems":[{"id":"ITEM-1","itemData":{"DOI":"10.1007/s10994-008-5061-y","author":[{"dropping-particle":"","family":"Mehta","given":"Neville","non-dropping-particle":"","parse-names":false,"suffix":""},{"dropping-particle":"","family":"Natarajan","given":"Sriraam","non-dropping-particle":"","parse-names":false,"suffix":""},{"dropping-particle":"","family":"Tadepalli","given":"Prasad","non-dropping-particle":"","parse-names":false,"suffix":""}],"id":"ITEM-1","issued":{"date-parts":[["2008"]]},"page":"289-312","title":"Transfer in variable-reward hierarchical reinforcement learning","type":"article-journal"},"uris":["http://www.mendeley.com/documents/?uuid=c1a74e2a-ab3a-4550-9948-311b611ec25b"]}],"mendeley":{"formattedCitation":"(Mehta et al., 2008)","plainTextFormattedCitation":"(Mehta et al., 2008)","previouslyFormattedCitation":"(Mehta et al., 2008)"},"properties":{"noteIndex":0},"schema":"https://github.com/citation-style-language/schema/raw/master/csl-citation.json"}</w:instrText>
      </w:r>
      <w:r w:rsidR="00CD0225">
        <w:fldChar w:fldCharType="separate"/>
      </w:r>
      <w:r w:rsidR="00CD0225">
        <w:rPr>
          <w:noProof/>
        </w:rPr>
        <w:t>(Mehta et al., 2008)</w:t>
      </w:r>
      <w:r w:rsidR="00CD0225">
        <w:fldChar w:fldCharType="end"/>
      </w:r>
      <w:r w:rsidR="00CD0225">
        <w:t>.</w:t>
      </w:r>
      <w:r w:rsidR="00250B41">
        <w:br/>
      </w:r>
      <w:r w:rsidR="00167FF3">
        <w:t xml:space="preserve">Relational state representation is a compact way to represent state </w:t>
      </w:r>
      <w:r w:rsidR="00BB3D7F">
        <w:fldChar w:fldCharType="begin" w:fldLock="1"/>
      </w:r>
      <w:r w:rsidR="00BB3D7F">
        <w:instrText>ADDIN CSL_CITATION {"citationItems":[{"id":"ITEM-1","itemData":{"DOI":"10.1007/978-3-642-27645-3_8","ISSN":"18674542","abstract":"In this chapter we survey representations and techniques for Markov decision processes, reinforcement learning, and dynamic programming in worlds explicitly modeled in terms of objects and relations. Such relational worlds can be found everywhere in planning domains, games, real-world indoor scenes and many more. Relational representations allow for expressive and natural datastructures that capture the objects and relations in an explicit way, enabling generalization over objects and relations, but also over similar problems which differ in the number of objects. The field was recently surveyed completely in (van Otterlo, 2009b), and here we describe a large portion of the main approaches. We discuss model-free – both value-based and policy-based – and model-based dynamic programming techniques. Several other aspects will be covered, such as models and hierarchies, and we end with several recent efforts and future directions.","author":[{"dropping-particle":"","family":"Otterlo","given":"Martijn","non-dropping-particle":"van","parse-names":false,"suffix":""}],"container-title":"Adaptation, Learning, and Optimization","id":"ITEM-1","issued":{"date-parts":[["2012"]]},"page":"253-292","title":"Solving relational and first-order logical markov decision processes: A survey","type":"article-journal","volume":"12"},"uris":["http://www.mendeley.com/documents/?uuid=e1a6ba24-bcf5-487f-9554-0d57ff40555d"]}],"mendeley":{"formattedCitation":"(van Otterlo, 2012)","plainTextFormattedCitation":"(van Otterlo, 2012)","previouslyFormattedCitation":"(van Otterlo, 2012)"},"properties":{"noteIndex":0},"schema":"https://github.com/citation-style-language/schema/raw/master/csl-citation.json"}</w:instrText>
      </w:r>
      <w:r w:rsidR="00BB3D7F">
        <w:fldChar w:fldCharType="separate"/>
      </w:r>
      <w:r w:rsidR="00BB3D7F">
        <w:rPr>
          <w:noProof/>
        </w:rPr>
        <w:t>(van Otterlo, 2012)</w:t>
      </w:r>
      <w:r w:rsidR="00BB3D7F">
        <w:fldChar w:fldCharType="end"/>
      </w:r>
      <w:r w:rsidR="00167FF3">
        <w:t xml:space="preserve">. It can be used to learn predictive state representation </w:t>
      </w:r>
      <w:r w:rsidR="00BB3D7F">
        <w:fldChar w:fldCharType="begin" w:fldLock="1"/>
      </w:r>
      <w:r w:rsidR="00BB3D7F">
        <w:instrText>ADDIN CSL_CITATION {"citationItems":[{"id":"ITEM-1","itemData":{"ISSN":"10450823","abstract":"Most work on Predictive Representations of State (PSRs) has focused on learning and planning in unstructured domains (for example, those represented by flat POMDPs). This paper extends PSRs to represent relational knowledge about domains, so that they can use policies that generalize across different tasks, capture knowledge that ignores irrelevant attributes of objects, and represent policies in a way that is independent of the size of the state space. Using a blocks world domain, we show how generalized predictions about the future can compactly capture relations between objects, which in turn can be used to naturally specify relational-style options and policies. Because our representation is expressed solely in terms of actions and observations, it has extensive semantics which are statistics about observable quantities.","author":[{"dropping-particle":"","family":"Wingate","given":"David","non-dropping-particle":"","parse-names":false,"suffix":""},{"dropping-particle":"","family":"Soni","given":"Vishal","non-dropping-particle":"","parse-names":false,"suffix":""},{"dropping-particle":"","family":"Wolfe","given":"Britton","non-dropping-particle":"","parse-names":false,"suffix":""},{"dropping-particle":"","family":"Singh","given":"Satinder","non-dropping-particle":"","parse-names":false,"suffix":""}],"container-title":"IJCAI International Joint Conference on Artificial Intelligence","id":"ITEM-1","issued":{"date-parts":[["2007"]]},"page":"2035-2040","title":"Relational knowledge with predictive state representations","type":"article-journal"},"uris":["http://www.mendeley.com/documents/?uuid=fa29e6c6-9ea9-4650-82f0-3fd8f4761f36"]}],"mendeley":{"formattedCitation":"(Wingate et al., 2007)","plainTextFormattedCitation":"(Wingate et al., 2007)","previouslyFormattedCitation":"(Wingate et al., 2007)"},"properties":{"noteIndex":0},"schema":"https://github.com/citation-style-language/schema/raw/master/csl-citation.json"}</w:instrText>
      </w:r>
      <w:r w:rsidR="00BB3D7F">
        <w:fldChar w:fldCharType="separate"/>
      </w:r>
      <w:r w:rsidR="00BB3D7F">
        <w:rPr>
          <w:noProof/>
        </w:rPr>
        <w:t>(Wingate et al., 2007)</w:t>
      </w:r>
      <w:r w:rsidR="00BB3D7F">
        <w:fldChar w:fldCharType="end"/>
      </w:r>
      <w:r w:rsidR="00BB3D7F">
        <w:t>.</w:t>
      </w:r>
      <w:r w:rsidR="00167FF3">
        <w:t xml:space="preserve"> Relation can be learned with graph </w:t>
      </w:r>
      <w:r w:rsidR="00BB3D7F">
        <w:fldChar w:fldCharType="begin" w:fldLock="1"/>
      </w:r>
      <w:r w:rsidR="00BB3D7F">
        <w:instrText>ADDIN CSL_CITATION {"citationItems":[{"id":"ITEM-1","itemData":{"abstract":"Artificial intelligence (AI) has undergone a renaissance recently, making major progress in key domains such as vision, language, control, and decision-making. This has been due, in part, to cheap data and cheap compute resources, which have fit the natural strengths of deep learning. However, many defining characteristics of human intelligence, which developed under much different pressures, remain out of reach for current approaches. In particular, generalizing beyond one's experiences--a hallmark of human intelligence from infancy--remains a formidable challenge for modern AI. The following is part position paper, part review, and part unification. We argue that combinatorial generalization must be a top priority for AI to achieve human-like abilities, and that structured representations and computations are key to realizing this objective. Just as biology uses nature and nurture cooperatively, we reject the false choice between \"hand-engineering\" and \"end-to-end\" learning, and instead advocate for an approach which benefits from their complementary strengths. We explore how using relational inductive biases within deep learning architectures can facilitate learning about entities, relations, and rules for composing them. We present a new building block for the AI toolkit with a strong relational inductive bias--the graph network--which generalizes and extends various approaches for neural networks that operate on graphs, and provides a straightforward interface for manipulating structured knowledge and producing structured behaviors. We discuss how graph networks can support relational reasoning and combinatorial generalization, laying the foundation for more sophisticated, interpretable, and flexible patterns of reasoning. As a companion to this paper, we have released an open-source software library for building graph networks, with demonstrations of how to use them in practice.","author":[{"dropping-particle":"","family":"Battaglia","given":"Peter W.","non-dropping-particle":"","parse-names":false,"suffix":""},{"dropping-particle":"","family":"Hamrick","given":"Jessica B.","non-dropping-particle":"","parse-names":false,"suffix":""},{"dropping-particle":"","family":"Bapst","given":"Victor","non-dropping-particle":"","parse-names":false,"suffix":""},{"dropping-particle":"","family":"Sanchez-Gonzalez","given":"Alvaro","non-dropping-particle":"","parse-names":false,"suffix":""},{"dropping-particle":"","family":"Zambaldi","given":"Vinicius","non-dropping-particle":"","parse-names":false,"suffix":""},{"dropping-particle":"","family":"Malinowski","given":"Mateusz","non-dropping-particle":"","parse-names":false,"suffix":""},{"dropping-particle":"","family":"Tacchetti","given":"Andrea","non-dropping-particle":"","parse-names":false,"suffix":""},{"dropping-particle":"","family":"Raposo","given":"David","non-dropping-particle":"","parse-names":false,"suffix":""},{"dropping-particle":"","family":"Santoro","given":"Adam","non-dropping-particle":"","parse-names":false,"suffix":""},{"dropping-particle":"","family":"Faulkner","given":"Ryan","non-dropping-particle":"","parse-names":false,"suffix":""},{"dropping-particle":"","family":"Gulcehre","given":"Caglar","non-dropping-particle":"","parse-names":false,"suffix":""},{"dropping-particle":"","family":"Song","given":"Francis","non-dropping-particle":"","parse-names":false,"suffix":""},{"dropping-particle":"","family":"Ballard","given":"Andrew","non-dropping-particle":"","parse-names":false,"suffix":""},{"dropping-particle":"","family":"Gilmer","given":"Justin","non-dropping-particle":"","parse-names":false,"suffix":""},{"dropping-particle":"","family":"Dahl","given":"George","non-dropping-particle":"","parse-names":false,"suffix":""},{"dropping-particle":"","family":"Vaswani","given":"Ashish","non-dropping-particle":"","parse-names":false,"suffix":""},{"dropping-particle":"","family":"Allen","given":"Kelsey","non-dropping-particle":"","parse-names":false,"suffix":""},{"dropping-particle":"","family":"Nash","given":"Charles","non-dropping-particle":"","parse-names":false,"suffix":""},{"dropping-particle":"","family":"Langston","given":"Victoria","non-dropping-particle":"","parse-names":false,"suffix":""},{"dropping-particle":"","family":"Dyer","given":"Chris","non-dropping-particle":"","parse-names":false,"suffix":""},{"dropping-particle":"","family":"Heess","given":"Nicolas","non-dropping-particle":"","parse-names":false,"suffix":""},{"dropping-particle":"","family":"Wierstra","given":"Daan","non-dropping-particle":"","parse-names":false,"suffix":""},{"dropping-particle":"","family":"Kohli","given":"Pushmeet","non-dropping-particle":"","parse-names":false,"suffix":""},{"dropping-particle":"","family":"Botvinick","given":"Matt","non-dropping-particle":"","parse-names":false,"suffix":""},{"dropping-particle":"","family":"Vinyals","given":"Oriol","non-dropping-particle":"","parse-names":false,"suffix":""},{"dropping-particle":"","family":"Li","given":"Yujia","non-dropping-particle":"","parse-names":false,"suffix":""},{"dropping-particle":"","family":"Pascanu","given":"Razvan","non-dropping-particle":"","parse-names":false,"suffix":""}],"id":"ITEM-1","issued":{"date-parts":[["2018"]]},"page":"1-40","title":"Relational inductive biases, deep learning, and graph networks","type":"article-journal"},"uris":["http://www.mendeley.com/documents/?uuid=74882ec4-ad1c-4fc5-96dd-9a3869f0f4df"]}],"mendeley":{"formattedCitation":"(Battaglia et al., 2018)","plainTextFormattedCitation":"(Battaglia et al., 2018)","previouslyFormattedCitation":"(Battaglia et al., 2018)"},"properties":{"noteIndex":0},"schema":"https://github.com/citation-style-language/schema/raw/master/csl-citation.json"}</w:instrText>
      </w:r>
      <w:r w:rsidR="00BB3D7F">
        <w:fldChar w:fldCharType="separate"/>
      </w:r>
      <w:r w:rsidR="00BB3D7F">
        <w:rPr>
          <w:noProof/>
        </w:rPr>
        <w:t>(Battaglia et al., 2018)</w:t>
      </w:r>
      <w:r w:rsidR="00BB3D7F">
        <w:fldChar w:fldCharType="end"/>
      </w:r>
      <w:r w:rsidR="00167FF3">
        <w:t>.</w:t>
      </w:r>
      <w:r w:rsidR="00250B41">
        <w:t xml:space="preserve"> </w:t>
      </w:r>
      <w:r w:rsidR="002767D0">
        <w:t>Graphs can also be used in r</w:t>
      </w:r>
      <w:r w:rsidR="00250B41">
        <w:t xml:space="preserve">einforcement learning </w:t>
      </w:r>
      <w:r w:rsidR="00250B41">
        <w:fldChar w:fldCharType="begin" w:fldLock="1"/>
      </w:r>
      <w:r w:rsidR="00250B41">
        <w:instrText>ADDIN CSL_CITATION {"citationItems":[{"id":"ITEM-1","itemData":{"abstract":"Learning to cooperate is crucially important in multi-agent environments. The key is to understand the mutual interplay between agents. However, multi-agent environments are highly dynamic, where agents keep moving and their neighbors change quickly. This makes it hard to learn abstract representations of mutual interplay between agents. To tackle these difficulties, we propose graph convolutional reinforcement learning, where graph convolution adapts to the dynamics of the underlying graph of the multi-agent environment, and relation kernels capture the interplay between agents by their relation representations. Latent features produced by convolutional layers from gradually increased receptive fields are exploited to learn cooperation, and cooperation is further improved by temporal relation regularization for consistency. Empirically, we show that our method substantially outperforms existing methods in a variety of cooperative scenarios.","author":[{"dropping-particle":"","family":"Jiang","given":"Jiechuan","non-dropping-particle":"","parse-names":false,"suffix":""},{"dropping-particle":"","family":"Dun","given":"Chen","non-dropping-particle":"","parse-names":false,"suffix":""},{"dropping-particle":"","family":"Huang","given":"Tiejun","non-dropping-particle":"","parse-names":false,"suffix":""},{"dropping-particle":"","family":"Lu","given":"Zongqing","non-dropping-particle":"","parse-names":false,"suffix":""}],"id":"ITEM-1","issued":{"date-parts":[["2018"]]},"page":"1-13","title":"Graph Convolutional Reinforcement Learning","type":"article-journal"},"uris":["http://www.mendeley.com/documents/?uuid=763fa08c-2587-40b9-87aa-403c6855ef1f"]},{"id":"ITEM-2","itemData":{"abstract":"In this work, we study value function approximation in reinforcement learning (RL) problems with high dimensional state or action spaces via a generalized version of representation policy iteration (RPI). We consider the limitations of proto-value functions (PVFs) at accurately approximating the value function in low dimensions and we highlight the importance of features learning for an improved low-dimensional value function approximation. Then, we adopt different representation learning algorithms on graphs to learn the basis functions that best represent the value function. We empirically show that node2vec, an algorithm for scalable feature learning in networks, and Variational Graph Auto-Encoder constantly outperform the commonly used smooth proto-value functions in low-dimensional feature space.","author":[{"dropping-particle":"","family":"Madjiheurem","given":"Sephora","non-dropping-particle":"","parse-names":false,"suffix":""},{"dropping-particle":"","family":"Toni","given":"Laura","non-dropping-particle":"","parse-names":false,"suffix":""}],"container-title":"AISTATS 2019 - 22nd International Conference on Artificial Intelligence and Statistics","id":"ITEM-2","issued":{"date-parts":[["2020"]]},"title":"Representation learning on graphs: A reinforcement learning application","type":"article-journal"},"uris":["http://www.mendeley.com/documents/?uuid=7550ccfc-e40a-44e9-b94c-e7dd5c945418"]}],"mendeley":{"formattedCitation":"(Jiang et al., 2018; Madjiheurem &amp; Toni, 2020)","plainTextFormattedCitation":"(Jiang et al., 2018; Madjiheurem &amp; Toni, 2020)","previouslyFormattedCitation":"(Jiang et al., 2018; Madjiheurem &amp; Toni, 2020)"},"properties":{"noteIndex":0},"schema":"https://github.com/citation-style-language/schema/raw/master/csl-citation.json"}</w:instrText>
      </w:r>
      <w:r w:rsidR="00250B41">
        <w:fldChar w:fldCharType="separate"/>
      </w:r>
      <w:r w:rsidR="00250B41" w:rsidRPr="009D16C3">
        <w:rPr>
          <w:noProof/>
        </w:rPr>
        <w:t>(Jiang et al., 2018; Madjiheurem &amp; Toni, 2020)</w:t>
      </w:r>
      <w:r w:rsidR="00250B41">
        <w:fldChar w:fldCharType="end"/>
      </w:r>
      <w:r w:rsidR="00250B41">
        <w:t>.</w:t>
      </w:r>
      <w:r w:rsidR="00250B41">
        <w:br/>
      </w:r>
      <w:r w:rsidR="002767D0">
        <w:t>G</w:t>
      </w:r>
      <w:r w:rsidR="002B1FBD">
        <w:t>raph can be a compact way to represent diverse relations of ideas of the state with capability of continual learning and good search and merging capability.</w:t>
      </w:r>
    </w:p>
    <w:p w14:paraId="16BE873F" w14:textId="77777777" w:rsidR="002767D0" w:rsidRDefault="00105B7F" w:rsidP="002767D0">
      <w:pPr>
        <w:spacing w:after="0"/>
        <w:jc w:val="both"/>
      </w:pPr>
      <w:r w:rsidRPr="002767D0">
        <w:rPr>
          <w:i/>
          <w:iCs/>
        </w:rPr>
        <w:t>Bottom up training</w:t>
      </w:r>
      <w:r w:rsidR="002767D0">
        <w:t xml:space="preserve">: </w:t>
      </w:r>
      <w:r>
        <w:t xml:space="preserve">TD networks are used to build higher level predictions from lower level predictions, hierarchical options are composed of many routine low level decisions </w:t>
      </w:r>
      <w:r>
        <w:fldChar w:fldCharType="begin" w:fldLock="1"/>
      </w:r>
      <w:r>
        <w:instrText>ADDIN CSL_CITATION {"citationItems":[{"id":"ITEM-1","itemData":{"author":[{"dropping-particle":"","family":"Sutton","given":"Richard S","non-dropping-particle":"","parse-names":false,"suffix":""},{"dropping-particle":"","family":"Rafols","given":"Eddie J","non-dropping-particle":"","parse-names":false,"suffix":""},{"dropping-particle":"","family":"Koop","given":"Anna","non-dropping-particle":"","parse-names":false,"suffix":""}],"id":"ITEM-1","issued":{"date-parts":[["2005"]]},"title":"Temporal Abstraction in TD Networks","type":"article-journal"},"uris":["http://www.mendeley.com/documents/?uuid=ca3e1304-2056-42b3-a047-3092930dded5"]}],"mendeley":{"formattedCitation":"(Sutton et al., 2005)","plainTextFormattedCitation":"(Sutton et al., 2005)","previouslyFormattedCitation":"(Sutton et al., 2005)"},"properties":{"noteIndex":0},"schema":"https://github.com/citation-style-language/schema/raw/master/csl-citation.json"}</w:instrText>
      </w:r>
      <w:r>
        <w:fldChar w:fldCharType="separate"/>
      </w:r>
      <w:r>
        <w:rPr>
          <w:noProof/>
        </w:rPr>
        <w:t>(Sutton et al., 2005)</w:t>
      </w:r>
      <w:r>
        <w:fldChar w:fldCharType="end"/>
      </w:r>
      <w:r>
        <w:t xml:space="preserve">. If we consider </w:t>
      </w:r>
      <w:r w:rsidR="002767D0">
        <w:t xml:space="preserve">high-level </w:t>
      </w:r>
      <w:r>
        <w:t xml:space="preserve">options learning from backwards, agent </w:t>
      </w:r>
      <w:r w:rsidR="002767D0">
        <w:t xml:space="preserve">already </w:t>
      </w:r>
      <w:r>
        <w:t xml:space="preserve">has some understanding of the </w:t>
      </w:r>
      <w:r w:rsidR="002767D0">
        <w:t xml:space="preserve">component </w:t>
      </w:r>
      <w:r>
        <w:t xml:space="preserve">low-level </w:t>
      </w:r>
      <w:r w:rsidR="002767D0">
        <w:t>action</w:t>
      </w:r>
      <w:r>
        <w:t xml:space="preserve"> outcomes.</w:t>
      </w:r>
    </w:p>
    <w:p w14:paraId="70E2ABFA" w14:textId="695B487F" w:rsidR="002767D0" w:rsidRDefault="00105B7F" w:rsidP="002767D0">
      <w:pPr>
        <w:spacing w:after="0"/>
        <w:jc w:val="both"/>
      </w:pPr>
      <w:r>
        <w:t>Humans don’t try to solve</w:t>
      </w:r>
      <w:r w:rsidR="002767D0">
        <w:t xml:space="preserve"> complex tasks like</w:t>
      </w:r>
      <w:r>
        <w:t xml:space="preserve"> driving just after birth. We start with basic skills like movement and navigation and slowly learn more complex and hierarchical skills like driving. Even if a human plays a racing game for the first time, given s/he knows settings of the game, s/he already has knowledge of movement, constrained time</w:t>
      </w:r>
      <w:r w:rsidR="002767D0">
        <w:t>.</w:t>
      </w:r>
      <w:r>
        <w:t xml:space="preserve"> </w:t>
      </w:r>
      <w:r w:rsidR="002767D0">
        <w:t>S</w:t>
      </w:r>
      <w:r>
        <w:t xml:space="preserve">/he </w:t>
      </w:r>
      <w:r w:rsidR="002767D0">
        <w:t xml:space="preserve">already </w:t>
      </w:r>
      <w:r>
        <w:t xml:space="preserve">knows that </w:t>
      </w:r>
      <w:r w:rsidR="002767D0">
        <w:t xml:space="preserve">the </w:t>
      </w:r>
      <w:r>
        <w:t>car needs to be driven on the road while avoiding collision etc.</w:t>
      </w:r>
      <w:r w:rsidR="00F66604">
        <w:t xml:space="preserve"> Often, a hierarchical problem might not seem to have any connection with basis goal of survival, but with bottom up training, it should be possible to draw the relation.</w:t>
      </w:r>
    </w:p>
    <w:p w14:paraId="076F18A2" w14:textId="77777777" w:rsidR="002767D0" w:rsidRDefault="00105B7F" w:rsidP="002767D0">
      <w:pPr>
        <w:spacing w:after="0"/>
        <w:jc w:val="both"/>
      </w:pPr>
      <w:r>
        <w:t xml:space="preserve">When an RL agent tries to solve a complex RL task from scratch, it </w:t>
      </w:r>
      <w:r w:rsidR="002767D0">
        <w:t>tries to do so</w:t>
      </w:r>
      <w:r>
        <w:t xml:space="preserve"> without any understanding of the parts of the problem. It does </w:t>
      </w:r>
      <w:r w:rsidR="002767D0">
        <w:t xml:space="preserve">often </w:t>
      </w:r>
      <w:r>
        <w:t>allow the agent to find novel solutions to the task, but it also creates problems like sparse reward and requirement of many samples.</w:t>
      </w:r>
    </w:p>
    <w:p w14:paraId="7C218799" w14:textId="64D05CC7" w:rsidR="00105B7F" w:rsidRDefault="00105B7F" w:rsidP="002767D0">
      <w:pPr>
        <w:jc w:val="both"/>
      </w:pPr>
      <w:r>
        <w:t>But if the agent is trained in a bottom up process – solving basic problems before complex ones, not only it should be able to</w:t>
      </w:r>
      <w:r w:rsidR="003B4811">
        <w:t xml:space="preserve"> learn good cognitive map and</w:t>
      </w:r>
      <w:r>
        <w:t xml:space="preserve"> transfer low-level skills to solve the given racing</w:t>
      </w:r>
      <w:r w:rsidR="002767D0">
        <w:t xml:space="preserve"> game</w:t>
      </w:r>
      <w:r>
        <w:t xml:space="preserve"> task more effectively, but it should also be able to solve related tasks like autonomous vehicle simulation with same low-level skills.</w:t>
      </w:r>
    </w:p>
    <w:p w14:paraId="66C1BDDE" w14:textId="77777777" w:rsidR="002767D0" w:rsidRDefault="00105B7F" w:rsidP="002767D0">
      <w:pPr>
        <w:spacing w:after="0"/>
        <w:jc w:val="both"/>
      </w:pPr>
      <w:r w:rsidRPr="002767D0">
        <w:rPr>
          <w:i/>
          <w:iCs/>
        </w:rPr>
        <w:lastRenderedPageBreak/>
        <w:t>Top down state value approximation</w:t>
      </w:r>
      <w:r w:rsidR="002767D0">
        <w:t xml:space="preserve">: </w:t>
      </w:r>
      <w:r>
        <w:t>Humans often value a state in terms of relation of ideas of that state, possible actions and the current goal (which depends on the balance of internal environment - we value food more when we're hungry). This can be considered as top down breakdown of the observation and state. And after breaking down the ideas of the observation, we usually get a sense of the value of the state from the relationship of those ideas. The value of states is often different for different people given internal environment balance (a thirsty person will value water more) or awareness of complex reward structure (one might not value education if s/he isn't sure about its long-term benefits). But generally, the of states that more directly reduces primary drivers is positively valued.</w:t>
      </w:r>
    </w:p>
    <w:p w14:paraId="79A702EE" w14:textId="092056B4" w:rsidR="007715C6" w:rsidRDefault="00105B7F" w:rsidP="002767D0">
      <w:pPr>
        <w:jc w:val="both"/>
      </w:pPr>
      <w:r>
        <w:t>Similarly, given internal environment balance driven goal (e.g. hungry) and allowed actions, top down supervised breakdown of observation into finite idea</w:t>
      </w:r>
      <w:r w:rsidR="002767D0">
        <w:t>s, and representing those ideas as</w:t>
      </w:r>
      <w:r>
        <w:t xml:space="preserve"> graph should reduce variables and allow artificial agent to formulate value of state from past histories of similar state ideas</w:t>
      </w:r>
      <w:r w:rsidR="002767D0">
        <w:t xml:space="preserve"> with less calculation</w:t>
      </w:r>
      <w:r>
        <w:t xml:space="preserve">, and at the same time make the new history relevant for other agents </w:t>
      </w:r>
      <w:r w:rsidR="00F93093">
        <w:t xml:space="preserve">that takes observation input with similar graph representation. </w:t>
      </w:r>
      <w:r>
        <w:t>We can co</w:t>
      </w:r>
      <w:r w:rsidR="00F93093">
        <w:t xml:space="preserve">mpare </w:t>
      </w:r>
      <w:r>
        <w:t xml:space="preserve">this </w:t>
      </w:r>
      <w:r w:rsidR="00F93093">
        <w:t>with</w:t>
      </w:r>
      <w:r>
        <w:t xml:space="preserve"> </w:t>
      </w:r>
      <w:r w:rsidR="00F93093">
        <w:t>‘</w:t>
      </w:r>
      <w:r>
        <w:t>Goal directed learning</w:t>
      </w:r>
      <w:r w:rsidR="00F93093">
        <w:t xml:space="preserve">’, where old learnings are used to solve new task. Using old experience to solve new task is also discussed in RL literature </w:t>
      </w:r>
      <w:r w:rsidR="00F93093">
        <w:fldChar w:fldCharType="begin" w:fldLock="1"/>
      </w:r>
      <w:r w:rsidR="00F93093">
        <w:instrText>ADDIN CSL_CITATION {"citationItems":[{"id":"ITEM-1","itemData":{"ISBN":"9781510855144","abstract":"Hierarchical architectures are critical to the scalability of reinforcement learning methods. Most current hierarchical frameworks execute actions serially, with macro-actions comprising sequences of primitive actions. We propose a novel alternative to these control hierarchies based on concurrent execution of many actions in parallel. Our scheme exploits the guaranteed concurrent compositionality provided by the linearly solvable Markov decision process (LMDP) framework, which naturally enables a learning agent to draw on several macro-actions simultaneously to solve new tasks. We introduce the Multitask LMDP module, which maintains a parallel distributed representation of tasks and may be stacked to form deep hierarchies abstracted in space and time.","author":[{"dropping-particle":"","family":"Saxe","given":"Andrew M.","non-dropping-particle":"","parse-names":false,"suffix":""},{"dropping-particle":"","family":"Earle","given":"Adam C.","non-dropping-particle":"","parse-names":false,"suffix":""},{"dropping-particle":"","family":"Rosman","given":"Benjamin","non-dropping-particle":"","parse-names":false,"suffix":""}],"container-title":"34th International Conference on Machine Learning, ICML 2017","id":"ITEM-1","issued":{"date-parts":[["2017"]]},"page":"4616-4629","title":"Hierarchy through composition with multitask LMDPS","type":"article-journal","volume":"6"},"uris":["http://www.mendeley.com/documents/?uuid=c2d1add9-6818-4407-8daa-c2f331c0a0a1"]},{"id":"ITEM-2","itemData":{"author":[{"dropping-particle":"Van","family":"Niekerk","given":"Benjamin","non-dropping-particle":"","parse-names":false,"suffix":""},{"dropping-particle":"","family":"James","given":"Steven","non-dropping-particle":"","parse-names":false,"suffix":""},{"dropping-particle":"","family":"Earle","given":"Adam","non-dropping-particle":"","parse-names":false,"suffix":""},{"dropping-particle":"","family":"Rosman","given":"Benjamin","non-dropping-particle":"","parse-names":false,"suffix":""}],"id":"ITEM-2","issued":{"date-parts":[["2019"]]},"title":"Composing Value Functions in Reinforcement Learning","type":"article-journal"},"uris":["http://www.mendeley.com/documents/?uuid=856ca20a-ee0f-4513-b0c0-bfda30a59a81"]}],"mendeley":{"formattedCitation":"(Niekerk et al., 2019; Saxe et al., 2017)","plainTextFormattedCitation":"(Niekerk et al., 2019; Saxe et al., 2017)","previouslyFormattedCitation":"(Niekerk et al., 2019; Saxe et al., 2017)"},"properties":{"noteIndex":0},"schema":"https://github.com/citation-style-language/schema/raw/master/csl-citation.json"}</w:instrText>
      </w:r>
      <w:r w:rsidR="00F93093">
        <w:fldChar w:fldCharType="separate"/>
      </w:r>
      <w:r w:rsidR="00F93093" w:rsidRPr="009D16C3">
        <w:rPr>
          <w:noProof/>
        </w:rPr>
        <w:t>(Niekerk et al., 2019; Saxe et al., 2017)</w:t>
      </w:r>
      <w:r w:rsidR="00F93093">
        <w:fldChar w:fldCharType="end"/>
      </w:r>
      <w:r w:rsidR="00F93093">
        <w:t>.</w:t>
      </w:r>
    </w:p>
    <w:p w14:paraId="38F75049" w14:textId="3AF0D62A" w:rsidR="00105B7F" w:rsidRDefault="00F93093" w:rsidP="00F93093">
      <w:pPr>
        <w:jc w:val="both"/>
      </w:pPr>
      <w:r w:rsidRPr="00F93093">
        <w:rPr>
          <w:i/>
          <w:iCs/>
        </w:rPr>
        <w:t>Model learning</w:t>
      </w:r>
      <w:r>
        <w:t>: m</w:t>
      </w:r>
      <w:r w:rsidRPr="006501CD">
        <w:t>odel-based</w:t>
      </w:r>
      <w:r w:rsidR="00105B7F" w:rsidRPr="006501CD">
        <w:t xml:space="preserve"> search </w:t>
      </w:r>
      <w:r>
        <w:t xml:space="preserve">and planning </w:t>
      </w:r>
      <w:r w:rsidR="00105B7F" w:rsidRPr="006501CD">
        <w:t>methods like Monte Carlo Tree Search can be applied to find related experience in the known world model to update value of given state. Here, the Knowledge is being used as inductive bias for solving a new problem. The learning from new trajectories can further be used to update the knowledge base</w:t>
      </w:r>
      <w:r w:rsidR="00105B7F">
        <w:t>.</w:t>
      </w:r>
    </w:p>
    <w:p w14:paraId="6494D708" w14:textId="79A70531" w:rsidR="00942E6B" w:rsidRDefault="00105B7F" w:rsidP="00F93093">
      <w:pPr>
        <w:jc w:val="both"/>
        <w:rPr>
          <w:b/>
          <w:bCs/>
        </w:rPr>
      </w:pPr>
      <w:r>
        <w:t xml:space="preserve">Transfer learning allows to keep updating value of complex world, with a goal to maximize chances of survival. </w:t>
      </w:r>
      <w:r w:rsidR="00F93093">
        <w:t xml:space="preserve">If the internal environment of the agent gives rise to motivation to reduce primary driver, the agent can autonomously update value of world and </w:t>
      </w:r>
      <w:r>
        <w:t xml:space="preserve">take actions </w:t>
      </w:r>
      <w:r w:rsidR="00F93093">
        <w:t xml:space="preserve">according to greedy policy </w:t>
      </w:r>
      <w:r>
        <w:t>to reach states</w:t>
      </w:r>
      <w:r w:rsidR="00F93093">
        <w:t xml:space="preserve"> that restores internal environment balance.</w:t>
      </w:r>
      <w:r w:rsidR="00F93093" w:rsidRPr="00F93093">
        <w:t xml:space="preserve"> </w:t>
      </w:r>
      <w:r w:rsidR="00F93093">
        <w:t xml:space="preserve">If many policies lead to survival, optimal policy can be used for valuing states. </w:t>
      </w:r>
    </w:p>
    <w:p w14:paraId="69B11FA8" w14:textId="77777777" w:rsidR="00CD6834" w:rsidRPr="0017675E" w:rsidRDefault="00CD6834" w:rsidP="00105B7F"/>
    <w:p w14:paraId="6822D8C8" w14:textId="37985098" w:rsidR="00942E6B" w:rsidRPr="00D80BF5" w:rsidRDefault="00942E6B" w:rsidP="005C07B7">
      <w:pPr>
        <w:rPr>
          <w:rFonts w:asciiTheme="majorHAnsi" w:hAnsiTheme="majorHAnsi" w:cstheme="majorHAnsi"/>
          <w:u w:val="single"/>
        </w:rPr>
      </w:pPr>
      <w:r w:rsidRPr="00D80BF5">
        <w:rPr>
          <w:rFonts w:asciiTheme="majorHAnsi" w:hAnsiTheme="majorHAnsi" w:cstheme="majorHAnsi"/>
          <w:b/>
          <w:bCs/>
        </w:rPr>
        <w:t>Type of approaches</w:t>
      </w:r>
    </w:p>
    <w:p w14:paraId="4FAD6602" w14:textId="3AD7F074" w:rsidR="00B9462B" w:rsidRDefault="00B9462B" w:rsidP="00564B80">
      <w:pPr>
        <w:jc w:val="both"/>
      </w:pPr>
      <w:r>
        <w:t>Depending on the internal environment design, we can think of human imitating or natural reinforcement learner.</w:t>
      </w:r>
      <w:r w:rsidR="007E63C6">
        <w:t xml:space="preserve"> </w:t>
      </w:r>
      <w:r w:rsidR="00253B73">
        <w:t xml:space="preserve">As described earlier, human imitating transferable knowledge can be possible if knowledge is gathered </w:t>
      </w:r>
      <w:r>
        <w:t>with reference to</w:t>
      </w:r>
      <w:r w:rsidR="00253B73">
        <w:t xml:space="preserve"> human imitating </w:t>
      </w:r>
      <w:r>
        <w:t xml:space="preserve">external and internal environment – </w:t>
      </w:r>
      <w:r w:rsidR="00253B73">
        <w:t>reward function, basis actions and observation reference</w:t>
      </w:r>
      <w:r>
        <w:t>, learning process etc</w:t>
      </w:r>
      <w:r w:rsidR="00253B73">
        <w:t>.</w:t>
      </w:r>
    </w:p>
    <w:p w14:paraId="1BE37163" w14:textId="65FA95FC" w:rsidR="00942E6B" w:rsidRDefault="005C07B7" w:rsidP="00564B80">
      <w:pPr>
        <w:jc w:val="both"/>
      </w:pPr>
      <w:r w:rsidRPr="00253B73">
        <w:t>It should be possible to instill basis actions in the agent, with the capacity to abstract higher-level actions.</w:t>
      </w:r>
      <w:r w:rsidR="00B9462B">
        <w:t xml:space="preserve"> </w:t>
      </w:r>
      <w:r w:rsidR="00253B73">
        <w:t>Learning observation reference can be achieved with supervised learning methods like semantic segmentation</w:t>
      </w:r>
      <w:r w:rsidR="00B9462B">
        <w:t xml:space="preserve"> </w:t>
      </w:r>
      <w:r w:rsidR="00253B73">
        <w:t>that can detect both concrete and abstract ideas, and also deconvolute each idea into their component ideas</w:t>
      </w:r>
      <w:r w:rsidR="00B9462B">
        <w:t xml:space="preserve"> – like the idea of book can break down into paper, knowledge etc</w:t>
      </w:r>
      <w:r w:rsidR="00253B73">
        <w:t xml:space="preserve">. Current semantic segmentation methods focus on 2D vision, but full spectrum 5 senses classifiers including 3D vision should help </w:t>
      </w:r>
      <w:r w:rsidR="00B9462B">
        <w:t xml:space="preserve">human imitating </w:t>
      </w:r>
      <w:r w:rsidR="00253B73">
        <w:t>learning.</w:t>
      </w:r>
    </w:p>
    <w:p w14:paraId="379E4B07" w14:textId="18D3B645" w:rsidR="00253B73" w:rsidRDefault="00253B73" w:rsidP="00564B80">
      <w:pPr>
        <w:jc w:val="both"/>
      </w:pPr>
      <w:r>
        <w:t xml:space="preserve">If the agent had perfect causal relationship of the world, then just providing the goal of survival would suffice </w:t>
      </w:r>
      <w:r>
        <w:fldChar w:fldCharType="begin" w:fldLock="1"/>
      </w:r>
      <w:r>
        <w:instrText>ADDIN CSL_CITATION {"citationItems":[{"id":"ITEM-1","itemData":{"ISSN":"1555-7561","abstract":"Human utility embodies a number of seemingly irrational aspects. The leading example in this paper is that utilities often depend on the presence of salient unchosen alternatives. Our focus is to understand why an evolutionary process might optimally lead to such seemingly dysfunctional features in our motivations and to derive implications for the nature of our utility functions. KEYWORDS. Evolution, information, internal conflict, self control, temptation, time consistency, utility.","author":[{"dropping-particle":"","family":"Samuelson","given":"Larry","non-dropping-particle":"","parse-names":false,"suffix":""},{"dropping-particle":"","family":"Swinkels","given":"Jeroen","non-dropping-particle":"","parse-names":false,"suffix":""}],"container-title":"Theoretical Economics","id":"ITEM-1","issue":"1","issued":{"date-parts":[["2006"]]},"page":"119-142","title":"Information, evolution and utility","type":"article-journal","volume":"1"},"uris":["http://www.mendeley.com/documents/?uuid=71352813-0a45-47a5-ab19-3950a1719768"]}],"mendeley":{"formattedCitation":"(Samuelson &amp; Swinkels, 2006)","plainTextFormattedCitation":"(Samuelson &amp; Swinkels, 2006)","previouslyFormattedCitation":"(Samuelson &amp; Swinkels, 2006)"},"properties":{"noteIndex":0},"schema":"https://github.com/citation-style-language/schema/raw/master/csl-citation.json"}</w:instrText>
      </w:r>
      <w:r>
        <w:fldChar w:fldCharType="separate"/>
      </w:r>
      <w:r w:rsidRPr="00253B73">
        <w:rPr>
          <w:noProof/>
        </w:rPr>
        <w:t>(Samuelson &amp; Swinkels, 2006)</w:t>
      </w:r>
      <w:r>
        <w:fldChar w:fldCharType="end"/>
      </w:r>
      <w:r>
        <w:t xml:space="preserve">. But since the agent doesn't have </w:t>
      </w:r>
      <w:r w:rsidR="00B9462B">
        <w:t>such understanding to start with</w:t>
      </w:r>
      <w:r>
        <w:t xml:space="preserve">, we need to design reward functions that reward interim states like eating food, mating or exploration. Inverse reinforcement learning can be used to approximately estimate reward function of a subject from </w:t>
      </w:r>
      <w:r>
        <w:lastRenderedPageBreak/>
        <w:t xml:space="preserve">provided trajectories </w:t>
      </w:r>
      <w:r>
        <w:fldChar w:fldCharType="begin" w:fldLock="1"/>
      </w:r>
      <w:r w:rsidR="005C07B7">
        <w:instrText>ADDIN CSL_CITATION {"citationItems":[{"id":"ITEM-1","itemData":{"DOI":"10.1145/1015330.1015430","ISBN":"1581138385","abstract":"We consider learning in a Markov decision process where we are not explicitly given a reward function, but where instead we can observe an expert demonstrating the task that we want to learn to perform. This setting is useful in applications (such as the task of driving) where it may be difficult to write down an explicit reward function specifying exactly how different desiderata should be traded off. We think of the expert as trying to maximize a reward function that is expressible as a linear combination of known features, and give an algorithm for learning the task demonstrated by the expert. Our. algorithm is based on using \"inverse reinforcement learning\" to try to recover the unknown reward function. We show that our algorithm terminates in a small number of iterations, and that even though we may never recover the expert's reward function, the policy output by the algorithm will attain performance close to that of the expert, where here performance is measured with respect to the expert's unknown reward function.","author":[{"dropping-particle":"","family":"Abbeel","given":"Pieter","non-dropping-particle":"","parse-names":false,"suffix":""},{"dropping-particle":"","family":"Ng","given":"Andrew Y.","non-dropping-particle":"","parse-names":false,"suffix":""}],"container-title":"Proceedings, Twenty-First International Conference on Machine Learning, ICML 2004","id":"ITEM-1","issue":"346","issued":{"date-parts":[["2004"]]},"page":"1-8","title":"Apprenticeship learning via inverse reinforcement learning","type":"article-journal"},"uris":["http://www.mendeley.com/documents/?uuid=d94d57f4-d469-48a3-b4d1-5e41e5e50b68"]}],"mendeley":{"formattedCitation":"(Abbeel &amp; Ng, 2004)","plainTextFormattedCitation":"(Abbeel &amp; Ng, 2004)","previouslyFormattedCitation":"(Abbeel &amp; Ng, 2004)"},"properties":{"noteIndex":0},"schema":"https://github.com/citation-style-language/schema/raw/master/csl-citation.json"}</w:instrText>
      </w:r>
      <w:r>
        <w:fldChar w:fldCharType="separate"/>
      </w:r>
      <w:r w:rsidRPr="00253B73">
        <w:rPr>
          <w:noProof/>
        </w:rPr>
        <w:t>(Abbeel &amp; Ng, 2004)</w:t>
      </w:r>
      <w:r>
        <w:fldChar w:fldCharType="end"/>
      </w:r>
      <w:r>
        <w:t>. It can be used to understand human imitating reward function for diverse scenarios.</w:t>
      </w:r>
    </w:p>
    <w:p w14:paraId="49F9BE81" w14:textId="7C9214B3" w:rsidR="00253B73" w:rsidRDefault="00B9462B" w:rsidP="00564B80">
      <w:pPr>
        <w:jc w:val="both"/>
      </w:pPr>
      <w:r>
        <w:t>H</w:t>
      </w:r>
      <w:r w:rsidR="00253B73">
        <w:t xml:space="preserve">uman imitating environments </w:t>
      </w:r>
      <w:r w:rsidR="00C13814">
        <w:t xml:space="preserve">is necessary </w:t>
      </w:r>
      <w:r w:rsidR="00253B73">
        <w:t xml:space="preserve">where the </w:t>
      </w:r>
      <w:r w:rsidR="00C13814">
        <w:t xml:space="preserve">artificial </w:t>
      </w:r>
      <w:r w:rsidR="00253B73">
        <w:t>agents can act and learn</w:t>
      </w:r>
      <w:r w:rsidR="00C13814">
        <w:t>. Designing such environment can be challenging. A</w:t>
      </w:r>
      <w:r w:rsidR="00253B73">
        <w:t xml:space="preserve">rtificial systems can </w:t>
      </w:r>
      <w:r w:rsidR="00C13814">
        <w:t xml:space="preserve">learn from </w:t>
      </w:r>
      <w:r w:rsidR="00253B73">
        <w:t>interact</w:t>
      </w:r>
      <w:r w:rsidR="00C13814">
        <w:t>ions</w:t>
      </w:r>
      <w:r w:rsidR="00253B73">
        <w:t xml:space="preserve"> in the real world (with similar impact and feedback on the environment as humans)</w:t>
      </w:r>
      <w:r w:rsidR="00C13814">
        <w:t>. In future, it might also be possible to</w:t>
      </w:r>
      <w:r w:rsidR="00253B73">
        <w:t xml:space="preserve"> directly access the histories of human</w:t>
      </w:r>
      <w:r w:rsidR="00C13814">
        <w:t xml:space="preserve"> brain</w:t>
      </w:r>
      <w:r w:rsidR="00253B73">
        <w:t xml:space="preserve"> to </w:t>
      </w:r>
      <w:r w:rsidR="00C13814">
        <w:t>train artificial agents</w:t>
      </w:r>
      <w:r w:rsidR="00253B73">
        <w:t>.</w:t>
      </w:r>
    </w:p>
    <w:p w14:paraId="77CF25BC" w14:textId="5B5837F3" w:rsidR="005C07B7" w:rsidRDefault="005C07B7" w:rsidP="00564B80">
      <w:pPr>
        <w:jc w:val="both"/>
      </w:pPr>
      <w:r>
        <w:t xml:space="preserve">One of the motivations of the study of machine learning was to allow </w:t>
      </w:r>
      <w:r w:rsidR="006810BE">
        <w:t>artificial</w:t>
      </w:r>
      <w:r>
        <w:t xml:space="preserve"> system</w:t>
      </w:r>
      <w:r w:rsidR="006810BE">
        <w:t>s to</w:t>
      </w:r>
      <w:r>
        <w:t xml:space="preserve"> learn the rules</w:t>
      </w:r>
      <w:r w:rsidR="006810BE">
        <w:t xml:space="preserve"> for solving a problem</w:t>
      </w:r>
      <w:r>
        <w:t xml:space="preserve"> instead of hand designing them ourselves. But human imitating intelligence will require </w:t>
      </w:r>
      <w:r w:rsidR="006810BE">
        <w:t xml:space="preserve">hand </w:t>
      </w:r>
      <w:r>
        <w:t>designed reward function, environment, observation reference</w:t>
      </w:r>
      <w:r w:rsidR="006810BE">
        <w:t xml:space="preserve"> etc</w:t>
      </w:r>
      <w:r>
        <w:t>. Instead, we can think of new kind of problem solution skills</w:t>
      </w:r>
      <w:r w:rsidR="006810BE">
        <w:t xml:space="preserve"> that won’t require significant human input</w:t>
      </w:r>
      <w:r>
        <w:t>.</w:t>
      </w:r>
    </w:p>
    <w:p w14:paraId="76BABB88" w14:textId="40A684DB" w:rsidR="00253B73" w:rsidRDefault="005C07B7" w:rsidP="00564B80">
      <w:pPr>
        <w:jc w:val="both"/>
      </w:pPr>
      <w:r>
        <w:t xml:space="preserve">We can initiate agents that can learn transferable knowledge in a constrained environment that </w:t>
      </w:r>
      <w:r w:rsidR="006810BE">
        <w:t>is not human imitating</w:t>
      </w:r>
      <w:r>
        <w:t>. Like an environment with increasing entropy, while the goal of artificial agents will be to minimize entropy with competition for constrained resources. Thus, the agents will have more reward if they can reduce more entropy with less resources.</w:t>
      </w:r>
      <w:r w:rsidR="007E63C6">
        <w:t xml:space="preserve"> Human intelligence is nothing but the best approach to solve problem of human survival, and problem of artificial survival can give rise to different kind of intelligence. </w:t>
      </w:r>
    </w:p>
    <w:p w14:paraId="3300432A" w14:textId="52E9D993" w:rsidR="00EF58AD" w:rsidRPr="00EF58AD" w:rsidRDefault="005C07B7" w:rsidP="00564B80">
      <w:pPr>
        <w:jc w:val="both"/>
        <w:rPr>
          <w:rFonts w:ascii="Calibri" w:eastAsia="Calibri" w:hAnsi="Calibri" w:cs="Times New Roman"/>
        </w:rPr>
      </w:pPr>
      <w:r w:rsidRPr="005C07B7">
        <w:t>For allowing transferable knowledge, the agents can have</w:t>
      </w:r>
      <w:r w:rsidR="006810BE">
        <w:t xml:space="preserve"> a common</w:t>
      </w:r>
      <w:r w:rsidRPr="005C07B7">
        <w:t xml:space="preserve"> unsupervised representation learner</w:t>
      </w:r>
      <w:r>
        <w:t xml:space="preserve">. </w:t>
      </w:r>
      <w:r>
        <w:rPr>
          <w:rFonts w:ascii="Calibri" w:eastAsia="Calibri" w:hAnsi="Calibri" w:cs="Times New Roman"/>
        </w:rPr>
        <w:t>U</w:t>
      </w:r>
      <w:r w:rsidRPr="00EF58AD">
        <w:rPr>
          <w:rFonts w:ascii="Calibri" w:eastAsia="Calibri" w:hAnsi="Calibri" w:cs="Times New Roman"/>
        </w:rPr>
        <w:t>nsupervised representation learning for a number of related tasks</w:t>
      </w:r>
      <w:r>
        <w:rPr>
          <w:rFonts w:ascii="Calibri" w:eastAsia="Calibri" w:hAnsi="Calibri" w:cs="Times New Roman"/>
        </w:rPr>
        <w:t xml:space="preserve"> </w:t>
      </w:r>
      <w:r w:rsidR="00EF58AD" w:rsidRPr="00EF58AD">
        <w:rPr>
          <w:rFonts w:ascii="Calibri" w:eastAsia="Calibri" w:hAnsi="Calibri" w:cs="Times New Roman"/>
        </w:rPr>
        <w:fldChar w:fldCharType="begin" w:fldLock="1"/>
      </w:r>
      <w:r w:rsidR="00EF58AD" w:rsidRPr="00EF58AD">
        <w:rPr>
          <w:rFonts w:ascii="Calibri" w:eastAsia="Calibri" w:hAnsi="Calibri" w:cs="Times New Roman"/>
        </w:rPr>
        <w:instrText>ADDIN CSL_CITATION {"citationItems":[{"id":"ITEM-1","itemData":{"ISBN":"9781510867963","abstract":"In this work we aim to solve a large collection of tasks using a single reinforcement learning agent with a single set of parameters. A key challenge is to handle the increased amount of data and ex- ; tended training time. We have developed a new distributed agent IMPALA (Importance Weighted Actor-Learner Architecture) that not only uses j resources more efficiently in single-machine train- ' ing but also scales to thousands of machines with- ; out sacrificing data efficiency or resource utilisation. We achieve stable learning at high through- ' put by combining decoupled acting and learning with a novel off-policy correction method called V-trace. We demonstrate the effectiveness of IMPALA for multi-task reinforcement learning on • DMLab-30 (a set of 30 tasks from the DeepMind Lab environment (Beattie et al., 2016)) and Atari- 57 (all available Atari games in Arcade Learning Environment (Bellemare et al., 2013a)). Our results show that IMPALA is able to achieve better ; performance than previous agents with less data, and crucially exhibits positive transfer between tasks as a result of its multi-task approach.","author":[{"dropping-particle":"","family":"Espeholt","given":"Lasse","non-dropping-particle":"","parse-names":false,"suffix":""},{"dropping-particle":"","family":"Soyer","given":"Hubert","non-dropping-particle":"","parse-names":false,"suffix":""},{"dropping-particle":"","family":"Munos","given":"Remi","non-dropping-particle":"","parse-names":false,"suffix":""},{"dropping-particle":"","family":"Simonyan","given":"Karen","non-dropping-particle":"","parse-names":false,"suffix":""},{"dropping-particle":"","family":"Mnih","given":"Volodymyr","non-dropping-particle":"","parse-names":false,"suffix":""},{"dropping-particle":"","family":"Ward","given":"Tom","non-dropping-particle":"","parse-names":false,"suffix":""},{"dropping-particle":"","family":"Yotam","given":"Boron","non-dropping-particle":"","parse-names":false,"suffix":""},{"dropping-particle":"","family":"Vlad","given":"Firoiu","non-dropping-particle":"","parse-names":false,"suffix":""},{"dropping-particle":"","family":"Tim","given":"Harley","non-dropping-particle":"","parse-names":false,"suffix":""},{"dropping-particle":"","family":"Dunning","given":"Iain","non-dropping-particle":"","parse-names":false,"suffix":""},{"dropping-particle":"","family":"Legg","given":"Shane","non-dropping-particle":"","parse-names":false,"suffix":""},{"dropping-particle":"","family":"Kavukcuoglu","given":"Koray","non-dropping-particle":"","parse-names":false,"suffix":""}],"container-title":"35th International Conference on Machine Learning, ICML 2018","id":"ITEM-1","issued":{"date-parts":[["2018"]]},"title":"IMPALA: Scalable Distributed Deep-RL with Importance Weighted Actor-Learner Architectures","type":"paper-conference"},"uris":["http://www.mendeley.com/documents/?uuid=36e36138-927a-4f3b-a1b5-356da497acd3"]}],"mendeley":{"formattedCitation":"(Espeholt et al., 2018)","plainTextFormattedCitation":"(Espeholt et al., 2018)","previouslyFormattedCitation":"(Espeholt et al., 2018)"},"properties":{"noteIndex":0},"schema":"https://github.com/citation-style-language/schema/raw/master/csl-citation.json"}</w:instrText>
      </w:r>
      <w:r w:rsidR="00EF58AD" w:rsidRPr="00EF58AD">
        <w:rPr>
          <w:rFonts w:ascii="Calibri" w:eastAsia="Calibri" w:hAnsi="Calibri" w:cs="Times New Roman"/>
        </w:rPr>
        <w:fldChar w:fldCharType="separate"/>
      </w:r>
      <w:r w:rsidR="00EF58AD" w:rsidRPr="00EF58AD">
        <w:rPr>
          <w:rFonts w:ascii="Calibri" w:eastAsia="Calibri" w:hAnsi="Calibri" w:cs="Times New Roman"/>
          <w:noProof/>
        </w:rPr>
        <w:t>(Espeholt et al., 2018)</w:t>
      </w:r>
      <w:r w:rsidR="00EF58AD" w:rsidRPr="00EF58AD">
        <w:rPr>
          <w:rFonts w:ascii="Calibri" w:eastAsia="Calibri" w:hAnsi="Calibri" w:cs="Times New Roman"/>
        </w:rPr>
        <w:fldChar w:fldCharType="end"/>
      </w:r>
      <w:r>
        <w:rPr>
          <w:rFonts w:ascii="Calibri" w:eastAsia="Calibri" w:hAnsi="Calibri" w:cs="Times New Roman"/>
        </w:rPr>
        <w:t xml:space="preserve">, and unsupervised object segmented observation input </w:t>
      </w:r>
      <w:r w:rsidRPr="00EF58AD">
        <w:rPr>
          <w:rFonts w:ascii="Calibri" w:eastAsia="Calibri" w:hAnsi="Calibri" w:cs="Times New Roman"/>
        </w:rPr>
        <w:fldChar w:fldCharType="begin" w:fldLock="1"/>
      </w:r>
      <w:r w:rsidRPr="00EF58AD">
        <w:rPr>
          <w:rFonts w:ascii="Calibri" w:eastAsia="Calibri" w:hAnsi="Calibri" w:cs="Times New Roman"/>
        </w:rPr>
        <w:instrText>ADDIN CSL_CITATION {"citationItems":[{"id":"ITEM-1","itemData":{"abstract":"Data efficiency and robustness to task-irrelevant perturbations are long-standing challenges for deep reinforcement learning algorithms. Here we introduce a modular approach to addressing these challenges in a continuous control environment, without using hand-crafted or supervised information. Our Curious Object-Based seaRch Agent (COBRA) uses task-free intrinsically motivated exploration and unsupervised learning to build object-based models of its environment and action space. Subsequently, it can learn a variety of tasks through model-based search in very few steps and excel on structured hold-out tests of policy robustness.","author":[{"dropping-particle":"","family":"Watters","given":"Nicholas","non-dropping-particle":"","parse-names":false,"suffix":""},{"dropping-particle":"","family":"Matthey","given":"Loic","non-dropping-particle":"","parse-names":false,"suffix":""},{"dropping-particle":"","family":"Bosnjak","given":"Matko","non-dropping-particle":"","parse-names":false,"suffix":""},{"dropping-particle":"","family":"Burgess","given":"Christopher P.","non-dropping-particle":"","parse-names":false,"suffix":""},{"dropping-particle":"","family":"Lerchner","given":"Alexander","non-dropping-particle":"","parse-names":false,"suffix":""}],"id":"ITEM-1","issued":{"date-parts":[["2019"]]},"page":"1-24","title":"COBRA: Data-Efficient Model-Based RL through Unsupervised Object Discovery and Curiosity-Driven Exploration","type":"article-journal"},"uris":["http://www.mendeley.com/documents/?uuid=86139150-1436-48b4-851c-8a8e79dae794"]},{"id":"ITEM-2","itemData":{"author":[{"dropping-particle":"","family":"Greff","given":"Klaus","non-dropping-particle":"","parse-names":false,"suffix":""},{"dropping-particle":"","family":"Lopez","given":"Raphaël","non-dropping-particle":"","parse-names":false,"suffix":""},{"dropping-particle":"","family":"Rishabh","given":"Kaufman","non-dropping-particle":"","parse-names":false,"suffix":""},{"dropping-particle":"","family":"Nick","given":"Kabra","non-dropping-particle":"","parse-names":false,"suffix":""},{"dropping-particle":"","family":"Chris","given":"Watters","non-dropping-particle":"","parse-names":false,"suffix":""},{"dropping-particle":"","family":"Daniel","given":"Burgess","non-dropping-particle":"","parse-names":false,"suffix":""},{"dropping-particle":"","family":"Matthey","given":"Loic","non-dropping-particle":"","parse-names":false,"suffix":""},{"dropping-particle":"","family":"Botvinick","given":"Matthew","non-dropping-particle":"","parse-names":false,"suffix":""},{"dropping-particle":"","family":"Lerchner","given":"Alexander","non-dropping-particle":"","parse-names":false,"suffix":""}],"id":"ITEM-2","issued":{"date-parts":[["2019"]]},"title":"Multi-Object Representation Learning with Iterative Variational Inference","type":"article-journal"},"uris":["http://www.mendeley.com/documents/?uuid=bd254430-633f-4f89-bbb9-ce0c486d4def"]},{"id":"ITEM-3","itemData":{"abstract":"The ability to decompose scenes in terms of abstract building blocks is crucial for general intelligence. Where those basic building blocks share meaningful properties, interactions and other regularities across scenes, such decompositions can simplify reasoning and facilitate imagination of novel scenarios. In particular, representing perceptual observations in terms of entities should improve data efficiency and transfer performance on a wide range of tasks. Thus we need models capable of discovering useful decompositions of scenes by identifying units with such regularities and representing them in a common format. To address this problem, we have developed the Multi-Object Network (MONet). In this model, a VAE is trained end-to-end together with a recurrent attention network -- in a purely unsupervised manner -- to provide attention masks around, and reconstructions of, regions of images. We show that this model is capable of learning to decompose and represent challenging 3D scenes into semantically meaningful components, such as objects and background elements.","author":[{"dropping-particle":"","family":"Burgess","given":"Christopher P.","non-dropping-particle":"","parse-names":false,"suffix":""},{"dropping-particle":"","family":"Matthey","given":"Loic","non-dropping-particle":"","parse-names":false,"suffix":""},{"dropping-particle":"","family":"Watters","given":"Nicholas","non-dropping-particle":"","parse-names":false,"suffix":""},{"dropping-particle":"","family":"Kabra","given":"Rishabh","non-dropping-particle":"","parse-names":false,"suffix":""},{"dropping-particle":"","family":"Higgins","given":"Irina","non-dropping-particle":"","parse-names":false,"suffix":""},{"dropping-particle":"","family":"Botvinick","given":"Matt","non-dropping-particle":"","parse-names":false,"suffix":""},{"dropping-particle":"","family":"Lerchner","given":"Alexander","non-dropping-particle":"","parse-names":false,"suffix":""}],"id":"ITEM-3","issued":{"date-parts":[["2019"]]},"page":"1-22","title":"MONet: Unsupervised Scene Decomposition and Representation","type":"article-journal"},"uris":["http://www.mendeley.com/documents/?uuid=085f21af-8255-4970-a96a-d6147850414b"]}],"mendeley":{"formattedCitation":"(Burgess et al., 2019; Greff et al., 2019; Watters et al., 2019)","plainTextFormattedCitation":"(Burgess et al., 2019; Greff et al., 2019; Watters et al., 2019)","previouslyFormattedCitation":"(Burgess et al., 2019; Greff et al., 2019; Watters et al., 2019)"},"properties":{"noteIndex":0},"schema":"https://github.com/citation-style-language/schema/raw/master/csl-citation.json"}</w:instrText>
      </w:r>
      <w:r w:rsidRPr="00EF58AD">
        <w:rPr>
          <w:rFonts w:ascii="Calibri" w:eastAsia="Calibri" w:hAnsi="Calibri" w:cs="Times New Roman"/>
        </w:rPr>
        <w:fldChar w:fldCharType="separate"/>
      </w:r>
      <w:r w:rsidRPr="00EF58AD">
        <w:rPr>
          <w:rFonts w:ascii="Calibri" w:eastAsia="Calibri" w:hAnsi="Calibri" w:cs="Times New Roman"/>
          <w:noProof/>
        </w:rPr>
        <w:t>(Burgess et al., 2019; Greff et al., 2019; Watters et al., 2019)</w:t>
      </w:r>
      <w:r w:rsidRPr="00EF58AD">
        <w:rPr>
          <w:rFonts w:ascii="Calibri" w:eastAsia="Calibri" w:hAnsi="Calibri" w:cs="Times New Roman"/>
        </w:rPr>
        <w:fldChar w:fldCharType="end"/>
      </w:r>
      <w:r w:rsidRPr="00EF58AD">
        <w:rPr>
          <w:rFonts w:ascii="Calibri" w:eastAsia="Calibri" w:hAnsi="Calibri" w:cs="Times New Roman"/>
        </w:rPr>
        <w:t xml:space="preserve"> </w:t>
      </w:r>
      <w:r>
        <w:rPr>
          <w:rFonts w:ascii="Calibri" w:eastAsia="Calibri" w:hAnsi="Calibri" w:cs="Times New Roman"/>
        </w:rPr>
        <w:t>is discussed in</w:t>
      </w:r>
      <w:r w:rsidR="006810BE">
        <w:rPr>
          <w:rFonts w:ascii="Calibri" w:eastAsia="Calibri" w:hAnsi="Calibri" w:cs="Times New Roman"/>
        </w:rPr>
        <w:t xml:space="preserve"> RL</w:t>
      </w:r>
      <w:r>
        <w:rPr>
          <w:rFonts w:ascii="Calibri" w:eastAsia="Calibri" w:hAnsi="Calibri" w:cs="Times New Roman"/>
        </w:rPr>
        <w:t xml:space="preserve"> literature</w:t>
      </w:r>
      <w:r w:rsidR="00EF58AD" w:rsidRPr="00EF58AD">
        <w:rPr>
          <w:rFonts w:ascii="Calibri" w:eastAsia="Calibri" w:hAnsi="Calibri" w:cs="Times New Roman"/>
        </w:rPr>
        <w:t>. Unsupervised learning can allow NN to capture more accurate representation with increasing training</w:t>
      </w:r>
      <w:r w:rsidR="006810BE">
        <w:rPr>
          <w:rFonts w:ascii="Calibri" w:eastAsia="Calibri" w:hAnsi="Calibri" w:cs="Times New Roman"/>
        </w:rPr>
        <w:t>.</w:t>
      </w:r>
    </w:p>
    <w:p w14:paraId="7A4017DD" w14:textId="58B4F7C4" w:rsidR="00942E6B" w:rsidRPr="00765561" w:rsidRDefault="005C07B7" w:rsidP="00564B80">
      <w:pPr>
        <w:spacing w:line="256" w:lineRule="auto"/>
        <w:jc w:val="both"/>
        <w:rPr>
          <w:rFonts w:ascii="Calibri" w:eastAsia="Calibri" w:hAnsi="Calibri" w:cs="Times New Roman"/>
        </w:rPr>
      </w:pPr>
      <w:r w:rsidRPr="005C07B7">
        <w:rPr>
          <w:rFonts w:ascii="Calibri" w:eastAsia="Calibri" w:hAnsi="Calibri" w:cs="Times New Roman"/>
        </w:rPr>
        <w:t xml:space="preserve">We can combine RL and evolutionary methods </w:t>
      </w:r>
      <w:r w:rsidR="006810BE">
        <w:rPr>
          <w:rFonts w:ascii="Calibri" w:eastAsia="Calibri" w:hAnsi="Calibri" w:cs="Times New Roman"/>
        </w:rPr>
        <w:t>–</w:t>
      </w:r>
      <w:r w:rsidRPr="005C07B7">
        <w:rPr>
          <w:rFonts w:ascii="Calibri" w:eastAsia="Calibri" w:hAnsi="Calibri" w:cs="Times New Roman"/>
        </w:rPr>
        <w:t xml:space="preserve"> the agents will generate knowledge in their lifetime with RL methods, and variations of the most successful agents will be passed on to next generations.</w:t>
      </w:r>
      <w:r w:rsidR="007E63C6">
        <w:rPr>
          <w:rFonts w:ascii="Calibri" w:eastAsia="Calibri" w:hAnsi="Calibri" w:cs="Times New Roman"/>
        </w:rPr>
        <w:t xml:space="preserve"> </w:t>
      </w:r>
      <w:r w:rsidRPr="005C07B7">
        <w:rPr>
          <w:rFonts w:ascii="Calibri" w:eastAsia="Calibri" w:hAnsi="Calibri" w:cs="Times New Roman"/>
        </w:rPr>
        <w:t xml:space="preserve">Upon generations of knowledge buildup, we can expect the agents to start figuring </w:t>
      </w:r>
      <w:r w:rsidR="006810BE">
        <w:rPr>
          <w:rFonts w:ascii="Calibri" w:eastAsia="Calibri" w:hAnsi="Calibri" w:cs="Times New Roman"/>
        </w:rPr>
        <w:t xml:space="preserve">out </w:t>
      </w:r>
      <w:r w:rsidRPr="005C07B7">
        <w:rPr>
          <w:rFonts w:ascii="Calibri" w:eastAsia="Calibri" w:hAnsi="Calibri" w:cs="Times New Roman"/>
        </w:rPr>
        <w:t>novel approaches to solve given problem</w:t>
      </w:r>
      <w:r w:rsidR="006810BE">
        <w:rPr>
          <w:rFonts w:ascii="Calibri" w:eastAsia="Calibri" w:hAnsi="Calibri" w:cs="Times New Roman"/>
        </w:rPr>
        <w:t>s</w:t>
      </w:r>
      <w:r w:rsidRPr="005C07B7">
        <w:rPr>
          <w:rFonts w:ascii="Calibri" w:eastAsia="Calibri" w:hAnsi="Calibri" w:cs="Times New Roman"/>
        </w:rPr>
        <w:t>, which'll be a kind of intelligence, although not human imitating.</w:t>
      </w:r>
    </w:p>
    <w:p w14:paraId="69A808A5" w14:textId="77777777" w:rsidR="005C07B7" w:rsidRDefault="005C07B7" w:rsidP="00564B80">
      <w:pPr>
        <w:jc w:val="both"/>
        <w:rPr>
          <w:b/>
          <w:bCs/>
        </w:rPr>
      </w:pPr>
    </w:p>
    <w:p w14:paraId="005BA983" w14:textId="02509D1D" w:rsidR="009E75FE" w:rsidRPr="00D80BF5" w:rsidRDefault="009E75FE" w:rsidP="00564B80">
      <w:pPr>
        <w:jc w:val="both"/>
        <w:rPr>
          <w:rFonts w:asciiTheme="majorHAnsi" w:hAnsiTheme="majorHAnsi" w:cstheme="majorHAnsi"/>
          <w:b/>
          <w:bCs/>
        </w:rPr>
      </w:pPr>
      <w:r w:rsidRPr="00D80BF5">
        <w:rPr>
          <w:rFonts w:asciiTheme="majorHAnsi" w:hAnsiTheme="majorHAnsi" w:cstheme="majorHAnsi"/>
          <w:b/>
          <w:bCs/>
        </w:rPr>
        <w:t>Conclusion</w:t>
      </w:r>
    </w:p>
    <w:p w14:paraId="639AA0A6" w14:textId="6F8B3AD4" w:rsidR="005C07B7" w:rsidRDefault="005C07B7" w:rsidP="00564B80">
      <w:pPr>
        <w:jc w:val="both"/>
      </w:pPr>
      <w:r>
        <w:t>With technologies like 'Neuralink', we'</w:t>
      </w:r>
      <w:r w:rsidR="006810BE">
        <w:t>re aiming to</w:t>
      </w:r>
      <w:r>
        <w:t xml:space="preserve"> build physical connection between human and artificial systems. One day it might be possible for artificial agents to learn knowledge that is directly transferable with humans. </w:t>
      </w:r>
      <w:r w:rsidR="006810BE">
        <w:t xml:space="preserve">Magnus </w:t>
      </w:r>
      <w:r>
        <w:t>Carlsen has gathered years of experience to become world champion in chess, perhaps one day the learning</w:t>
      </w:r>
      <w:r w:rsidR="002F0C7E">
        <w:t>s</w:t>
      </w:r>
      <w:r>
        <w:t xml:space="preserve"> can</w:t>
      </w:r>
      <w:r w:rsidR="002F0C7E">
        <w:t xml:space="preserve"> be</w:t>
      </w:r>
      <w:r>
        <w:t xml:space="preserve"> </w:t>
      </w:r>
      <w:r w:rsidR="006810BE">
        <w:t xml:space="preserve">suited and </w:t>
      </w:r>
      <w:r>
        <w:t xml:space="preserve">transferred to </w:t>
      </w:r>
      <w:r w:rsidR="006810BE">
        <w:t xml:space="preserve">another human or </w:t>
      </w:r>
      <w:r>
        <w:t xml:space="preserve">artificial agent instantly. At the same time, it might be possible to suit and transfer objective approaching knowledge of artificial agents directly to humans </w:t>
      </w:r>
      <w:r w:rsidR="007E63C6">
        <w:t>–</w:t>
      </w:r>
      <w:r>
        <w:t xml:space="preserve"> like transferring Alpha Zero's chess expertise directly to </w:t>
      </w:r>
      <w:r w:rsidR="007E63C6">
        <w:t>Carlsen</w:t>
      </w:r>
      <w:r>
        <w:t xml:space="preserve">. Agent-Human-Agent transferable knowledge can allow both humans and artificial agents to instantly build on top of each other’s </w:t>
      </w:r>
      <w:r w:rsidR="007E63C6">
        <w:t xml:space="preserve">knowledge </w:t>
      </w:r>
      <w:r>
        <w:t>to solve harder problems. That might lead to more and more objective approximation of causal relations of reality.</w:t>
      </w:r>
    </w:p>
    <w:p w14:paraId="44E4D45D" w14:textId="14736377" w:rsidR="00C14CCA" w:rsidRDefault="005C07B7" w:rsidP="00564B80">
      <w:pPr>
        <w:jc w:val="both"/>
      </w:pPr>
      <w:r>
        <w:t>At the same time, we can develop totally new kind of intelligence that trie</w:t>
      </w:r>
      <w:r w:rsidR="007E63C6">
        <w:t>s</w:t>
      </w:r>
      <w:r>
        <w:t xml:space="preserve"> to solve altogether different problems </w:t>
      </w:r>
      <w:r w:rsidR="007E63C6">
        <w:t xml:space="preserve">or same problems differently </w:t>
      </w:r>
      <w:r>
        <w:t>than human</w:t>
      </w:r>
      <w:r w:rsidR="007E63C6">
        <w:t>s</w:t>
      </w:r>
      <w:r>
        <w:t xml:space="preserve">. It's not clear what'll be the use of </w:t>
      </w:r>
      <w:r w:rsidR="007E63C6">
        <w:t>such</w:t>
      </w:r>
      <w:r>
        <w:t xml:space="preserve"> intelligence, but the opportunities demand exploration.</w:t>
      </w:r>
    </w:p>
    <w:sdt>
      <w:sdtPr>
        <w:id w:val="-2061242517"/>
        <w:docPartObj>
          <w:docPartGallery w:val="Bibliographies"/>
          <w:docPartUnique/>
        </w:docPartObj>
      </w:sdtPr>
      <w:sdtEndPr/>
      <w:sdtContent>
        <w:p w14:paraId="4CC6EC05" w14:textId="46B6A490" w:rsidR="00942E6B" w:rsidRDefault="00765561" w:rsidP="00942E6B">
          <w:pPr>
            <w:rPr>
              <w:b/>
              <w:bCs/>
            </w:rPr>
          </w:pPr>
          <w:r>
            <w:rPr>
              <w:b/>
              <w:bCs/>
            </w:rPr>
            <w:t>Re</w:t>
          </w:r>
          <w:r w:rsidR="00942E6B">
            <w:rPr>
              <w:b/>
              <w:bCs/>
            </w:rPr>
            <w:t>ference</w:t>
          </w:r>
        </w:p>
        <w:p w14:paraId="7C776472" w14:textId="1E759A71" w:rsidR="00CF566D" w:rsidRPr="00CF566D" w:rsidRDefault="00A73125" w:rsidP="00CF566D">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CF566D" w:rsidRPr="00CF566D">
            <w:rPr>
              <w:rFonts w:ascii="Calibri" w:hAnsi="Calibri" w:cs="Calibri"/>
              <w:noProof/>
              <w:szCs w:val="24"/>
            </w:rPr>
            <w:t xml:space="preserve">Abbeel, P., &amp; Ng, A. Y. (2004). Apprenticeship learning via inverse reinforcement learning. </w:t>
          </w:r>
          <w:r w:rsidR="00CF566D" w:rsidRPr="00CF566D">
            <w:rPr>
              <w:rFonts w:ascii="Calibri" w:hAnsi="Calibri" w:cs="Calibri"/>
              <w:i/>
              <w:iCs/>
              <w:noProof/>
              <w:szCs w:val="24"/>
            </w:rPr>
            <w:t>Proceedings, Twenty-First International Conference on Machine Learning, ICML 2004</w:t>
          </w:r>
          <w:r w:rsidR="00CF566D" w:rsidRPr="00CF566D">
            <w:rPr>
              <w:rFonts w:ascii="Calibri" w:hAnsi="Calibri" w:cs="Calibri"/>
              <w:noProof/>
              <w:szCs w:val="24"/>
            </w:rPr>
            <w:t xml:space="preserve">, </w:t>
          </w:r>
          <w:r w:rsidR="00CF566D" w:rsidRPr="00CF566D">
            <w:rPr>
              <w:rFonts w:ascii="Calibri" w:hAnsi="Calibri" w:cs="Calibri"/>
              <w:i/>
              <w:iCs/>
              <w:noProof/>
              <w:szCs w:val="24"/>
            </w:rPr>
            <w:t>346</w:t>
          </w:r>
          <w:r w:rsidR="00CF566D" w:rsidRPr="00CF566D">
            <w:rPr>
              <w:rFonts w:ascii="Calibri" w:hAnsi="Calibri" w:cs="Calibri"/>
              <w:noProof/>
              <w:szCs w:val="24"/>
            </w:rPr>
            <w:t>, 1–8. https://doi.org/10.1145/1015330.1015430</w:t>
          </w:r>
        </w:p>
        <w:p w14:paraId="0B55693F"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Barto, A. G., Singh, S., &amp; Chentanez, N. (2004). Intrinsically motivated learning of hierarchical collections of skills. </w:t>
          </w:r>
          <w:r w:rsidRPr="00CF566D">
            <w:rPr>
              <w:rFonts w:ascii="Calibri" w:hAnsi="Calibri" w:cs="Calibri"/>
              <w:i/>
              <w:iCs/>
              <w:noProof/>
              <w:szCs w:val="24"/>
            </w:rPr>
            <w:t>Proceedings of the 3rd International Conference on Development and Learning</w:t>
          </w:r>
          <w:r w:rsidRPr="00CF566D">
            <w:rPr>
              <w:rFonts w:ascii="Calibri" w:hAnsi="Calibri" w:cs="Calibri"/>
              <w:noProof/>
              <w:szCs w:val="24"/>
            </w:rPr>
            <w:t>, 112–119.</w:t>
          </w:r>
        </w:p>
        <w:p w14:paraId="66B344DD"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Battaglia, P. W., Hamrick, J. B., Bapst, V., Sanchez-Gonzalez, A., Zambaldi, V., Malinowski, M., Tacchetti, A., Raposo, D., Santoro, A., Faulkner, R., Gulcehre, C., Song, F., Ballard, A., Gilmer, J., Dahl, G., Vaswani, A., Allen, K., Nash, C., Langston, V., … Pascanu, R. (2018). </w:t>
          </w:r>
          <w:r w:rsidRPr="00CF566D">
            <w:rPr>
              <w:rFonts w:ascii="Calibri" w:hAnsi="Calibri" w:cs="Calibri"/>
              <w:i/>
              <w:iCs/>
              <w:noProof/>
              <w:szCs w:val="24"/>
            </w:rPr>
            <w:t>Relational inductive biases, deep learning, and graph networks</w:t>
          </w:r>
          <w:r w:rsidRPr="00CF566D">
            <w:rPr>
              <w:rFonts w:ascii="Calibri" w:hAnsi="Calibri" w:cs="Calibri"/>
              <w:noProof/>
              <w:szCs w:val="24"/>
            </w:rPr>
            <w:t>. 1–40. http://arxiv.org/abs/1806.01261</w:t>
          </w:r>
        </w:p>
        <w:p w14:paraId="0665CE38"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Burgess, C. P., Matthey, L., Watters, N., Kabra, R., Higgins, I., Botvinick, M., &amp; Lerchner, A. (2019). </w:t>
          </w:r>
          <w:r w:rsidRPr="00CF566D">
            <w:rPr>
              <w:rFonts w:ascii="Calibri" w:hAnsi="Calibri" w:cs="Calibri"/>
              <w:i/>
              <w:iCs/>
              <w:noProof/>
              <w:szCs w:val="24"/>
            </w:rPr>
            <w:t>MONet: Unsupervised Scene Decomposition and Representation</w:t>
          </w:r>
          <w:r w:rsidRPr="00CF566D">
            <w:rPr>
              <w:rFonts w:ascii="Calibri" w:hAnsi="Calibri" w:cs="Calibri"/>
              <w:noProof/>
              <w:szCs w:val="24"/>
            </w:rPr>
            <w:t>. 1–22. http://arxiv.org/abs/1901.11390</w:t>
          </w:r>
        </w:p>
        <w:p w14:paraId="0AA4FE75"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Espeholt, L., Soyer, H., Munos, R., Simonyan, K., Mnih, V., Ward, T., Yotam, B., Vlad, F., Tim, H., Dunning, I., Legg, S., &amp; Kavukcuoglu, K. (2018). IMPALA: Scalable Distributed Deep-RL with Importance Weighted Actor-Learner Architectures. </w:t>
          </w:r>
          <w:r w:rsidRPr="00CF566D">
            <w:rPr>
              <w:rFonts w:ascii="Calibri" w:hAnsi="Calibri" w:cs="Calibri"/>
              <w:i/>
              <w:iCs/>
              <w:noProof/>
              <w:szCs w:val="24"/>
            </w:rPr>
            <w:t>35th International Conference on Machine Learning, ICML 2018</w:t>
          </w:r>
          <w:r w:rsidRPr="00CF566D">
            <w:rPr>
              <w:rFonts w:ascii="Calibri" w:hAnsi="Calibri" w:cs="Calibri"/>
              <w:noProof/>
              <w:szCs w:val="24"/>
            </w:rPr>
            <w:t>.</w:t>
          </w:r>
        </w:p>
        <w:p w14:paraId="76C2863F"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Graves, A., Wayne, G., Reynolds, M., Harley, T., Danihelka, I., Grabska-Barwińska, A., Colmenarejo, S. G., Grefenstette, E., Ramalho, T., Agapiou, J., Badia, A. P., Hermann, K. M., Zwols, Y., Ostrovski, G., Cain, A., King, H., Summerfield, C., Blunsom, P., Kavukcuoglu, K., &amp; Hassabis, D. (2016). Hybrid computing using a neural network with dynamic external memory. </w:t>
          </w:r>
          <w:r w:rsidRPr="00CF566D">
            <w:rPr>
              <w:rFonts w:ascii="Calibri" w:hAnsi="Calibri" w:cs="Calibri"/>
              <w:i/>
              <w:iCs/>
              <w:noProof/>
              <w:szCs w:val="24"/>
            </w:rPr>
            <w:t>Nature</w:t>
          </w:r>
          <w:r w:rsidRPr="00CF566D">
            <w:rPr>
              <w:rFonts w:ascii="Calibri" w:hAnsi="Calibri" w:cs="Calibri"/>
              <w:noProof/>
              <w:szCs w:val="24"/>
            </w:rPr>
            <w:t xml:space="preserve">, </w:t>
          </w:r>
          <w:r w:rsidRPr="00CF566D">
            <w:rPr>
              <w:rFonts w:ascii="Calibri" w:hAnsi="Calibri" w:cs="Calibri"/>
              <w:i/>
              <w:iCs/>
              <w:noProof/>
              <w:szCs w:val="24"/>
            </w:rPr>
            <w:t>538</w:t>
          </w:r>
          <w:r w:rsidRPr="00CF566D">
            <w:rPr>
              <w:rFonts w:ascii="Calibri" w:hAnsi="Calibri" w:cs="Calibri"/>
              <w:noProof/>
              <w:szCs w:val="24"/>
            </w:rPr>
            <w:t>(7626), 471–476. https://doi.org/10.1038/nature20101</w:t>
          </w:r>
        </w:p>
        <w:p w14:paraId="1FA5247C"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Greff, K., Lopez, R., Rishabh, K., Nick, K., Chris, W., Daniel, B., Matthey, L., Botvinick, M., &amp; Lerchner, A. (2019). </w:t>
          </w:r>
          <w:r w:rsidRPr="00CF566D">
            <w:rPr>
              <w:rFonts w:ascii="Calibri" w:hAnsi="Calibri" w:cs="Calibri"/>
              <w:i/>
              <w:iCs/>
              <w:noProof/>
              <w:szCs w:val="24"/>
            </w:rPr>
            <w:t>Multi-Object Representation Learning with Iterative Variational Inference</w:t>
          </w:r>
          <w:r w:rsidRPr="00CF566D">
            <w:rPr>
              <w:rFonts w:ascii="Calibri" w:hAnsi="Calibri" w:cs="Calibri"/>
              <w:noProof/>
              <w:szCs w:val="24"/>
            </w:rPr>
            <w:t>.</w:t>
          </w:r>
        </w:p>
        <w:p w14:paraId="1D757DCB"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Guo, X., Singh, S., &amp; Lewis, R. (2013). Reward mapping for transfer in long-lived agents. </w:t>
          </w:r>
          <w:r w:rsidRPr="00CF566D">
            <w:rPr>
              <w:rFonts w:ascii="Calibri" w:hAnsi="Calibri" w:cs="Calibri"/>
              <w:i/>
              <w:iCs/>
              <w:noProof/>
              <w:szCs w:val="24"/>
            </w:rPr>
            <w:t>Advances in Neural Information Processing Systems</w:t>
          </w:r>
          <w:r w:rsidRPr="00CF566D">
            <w:rPr>
              <w:rFonts w:ascii="Calibri" w:hAnsi="Calibri" w:cs="Calibri"/>
              <w:noProof/>
              <w:szCs w:val="24"/>
            </w:rPr>
            <w:t>, 1–9.</w:t>
          </w:r>
        </w:p>
        <w:sdt>
          <w:sdtPr>
            <w:id w:val="111145805"/>
            <w:bibliography/>
          </w:sdtPr>
          <w:sdtEndPr/>
          <w:sdtContent>
            <w:p w14:paraId="4D1AC200" w14:textId="32B8A7D5" w:rsidR="00CF566D" w:rsidRDefault="00CF566D" w:rsidP="00CF566D">
              <w:pPr>
                <w:pStyle w:val="Bibliography"/>
                <w:ind w:left="720" w:hanging="720"/>
              </w:pPr>
              <w:r>
                <w:fldChar w:fldCharType="begin"/>
              </w:r>
              <w:r w:rsidRPr="00CF566D">
                <w:instrText xml:space="preserve"> BIBLIOGRAPHY </w:instrText>
              </w:r>
              <w:r>
                <w:fldChar w:fldCharType="separate"/>
              </w:r>
              <w:r>
                <w:rPr>
                  <w:noProof/>
                </w:rPr>
                <w:t xml:space="preserve">Harari, Y. N. (2014). </w:t>
              </w:r>
              <w:r>
                <w:rPr>
                  <w:i/>
                  <w:iCs/>
                  <w:noProof/>
                </w:rPr>
                <w:t>Sapiens: A Brief History of Humankind.</w:t>
              </w:r>
              <w:r>
                <w:rPr>
                  <w:noProof/>
                </w:rPr>
                <w:t xml:space="preserve"> Harper.</w:t>
              </w:r>
              <w:r>
                <w:rPr>
                  <w:b/>
                  <w:bCs/>
                  <w:noProof/>
                </w:rPr>
                <w:fldChar w:fldCharType="end"/>
              </w:r>
            </w:p>
          </w:sdtContent>
        </w:sdt>
        <w:p w14:paraId="3F6798EE" w14:textId="0D0D2A41"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Huth, A. G., De Heer, W. A., Griffiths, T. L., Theunissen, F. E., &amp; Gallant, J. L. (2016). Natural speech reveals the semantic maps that tile human cerebral cortex. </w:t>
          </w:r>
          <w:r w:rsidRPr="00CF566D">
            <w:rPr>
              <w:rFonts w:ascii="Calibri" w:hAnsi="Calibri" w:cs="Calibri"/>
              <w:i/>
              <w:iCs/>
              <w:noProof/>
              <w:szCs w:val="24"/>
            </w:rPr>
            <w:t>Nature</w:t>
          </w:r>
          <w:r w:rsidRPr="00CF566D">
            <w:rPr>
              <w:rFonts w:ascii="Calibri" w:hAnsi="Calibri" w:cs="Calibri"/>
              <w:noProof/>
              <w:szCs w:val="24"/>
            </w:rPr>
            <w:t xml:space="preserve">, </w:t>
          </w:r>
          <w:r w:rsidRPr="00CF566D">
            <w:rPr>
              <w:rFonts w:ascii="Calibri" w:hAnsi="Calibri" w:cs="Calibri"/>
              <w:i/>
              <w:iCs/>
              <w:noProof/>
              <w:szCs w:val="24"/>
            </w:rPr>
            <w:t>532</w:t>
          </w:r>
          <w:r w:rsidRPr="00CF566D">
            <w:rPr>
              <w:rFonts w:ascii="Calibri" w:hAnsi="Calibri" w:cs="Calibri"/>
              <w:noProof/>
              <w:szCs w:val="24"/>
            </w:rPr>
            <w:t>(7600), 453–458. https://doi.org/10.1038/nature17637</w:t>
          </w:r>
        </w:p>
        <w:p w14:paraId="0462C78B"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Jiang, J., Dun, C., Huang, T., &amp; Lu, Z. (2018). </w:t>
          </w:r>
          <w:r w:rsidRPr="00CF566D">
            <w:rPr>
              <w:rFonts w:ascii="Calibri" w:hAnsi="Calibri" w:cs="Calibri"/>
              <w:i/>
              <w:iCs/>
              <w:noProof/>
              <w:szCs w:val="24"/>
            </w:rPr>
            <w:t>Graph Convolutional Reinforcement Learning</w:t>
          </w:r>
          <w:r w:rsidRPr="00CF566D">
            <w:rPr>
              <w:rFonts w:ascii="Calibri" w:hAnsi="Calibri" w:cs="Calibri"/>
              <w:noProof/>
              <w:szCs w:val="24"/>
            </w:rPr>
            <w:t>. 1–13. http://arxiv.org/abs/1810.09202</w:t>
          </w:r>
        </w:p>
        <w:p w14:paraId="5C8DD43F"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Littman, M. L., Sutton, R. S., &amp; Singh, S. (2002). Predictive representations of state. </w:t>
          </w:r>
          <w:r w:rsidRPr="00CF566D">
            <w:rPr>
              <w:rFonts w:ascii="Calibri" w:hAnsi="Calibri" w:cs="Calibri"/>
              <w:i/>
              <w:iCs/>
              <w:noProof/>
              <w:szCs w:val="24"/>
            </w:rPr>
            <w:t>Advances in Neural Information Processing Systems</w:t>
          </w:r>
          <w:r w:rsidRPr="00CF566D">
            <w:rPr>
              <w:rFonts w:ascii="Calibri" w:hAnsi="Calibri" w:cs="Calibri"/>
              <w:noProof/>
              <w:szCs w:val="24"/>
            </w:rPr>
            <w:t>.</w:t>
          </w:r>
        </w:p>
        <w:p w14:paraId="481449EE"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Madjiheurem, S., &amp; Toni, L. (2020). Representation learning on graphs: A reinforcement learning application. </w:t>
          </w:r>
          <w:r w:rsidRPr="00CF566D">
            <w:rPr>
              <w:rFonts w:ascii="Calibri" w:hAnsi="Calibri" w:cs="Calibri"/>
              <w:i/>
              <w:iCs/>
              <w:noProof/>
              <w:szCs w:val="24"/>
            </w:rPr>
            <w:t>AISTATS 2019 - 22nd International Conference on Artificial Intelligence and Statistics</w:t>
          </w:r>
          <w:r w:rsidRPr="00CF566D">
            <w:rPr>
              <w:rFonts w:ascii="Calibri" w:hAnsi="Calibri" w:cs="Calibri"/>
              <w:noProof/>
              <w:szCs w:val="24"/>
            </w:rPr>
            <w:t>.</w:t>
          </w:r>
        </w:p>
        <w:p w14:paraId="4D650F85"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Mehta, N., Natarajan, S., &amp; Tadepalli, P. (2008). </w:t>
          </w:r>
          <w:r w:rsidRPr="00CF566D">
            <w:rPr>
              <w:rFonts w:ascii="Calibri" w:hAnsi="Calibri" w:cs="Calibri"/>
              <w:i/>
              <w:iCs/>
              <w:noProof/>
              <w:szCs w:val="24"/>
            </w:rPr>
            <w:t>Transfer in variable-reward hierarchical reinforcement learning</w:t>
          </w:r>
          <w:r w:rsidRPr="00CF566D">
            <w:rPr>
              <w:rFonts w:ascii="Calibri" w:hAnsi="Calibri" w:cs="Calibri"/>
              <w:noProof/>
              <w:szCs w:val="24"/>
            </w:rPr>
            <w:t>. 289–312. https://doi.org/10.1007/s10994-008-5061-y</w:t>
          </w:r>
        </w:p>
        <w:p w14:paraId="391135E9"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Niekerk, B. Van, James, S., Earle, A., &amp; Rosman, B. (2019). </w:t>
          </w:r>
          <w:r w:rsidRPr="00CF566D">
            <w:rPr>
              <w:rFonts w:ascii="Calibri" w:hAnsi="Calibri" w:cs="Calibri"/>
              <w:i/>
              <w:iCs/>
              <w:noProof/>
              <w:szCs w:val="24"/>
            </w:rPr>
            <w:t xml:space="preserve">Composing Value Functions in Reinforcement </w:t>
          </w:r>
          <w:r w:rsidRPr="00CF566D">
            <w:rPr>
              <w:rFonts w:ascii="Calibri" w:hAnsi="Calibri" w:cs="Calibri"/>
              <w:i/>
              <w:iCs/>
              <w:noProof/>
              <w:szCs w:val="24"/>
            </w:rPr>
            <w:lastRenderedPageBreak/>
            <w:t>Learning</w:t>
          </w:r>
          <w:r w:rsidRPr="00CF566D">
            <w:rPr>
              <w:rFonts w:ascii="Calibri" w:hAnsi="Calibri" w:cs="Calibri"/>
              <w:noProof/>
              <w:szCs w:val="24"/>
            </w:rPr>
            <w:t>.</w:t>
          </w:r>
        </w:p>
        <w:p w14:paraId="644E0841"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Samuelson, L., &amp; Swinkels, J. (2006). Information, evolution and utility. </w:t>
          </w:r>
          <w:r w:rsidRPr="00CF566D">
            <w:rPr>
              <w:rFonts w:ascii="Calibri" w:hAnsi="Calibri" w:cs="Calibri"/>
              <w:i/>
              <w:iCs/>
              <w:noProof/>
              <w:szCs w:val="24"/>
            </w:rPr>
            <w:t>Theoretical Economics</w:t>
          </w:r>
          <w:r w:rsidRPr="00CF566D">
            <w:rPr>
              <w:rFonts w:ascii="Calibri" w:hAnsi="Calibri" w:cs="Calibri"/>
              <w:noProof/>
              <w:szCs w:val="24"/>
            </w:rPr>
            <w:t xml:space="preserve">, </w:t>
          </w:r>
          <w:r w:rsidRPr="00CF566D">
            <w:rPr>
              <w:rFonts w:ascii="Calibri" w:hAnsi="Calibri" w:cs="Calibri"/>
              <w:i/>
              <w:iCs/>
              <w:noProof/>
              <w:szCs w:val="24"/>
            </w:rPr>
            <w:t>1</w:t>
          </w:r>
          <w:r w:rsidRPr="00CF566D">
            <w:rPr>
              <w:rFonts w:ascii="Calibri" w:hAnsi="Calibri" w:cs="Calibri"/>
              <w:noProof/>
              <w:szCs w:val="24"/>
            </w:rPr>
            <w:t>(1), 119–142. https://econtheory.org/ojs/index.php/te/article/viewFile/20060119/452/16</w:t>
          </w:r>
        </w:p>
        <w:p w14:paraId="209F92F0"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Saxe, A. M., Earle, A. C., &amp; Rosman, B. (2017). Hierarchy through composition with multitask LMDPS. </w:t>
          </w:r>
          <w:r w:rsidRPr="00CF566D">
            <w:rPr>
              <w:rFonts w:ascii="Calibri" w:hAnsi="Calibri" w:cs="Calibri"/>
              <w:i/>
              <w:iCs/>
              <w:noProof/>
              <w:szCs w:val="24"/>
            </w:rPr>
            <w:t>34th International Conference on Machine Learning, ICML 2017</w:t>
          </w:r>
          <w:r w:rsidRPr="00CF566D">
            <w:rPr>
              <w:rFonts w:ascii="Calibri" w:hAnsi="Calibri" w:cs="Calibri"/>
              <w:noProof/>
              <w:szCs w:val="24"/>
            </w:rPr>
            <w:t xml:space="preserve">, </w:t>
          </w:r>
          <w:r w:rsidRPr="00CF566D">
            <w:rPr>
              <w:rFonts w:ascii="Calibri" w:hAnsi="Calibri" w:cs="Calibri"/>
              <w:i/>
              <w:iCs/>
              <w:noProof/>
              <w:szCs w:val="24"/>
            </w:rPr>
            <w:t>6</w:t>
          </w:r>
          <w:r w:rsidRPr="00CF566D">
            <w:rPr>
              <w:rFonts w:ascii="Calibri" w:hAnsi="Calibri" w:cs="Calibri"/>
              <w:noProof/>
              <w:szCs w:val="24"/>
            </w:rPr>
            <w:t>, 4616–4629.</w:t>
          </w:r>
        </w:p>
        <w:p w14:paraId="24D4B531"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Singh, S., Barto, A. G., &amp; Chentanez, N. (2005). Intrinsically motivated reinforcement learning. </w:t>
          </w:r>
          <w:r w:rsidRPr="00CF566D">
            <w:rPr>
              <w:rFonts w:ascii="Calibri" w:hAnsi="Calibri" w:cs="Calibri"/>
              <w:i/>
              <w:iCs/>
              <w:noProof/>
              <w:szCs w:val="24"/>
            </w:rPr>
            <w:t>Advances in Neural Information Processing Systems</w:t>
          </w:r>
          <w:r w:rsidRPr="00CF566D">
            <w:rPr>
              <w:rFonts w:ascii="Calibri" w:hAnsi="Calibri" w:cs="Calibri"/>
              <w:noProof/>
              <w:szCs w:val="24"/>
            </w:rPr>
            <w:t>.</w:t>
          </w:r>
        </w:p>
        <w:p w14:paraId="0F37CE87"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Singh, S., Lewis, R. L., Barto, A. G., &amp; Sorg, J. (2010). Intrinsically Motivated Reinforcement Learning: An Evolutionary Perspective. </w:t>
          </w:r>
          <w:r w:rsidRPr="00CF566D">
            <w:rPr>
              <w:rFonts w:ascii="Calibri" w:hAnsi="Calibri" w:cs="Calibri"/>
              <w:i/>
              <w:iCs/>
              <w:noProof/>
              <w:szCs w:val="24"/>
            </w:rPr>
            <w:t>IEEE Transactions on Autonomous Mental Development</w:t>
          </w:r>
          <w:r w:rsidRPr="00CF566D">
            <w:rPr>
              <w:rFonts w:ascii="Calibri" w:hAnsi="Calibri" w:cs="Calibri"/>
              <w:noProof/>
              <w:szCs w:val="24"/>
            </w:rPr>
            <w:t xml:space="preserve">, </w:t>
          </w:r>
          <w:r w:rsidRPr="00CF566D">
            <w:rPr>
              <w:rFonts w:ascii="Calibri" w:hAnsi="Calibri" w:cs="Calibri"/>
              <w:i/>
              <w:iCs/>
              <w:noProof/>
              <w:szCs w:val="24"/>
            </w:rPr>
            <w:t>2</w:t>
          </w:r>
          <w:r w:rsidRPr="00CF566D">
            <w:rPr>
              <w:rFonts w:ascii="Calibri" w:hAnsi="Calibri" w:cs="Calibri"/>
              <w:noProof/>
              <w:szCs w:val="24"/>
            </w:rPr>
            <w:t>(2), 70–82. https://doi.org/10.1109/TAMD.2010.2051031</w:t>
          </w:r>
        </w:p>
        <w:p w14:paraId="6AFACD95"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Skinner, B. F., &amp; Hull, C. L. (1944). Principles of Behavior. </w:t>
          </w:r>
          <w:r w:rsidRPr="00CF566D">
            <w:rPr>
              <w:rFonts w:ascii="Calibri" w:hAnsi="Calibri" w:cs="Calibri"/>
              <w:i/>
              <w:iCs/>
              <w:noProof/>
              <w:szCs w:val="24"/>
            </w:rPr>
            <w:t>The American Journal of Psychology</w:t>
          </w:r>
          <w:r w:rsidRPr="00CF566D">
            <w:rPr>
              <w:rFonts w:ascii="Calibri" w:hAnsi="Calibri" w:cs="Calibri"/>
              <w:noProof/>
              <w:szCs w:val="24"/>
            </w:rPr>
            <w:t xml:space="preserve">, </w:t>
          </w:r>
          <w:r w:rsidRPr="00CF566D">
            <w:rPr>
              <w:rFonts w:ascii="Calibri" w:hAnsi="Calibri" w:cs="Calibri"/>
              <w:i/>
              <w:iCs/>
              <w:noProof/>
              <w:szCs w:val="24"/>
            </w:rPr>
            <w:t>57</w:t>
          </w:r>
          <w:r w:rsidRPr="00CF566D">
            <w:rPr>
              <w:rFonts w:ascii="Calibri" w:hAnsi="Calibri" w:cs="Calibri"/>
              <w:noProof/>
              <w:szCs w:val="24"/>
            </w:rPr>
            <w:t>(2), 276. https://doi.org/10.2307/1416955</w:t>
          </w:r>
        </w:p>
        <w:p w14:paraId="32ADC457"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Sutton, R. S., Rafols, E. J., &amp; Koop, A. (2005). </w:t>
          </w:r>
          <w:r w:rsidRPr="00CF566D">
            <w:rPr>
              <w:rFonts w:ascii="Calibri" w:hAnsi="Calibri" w:cs="Calibri"/>
              <w:i/>
              <w:iCs/>
              <w:noProof/>
              <w:szCs w:val="24"/>
            </w:rPr>
            <w:t>Temporal Abstraction in TD Networks</w:t>
          </w:r>
          <w:r w:rsidRPr="00CF566D">
            <w:rPr>
              <w:rFonts w:ascii="Calibri" w:hAnsi="Calibri" w:cs="Calibri"/>
              <w:noProof/>
              <w:szCs w:val="24"/>
            </w:rPr>
            <w:t>.</w:t>
          </w:r>
        </w:p>
        <w:p w14:paraId="4F521725"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Taylor, M. E., &amp; Stone, P. (2005). Behavior transfer for value-function-based reinforcement learning. </w:t>
          </w:r>
          <w:r w:rsidRPr="00CF566D">
            <w:rPr>
              <w:rFonts w:ascii="Calibri" w:hAnsi="Calibri" w:cs="Calibri"/>
              <w:i/>
              <w:iCs/>
              <w:noProof/>
              <w:szCs w:val="24"/>
            </w:rPr>
            <w:t>Proceedings of the International Conference on Autonomous Agents</w:t>
          </w:r>
          <w:r w:rsidRPr="00CF566D">
            <w:rPr>
              <w:rFonts w:ascii="Calibri" w:hAnsi="Calibri" w:cs="Calibri"/>
              <w:noProof/>
              <w:szCs w:val="24"/>
            </w:rPr>
            <w:t xml:space="preserve">, </w:t>
          </w:r>
          <w:r w:rsidRPr="00CF566D">
            <w:rPr>
              <w:rFonts w:ascii="Calibri" w:hAnsi="Calibri" w:cs="Calibri"/>
              <w:i/>
              <w:iCs/>
              <w:noProof/>
              <w:szCs w:val="24"/>
            </w:rPr>
            <w:t>July</w:t>
          </w:r>
          <w:r w:rsidRPr="00CF566D">
            <w:rPr>
              <w:rFonts w:ascii="Calibri" w:hAnsi="Calibri" w:cs="Calibri"/>
              <w:noProof/>
              <w:szCs w:val="24"/>
            </w:rPr>
            <w:t>, 201–207. https://doi.org/10.1145/1082473.1082482</w:t>
          </w:r>
        </w:p>
        <w:p w14:paraId="1B4EC29B"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van Otterlo, M. (2012). Solving relational and first-order logical markov decision processes: A survey. </w:t>
          </w:r>
          <w:r w:rsidRPr="00CF566D">
            <w:rPr>
              <w:rFonts w:ascii="Calibri" w:hAnsi="Calibri" w:cs="Calibri"/>
              <w:i/>
              <w:iCs/>
              <w:noProof/>
              <w:szCs w:val="24"/>
            </w:rPr>
            <w:t>Adaptation, Learning, and Optimization</w:t>
          </w:r>
          <w:r w:rsidRPr="00CF566D">
            <w:rPr>
              <w:rFonts w:ascii="Calibri" w:hAnsi="Calibri" w:cs="Calibri"/>
              <w:noProof/>
              <w:szCs w:val="24"/>
            </w:rPr>
            <w:t xml:space="preserve">, </w:t>
          </w:r>
          <w:r w:rsidRPr="00CF566D">
            <w:rPr>
              <w:rFonts w:ascii="Calibri" w:hAnsi="Calibri" w:cs="Calibri"/>
              <w:i/>
              <w:iCs/>
              <w:noProof/>
              <w:szCs w:val="24"/>
            </w:rPr>
            <w:t>12</w:t>
          </w:r>
          <w:r w:rsidRPr="00CF566D">
            <w:rPr>
              <w:rFonts w:ascii="Calibri" w:hAnsi="Calibri" w:cs="Calibri"/>
              <w:noProof/>
              <w:szCs w:val="24"/>
            </w:rPr>
            <w:t>, 253–292. https://doi.org/10.1007/978-3-642-27645-3_8</w:t>
          </w:r>
        </w:p>
        <w:p w14:paraId="378C77D2"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Watters, N., Matthey, L., Bosnjak, M., Burgess, C. P., &amp; Lerchner, A. (2019). </w:t>
          </w:r>
          <w:r w:rsidRPr="00CF566D">
            <w:rPr>
              <w:rFonts w:ascii="Calibri" w:hAnsi="Calibri" w:cs="Calibri"/>
              <w:i/>
              <w:iCs/>
              <w:noProof/>
              <w:szCs w:val="24"/>
            </w:rPr>
            <w:t>COBRA: Data-Efficient Model-Based RL through Unsupervised Object Discovery and Curiosity-Driven Exploration</w:t>
          </w:r>
          <w:r w:rsidRPr="00CF566D">
            <w:rPr>
              <w:rFonts w:ascii="Calibri" w:hAnsi="Calibri" w:cs="Calibri"/>
              <w:noProof/>
              <w:szCs w:val="24"/>
            </w:rPr>
            <w:t>. 1–24. http://arxiv.org/abs/1905.09275</w:t>
          </w:r>
        </w:p>
        <w:p w14:paraId="22DD8005"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szCs w:val="24"/>
            </w:rPr>
          </w:pPr>
          <w:r w:rsidRPr="00CF566D">
            <w:rPr>
              <w:rFonts w:ascii="Calibri" w:hAnsi="Calibri" w:cs="Calibri"/>
              <w:noProof/>
              <w:szCs w:val="24"/>
            </w:rPr>
            <w:t xml:space="preserve">White, A. (2015). </w:t>
          </w:r>
          <w:r w:rsidRPr="00CF566D">
            <w:rPr>
              <w:rFonts w:ascii="Calibri" w:hAnsi="Calibri" w:cs="Calibri"/>
              <w:i/>
              <w:iCs/>
              <w:noProof/>
              <w:szCs w:val="24"/>
            </w:rPr>
            <w:t>Developing a predictive approach to knowledge</w:t>
          </w:r>
          <w:r w:rsidRPr="00CF566D">
            <w:rPr>
              <w:rFonts w:ascii="Calibri" w:hAnsi="Calibri" w:cs="Calibri"/>
              <w:noProof/>
              <w:szCs w:val="24"/>
            </w:rPr>
            <w:t>.</w:t>
          </w:r>
        </w:p>
        <w:p w14:paraId="2684F34B" w14:textId="77777777" w:rsidR="00CF566D" w:rsidRPr="00CF566D" w:rsidRDefault="00CF566D" w:rsidP="00CF566D">
          <w:pPr>
            <w:widowControl w:val="0"/>
            <w:autoSpaceDE w:val="0"/>
            <w:autoSpaceDN w:val="0"/>
            <w:adjustRightInd w:val="0"/>
            <w:spacing w:line="240" w:lineRule="auto"/>
            <w:ind w:left="480" w:hanging="480"/>
            <w:rPr>
              <w:rFonts w:ascii="Calibri" w:hAnsi="Calibri" w:cs="Calibri"/>
              <w:noProof/>
            </w:rPr>
          </w:pPr>
          <w:r w:rsidRPr="00CF566D">
            <w:rPr>
              <w:rFonts w:ascii="Calibri" w:hAnsi="Calibri" w:cs="Calibri"/>
              <w:noProof/>
              <w:szCs w:val="24"/>
            </w:rPr>
            <w:t xml:space="preserve">Wingate, D., Soni, V., Wolfe, B., &amp; Singh, S. (2007). Relational knowledge with predictive state representations. </w:t>
          </w:r>
          <w:r w:rsidRPr="00CF566D">
            <w:rPr>
              <w:rFonts w:ascii="Calibri" w:hAnsi="Calibri" w:cs="Calibri"/>
              <w:i/>
              <w:iCs/>
              <w:noProof/>
              <w:szCs w:val="24"/>
            </w:rPr>
            <w:t>IJCAI International Joint Conference on Artificial Intelligence</w:t>
          </w:r>
          <w:r w:rsidRPr="00CF566D">
            <w:rPr>
              <w:rFonts w:ascii="Calibri" w:hAnsi="Calibri" w:cs="Calibri"/>
              <w:noProof/>
              <w:szCs w:val="24"/>
            </w:rPr>
            <w:t>, 2035–2040.</w:t>
          </w:r>
        </w:p>
        <w:p w14:paraId="492B121A" w14:textId="6AEAB1A5" w:rsidR="00A73125" w:rsidRPr="00942E6B" w:rsidRDefault="00A73125" w:rsidP="00942E6B">
          <w:r>
            <w:fldChar w:fldCharType="end"/>
          </w:r>
        </w:p>
      </w:sdtContent>
    </w:sdt>
    <w:sectPr w:rsidR="00A73125" w:rsidRPr="00942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A13F3"/>
    <w:multiLevelType w:val="hybridMultilevel"/>
    <w:tmpl w:val="B26C6A94"/>
    <w:lvl w:ilvl="0" w:tplc="2A8A632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9049F"/>
    <w:multiLevelType w:val="hybridMultilevel"/>
    <w:tmpl w:val="0F1E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43B7E"/>
    <w:multiLevelType w:val="hybridMultilevel"/>
    <w:tmpl w:val="CDE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E55C7"/>
    <w:multiLevelType w:val="hybridMultilevel"/>
    <w:tmpl w:val="1DEE910C"/>
    <w:lvl w:ilvl="0" w:tplc="16C6FD0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B3A"/>
    <w:multiLevelType w:val="hybridMultilevel"/>
    <w:tmpl w:val="A78AD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44A41DE"/>
    <w:multiLevelType w:val="hybridMultilevel"/>
    <w:tmpl w:val="5BE03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C90F22"/>
    <w:multiLevelType w:val="hybridMultilevel"/>
    <w:tmpl w:val="CDE448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8771BC"/>
    <w:multiLevelType w:val="hybridMultilevel"/>
    <w:tmpl w:val="35964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F385C7B"/>
    <w:multiLevelType w:val="hybridMultilevel"/>
    <w:tmpl w:val="19F42E36"/>
    <w:lvl w:ilvl="0" w:tplc="E7DA5C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63C58"/>
    <w:multiLevelType w:val="hybridMultilevel"/>
    <w:tmpl w:val="08223A16"/>
    <w:lvl w:ilvl="0" w:tplc="BD48005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2C6A2D"/>
    <w:multiLevelType w:val="hybridMultilevel"/>
    <w:tmpl w:val="0CB6E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10"/>
  </w:num>
  <w:num w:numId="4">
    <w:abstractNumId w:val="3"/>
  </w:num>
  <w:num w:numId="5">
    <w:abstractNumId w:val="1"/>
  </w:num>
  <w:num w:numId="6">
    <w:abstractNumId w:val="4"/>
  </w:num>
  <w:num w:numId="7">
    <w:abstractNumId w:val="7"/>
  </w:num>
  <w:num w:numId="8">
    <w:abstractNumId w:val="5"/>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9E"/>
    <w:rsid w:val="00006652"/>
    <w:rsid w:val="00105B7F"/>
    <w:rsid w:val="00134F81"/>
    <w:rsid w:val="00167FF3"/>
    <w:rsid w:val="0017675E"/>
    <w:rsid w:val="001B67B1"/>
    <w:rsid w:val="001D25F6"/>
    <w:rsid w:val="00215682"/>
    <w:rsid w:val="002275E6"/>
    <w:rsid w:val="0024721B"/>
    <w:rsid w:val="00250B41"/>
    <w:rsid w:val="00253B73"/>
    <w:rsid w:val="00257DA9"/>
    <w:rsid w:val="002767D0"/>
    <w:rsid w:val="0029253F"/>
    <w:rsid w:val="002A7A1B"/>
    <w:rsid w:val="002B1FBD"/>
    <w:rsid w:val="002D149B"/>
    <w:rsid w:val="002F0C7E"/>
    <w:rsid w:val="00306547"/>
    <w:rsid w:val="00376614"/>
    <w:rsid w:val="003A7D2E"/>
    <w:rsid w:val="003B4811"/>
    <w:rsid w:val="00425A86"/>
    <w:rsid w:val="004528EC"/>
    <w:rsid w:val="004E32BE"/>
    <w:rsid w:val="00564B80"/>
    <w:rsid w:val="00596E44"/>
    <w:rsid w:val="005C07B7"/>
    <w:rsid w:val="005F6F40"/>
    <w:rsid w:val="00621E9E"/>
    <w:rsid w:val="006501CD"/>
    <w:rsid w:val="00650A44"/>
    <w:rsid w:val="00670382"/>
    <w:rsid w:val="006810BE"/>
    <w:rsid w:val="006F1F36"/>
    <w:rsid w:val="007004FC"/>
    <w:rsid w:val="00765561"/>
    <w:rsid w:val="007715C6"/>
    <w:rsid w:val="007843F4"/>
    <w:rsid w:val="007C3EDE"/>
    <w:rsid w:val="007D41AE"/>
    <w:rsid w:val="007E63C6"/>
    <w:rsid w:val="00801261"/>
    <w:rsid w:val="00825FBA"/>
    <w:rsid w:val="00892EEC"/>
    <w:rsid w:val="008F4794"/>
    <w:rsid w:val="00914147"/>
    <w:rsid w:val="00942E6B"/>
    <w:rsid w:val="00964146"/>
    <w:rsid w:val="009D16C3"/>
    <w:rsid w:val="009E75FE"/>
    <w:rsid w:val="00A73125"/>
    <w:rsid w:val="00B343BD"/>
    <w:rsid w:val="00B62773"/>
    <w:rsid w:val="00B84DFA"/>
    <w:rsid w:val="00B9462B"/>
    <w:rsid w:val="00BB3D7F"/>
    <w:rsid w:val="00C13814"/>
    <w:rsid w:val="00C14CCA"/>
    <w:rsid w:val="00C25ABB"/>
    <w:rsid w:val="00C30249"/>
    <w:rsid w:val="00C44E77"/>
    <w:rsid w:val="00CB10E1"/>
    <w:rsid w:val="00CD0225"/>
    <w:rsid w:val="00CD6834"/>
    <w:rsid w:val="00CF566D"/>
    <w:rsid w:val="00D32848"/>
    <w:rsid w:val="00D80BF5"/>
    <w:rsid w:val="00E034DD"/>
    <w:rsid w:val="00E11085"/>
    <w:rsid w:val="00E53B06"/>
    <w:rsid w:val="00E7480C"/>
    <w:rsid w:val="00E775CD"/>
    <w:rsid w:val="00E810F7"/>
    <w:rsid w:val="00EA6A6A"/>
    <w:rsid w:val="00EB47F4"/>
    <w:rsid w:val="00EB4DEA"/>
    <w:rsid w:val="00EE6A7B"/>
    <w:rsid w:val="00EF3B72"/>
    <w:rsid w:val="00EF58AD"/>
    <w:rsid w:val="00F47CE5"/>
    <w:rsid w:val="00F66604"/>
    <w:rsid w:val="00F9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DDEA"/>
  <w15:chartTrackingRefBased/>
  <w15:docId w15:val="{E73D5CFB-02AA-4092-B11C-EC4F30FC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E6B"/>
  </w:style>
  <w:style w:type="paragraph" w:styleId="Heading1">
    <w:name w:val="heading 1"/>
    <w:basedOn w:val="Normal"/>
    <w:next w:val="Normal"/>
    <w:link w:val="Heading1Char"/>
    <w:uiPriority w:val="9"/>
    <w:qFormat/>
    <w:rsid w:val="00C14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E6B"/>
    <w:pPr>
      <w:ind w:left="720"/>
      <w:contextualSpacing/>
    </w:pPr>
  </w:style>
  <w:style w:type="character" w:customStyle="1" w:styleId="Heading1Char">
    <w:name w:val="Heading 1 Char"/>
    <w:basedOn w:val="DefaultParagraphFont"/>
    <w:link w:val="Heading1"/>
    <w:uiPriority w:val="9"/>
    <w:rsid w:val="00C14CC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14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37447">
      <w:bodyDiv w:val="1"/>
      <w:marLeft w:val="0"/>
      <w:marRight w:val="0"/>
      <w:marTop w:val="0"/>
      <w:marBottom w:val="0"/>
      <w:divBdr>
        <w:top w:val="none" w:sz="0" w:space="0" w:color="auto"/>
        <w:left w:val="none" w:sz="0" w:space="0" w:color="auto"/>
        <w:bottom w:val="none" w:sz="0" w:space="0" w:color="auto"/>
        <w:right w:val="none" w:sz="0" w:space="0" w:color="auto"/>
      </w:divBdr>
    </w:div>
    <w:div w:id="236599173">
      <w:bodyDiv w:val="1"/>
      <w:marLeft w:val="0"/>
      <w:marRight w:val="0"/>
      <w:marTop w:val="0"/>
      <w:marBottom w:val="0"/>
      <w:divBdr>
        <w:top w:val="none" w:sz="0" w:space="0" w:color="auto"/>
        <w:left w:val="none" w:sz="0" w:space="0" w:color="auto"/>
        <w:bottom w:val="none" w:sz="0" w:space="0" w:color="auto"/>
        <w:right w:val="none" w:sz="0" w:space="0" w:color="auto"/>
      </w:divBdr>
    </w:div>
    <w:div w:id="393049284">
      <w:bodyDiv w:val="1"/>
      <w:marLeft w:val="0"/>
      <w:marRight w:val="0"/>
      <w:marTop w:val="0"/>
      <w:marBottom w:val="0"/>
      <w:divBdr>
        <w:top w:val="none" w:sz="0" w:space="0" w:color="auto"/>
        <w:left w:val="none" w:sz="0" w:space="0" w:color="auto"/>
        <w:bottom w:val="none" w:sz="0" w:space="0" w:color="auto"/>
        <w:right w:val="none" w:sz="0" w:space="0" w:color="auto"/>
      </w:divBdr>
    </w:div>
    <w:div w:id="540940010">
      <w:bodyDiv w:val="1"/>
      <w:marLeft w:val="0"/>
      <w:marRight w:val="0"/>
      <w:marTop w:val="0"/>
      <w:marBottom w:val="0"/>
      <w:divBdr>
        <w:top w:val="none" w:sz="0" w:space="0" w:color="auto"/>
        <w:left w:val="none" w:sz="0" w:space="0" w:color="auto"/>
        <w:bottom w:val="none" w:sz="0" w:space="0" w:color="auto"/>
        <w:right w:val="none" w:sz="0" w:space="0" w:color="auto"/>
      </w:divBdr>
    </w:div>
    <w:div w:id="547689244">
      <w:bodyDiv w:val="1"/>
      <w:marLeft w:val="0"/>
      <w:marRight w:val="0"/>
      <w:marTop w:val="0"/>
      <w:marBottom w:val="0"/>
      <w:divBdr>
        <w:top w:val="none" w:sz="0" w:space="0" w:color="auto"/>
        <w:left w:val="none" w:sz="0" w:space="0" w:color="auto"/>
        <w:bottom w:val="none" w:sz="0" w:space="0" w:color="auto"/>
        <w:right w:val="none" w:sz="0" w:space="0" w:color="auto"/>
      </w:divBdr>
    </w:div>
    <w:div w:id="614366828">
      <w:bodyDiv w:val="1"/>
      <w:marLeft w:val="0"/>
      <w:marRight w:val="0"/>
      <w:marTop w:val="0"/>
      <w:marBottom w:val="0"/>
      <w:divBdr>
        <w:top w:val="none" w:sz="0" w:space="0" w:color="auto"/>
        <w:left w:val="none" w:sz="0" w:space="0" w:color="auto"/>
        <w:bottom w:val="none" w:sz="0" w:space="0" w:color="auto"/>
        <w:right w:val="none" w:sz="0" w:space="0" w:color="auto"/>
      </w:divBdr>
    </w:div>
    <w:div w:id="667825780">
      <w:bodyDiv w:val="1"/>
      <w:marLeft w:val="0"/>
      <w:marRight w:val="0"/>
      <w:marTop w:val="0"/>
      <w:marBottom w:val="0"/>
      <w:divBdr>
        <w:top w:val="none" w:sz="0" w:space="0" w:color="auto"/>
        <w:left w:val="none" w:sz="0" w:space="0" w:color="auto"/>
        <w:bottom w:val="none" w:sz="0" w:space="0" w:color="auto"/>
        <w:right w:val="none" w:sz="0" w:space="0" w:color="auto"/>
      </w:divBdr>
    </w:div>
    <w:div w:id="727845344">
      <w:bodyDiv w:val="1"/>
      <w:marLeft w:val="0"/>
      <w:marRight w:val="0"/>
      <w:marTop w:val="0"/>
      <w:marBottom w:val="0"/>
      <w:divBdr>
        <w:top w:val="none" w:sz="0" w:space="0" w:color="auto"/>
        <w:left w:val="none" w:sz="0" w:space="0" w:color="auto"/>
        <w:bottom w:val="none" w:sz="0" w:space="0" w:color="auto"/>
        <w:right w:val="none" w:sz="0" w:space="0" w:color="auto"/>
      </w:divBdr>
    </w:div>
    <w:div w:id="1061321134">
      <w:bodyDiv w:val="1"/>
      <w:marLeft w:val="0"/>
      <w:marRight w:val="0"/>
      <w:marTop w:val="0"/>
      <w:marBottom w:val="0"/>
      <w:divBdr>
        <w:top w:val="none" w:sz="0" w:space="0" w:color="auto"/>
        <w:left w:val="none" w:sz="0" w:space="0" w:color="auto"/>
        <w:bottom w:val="none" w:sz="0" w:space="0" w:color="auto"/>
        <w:right w:val="none" w:sz="0" w:space="0" w:color="auto"/>
      </w:divBdr>
    </w:div>
    <w:div w:id="1107654563">
      <w:bodyDiv w:val="1"/>
      <w:marLeft w:val="0"/>
      <w:marRight w:val="0"/>
      <w:marTop w:val="0"/>
      <w:marBottom w:val="0"/>
      <w:divBdr>
        <w:top w:val="none" w:sz="0" w:space="0" w:color="auto"/>
        <w:left w:val="none" w:sz="0" w:space="0" w:color="auto"/>
        <w:bottom w:val="none" w:sz="0" w:space="0" w:color="auto"/>
        <w:right w:val="none" w:sz="0" w:space="0" w:color="auto"/>
      </w:divBdr>
    </w:div>
    <w:div w:id="1120994447">
      <w:bodyDiv w:val="1"/>
      <w:marLeft w:val="0"/>
      <w:marRight w:val="0"/>
      <w:marTop w:val="0"/>
      <w:marBottom w:val="0"/>
      <w:divBdr>
        <w:top w:val="none" w:sz="0" w:space="0" w:color="auto"/>
        <w:left w:val="none" w:sz="0" w:space="0" w:color="auto"/>
        <w:bottom w:val="none" w:sz="0" w:space="0" w:color="auto"/>
        <w:right w:val="none" w:sz="0" w:space="0" w:color="auto"/>
      </w:divBdr>
    </w:div>
    <w:div w:id="1261454369">
      <w:bodyDiv w:val="1"/>
      <w:marLeft w:val="0"/>
      <w:marRight w:val="0"/>
      <w:marTop w:val="0"/>
      <w:marBottom w:val="0"/>
      <w:divBdr>
        <w:top w:val="none" w:sz="0" w:space="0" w:color="auto"/>
        <w:left w:val="none" w:sz="0" w:space="0" w:color="auto"/>
        <w:bottom w:val="none" w:sz="0" w:space="0" w:color="auto"/>
        <w:right w:val="none" w:sz="0" w:space="0" w:color="auto"/>
      </w:divBdr>
    </w:div>
    <w:div w:id="1649675098">
      <w:bodyDiv w:val="1"/>
      <w:marLeft w:val="0"/>
      <w:marRight w:val="0"/>
      <w:marTop w:val="0"/>
      <w:marBottom w:val="0"/>
      <w:divBdr>
        <w:top w:val="none" w:sz="0" w:space="0" w:color="auto"/>
        <w:left w:val="none" w:sz="0" w:space="0" w:color="auto"/>
        <w:bottom w:val="none" w:sz="0" w:space="0" w:color="auto"/>
        <w:right w:val="none" w:sz="0" w:space="0" w:color="auto"/>
      </w:divBdr>
    </w:div>
    <w:div w:id="1761560607">
      <w:bodyDiv w:val="1"/>
      <w:marLeft w:val="0"/>
      <w:marRight w:val="0"/>
      <w:marTop w:val="0"/>
      <w:marBottom w:val="0"/>
      <w:divBdr>
        <w:top w:val="none" w:sz="0" w:space="0" w:color="auto"/>
        <w:left w:val="none" w:sz="0" w:space="0" w:color="auto"/>
        <w:bottom w:val="none" w:sz="0" w:space="0" w:color="auto"/>
        <w:right w:val="none" w:sz="0" w:space="0" w:color="auto"/>
      </w:divBdr>
    </w:div>
    <w:div w:id="1774742562">
      <w:bodyDiv w:val="1"/>
      <w:marLeft w:val="0"/>
      <w:marRight w:val="0"/>
      <w:marTop w:val="0"/>
      <w:marBottom w:val="0"/>
      <w:divBdr>
        <w:top w:val="none" w:sz="0" w:space="0" w:color="auto"/>
        <w:left w:val="none" w:sz="0" w:space="0" w:color="auto"/>
        <w:bottom w:val="none" w:sz="0" w:space="0" w:color="auto"/>
        <w:right w:val="none" w:sz="0" w:space="0" w:color="auto"/>
      </w:divBdr>
    </w:div>
    <w:div w:id="2045057554">
      <w:bodyDiv w:val="1"/>
      <w:marLeft w:val="0"/>
      <w:marRight w:val="0"/>
      <w:marTop w:val="0"/>
      <w:marBottom w:val="0"/>
      <w:divBdr>
        <w:top w:val="none" w:sz="0" w:space="0" w:color="auto"/>
        <w:left w:val="none" w:sz="0" w:space="0" w:color="auto"/>
        <w:bottom w:val="none" w:sz="0" w:space="0" w:color="auto"/>
        <w:right w:val="none" w:sz="0" w:space="0" w:color="auto"/>
      </w:divBdr>
    </w:div>
    <w:div w:id="211925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Yuv14</b:Tag>
    <b:SourceType>Book</b:SourceType>
    <b:Guid>{8C26CC36-8005-439F-9A16-338ECA614073}</b:Guid>
    <b:Title>Sapiens: A Brief History of Humankind</b:Title>
    <b:Year>2014</b:Year>
    <b:Publisher>Harper</b:Publisher>
    <b:Author>
      <b:Author>
        <b:NameList>
          <b:Person>
            <b:Last>Harari</b:Last>
            <b:First>Yuval</b:First>
            <b:Middle>Noah</b:Middle>
          </b:Person>
        </b:NameList>
      </b:Author>
    </b:Author>
    <b:RefOrder>1</b:RefOrder>
  </b:Source>
</b:Sources>
</file>

<file path=customXml/itemProps1.xml><?xml version="1.0" encoding="utf-8"?>
<ds:datastoreItem xmlns:ds="http://schemas.openxmlformats.org/officeDocument/2006/customXml" ds:itemID="{D503C7D6-96A9-47D1-8438-85DE2E33A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7</Pages>
  <Words>12498</Words>
  <Characters>71239</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54</cp:revision>
  <dcterms:created xsi:type="dcterms:W3CDTF">2020-07-26T06:02:00Z</dcterms:created>
  <dcterms:modified xsi:type="dcterms:W3CDTF">2020-07-29T14:02:00Z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5a3ca639-f26a-37ff-b355-04c9f985da1e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