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CFDF" w14:textId="4A2B6300" w:rsidR="00F04CF2" w:rsidRDefault="00F04CF2">
      <w:pPr>
        <w:rPr>
          <w:b/>
          <w:bCs/>
        </w:rPr>
      </w:pPr>
      <w:r>
        <w:rPr>
          <w:b/>
          <w:bCs/>
        </w:rPr>
        <w:t xml:space="preserve">Instructions for COMSOL Modeling Project Part </w:t>
      </w:r>
      <w:r w:rsidR="00EE3D66">
        <w:rPr>
          <w:b/>
          <w:bCs/>
        </w:rPr>
        <w:t>3</w:t>
      </w:r>
    </w:p>
    <w:p w14:paraId="5F292F85" w14:textId="202C534B" w:rsidR="009E4A97" w:rsidRPr="009E4A97" w:rsidRDefault="009E4A97" w:rsidP="009E4A97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Make sure you read all the instructions before you start (or else you will have to do a lot </w:t>
      </w:r>
      <w:r w:rsidR="006533A3">
        <w:rPr>
          <w:b/>
          <w:bCs/>
          <w:i/>
          <w:iCs/>
        </w:rPr>
        <w:t>of</w:t>
      </w:r>
      <w:r>
        <w:rPr>
          <w:b/>
          <w:bCs/>
          <w:i/>
          <w:iCs/>
        </w:rPr>
        <w:t xml:space="preserve"> backtracking and </w:t>
      </w:r>
      <w:r w:rsidR="006533A3">
        <w:rPr>
          <w:b/>
          <w:bCs/>
          <w:i/>
          <w:iCs/>
        </w:rPr>
        <w:t xml:space="preserve">ultimately more </w:t>
      </w:r>
      <w:r>
        <w:rPr>
          <w:b/>
          <w:bCs/>
          <w:i/>
          <w:iCs/>
        </w:rPr>
        <w:t>work).</w:t>
      </w:r>
    </w:p>
    <w:p w14:paraId="2AAE0242" w14:textId="7D3DCE53" w:rsidR="00F04CF2" w:rsidRDefault="00F04CF2" w:rsidP="00F04CF2">
      <w:pPr>
        <w:pStyle w:val="ListParagraph"/>
        <w:numPr>
          <w:ilvl w:val="0"/>
          <w:numId w:val="1"/>
        </w:numPr>
      </w:pPr>
      <w:r>
        <w:t xml:space="preserve">Download the COMSOL instructions for this part and complete the step-by-step guide to modeling the </w:t>
      </w:r>
      <w:r w:rsidR="00316D26">
        <w:t>drug release from a biomatrix</w:t>
      </w:r>
      <w:r>
        <w:t>.</w:t>
      </w:r>
    </w:p>
    <w:p w14:paraId="111692BC" w14:textId="77777777" w:rsidR="00234488" w:rsidRPr="00414B08" w:rsidRDefault="00234488" w:rsidP="00234488">
      <w:pPr>
        <w:pStyle w:val="ListParagraph"/>
      </w:pPr>
    </w:p>
    <w:p w14:paraId="6A8AB802" w14:textId="171F2D84" w:rsidR="00414B08" w:rsidRDefault="00414B08" w:rsidP="00F04CF2">
      <w:pPr>
        <w:pStyle w:val="ListParagraph"/>
        <w:numPr>
          <w:ilvl w:val="0"/>
          <w:numId w:val="1"/>
        </w:numPr>
      </w:pPr>
      <w:r>
        <w:t>Write a short report that includes the following</w:t>
      </w:r>
      <w:r w:rsidR="00234488">
        <w:t xml:space="preserve"> (be sure to provide a brief caption and comment for each figure)</w:t>
      </w:r>
      <w:r>
        <w:t>:</w:t>
      </w:r>
    </w:p>
    <w:p w14:paraId="13F399A3" w14:textId="1AB32EEF" w:rsidR="003F4D98" w:rsidRDefault="00D5302D" w:rsidP="00414B08">
      <w:pPr>
        <w:pStyle w:val="ListParagraph"/>
        <w:numPr>
          <w:ilvl w:val="0"/>
          <w:numId w:val="3"/>
        </w:numPr>
      </w:pPr>
      <w:r>
        <w:t>1D, semi-log plot of the concentrations of all chemical species within the biomatrix material OD model.</w:t>
      </w:r>
    </w:p>
    <w:p w14:paraId="7FB46BC5" w14:textId="60C7767A" w:rsidR="00D5302D" w:rsidRDefault="00D5302D" w:rsidP="00414B08">
      <w:pPr>
        <w:pStyle w:val="ListParagraph"/>
        <w:numPr>
          <w:ilvl w:val="0"/>
          <w:numId w:val="3"/>
        </w:numPr>
      </w:pPr>
      <w:r>
        <w:t xml:space="preserve">3D surface maps of concentration profile of </w:t>
      </w:r>
      <w:r>
        <w:rPr>
          <w:i/>
          <w:iCs/>
        </w:rPr>
        <w:t xml:space="preserve">free </w:t>
      </w:r>
      <w:r>
        <w:t>drug at 1 hour (3600s) and 16 hours (57,600s). (Be sure to use the same color scales for these plots and the ones in part C below.</w:t>
      </w:r>
      <w:r w:rsidR="009801EE">
        <w:t>)</w:t>
      </w:r>
    </w:p>
    <w:p w14:paraId="42C158F4" w14:textId="34A21ECF" w:rsidR="00D5302D" w:rsidRDefault="00D5302D" w:rsidP="00414B08">
      <w:pPr>
        <w:pStyle w:val="ListParagraph"/>
        <w:numPr>
          <w:ilvl w:val="0"/>
          <w:numId w:val="3"/>
        </w:numPr>
      </w:pPr>
      <w:r>
        <w:t xml:space="preserve">3D surface maps of concentration profile of </w:t>
      </w:r>
      <w:r w:rsidR="009801EE">
        <w:rPr>
          <w:i/>
          <w:iCs/>
        </w:rPr>
        <w:t>free</w:t>
      </w:r>
      <w:r w:rsidR="009801EE">
        <w:t xml:space="preserve"> + </w:t>
      </w:r>
      <w:r w:rsidR="009801EE" w:rsidRPr="009801EE">
        <w:rPr>
          <w:i/>
          <w:iCs/>
        </w:rPr>
        <w:t>peptide-bound</w:t>
      </w:r>
      <w:r w:rsidR="009801EE">
        <w:t xml:space="preserve"> drug at 1 and 16 hours. (Use same color scales in all 4 plots from part B and C.)</w:t>
      </w:r>
    </w:p>
    <w:p w14:paraId="0DC398B0" w14:textId="77777777" w:rsidR="00DD7BF3" w:rsidRDefault="009801EE" w:rsidP="00414B08">
      <w:pPr>
        <w:pStyle w:val="ListParagraph"/>
        <w:numPr>
          <w:ilvl w:val="0"/>
          <w:numId w:val="3"/>
        </w:numPr>
      </w:pPr>
      <w:r>
        <w:t xml:space="preserve">1D plot </w:t>
      </w:r>
      <w:r w:rsidR="00DD7BF3">
        <w:t xml:space="preserve">of total drug (free + peptide bound) concentration across modeling domain, but only plot for the time series starting at 0, 2.5 </w:t>
      </w:r>
      <w:proofErr w:type="spellStart"/>
      <w:r w:rsidR="00DD7BF3">
        <w:t>hr</w:t>
      </w:r>
      <w:proofErr w:type="spellEnd"/>
      <w:r w:rsidR="00DD7BF3">
        <w:t xml:space="preserve">, 5 </w:t>
      </w:r>
      <w:proofErr w:type="spellStart"/>
      <w:r w:rsidR="00DD7BF3">
        <w:t>hr</w:t>
      </w:r>
      <w:proofErr w:type="spellEnd"/>
      <w:r w:rsidR="00DD7BF3">
        <w:t>, …, 15 hr. (Hint: changing the “time selection” from “from list” to “manual” can speed this part up.</w:t>
      </w:r>
    </w:p>
    <w:p w14:paraId="2A3E012D" w14:textId="77777777" w:rsidR="00F22032" w:rsidRDefault="00F22032" w:rsidP="00F22032"/>
    <w:p w14:paraId="581D8EA3" w14:textId="77777777" w:rsidR="008620B5" w:rsidRDefault="008620B5" w:rsidP="00F22032"/>
    <w:p w14:paraId="741714BE" w14:textId="77777777" w:rsidR="008620B5" w:rsidRDefault="008620B5" w:rsidP="00F22032"/>
    <w:p w14:paraId="3D72322F" w14:textId="77777777" w:rsidR="008620B5" w:rsidRDefault="008620B5" w:rsidP="00F22032"/>
    <w:p w14:paraId="3FF1E2E6" w14:textId="77777777" w:rsidR="008620B5" w:rsidRDefault="008620B5" w:rsidP="00F22032"/>
    <w:p w14:paraId="65119626" w14:textId="77777777" w:rsidR="008620B5" w:rsidRDefault="008620B5" w:rsidP="00F22032"/>
    <w:p w14:paraId="7726F607" w14:textId="77777777" w:rsidR="008620B5" w:rsidRDefault="008620B5" w:rsidP="00F22032"/>
    <w:p w14:paraId="5C641F9F" w14:textId="77777777" w:rsidR="008620B5" w:rsidRDefault="008620B5" w:rsidP="00F22032"/>
    <w:p w14:paraId="00592D79" w14:textId="77777777" w:rsidR="008620B5" w:rsidRDefault="008620B5" w:rsidP="00F22032"/>
    <w:p w14:paraId="3970FB62" w14:textId="77777777" w:rsidR="008620B5" w:rsidRDefault="008620B5" w:rsidP="00F22032"/>
    <w:p w14:paraId="53C609B8" w14:textId="77777777" w:rsidR="008620B5" w:rsidRDefault="008620B5" w:rsidP="00F22032"/>
    <w:p w14:paraId="2E087554" w14:textId="77777777" w:rsidR="008620B5" w:rsidRDefault="008620B5" w:rsidP="00F22032"/>
    <w:p w14:paraId="67E602C3" w14:textId="77777777" w:rsidR="008620B5" w:rsidRDefault="008620B5" w:rsidP="00F22032"/>
    <w:p w14:paraId="1E0C88C2" w14:textId="77777777" w:rsidR="008620B5" w:rsidRDefault="008620B5" w:rsidP="00F22032"/>
    <w:p w14:paraId="7EF722FF" w14:textId="77777777" w:rsidR="008620B5" w:rsidRDefault="008620B5" w:rsidP="00F22032"/>
    <w:p w14:paraId="17BEA790" w14:textId="77777777" w:rsidR="008620B5" w:rsidRDefault="008620B5" w:rsidP="00F22032"/>
    <w:p w14:paraId="3F6D1AAF" w14:textId="77777777" w:rsidR="008620B5" w:rsidRDefault="008620B5" w:rsidP="00F22032">
      <w:pPr>
        <w:rPr>
          <w:i/>
          <w:iCs/>
        </w:rPr>
      </w:pPr>
      <w:r>
        <w:rPr>
          <w:i/>
          <w:iCs/>
        </w:rPr>
        <w:lastRenderedPageBreak/>
        <w:t>If you are having trouble downloading the parameter list, here is the list you can type in manually.</w:t>
      </w:r>
    </w:p>
    <w:tbl>
      <w:tblPr>
        <w:tblW w:w="12440" w:type="dxa"/>
        <w:tblInd w:w="-810" w:type="dxa"/>
        <w:tblLook w:val="04A0" w:firstRow="1" w:lastRow="0" w:firstColumn="1" w:lastColumn="0" w:noHBand="0" w:noVBand="1"/>
      </w:tblPr>
      <w:tblGrid>
        <w:gridCol w:w="1040"/>
        <w:gridCol w:w="1960"/>
        <w:gridCol w:w="1700"/>
        <w:gridCol w:w="7740"/>
      </w:tblGrid>
      <w:tr w:rsidR="008620B5" w:rsidRPr="008620B5" w14:paraId="4E453761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D4E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T_in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B31A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300[K]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AD7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 K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3AF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Inlet temperature</w:t>
            </w:r>
          </w:p>
        </w:tc>
      </w:tr>
      <w:tr w:rsidR="008620B5" w:rsidRPr="008620B5" w14:paraId="690D62D8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6FE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kf_mm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82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7.336e-3[s^-1]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A08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0.007336 1/s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424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Reaction rate constant, matrix-degradation following Michaelis-Menten kinetics</w:t>
            </w:r>
          </w:p>
        </w:tc>
      </w:tr>
      <w:tr w:rsidR="008620B5" w:rsidRPr="008620B5" w14:paraId="7E1E3D96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F14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1CF6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0.01[mol/m^3]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4B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2E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Michaelis-Menten constant</w:t>
            </w:r>
          </w:p>
        </w:tc>
      </w:tr>
      <w:tr w:rsidR="008620B5" w:rsidRPr="008620B5" w14:paraId="61AF1DCC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9C8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kf_d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C1D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1.5e4[m^3/(s*mol)]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A7F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 m³/(</w:t>
            </w: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s·mol</w:t>
            </w:r>
            <w:proofErr w:type="spellEnd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D48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Forward reaction rate constant, drug dissociation</w:t>
            </w:r>
          </w:p>
        </w:tc>
      </w:tr>
      <w:tr w:rsidR="008620B5" w:rsidRPr="008620B5" w14:paraId="314B19C6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F926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kr_d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E42D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13.5[1/s]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3CC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13.5 1/s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B0FA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Reverse reaction rate constant, drug dissociation</w:t>
            </w:r>
          </w:p>
        </w:tc>
      </w:tr>
      <w:tr w:rsidR="008620B5" w:rsidRPr="008620B5" w14:paraId="580F4905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83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ce_init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695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2e-3[mol/m^3]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EDA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772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Initial concentration enzyme, biomaterial matrix</w:t>
            </w:r>
          </w:p>
        </w:tc>
      </w:tr>
      <w:tr w:rsidR="008620B5" w:rsidRPr="008620B5" w14:paraId="43C0A056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18A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cnE_init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EF0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2e-3[mol/m^3]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8F86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04A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Initial concentration enzyme, nerve cell tissue</w:t>
            </w:r>
          </w:p>
        </w:tc>
      </w:tr>
      <w:tr w:rsidR="008620B5" w:rsidRPr="008620B5" w14:paraId="7B1626AC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CE05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cmp_init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7A4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1e-2[mol/m^3]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5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C4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Initial concentration matrix-bound peptide, biomaterial matrix</w:t>
            </w:r>
          </w:p>
        </w:tc>
      </w:tr>
      <w:tr w:rsidR="008620B5" w:rsidRPr="008620B5" w14:paraId="4C358493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854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cmpd_init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05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1e-2[mol/m^3]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E575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832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Initial concentration matrix-bound drug-peptide species, biomaterial matrix</w:t>
            </w:r>
          </w:p>
        </w:tc>
      </w:tr>
      <w:tr w:rsidR="008620B5" w:rsidRPr="008620B5" w14:paraId="033EAA6D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DC96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c_solv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3085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rhoh2o/Mnh2o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49D6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55556 mol/m³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89C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Concentration, solvent (water)</w:t>
            </w:r>
          </w:p>
        </w:tc>
      </w:tr>
      <w:tr w:rsidR="008620B5" w:rsidRPr="008620B5" w14:paraId="385C8A09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CE0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848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8.93e-11[m^2/s]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3E8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8.93E-11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BB2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matrix-bound drug, biomaterial matrix</w:t>
            </w:r>
          </w:p>
        </w:tc>
      </w:tr>
      <w:tr w:rsidR="008620B5" w:rsidRPr="008620B5" w14:paraId="501A4AE3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93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D96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473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F4E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matrix-bound peptide, biomaterial matrix</w:t>
            </w:r>
          </w:p>
        </w:tc>
      </w:tr>
      <w:tr w:rsidR="008620B5" w:rsidRPr="008620B5" w14:paraId="350B63A1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C1C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Dmpd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BF6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5ED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314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matrix-bound drug-peptide species, biomaterial matrix</w:t>
            </w:r>
          </w:p>
        </w:tc>
      </w:tr>
      <w:tr w:rsidR="008620B5" w:rsidRPr="008620B5" w14:paraId="7520446C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E93D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832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1.58e-10[m^2/s]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5FA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1.58E-10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BC5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drug, biomaterial matrix</w:t>
            </w:r>
          </w:p>
        </w:tc>
      </w:tr>
      <w:tr w:rsidR="008620B5" w:rsidRPr="008620B5" w14:paraId="4533D1A5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5D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Dpd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C8E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B16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2BB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peptide, biomaterial matrix</w:t>
            </w:r>
          </w:p>
        </w:tc>
      </w:tr>
      <w:tr w:rsidR="008620B5" w:rsidRPr="008620B5" w14:paraId="67C932DF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749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BF6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E5CD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CE5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enzyme, biomaterial matrix</w:t>
            </w:r>
          </w:p>
        </w:tc>
      </w:tr>
      <w:tr w:rsidR="008620B5" w:rsidRPr="008620B5" w14:paraId="275AF794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845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6DC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3EAA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00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drug, surroundings</w:t>
            </w:r>
          </w:p>
        </w:tc>
      </w:tr>
      <w:tr w:rsidR="008620B5" w:rsidRPr="008620B5" w14:paraId="7EDE016E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AEF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67D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1.68e-10[m^2/s]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683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1.68E-10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0B9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peptide, surroundings</w:t>
            </w:r>
          </w:p>
        </w:tc>
      </w:tr>
      <w:tr w:rsidR="008620B5" w:rsidRPr="008620B5" w14:paraId="4319DCF9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E30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DsPD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60F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9.31e-11[m^2/s]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A4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9.31E-11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0E1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drug-peptide species, surroundings</w:t>
            </w:r>
          </w:p>
        </w:tc>
      </w:tr>
      <w:tr w:rsidR="008620B5" w:rsidRPr="008620B5" w14:paraId="76A4E5A4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0FC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E8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2E0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C97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enzyme, surroundings</w:t>
            </w:r>
          </w:p>
        </w:tc>
      </w:tr>
      <w:tr w:rsidR="008620B5" w:rsidRPr="008620B5" w14:paraId="3A072AA1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AC8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DnD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84E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8.93e-11[m^2/s]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13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8.93E-11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3BB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drug, nerve cell tissue</w:t>
            </w:r>
          </w:p>
        </w:tc>
      </w:tr>
      <w:tr w:rsidR="008620B5" w:rsidRPr="008620B5" w14:paraId="53FD4619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BD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DnP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D0A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1.58e-10[m^2/s]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EEE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1.58E-10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1CA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peptide, nerve cell tissue</w:t>
            </w:r>
          </w:p>
        </w:tc>
      </w:tr>
      <w:tr w:rsidR="008620B5" w:rsidRPr="008620B5" w14:paraId="5154F11A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FF5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DnPD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0A7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713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19B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drug-peptide species, nerve cell tissue</w:t>
            </w:r>
          </w:p>
        </w:tc>
      </w:tr>
      <w:tr w:rsidR="008620B5" w:rsidRPr="008620B5" w14:paraId="55C529E5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47F0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A5B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5e-11[m^2/s]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598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5E-11 m²/s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9543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Diffusion coefficient enzyme, nerve cell tissue</w:t>
            </w:r>
          </w:p>
        </w:tc>
      </w:tr>
      <w:tr w:rsidR="008620B5" w:rsidRPr="008620B5" w14:paraId="42334FFD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081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2249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10[kg/mol]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32B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 kg/mol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965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Molar mass, drug</w:t>
            </w:r>
          </w:p>
        </w:tc>
      </w:tr>
      <w:tr w:rsidR="008620B5" w:rsidRPr="008620B5" w14:paraId="2AE5FE7F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6238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D8D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1[kg/mol]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339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 kg/mol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5CA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Molar mass, peptide</w:t>
            </w:r>
          </w:p>
        </w:tc>
      </w:tr>
      <w:tr w:rsidR="008620B5" w:rsidRPr="008620B5" w14:paraId="05F5FC0E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082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Mnpd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CA75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11[kg/mol]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6A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 kg/mol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2D4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Molar mass, drug-peptide species</w:t>
            </w:r>
          </w:p>
        </w:tc>
      </w:tr>
      <w:tr w:rsidR="008620B5" w:rsidRPr="008620B5" w14:paraId="2F09169B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5C15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77E7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50[kg/mol]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D6CD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kg/mol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2FF2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Molar mass, enzyme</w:t>
            </w:r>
          </w:p>
        </w:tc>
      </w:tr>
      <w:tr w:rsidR="008620B5" w:rsidRPr="008620B5" w14:paraId="19709D56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FAE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Mnh2o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F59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0.018[kg/mol]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A09B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0.018 kg/mol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77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Molar mass, solvent (water)</w:t>
            </w:r>
          </w:p>
        </w:tc>
      </w:tr>
      <w:tr w:rsidR="008620B5" w:rsidRPr="008620B5" w14:paraId="59473151" w14:textId="77777777" w:rsidTr="008620B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A531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rhoh2o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FE14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1000[kg/m^3]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FE5C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 kg/m³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F8FF" w14:textId="77777777" w:rsidR="008620B5" w:rsidRPr="008620B5" w:rsidRDefault="008620B5" w:rsidP="00862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620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Density solvent (water)</w:t>
            </w:r>
          </w:p>
        </w:tc>
      </w:tr>
    </w:tbl>
    <w:p w14:paraId="4A84B959" w14:textId="0176A38D" w:rsidR="009801EE" w:rsidRDefault="00DD7BF3" w:rsidP="00F22032">
      <w:r>
        <w:t xml:space="preserve"> </w:t>
      </w:r>
    </w:p>
    <w:p w14:paraId="3B0B268F" w14:textId="0A387D40" w:rsidR="009C63C1" w:rsidRDefault="009C63C1" w:rsidP="009C63C1">
      <w:pPr>
        <w:ind w:left="720"/>
      </w:pPr>
    </w:p>
    <w:p w14:paraId="2ED8C35E" w14:textId="2D595870" w:rsidR="009C63C1" w:rsidRDefault="009C63C1" w:rsidP="009C63C1"/>
    <w:p w14:paraId="6B5D49C9" w14:textId="77777777" w:rsidR="004D0E6E" w:rsidRDefault="004D0E6E" w:rsidP="004D0E6E">
      <w:pPr>
        <w:jc w:val="center"/>
      </w:pPr>
    </w:p>
    <w:sectPr w:rsidR="004D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A96"/>
    <w:multiLevelType w:val="hybridMultilevel"/>
    <w:tmpl w:val="FDA4151A"/>
    <w:lvl w:ilvl="0" w:tplc="424CF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0A2E27"/>
    <w:multiLevelType w:val="hybridMultilevel"/>
    <w:tmpl w:val="9404E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25730"/>
    <w:multiLevelType w:val="hybridMultilevel"/>
    <w:tmpl w:val="D33E705E"/>
    <w:lvl w:ilvl="0" w:tplc="210E68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17429B"/>
    <w:multiLevelType w:val="hybridMultilevel"/>
    <w:tmpl w:val="8A7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204AD"/>
    <w:multiLevelType w:val="hybridMultilevel"/>
    <w:tmpl w:val="1DD82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9578125">
    <w:abstractNumId w:val="3"/>
  </w:num>
  <w:num w:numId="2" w16cid:durableId="1642734998">
    <w:abstractNumId w:val="0"/>
  </w:num>
  <w:num w:numId="3" w16cid:durableId="928808485">
    <w:abstractNumId w:val="2"/>
  </w:num>
  <w:num w:numId="4" w16cid:durableId="103162125">
    <w:abstractNumId w:val="1"/>
  </w:num>
  <w:num w:numId="5" w16cid:durableId="2097944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8"/>
    <w:rsid w:val="00072713"/>
    <w:rsid w:val="001556E8"/>
    <w:rsid w:val="001921F4"/>
    <w:rsid w:val="00234488"/>
    <w:rsid w:val="00316D26"/>
    <w:rsid w:val="00355BC1"/>
    <w:rsid w:val="0036753E"/>
    <w:rsid w:val="00376C15"/>
    <w:rsid w:val="003F4D98"/>
    <w:rsid w:val="00414B08"/>
    <w:rsid w:val="00443D62"/>
    <w:rsid w:val="004D0E6E"/>
    <w:rsid w:val="00521F76"/>
    <w:rsid w:val="006533A3"/>
    <w:rsid w:val="0071337C"/>
    <w:rsid w:val="0080022F"/>
    <w:rsid w:val="008161BD"/>
    <w:rsid w:val="008620B5"/>
    <w:rsid w:val="00884D15"/>
    <w:rsid w:val="00903275"/>
    <w:rsid w:val="009511D2"/>
    <w:rsid w:val="009801EE"/>
    <w:rsid w:val="009C63C1"/>
    <w:rsid w:val="009E4A97"/>
    <w:rsid w:val="00A7215E"/>
    <w:rsid w:val="00A854C6"/>
    <w:rsid w:val="00B476DC"/>
    <w:rsid w:val="00B83E1A"/>
    <w:rsid w:val="00D5302D"/>
    <w:rsid w:val="00DD7BF3"/>
    <w:rsid w:val="00E60F54"/>
    <w:rsid w:val="00EA4E29"/>
    <w:rsid w:val="00EE3D66"/>
    <w:rsid w:val="00F04CF2"/>
    <w:rsid w:val="00F22032"/>
    <w:rsid w:val="00F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BE2"/>
  <w15:chartTrackingRefBased/>
  <w15:docId w15:val="{E62DD1D5-C664-4E39-ACEB-D55C0B7D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E60F-6EFC-4981-89AC-32F8E54B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5</cp:revision>
  <dcterms:created xsi:type="dcterms:W3CDTF">2022-04-07T23:55:00Z</dcterms:created>
  <dcterms:modified xsi:type="dcterms:W3CDTF">2022-04-16T02:12:00Z</dcterms:modified>
</cp:coreProperties>
</file>