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C3918" w14:textId="77777777" w:rsidR="003A3DB9" w:rsidRDefault="00000000" w:rsidP="00DE0152">
      <w:pPr>
        <w:pStyle w:val="Title"/>
        <w:ind w:left="0"/>
      </w:pPr>
      <w:r>
        <w:t>CSC430/530</w:t>
      </w:r>
      <w:r>
        <w:rPr>
          <w:spacing w:val="-11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rPr>
          <w:spacing w:val="-2"/>
        </w:rPr>
        <w:t>Systems</w:t>
      </w:r>
    </w:p>
    <w:p w14:paraId="17B71B92" w14:textId="77777777" w:rsidR="003A3DB9" w:rsidRDefault="00000000" w:rsidP="00DE0152">
      <w:pPr>
        <w:spacing w:line="317" w:lineRule="exact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Lab</w:t>
      </w:r>
      <w:r>
        <w:rPr>
          <w:rFonts w:ascii="Calibri" w:hAnsi="Calibri"/>
          <w:spacing w:val="-7"/>
          <w:sz w:val="26"/>
        </w:rPr>
        <w:t xml:space="preserve"> </w:t>
      </w:r>
      <w:r>
        <w:rPr>
          <w:rFonts w:ascii="Calibri" w:hAnsi="Calibri"/>
          <w:sz w:val="26"/>
        </w:rPr>
        <w:t>0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–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Creating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&amp;</w:t>
      </w:r>
      <w:r>
        <w:rPr>
          <w:rFonts w:ascii="Calibri" w:hAnsi="Calibri"/>
          <w:spacing w:val="-7"/>
          <w:sz w:val="26"/>
        </w:rPr>
        <w:t xml:space="preserve"> </w:t>
      </w:r>
      <w:r>
        <w:rPr>
          <w:rFonts w:ascii="Calibri" w:hAnsi="Calibri"/>
          <w:sz w:val="26"/>
        </w:rPr>
        <w:t>populating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the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pacing w:val="-2"/>
          <w:sz w:val="26"/>
        </w:rPr>
        <w:t>database.</w:t>
      </w:r>
    </w:p>
    <w:p w14:paraId="3C97BE6E" w14:textId="77777777" w:rsidR="003A2B98" w:rsidRDefault="003A2B98" w:rsidP="003A2B98">
      <w:pPr>
        <w:rPr>
          <w:rFonts w:asciiTheme="minorHAnsi" w:hAnsiTheme="minorHAnsi" w:cstheme="minorHAnsi"/>
          <w:b/>
          <w:bCs/>
        </w:rPr>
      </w:pPr>
    </w:p>
    <w:p w14:paraId="66A97F50" w14:textId="205A447A" w:rsidR="003A3DB9" w:rsidRPr="00DE0152" w:rsidRDefault="00000000" w:rsidP="003A2B98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DE0152">
        <w:rPr>
          <w:rFonts w:asciiTheme="minorHAnsi" w:hAnsiTheme="minorHAnsi" w:cstheme="minorHAnsi"/>
          <w:b/>
          <w:bCs/>
          <w:sz w:val="24"/>
          <w:szCs w:val="24"/>
        </w:rPr>
        <w:t>Part</w:t>
      </w:r>
      <w:r w:rsidRPr="00DE0152">
        <w:rPr>
          <w:rFonts w:asciiTheme="minorHAnsi" w:hAnsiTheme="minorHAnsi" w:cstheme="minorHAnsi"/>
          <w:b/>
          <w:bCs/>
          <w:spacing w:val="-4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A</w:t>
      </w:r>
      <w:r w:rsidRPr="00DE0152">
        <w:rPr>
          <w:rFonts w:asciiTheme="minorHAnsi" w:hAnsiTheme="minorHAnsi" w:cstheme="minorHAnsi"/>
          <w:b/>
          <w:bCs/>
          <w:spacing w:val="-3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–</w:t>
      </w:r>
      <w:r w:rsidRPr="00DE0152">
        <w:rPr>
          <w:rFonts w:asciiTheme="minorHAnsi" w:hAnsiTheme="minorHAnsi" w:cstheme="minorHAnsi"/>
          <w:b/>
          <w:bCs/>
          <w:spacing w:val="-2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Creating</w:t>
      </w:r>
      <w:r w:rsidRPr="00DE0152">
        <w:rPr>
          <w:rFonts w:asciiTheme="minorHAnsi" w:hAnsiTheme="minorHAnsi" w:cstheme="minorHAnsi"/>
          <w:b/>
          <w:bCs/>
          <w:spacing w:val="-2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DB</w:t>
      </w:r>
      <w:r w:rsidR="003A2B98" w:rsidRPr="00DE0152">
        <w:rPr>
          <w:rFonts w:asciiTheme="minorHAnsi" w:hAnsiTheme="minorHAnsi" w:cstheme="minorHAnsi"/>
          <w:b/>
          <w:bCs/>
          <w:sz w:val="24"/>
          <w:szCs w:val="24"/>
        </w:rPr>
        <w:t xml:space="preserve"> and tables,</w:t>
      </w:r>
      <w:r w:rsidRPr="00DE0152">
        <w:rPr>
          <w:rFonts w:asciiTheme="minorHAnsi" w:hAnsiTheme="minorHAnsi" w:cstheme="minorHAnsi"/>
          <w:b/>
          <w:bCs/>
          <w:spacing w:val="-4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defining</w:t>
      </w:r>
      <w:r w:rsidRPr="00DE0152">
        <w:rPr>
          <w:rFonts w:asciiTheme="minorHAnsi" w:hAnsiTheme="minorHAnsi" w:cstheme="minorHAnsi"/>
          <w:b/>
          <w:bCs/>
          <w:spacing w:val="-2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domains</w:t>
      </w:r>
      <w:r w:rsidRPr="00DE0152">
        <w:rPr>
          <w:rFonts w:asciiTheme="minorHAnsi" w:hAnsiTheme="minorHAnsi" w:cstheme="minorHAnsi"/>
          <w:b/>
          <w:bCs/>
          <w:spacing w:val="-3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of</w:t>
      </w:r>
      <w:r w:rsidRPr="00DE0152">
        <w:rPr>
          <w:rFonts w:asciiTheme="minorHAnsi" w:hAnsiTheme="minorHAnsi" w:cstheme="minorHAnsi"/>
          <w:b/>
          <w:bCs/>
          <w:spacing w:val="-1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attributes</w:t>
      </w:r>
      <w:r w:rsidRPr="00DE0152">
        <w:rPr>
          <w:rFonts w:asciiTheme="minorHAnsi" w:hAnsiTheme="minorHAnsi" w:cstheme="minorHAnsi"/>
          <w:b/>
          <w:bCs/>
          <w:spacing w:val="-1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&amp;</w:t>
      </w:r>
      <w:r w:rsidRPr="00DE0152">
        <w:rPr>
          <w:rFonts w:asciiTheme="minorHAnsi" w:hAnsiTheme="minorHAnsi" w:cstheme="minorHAnsi"/>
          <w:b/>
          <w:bCs/>
          <w:spacing w:val="-4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entity</w:t>
      </w:r>
      <w:r w:rsidRPr="00DE0152">
        <w:rPr>
          <w:rFonts w:asciiTheme="minorHAnsi" w:hAnsiTheme="minorHAnsi" w:cstheme="minorHAnsi"/>
          <w:b/>
          <w:bCs/>
          <w:spacing w:val="-3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integrity</w:t>
      </w:r>
      <w:r w:rsidRPr="00DE0152">
        <w:rPr>
          <w:rFonts w:asciiTheme="minorHAnsi" w:hAnsiTheme="minorHAnsi" w:cstheme="minorHAnsi"/>
          <w:b/>
          <w:bCs/>
          <w:spacing w:val="-4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constraints</w:t>
      </w:r>
      <w:r w:rsidRPr="00DE0152">
        <w:rPr>
          <w:rFonts w:asciiTheme="minorHAnsi" w:hAnsiTheme="minorHAnsi" w:cstheme="minorHAnsi"/>
          <w:b/>
          <w:bCs/>
          <w:spacing w:val="-4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z w:val="24"/>
          <w:szCs w:val="24"/>
        </w:rPr>
        <w:t>(primary</w:t>
      </w:r>
      <w:r w:rsidRPr="00DE0152">
        <w:rPr>
          <w:rFonts w:asciiTheme="minorHAnsi" w:hAnsiTheme="minorHAnsi" w:cstheme="minorHAnsi"/>
          <w:b/>
          <w:bCs/>
          <w:spacing w:val="-3"/>
          <w:sz w:val="24"/>
          <w:szCs w:val="24"/>
        </w:rPr>
        <w:t xml:space="preserve"> </w:t>
      </w:r>
      <w:r w:rsidRPr="00DE0152">
        <w:rPr>
          <w:rFonts w:asciiTheme="minorHAnsi" w:hAnsiTheme="minorHAnsi" w:cstheme="minorHAnsi"/>
          <w:b/>
          <w:bCs/>
          <w:spacing w:val="-2"/>
          <w:sz w:val="24"/>
          <w:szCs w:val="24"/>
        </w:rPr>
        <w:t>keys).</w:t>
      </w:r>
    </w:p>
    <w:p w14:paraId="4540C75C" w14:textId="77777777" w:rsidR="003A3DB9" w:rsidRPr="003A2B98" w:rsidRDefault="00000000" w:rsidP="003A2B98">
      <w:pPr>
        <w:spacing w:before="185"/>
        <w:rPr>
          <w:rFonts w:ascii="Calibri"/>
          <w:sz w:val="24"/>
          <w:u w:val="single"/>
        </w:rPr>
      </w:pPr>
      <w:r w:rsidRPr="003A2B98">
        <w:rPr>
          <w:rFonts w:ascii="Calibri"/>
          <w:sz w:val="24"/>
          <w:u w:val="single"/>
        </w:rPr>
        <w:t>Create</w:t>
      </w:r>
      <w:r w:rsidRPr="003A2B98">
        <w:rPr>
          <w:rFonts w:ascii="Calibri"/>
          <w:spacing w:val="-6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database</w:t>
      </w:r>
      <w:r w:rsidRPr="003A2B98">
        <w:rPr>
          <w:rFonts w:ascii="Calibri"/>
          <w:spacing w:val="-4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and</w:t>
      </w:r>
      <w:r w:rsidRPr="003A2B98">
        <w:rPr>
          <w:rFonts w:ascii="Calibri"/>
          <w:spacing w:val="-2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define</w:t>
      </w:r>
      <w:r w:rsidRPr="003A2B98">
        <w:rPr>
          <w:rFonts w:ascii="Calibri"/>
          <w:spacing w:val="-1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schemas</w:t>
      </w:r>
      <w:r w:rsidRPr="003A2B98">
        <w:rPr>
          <w:rFonts w:ascii="Calibri"/>
          <w:spacing w:val="-3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for</w:t>
      </w:r>
      <w:r w:rsidRPr="003A2B98">
        <w:rPr>
          <w:rFonts w:ascii="Calibri"/>
          <w:spacing w:val="-2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every</w:t>
      </w:r>
      <w:r w:rsidRPr="003A2B98">
        <w:rPr>
          <w:rFonts w:ascii="Calibri"/>
          <w:spacing w:val="-2"/>
          <w:sz w:val="24"/>
          <w:u w:val="single"/>
        </w:rPr>
        <w:t xml:space="preserve"> </w:t>
      </w:r>
      <w:r w:rsidRPr="003A2B98">
        <w:rPr>
          <w:rFonts w:ascii="Calibri"/>
          <w:sz w:val="24"/>
          <w:u w:val="single"/>
        </w:rPr>
        <w:t>relation</w:t>
      </w:r>
      <w:r w:rsidRPr="003A2B98">
        <w:rPr>
          <w:rFonts w:ascii="Calibri"/>
          <w:spacing w:val="-3"/>
          <w:sz w:val="24"/>
          <w:u w:val="single"/>
        </w:rPr>
        <w:t xml:space="preserve"> </w:t>
      </w:r>
      <w:r w:rsidRPr="003A2B98">
        <w:rPr>
          <w:rFonts w:ascii="Calibri"/>
          <w:spacing w:val="-2"/>
          <w:sz w:val="24"/>
          <w:u w:val="single"/>
        </w:rPr>
        <w:t>(table).</w:t>
      </w:r>
    </w:p>
    <w:p w14:paraId="1D1FE2A4" w14:textId="77777777" w:rsidR="003A2B98" w:rsidRPr="003A2B98" w:rsidRDefault="00000000" w:rsidP="003A2B98">
      <w:pPr>
        <w:pStyle w:val="ListParagraph"/>
        <w:numPr>
          <w:ilvl w:val="0"/>
          <w:numId w:val="2"/>
        </w:numPr>
        <w:spacing w:before="21"/>
      </w:pPr>
      <w:r w:rsidRPr="003A2B98">
        <w:rPr>
          <w:sz w:val="24"/>
        </w:rPr>
        <w:t>First,</w:t>
      </w:r>
      <w:r w:rsidR="003A2B98" w:rsidRPr="003A2B98">
        <w:rPr>
          <w:sz w:val="24"/>
        </w:rPr>
        <w:t xml:space="preserve"> open phpMyAdmin and click on "SQL".</w:t>
      </w:r>
    </w:p>
    <w:p w14:paraId="07418D7A" w14:textId="77777777" w:rsidR="003A2B98" w:rsidRPr="003A2B98" w:rsidRDefault="003A2B98" w:rsidP="003A2B98">
      <w:pPr>
        <w:pStyle w:val="ListParagraph"/>
        <w:numPr>
          <w:ilvl w:val="0"/>
          <w:numId w:val="2"/>
        </w:numPr>
        <w:spacing w:before="21"/>
      </w:pPr>
      <w:r w:rsidRPr="003A2B98">
        <w:rPr>
          <w:sz w:val="24"/>
        </w:rPr>
        <w:t>To</w:t>
      </w:r>
      <w:r w:rsidRPr="003A2B98">
        <w:rPr>
          <w:spacing w:val="-5"/>
          <w:sz w:val="24"/>
        </w:rPr>
        <w:t xml:space="preserve"> </w:t>
      </w:r>
      <w:r w:rsidRPr="003A2B98">
        <w:rPr>
          <w:sz w:val="24"/>
        </w:rPr>
        <w:t>create</w:t>
      </w:r>
      <w:r w:rsidRPr="003A2B98">
        <w:rPr>
          <w:spacing w:val="-4"/>
          <w:sz w:val="24"/>
        </w:rPr>
        <w:t xml:space="preserve"> </w:t>
      </w:r>
      <w:r w:rsidRPr="003A2B98">
        <w:rPr>
          <w:sz w:val="24"/>
        </w:rPr>
        <w:t>the</w:t>
      </w:r>
      <w:r w:rsidRPr="003A2B98">
        <w:rPr>
          <w:spacing w:val="-2"/>
          <w:sz w:val="24"/>
        </w:rPr>
        <w:t xml:space="preserve"> </w:t>
      </w:r>
      <w:r w:rsidRPr="003A2B98">
        <w:rPr>
          <w:sz w:val="24"/>
        </w:rPr>
        <w:t>database named</w:t>
      </w:r>
      <w:r w:rsidRPr="003A2B98">
        <w:rPr>
          <w:spacing w:val="-4"/>
          <w:sz w:val="24"/>
        </w:rPr>
        <w:t xml:space="preserve"> </w:t>
      </w:r>
      <w:r w:rsidRPr="003A2B98">
        <w:rPr>
          <w:spacing w:val="-2"/>
          <w:sz w:val="24"/>
        </w:rPr>
        <w:t xml:space="preserve">“company”, put the following in </w:t>
      </w:r>
      <w:r w:rsidRPr="003A2B98">
        <w:rPr>
          <w:sz w:val="24"/>
        </w:rPr>
        <w:t>the</w:t>
      </w:r>
      <w:r w:rsidRPr="003A2B98">
        <w:rPr>
          <w:spacing w:val="-1"/>
          <w:sz w:val="24"/>
        </w:rPr>
        <w:t xml:space="preserve"> </w:t>
      </w:r>
      <w:r w:rsidRPr="003A2B98">
        <w:rPr>
          <w:sz w:val="24"/>
        </w:rPr>
        <w:t>SQL</w:t>
      </w:r>
      <w:r w:rsidRPr="003A2B98">
        <w:rPr>
          <w:spacing w:val="-5"/>
          <w:sz w:val="24"/>
        </w:rPr>
        <w:t xml:space="preserve"> </w:t>
      </w:r>
      <w:r w:rsidRPr="003A2B98">
        <w:rPr>
          <w:sz w:val="24"/>
        </w:rPr>
        <w:t>editor:</w:t>
      </w:r>
    </w:p>
    <w:p w14:paraId="22EEA0B1" w14:textId="77777777" w:rsidR="00DE0152" w:rsidRPr="00DE0152" w:rsidRDefault="00DE0152" w:rsidP="00DE0152">
      <w:pPr>
        <w:widowControl/>
        <w:shd w:val="clear" w:color="auto" w:fill="FFFFFF"/>
        <w:autoSpaceDE/>
        <w:autoSpaceDN/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DE0152">
        <w:rPr>
          <w:rFonts w:eastAsia="Times New Roman"/>
          <w:color w:val="0000FF"/>
          <w:sz w:val="24"/>
          <w:szCs w:val="24"/>
        </w:rPr>
        <w:t>CREATE</w:t>
      </w:r>
      <w:r w:rsidRPr="00DE0152">
        <w:rPr>
          <w:rFonts w:eastAsia="Times New Roman"/>
          <w:color w:val="000000"/>
          <w:sz w:val="24"/>
          <w:szCs w:val="24"/>
        </w:rPr>
        <w:t xml:space="preserve"> </w:t>
      </w:r>
      <w:r w:rsidRPr="00DE0152">
        <w:rPr>
          <w:rFonts w:eastAsia="Times New Roman"/>
          <w:color w:val="0000FF"/>
          <w:sz w:val="24"/>
          <w:szCs w:val="24"/>
        </w:rPr>
        <w:t>DATABASE</w:t>
      </w:r>
      <w:r w:rsidRPr="00DE0152">
        <w:rPr>
          <w:rFonts w:eastAsia="Times New Roman"/>
          <w:color w:val="000000"/>
          <w:sz w:val="24"/>
          <w:szCs w:val="24"/>
        </w:rPr>
        <w:t xml:space="preserve"> company</w:t>
      </w:r>
      <w:r w:rsidRPr="00DE0152">
        <w:rPr>
          <w:rFonts w:eastAsia="Times New Roman"/>
          <w:color w:val="000080"/>
          <w:sz w:val="24"/>
          <w:szCs w:val="24"/>
        </w:rPr>
        <w:t>;</w:t>
      </w:r>
    </w:p>
    <w:p w14:paraId="303F9B09" w14:textId="6275370A" w:rsidR="003A2B98" w:rsidRPr="003A2B98" w:rsidRDefault="003A2B98" w:rsidP="003A2B98">
      <w:pPr>
        <w:pStyle w:val="ListParagraph"/>
        <w:numPr>
          <w:ilvl w:val="0"/>
          <w:numId w:val="2"/>
        </w:numPr>
        <w:spacing w:before="21"/>
      </w:pPr>
      <w:r>
        <w:rPr>
          <w:spacing w:val="-2"/>
          <w:sz w:val="24"/>
        </w:rPr>
        <w:t>C</w:t>
      </w:r>
      <w:r w:rsidRPr="003A2B98">
        <w:rPr>
          <w:spacing w:val="-2"/>
          <w:sz w:val="24"/>
        </w:rPr>
        <w:t>lick the "Go" button to run the query</w:t>
      </w:r>
      <w:r>
        <w:rPr>
          <w:spacing w:val="-2"/>
          <w:sz w:val="24"/>
        </w:rPr>
        <w:t xml:space="preserve"> (or press ctrl+enter).</w:t>
      </w:r>
    </w:p>
    <w:p w14:paraId="1D6FED7B" w14:textId="77777777" w:rsidR="00DC2ABF" w:rsidRPr="00DC2ABF" w:rsidRDefault="003A2B98" w:rsidP="004D5BA8">
      <w:pPr>
        <w:pStyle w:val="ListParagraph"/>
        <w:numPr>
          <w:ilvl w:val="0"/>
          <w:numId w:val="2"/>
        </w:numPr>
        <w:spacing w:before="21"/>
      </w:pPr>
      <w:r>
        <w:rPr>
          <w:spacing w:val="-2"/>
          <w:sz w:val="24"/>
        </w:rPr>
        <w:t xml:space="preserve">Click on the created "company" database in the left </w:t>
      </w:r>
      <w:proofErr w:type="gramStart"/>
      <w:r>
        <w:rPr>
          <w:spacing w:val="-2"/>
          <w:sz w:val="24"/>
        </w:rPr>
        <w:t>panel</w:t>
      </w:r>
      <w:proofErr w:type="gramEnd"/>
    </w:p>
    <w:p w14:paraId="314CC6D5" w14:textId="5640E008" w:rsidR="004D5BA8" w:rsidRPr="00E623E6" w:rsidRDefault="004D5BA8" w:rsidP="00DC2ABF">
      <w:pPr>
        <w:pStyle w:val="ListParagraph"/>
        <w:numPr>
          <w:ilvl w:val="1"/>
          <w:numId w:val="2"/>
        </w:numPr>
        <w:spacing w:before="21"/>
      </w:pPr>
      <w:r>
        <w:rPr>
          <w:spacing w:val="-2"/>
          <w:sz w:val="24"/>
        </w:rPr>
        <w:t xml:space="preserve">if using command line, this is the same as </w:t>
      </w:r>
      <w:r w:rsidRPr="00E623E6">
        <w:rPr>
          <w:spacing w:val="-2"/>
          <w:sz w:val="24"/>
        </w:rPr>
        <w:t>entering</w:t>
      </w:r>
      <w:r w:rsidR="00E623E6">
        <w:rPr>
          <w:spacing w:val="-2"/>
          <w:sz w:val="24"/>
        </w:rPr>
        <w:t xml:space="preserve">: </w:t>
      </w:r>
      <w:r w:rsidRPr="00E623E6">
        <w:rPr>
          <w:spacing w:val="-2"/>
          <w:sz w:val="24"/>
        </w:rPr>
        <w:t xml:space="preserve"> </w:t>
      </w:r>
      <w:r w:rsidR="00615FF6" w:rsidRPr="00615FF6">
        <w:rPr>
          <w:rFonts w:ascii="Courier New" w:eastAsia="Times New Roman" w:hAnsi="Courier New" w:cs="Courier New"/>
          <w:color w:val="0000FF"/>
          <w:sz w:val="24"/>
          <w:szCs w:val="24"/>
        </w:rPr>
        <w:t>use</w:t>
      </w:r>
      <w:r w:rsidR="00615FF6" w:rsidRPr="00615FF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company</w:t>
      </w:r>
      <w:r w:rsidR="00DC2ABF">
        <w:rPr>
          <w:rFonts w:ascii="Courier New" w:eastAsia="Times New Roman" w:hAnsi="Courier New" w:cs="Courier New"/>
          <w:color w:val="000080"/>
          <w:sz w:val="24"/>
          <w:szCs w:val="24"/>
        </w:rPr>
        <w:t>;</w:t>
      </w:r>
    </w:p>
    <w:p w14:paraId="271FA082" w14:textId="539397B4" w:rsidR="003A3DB9" w:rsidRPr="004D5BA8" w:rsidRDefault="00000000" w:rsidP="004D5BA8">
      <w:pPr>
        <w:pStyle w:val="ListParagraph"/>
        <w:numPr>
          <w:ilvl w:val="0"/>
          <w:numId w:val="2"/>
        </w:numPr>
        <w:spacing w:before="21"/>
      </w:pPr>
      <w:r w:rsidRPr="004D5BA8">
        <w:rPr>
          <w:sz w:val="24"/>
        </w:rPr>
        <w:t>Next,</w:t>
      </w:r>
      <w:r w:rsidRPr="004D5BA8">
        <w:rPr>
          <w:spacing w:val="-5"/>
          <w:sz w:val="24"/>
        </w:rPr>
        <w:t xml:space="preserve"> </w:t>
      </w:r>
      <w:r w:rsidR="00BF14AD">
        <w:rPr>
          <w:spacing w:val="-5"/>
          <w:sz w:val="24"/>
        </w:rPr>
        <w:t xml:space="preserve">we will </w:t>
      </w:r>
      <w:r w:rsidRPr="004D5BA8">
        <w:rPr>
          <w:sz w:val="24"/>
        </w:rPr>
        <w:t>create</w:t>
      </w:r>
      <w:r w:rsidRPr="004D5BA8">
        <w:rPr>
          <w:spacing w:val="-3"/>
          <w:sz w:val="24"/>
        </w:rPr>
        <w:t xml:space="preserve"> </w:t>
      </w:r>
      <w:r w:rsidRPr="004D5BA8">
        <w:rPr>
          <w:sz w:val="24"/>
        </w:rPr>
        <w:t>a</w:t>
      </w:r>
      <w:r w:rsidRPr="004D5BA8">
        <w:rPr>
          <w:spacing w:val="-1"/>
          <w:sz w:val="24"/>
        </w:rPr>
        <w:t xml:space="preserve"> </w:t>
      </w:r>
      <w:r w:rsidRPr="004D5BA8">
        <w:rPr>
          <w:sz w:val="24"/>
        </w:rPr>
        <w:t>schema and</w:t>
      </w:r>
      <w:r w:rsidRPr="004D5BA8">
        <w:rPr>
          <w:spacing w:val="-3"/>
          <w:sz w:val="24"/>
        </w:rPr>
        <w:t xml:space="preserve"> </w:t>
      </w:r>
      <w:r w:rsidRPr="004D5BA8">
        <w:rPr>
          <w:sz w:val="24"/>
        </w:rPr>
        <w:t>define</w:t>
      </w:r>
      <w:r w:rsidRPr="004D5BA8">
        <w:rPr>
          <w:spacing w:val="-4"/>
          <w:sz w:val="24"/>
        </w:rPr>
        <w:t xml:space="preserve"> </w:t>
      </w:r>
      <w:r w:rsidRPr="004D5BA8">
        <w:rPr>
          <w:sz w:val="24"/>
        </w:rPr>
        <w:t>domain</w:t>
      </w:r>
      <w:r w:rsidRPr="004D5BA8">
        <w:rPr>
          <w:spacing w:val="-2"/>
          <w:sz w:val="24"/>
        </w:rPr>
        <w:t xml:space="preserve"> </w:t>
      </w:r>
      <w:r w:rsidRPr="004D5BA8">
        <w:rPr>
          <w:sz w:val="24"/>
        </w:rPr>
        <w:t>&amp;</w:t>
      </w:r>
      <w:r w:rsidRPr="004D5BA8">
        <w:rPr>
          <w:spacing w:val="-5"/>
          <w:sz w:val="24"/>
        </w:rPr>
        <w:t xml:space="preserve"> </w:t>
      </w:r>
      <w:r w:rsidRPr="004D5BA8">
        <w:rPr>
          <w:sz w:val="24"/>
        </w:rPr>
        <w:t>entity</w:t>
      </w:r>
      <w:r w:rsidRPr="004D5BA8">
        <w:rPr>
          <w:spacing w:val="1"/>
          <w:sz w:val="24"/>
        </w:rPr>
        <w:t xml:space="preserve"> </w:t>
      </w:r>
      <w:r w:rsidRPr="004D5BA8">
        <w:rPr>
          <w:sz w:val="24"/>
        </w:rPr>
        <w:t>integrity</w:t>
      </w:r>
      <w:r w:rsidRPr="004D5BA8">
        <w:rPr>
          <w:spacing w:val="-2"/>
          <w:sz w:val="24"/>
        </w:rPr>
        <w:t xml:space="preserve"> </w:t>
      </w:r>
      <w:r w:rsidRPr="004D5BA8">
        <w:rPr>
          <w:sz w:val="24"/>
        </w:rPr>
        <w:t>constraints</w:t>
      </w:r>
      <w:r w:rsidRPr="004D5BA8">
        <w:rPr>
          <w:spacing w:val="-4"/>
          <w:sz w:val="24"/>
        </w:rPr>
        <w:t xml:space="preserve"> </w:t>
      </w:r>
      <w:r w:rsidRPr="004D5BA8">
        <w:rPr>
          <w:sz w:val="24"/>
        </w:rPr>
        <w:t>for</w:t>
      </w:r>
      <w:r w:rsidRPr="004D5BA8">
        <w:rPr>
          <w:spacing w:val="-1"/>
          <w:sz w:val="24"/>
        </w:rPr>
        <w:t xml:space="preserve"> </w:t>
      </w:r>
      <w:r w:rsidRPr="004D5BA8">
        <w:rPr>
          <w:sz w:val="24"/>
        </w:rPr>
        <w:t>every</w:t>
      </w:r>
      <w:r w:rsidRPr="004D5BA8">
        <w:rPr>
          <w:spacing w:val="-2"/>
          <w:sz w:val="24"/>
        </w:rPr>
        <w:t xml:space="preserve"> relation</w:t>
      </w:r>
      <w:r w:rsidR="00BF14AD">
        <w:rPr>
          <w:spacing w:val="-2"/>
          <w:sz w:val="24"/>
        </w:rPr>
        <w:t>:</w:t>
      </w:r>
    </w:p>
    <w:p w14:paraId="035D6542" w14:textId="2EDD2D81" w:rsidR="003A3DB9" w:rsidRPr="004D5BA8" w:rsidRDefault="00BF14AD" w:rsidP="004D5BA8">
      <w:pPr>
        <w:pStyle w:val="ListParagraph"/>
        <w:numPr>
          <w:ilvl w:val="0"/>
          <w:numId w:val="2"/>
        </w:numPr>
        <w:spacing w:before="22"/>
        <w:rPr>
          <w:sz w:val="24"/>
        </w:rPr>
      </w:pPr>
      <w:r>
        <w:rPr>
          <w:sz w:val="24"/>
        </w:rPr>
        <w:t>To do this, i</w:t>
      </w:r>
      <w:r w:rsidR="00000000" w:rsidRPr="004D5BA8">
        <w:rPr>
          <w:sz w:val="24"/>
        </w:rPr>
        <w:t>n</w:t>
      </w:r>
      <w:r w:rsidR="00000000" w:rsidRPr="004D5BA8">
        <w:rPr>
          <w:spacing w:val="-1"/>
          <w:sz w:val="24"/>
        </w:rPr>
        <w:t xml:space="preserve"> </w:t>
      </w:r>
      <w:r w:rsidR="00000000" w:rsidRPr="004D5BA8">
        <w:rPr>
          <w:sz w:val="24"/>
        </w:rPr>
        <w:t>the</w:t>
      </w:r>
      <w:r w:rsidR="00000000" w:rsidRPr="004D5BA8">
        <w:rPr>
          <w:spacing w:val="-1"/>
          <w:sz w:val="24"/>
        </w:rPr>
        <w:t xml:space="preserve"> </w:t>
      </w:r>
      <w:r w:rsidR="00000000" w:rsidRPr="004D5BA8">
        <w:rPr>
          <w:sz w:val="24"/>
        </w:rPr>
        <w:t>SQL</w:t>
      </w:r>
      <w:r w:rsidR="00000000" w:rsidRPr="004D5BA8">
        <w:rPr>
          <w:spacing w:val="-4"/>
          <w:sz w:val="24"/>
        </w:rPr>
        <w:t xml:space="preserve"> </w:t>
      </w:r>
      <w:r w:rsidR="00000000" w:rsidRPr="004D5BA8">
        <w:rPr>
          <w:spacing w:val="-2"/>
          <w:sz w:val="24"/>
        </w:rPr>
        <w:t>editor</w:t>
      </w:r>
      <w:r w:rsidR="004D5BA8">
        <w:rPr>
          <w:spacing w:val="-2"/>
          <w:sz w:val="24"/>
        </w:rPr>
        <w:t xml:space="preserve"> for the company database</w:t>
      </w:r>
      <w:r>
        <w:rPr>
          <w:spacing w:val="-2"/>
          <w:sz w:val="24"/>
        </w:rPr>
        <w:t>, enter the following one at a time</w:t>
      </w:r>
      <w:r w:rsidR="00000000" w:rsidRPr="004D5BA8">
        <w:rPr>
          <w:spacing w:val="-2"/>
          <w:sz w:val="24"/>
        </w:rPr>
        <w:t>:</w:t>
      </w:r>
    </w:p>
    <w:p w14:paraId="31025A23" w14:textId="77777777" w:rsidR="003A3DB9" w:rsidRPr="004D5BA8" w:rsidRDefault="00000000" w:rsidP="003E2406">
      <w:pPr>
        <w:pStyle w:val="ListParagraph"/>
        <w:numPr>
          <w:ilvl w:val="1"/>
          <w:numId w:val="2"/>
        </w:numPr>
        <w:spacing w:before="120"/>
        <w:ind w:left="1260"/>
        <w:rPr>
          <w:sz w:val="24"/>
        </w:rPr>
      </w:pPr>
      <w:r w:rsidRPr="004D5BA8">
        <w:rPr>
          <w:sz w:val="24"/>
        </w:rPr>
        <w:t>Employee</w:t>
      </w:r>
      <w:r w:rsidRPr="004D5BA8">
        <w:rPr>
          <w:spacing w:val="-1"/>
          <w:sz w:val="24"/>
        </w:rPr>
        <w:t xml:space="preserve"> </w:t>
      </w:r>
      <w:r w:rsidRPr="004D5BA8">
        <w:rPr>
          <w:spacing w:val="-2"/>
          <w:sz w:val="24"/>
        </w:rPr>
        <w:t>relation:</w:t>
      </w:r>
    </w:p>
    <w:p w14:paraId="52F759D9" w14:textId="46D01516" w:rsidR="005C4BA6" w:rsidRPr="005C4BA6" w:rsidRDefault="009A389C" w:rsidP="009A389C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37C5D8D1" wp14:editId="5D884DC4">
            <wp:extent cx="5029200" cy="3051810"/>
            <wp:effectExtent l="0" t="0" r="0" b="0"/>
            <wp:docPr id="40388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4461" name="Picture 40388446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67"/>
                    <a:stretch/>
                  </pic:blipFill>
                  <pic:spPr bwMode="auto">
                    <a:xfrm>
                      <a:off x="0" y="0"/>
                      <a:ext cx="5029200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D4CD3" w14:textId="77777777" w:rsidR="009A389C" w:rsidRDefault="009A389C" w:rsidP="009A389C">
      <w:pPr>
        <w:pStyle w:val="ListParagraph"/>
        <w:spacing w:before="120" w:after="60"/>
        <w:ind w:left="1440" w:firstLine="0"/>
        <w:rPr>
          <w:sz w:val="24"/>
        </w:rPr>
      </w:pPr>
    </w:p>
    <w:p w14:paraId="6E414384" w14:textId="63506A5D" w:rsidR="003A3DB9" w:rsidRPr="004D5BA8" w:rsidRDefault="00000000" w:rsidP="003E2406">
      <w:pPr>
        <w:pStyle w:val="ListParagraph"/>
        <w:numPr>
          <w:ilvl w:val="1"/>
          <w:numId w:val="2"/>
        </w:numPr>
        <w:spacing w:before="120"/>
        <w:ind w:left="1260"/>
        <w:rPr>
          <w:sz w:val="24"/>
        </w:rPr>
      </w:pPr>
      <w:r w:rsidRPr="004D5BA8">
        <w:rPr>
          <w:sz w:val="24"/>
        </w:rPr>
        <w:t>Dependent relation:</w:t>
      </w:r>
    </w:p>
    <w:p w14:paraId="715967B0" w14:textId="571E2DBE" w:rsidR="00C819D9" w:rsidRDefault="009A389C" w:rsidP="00D752DB">
      <w:pPr>
        <w:pStyle w:val="ListParagraph"/>
        <w:spacing w:before="0" w:after="60"/>
        <w:ind w:left="72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BCDA81E" wp14:editId="7FDDBF42">
            <wp:extent cx="6781800" cy="1828800"/>
            <wp:effectExtent l="0" t="0" r="0" b="0"/>
            <wp:docPr id="2132814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14260" name="Picture 21328142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" b="40075"/>
                    <a:stretch/>
                  </pic:blipFill>
                  <pic:spPr bwMode="auto">
                    <a:xfrm>
                      <a:off x="0" y="0"/>
                      <a:ext cx="67818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21F15" w14:textId="009F3C54" w:rsidR="009A389C" w:rsidRDefault="009A389C" w:rsidP="009A389C">
      <w:pPr>
        <w:pStyle w:val="ListParagraph"/>
        <w:spacing w:before="120" w:after="60"/>
        <w:ind w:left="1440" w:firstLine="0"/>
        <w:rPr>
          <w:sz w:val="24"/>
        </w:rPr>
      </w:pPr>
    </w:p>
    <w:p w14:paraId="77DA11DE" w14:textId="55B09A27" w:rsidR="009A389C" w:rsidRDefault="009A389C" w:rsidP="009A389C">
      <w:pPr>
        <w:pStyle w:val="ListParagraph"/>
        <w:spacing w:before="120" w:after="60"/>
        <w:ind w:left="1440" w:firstLine="0"/>
        <w:rPr>
          <w:sz w:val="24"/>
        </w:rPr>
      </w:pPr>
    </w:p>
    <w:p w14:paraId="7316AE0B" w14:textId="77777777" w:rsidR="00D752DB" w:rsidRDefault="00D752DB" w:rsidP="009A389C">
      <w:pPr>
        <w:pStyle w:val="ListParagraph"/>
        <w:spacing w:before="120" w:after="60"/>
        <w:ind w:left="1440" w:firstLine="0"/>
        <w:rPr>
          <w:sz w:val="24"/>
        </w:rPr>
      </w:pPr>
    </w:p>
    <w:p w14:paraId="035A4021" w14:textId="511C338A" w:rsidR="003A3DB9" w:rsidRDefault="00000000" w:rsidP="003E2406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lastRenderedPageBreak/>
        <w:t>Department</w:t>
      </w:r>
      <w:r w:rsidRPr="004D5BA8">
        <w:rPr>
          <w:sz w:val="24"/>
        </w:rPr>
        <w:t xml:space="preserve"> relation:</w:t>
      </w:r>
    </w:p>
    <w:p w14:paraId="1749EFDD" w14:textId="0E374B49" w:rsidR="000D2C0E" w:rsidRDefault="009A389C" w:rsidP="009A389C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7A4FD91A" wp14:editId="76FAC541">
            <wp:extent cx="5038725" cy="2066925"/>
            <wp:effectExtent l="0" t="0" r="9525" b="9525"/>
            <wp:docPr id="922824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24133" name="Picture 92282413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28" b="32272"/>
                    <a:stretch/>
                  </pic:blipFill>
                  <pic:spPr bwMode="auto">
                    <a:xfrm>
                      <a:off x="0" y="0"/>
                      <a:ext cx="50387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C3187" w14:textId="77777777" w:rsidR="003A3DB9" w:rsidRDefault="00000000" w:rsidP="003E2406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t>Department</w:t>
      </w:r>
      <w:r w:rsidRPr="004D5BA8">
        <w:rPr>
          <w:sz w:val="24"/>
        </w:rPr>
        <w:t xml:space="preserve"> </w:t>
      </w:r>
      <w:r>
        <w:rPr>
          <w:sz w:val="24"/>
        </w:rPr>
        <w:t xml:space="preserve">locations </w:t>
      </w:r>
      <w:r w:rsidRPr="004D5BA8">
        <w:rPr>
          <w:sz w:val="24"/>
        </w:rPr>
        <w:t>relation:</w:t>
      </w:r>
    </w:p>
    <w:p w14:paraId="1D934125" w14:textId="7E347FE8" w:rsidR="00A266DE" w:rsidRPr="00A266DE" w:rsidRDefault="009A389C" w:rsidP="009A389C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3F1BDD5E" wp14:editId="65F3D4E2">
            <wp:extent cx="6562725" cy="1352550"/>
            <wp:effectExtent l="0" t="0" r="9525" b="0"/>
            <wp:docPr id="1103459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59284" name="Picture 11034592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6" b="55680"/>
                    <a:stretch/>
                  </pic:blipFill>
                  <pic:spPr bwMode="auto">
                    <a:xfrm>
                      <a:off x="0" y="0"/>
                      <a:ext cx="65627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53F4" w14:textId="77777777" w:rsidR="003A3DB9" w:rsidRDefault="00000000" w:rsidP="003E2406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t>Project</w:t>
      </w:r>
      <w:r w:rsidRPr="004D5BA8">
        <w:rPr>
          <w:sz w:val="24"/>
        </w:rPr>
        <w:t xml:space="preserve"> relation:</w:t>
      </w:r>
    </w:p>
    <w:p w14:paraId="6628701F" w14:textId="6C8DEA4D" w:rsidR="00A266DE" w:rsidRPr="00A266DE" w:rsidRDefault="009A389C" w:rsidP="009A389C">
      <w:pPr>
        <w:widowControl/>
        <w:shd w:val="clear" w:color="auto" w:fill="FFFFFF"/>
        <w:autoSpaceDE/>
        <w:autoSpaceDN/>
        <w:ind w:left="81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1B627865" wp14:editId="435DF1BE">
            <wp:extent cx="5295900" cy="2000250"/>
            <wp:effectExtent l="0" t="0" r="0" b="0"/>
            <wp:docPr id="1886538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38401" name="Picture 18865384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78" b="34457"/>
                    <a:stretch/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A9FD" w14:textId="77777777" w:rsidR="003A3DB9" w:rsidRDefault="00000000" w:rsidP="003E2406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t>Works</w:t>
      </w:r>
      <w:r w:rsidRPr="004D5BA8">
        <w:rPr>
          <w:sz w:val="24"/>
        </w:rPr>
        <w:t xml:space="preserve"> </w:t>
      </w:r>
      <w:r>
        <w:rPr>
          <w:sz w:val="24"/>
        </w:rPr>
        <w:t>on</w:t>
      </w:r>
      <w:r w:rsidRPr="004D5BA8">
        <w:rPr>
          <w:sz w:val="24"/>
        </w:rPr>
        <w:t xml:space="preserve"> relation:</w:t>
      </w:r>
    </w:p>
    <w:p w14:paraId="6273A900" w14:textId="274A9EBC" w:rsidR="00A266DE" w:rsidRPr="00A266DE" w:rsidRDefault="009A389C" w:rsidP="009A389C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74B862C4" wp14:editId="07CBC70F">
            <wp:extent cx="5438775" cy="1571625"/>
            <wp:effectExtent l="0" t="0" r="9525" b="9525"/>
            <wp:docPr id="1142536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36356" name="Picture 114253635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94" b="48502"/>
                    <a:stretch/>
                  </pic:blipFill>
                  <pic:spPr bwMode="auto">
                    <a:xfrm>
                      <a:off x="0" y="0"/>
                      <a:ext cx="54387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3366" w14:textId="77777777" w:rsidR="003A3DB9" w:rsidRDefault="003A3DB9">
      <w:pPr>
        <w:pStyle w:val="BodyText"/>
        <w:spacing w:before="104"/>
        <w:ind w:left="0"/>
      </w:pPr>
    </w:p>
    <w:p w14:paraId="78E0ABBF" w14:textId="77777777" w:rsidR="009A389C" w:rsidRDefault="009A389C" w:rsidP="00FE3EFC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01A9E23B" w14:textId="77777777" w:rsidR="009A389C" w:rsidRDefault="009A389C" w:rsidP="00FE3EFC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698FC8FD" w14:textId="5E29B8F8" w:rsidR="003A3DB9" w:rsidRPr="00FE3EFC" w:rsidRDefault="00000000" w:rsidP="00FE3EFC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FE3EFC">
        <w:rPr>
          <w:rFonts w:asciiTheme="minorHAnsi" w:hAnsiTheme="minorHAnsi" w:cstheme="minorHAnsi"/>
          <w:b/>
          <w:bCs/>
          <w:sz w:val="24"/>
          <w:szCs w:val="24"/>
        </w:rPr>
        <w:t>Part B – Defining referential integrity constraints.</w:t>
      </w:r>
    </w:p>
    <w:p w14:paraId="4C1E7258" w14:textId="77777777" w:rsidR="003A3DB9" w:rsidRDefault="00000000" w:rsidP="00ED131D">
      <w:pPr>
        <w:spacing w:before="22" w:line="259" w:lineRule="auto"/>
        <w:rPr>
          <w:rFonts w:ascii="Calibri"/>
          <w:sz w:val="24"/>
        </w:rPr>
      </w:pPr>
      <w:r>
        <w:rPr>
          <w:rFonts w:ascii="Calibri"/>
          <w:sz w:val="24"/>
        </w:rPr>
        <w:t>Once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schemas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domain 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entity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integrity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constraints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defined,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we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define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referential integrity constraints (foreign keys).</w:t>
      </w:r>
    </w:p>
    <w:p w14:paraId="47156B0B" w14:textId="25AEE1C3" w:rsidR="003A3DB9" w:rsidRPr="00ED131D" w:rsidRDefault="00000000" w:rsidP="00ED131D">
      <w:pPr>
        <w:pStyle w:val="ListParagraph"/>
        <w:numPr>
          <w:ilvl w:val="0"/>
          <w:numId w:val="2"/>
        </w:numPr>
        <w:spacing w:before="22"/>
        <w:rPr>
          <w:sz w:val="24"/>
        </w:rPr>
      </w:pPr>
      <w:r w:rsidRPr="00ED131D">
        <w:rPr>
          <w:sz w:val="24"/>
        </w:rPr>
        <w:t>In SQL query editor:</w:t>
      </w:r>
    </w:p>
    <w:p w14:paraId="1BB84D01" w14:textId="77777777" w:rsidR="003A3DB9" w:rsidRDefault="00000000" w:rsidP="00A737F5">
      <w:pPr>
        <w:pStyle w:val="ListParagraph"/>
        <w:numPr>
          <w:ilvl w:val="1"/>
          <w:numId w:val="2"/>
        </w:numPr>
        <w:spacing w:before="120"/>
        <w:ind w:left="1260"/>
        <w:rPr>
          <w:sz w:val="24"/>
        </w:rPr>
      </w:pPr>
      <w:r>
        <w:rPr>
          <w:sz w:val="24"/>
        </w:rPr>
        <w:t>Employee</w:t>
      </w:r>
      <w:r w:rsidRPr="00ED131D">
        <w:rPr>
          <w:sz w:val="24"/>
        </w:rPr>
        <w:t xml:space="preserve"> relation:</w:t>
      </w:r>
    </w:p>
    <w:p w14:paraId="0FA7EBC5" w14:textId="1C5AAF98" w:rsidR="00DD243F" w:rsidRPr="00DD243F" w:rsidRDefault="00A737F5" w:rsidP="00A737F5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5E0F2D9D" wp14:editId="7A5FD6BA">
            <wp:extent cx="5178056" cy="1775637"/>
            <wp:effectExtent l="0" t="0" r="3810" b="0"/>
            <wp:docPr id="1853596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96019" name="Picture 18535960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96" b="41829"/>
                    <a:stretch/>
                  </pic:blipFill>
                  <pic:spPr bwMode="auto">
                    <a:xfrm>
                      <a:off x="0" y="0"/>
                      <a:ext cx="5178056" cy="177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B5521" w14:textId="1A7590D5" w:rsidR="003A3DB9" w:rsidRDefault="00000000" w:rsidP="00A737F5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t>Dependent</w:t>
      </w:r>
      <w:r w:rsidRPr="00ED131D">
        <w:rPr>
          <w:sz w:val="24"/>
        </w:rPr>
        <w:t xml:space="preserve"> relation:</w:t>
      </w:r>
    </w:p>
    <w:p w14:paraId="2C376407" w14:textId="7A8770AD" w:rsidR="00DD243F" w:rsidRDefault="00A737F5" w:rsidP="00A737F5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80"/>
          <w:sz w:val="24"/>
          <w:szCs w:val="24"/>
        </w:rPr>
      </w:pPr>
      <w:r>
        <w:rPr>
          <w:rFonts w:eastAsia="Times New Roman"/>
          <w:noProof/>
          <w:color w:val="000080"/>
          <w:sz w:val="24"/>
          <w:szCs w:val="24"/>
        </w:rPr>
        <w:drawing>
          <wp:inline distT="0" distB="0" distL="0" distR="0" wp14:anchorId="38FA9436" wp14:editId="08B119D2">
            <wp:extent cx="4710223" cy="1073888"/>
            <wp:effectExtent l="0" t="0" r="0" b="0"/>
            <wp:docPr id="743619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19386" name="Picture 74361938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18" b="64819"/>
                    <a:stretch/>
                  </pic:blipFill>
                  <pic:spPr bwMode="auto">
                    <a:xfrm>
                      <a:off x="0" y="0"/>
                      <a:ext cx="4710223" cy="107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10E68" w14:textId="77777777" w:rsidR="003A3DB9" w:rsidRDefault="00000000" w:rsidP="00A737F5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t>Department</w:t>
      </w:r>
      <w:r w:rsidRPr="00ED131D">
        <w:rPr>
          <w:sz w:val="24"/>
        </w:rPr>
        <w:t xml:space="preserve"> relation:</w:t>
      </w:r>
    </w:p>
    <w:p w14:paraId="41538E48" w14:textId="5E140EE9" w:rsidR="00DD243F" w:rsidRPr="00DD243F" w:rsidRDefault="00A737F5" w:rsidP="00A737F5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428CE74C" wp14:editId="78AC94EF">
            <wp:extent cx="4986670" cy="1020725"/>
            <wp:effectExtent l="0" t="0" r="4445" b="8255"/>
            <wp:docPr id="1055778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8742" name="Picture 105577874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87" b="66560"/>
                    <a:stretch/>
                  </pic:blipFill>
                  <pic:spPr bwMode="auto">
                    <a:xfrm>
                      <a:off x="0" y="0"/>
                      <a:ext cx="4986670" cy="10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FEB7" w14:textId="77777777" w:rsidR="003A3DB9" w:rsidRDefault="00000000" w:rsidP="00A737F5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>
        <w:rPr>
          <w:sz w:val="24"/>
        </w:rPr>
        <w:t>Department</w:t>
      </w:r>
      <w:r w:rsidRPr="00ED131D">
        <w:rPr>
          <w:sz w:val="24"/>
        </w:rPr>
        <w:t xml:space="preserve"> </w:t>
      </w:r>
      <w:r>
        <w:rPr>
          <w:sz w:val="24"/>
        </w:rPr>
        <w:t>locations</w:t>
      </w:r>
      <w:r w:rsidRPr="00ED131D">
        <w:rPr>
          <w:sz w:val="24"/>
        </w:rPr>
        <w:t xml:space="preserve"> relation:</w:t>
      </w:r>
    </w:p>
    <w:p w14:paraId="58C4E6FB" w14:textId="42CBFACE" w:rsidR="00C874E5" w:rsidRPr="00C874E5" w:rsidRDefault="00A737F5" w:rsidP="00A737F5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266178C5" wp14:editId="4FCD7CB4">
            <wp:extent cx="5528930" cy="1010093"/>
            <wp:effectExtent l="0" t="0" r="0" b="0"/>
            <wp:docPr id="19347636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3666" name="Picture 193476366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0" b="66909"/>
                    <a:stretch/>
                  </pic:blipFill>
                  <pic:spPr bwMode="auto">
                    <a:xfrm>
                      <a:off x="0" y="0"/>
                      <a:ext cx="5528930" cy="101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8855" w14:textId="77777777" w:rsidR="003A3DB9" w:rsidRPr="00C874E5" w:rsidRDefault="00000000" w:rsidP="00A737F5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 w:rsidRPr="00C874E5">
        <w:rPr>
          <w:sz w:val="24"/>
        </w:rPr>
        <w:t>Project relation:</w:t>
      </w:r>
    </w:p>
    <w:p w14:paraId="50D6F84A" w14:textId="1E9DEC87" w:rsidR="00C874E5" w:rsidRPr="00C874E5" w:rsidRDefault="00A737F5" w:rsidP="00A737F5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2B87BE3A" wp14:editId="57FAEDFF">
            <wp:extent cx="5231219" cy="1041991"/>
            <wp:effectExtent l="0" t="0" r="0" b="6350"/>
            <wp:docPr id="22220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0049" name="Picture 2222004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21" b="65864"/>
                    <a:stretch/>
                  </pic:blipFill>
                  <pic:spPr bwMode="auto">
                    <a:xfrm>
                      <a:off x="0" y="0"/>
                      <a:ext cx="5231219" cy="104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693B" w14:textId="77777777" w:rsidR="00A737F5" w:rsidRDefault="00A737F5" w:rsidP="00A737F5">
      <w:pPr>
        <w:pStyle w:val="ListParagraph"/>
        <w:spacing w:before="360"/>
        <w:ind w:left="1260" w:firstLine="0"/>
        <w:rPr>
          <w:sz w:val="24"/>
        </w:rPr>
      </w:pPr>
    </w:p>
    <w:p w14:paraId="163DDEB9" w14:textId="3BE609B6" w:rsidR="003A3DB9" w:rsidRPr="00C874E5" w:rsidRDefault="00000000" w:rsidP="00A737F5">
      <w:pPr>
        <w:pStyle w:val="ListParagraph"/>
        <w:numPr>
          <w:ilvl w:val="1"/>
          <w:numId w:val="2"/>
        </w:numPr>
        <w:spacing w:before="360"/>
        <w:ind w:left="1260"/>
        <w:rPr>
          <w:sz w:val="24"/>
        </w:rPr>
      </w:pPr>
      <w:r w:rsidRPr="00C874E5">
        <w:rPr>
          <w:sz w:val="24"/>
        </w:rPr>
        <w:t>Works on relation:</w:t>
      </w:r>
    </w:p>
    <w:p w14:paraId="59993BAF" w14:textId="57A33A87" w:rsidR="00C874E5" w:rsidRPr="00C874E5" w:rsidRDefault="00A737F5" w:rsidP="00A737F5">
      <w:pPr>
        <w:widowControl/>
        <w:shd w:val="clear" w:color="auto" w:fill="FFFFFF"/>
        <w:autoSpaceDE/>
        <w:autoSpaceDN/>
        <w:ind w:left="72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2C0927DC" wp14:editId="15A9D299">
            <wp:extent cx="4880344" cy="1743740"/>
            <wp:effectExtent l="0" t="0" r="0" b="8890"/>
            <wp:docPr id="19521686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8696" name="Picture 195216869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37" b="42874"/>
                    <a:stretch/>
                  </pic:blipFill>
                  <pic:spPr bwMode="auto">
                    <a:xfrm>
                      <a:off x="0" y="0"/>
                      <a:ext cx="4880344" cy="174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8D787" w14:textId="37DA14A0" w:rsidR="003A3DB9" w:rsidRPr="004115F9" w:rsidRDefault="00000000" w:rsidP="006A511F">
      <w:pPr>
        <w:spacing w:before="360"/>
        <w:rPr>
          <w:rFonts w:asciiTheme="minorHAnsi" w:hAnsiTheme="minorHAnsi" w:cstheme="minorHAnsi"/>
          <w:b/>
          <w:bCs/>
          <w:sz w:val="24"/>
          <w:szCs w:val="24"/>
        </w:rPr>
      </w:pPr>
      <w:r w:rsidRPr="004115F9">
        <w:rPr>
          <w:rFonts w:asciiTheme="minorHAnsi" w:hAnsiTheme="minorHAnsi" w:cstheme="minorHAnsi"/>
          <w:b/>
          <w:bCs/>
          <w:sz w:val="24"/>
          <w:szCs w:val="24"/>
        </w:rPr>
        <w:t>Part C – Populating the DB.</w:t>
      </w:r>
    </w:p>
    <w:p w14:paraId="57F76EEA" w14:textId="2DB37202" w:rsidR="003A3DB9" w:rsidRDefault="00000000" w:rsidP="003059AC">
      <w:pPr>
        <w:spacing w:before="120" w:after="120" w:line="257" w:lineRule="auto"/>
        <w:rPr>
          <w:rFonts w:ascii="Calibri"/>
          <w:sz w:val="24"/>
        </w:rPr>
      </w:pPr>
      <w:r>
        <w:rPr>
          <w:rFonts w:ascii="Calibri"/>
          <w:sz w:val="24"/>
        </w:rPr>
        <w:t>Parts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B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conclude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definition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of 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database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schema.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Next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step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create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database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state,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i.e. populate the database with data.</w:t>
      </w:r>
    </w:p>
    <w:p w14:paraId="4A66DD7A" w14:textId="77777777" w:rsidR="003A3DB9" w:rsidRDefault="00000000" w:rsidP="00C245EA">
      <w:pPr>
        <w:rPr>
          <w:rFonts w:ascii="Calibri"/>
          <w:sz w:val="24"/>
        </w:rPr>
      </w:pPr>
      <w:r>
        <w:rPr>
          <w:rFonts w:ascii="Calibri"/>
          <w:sz w:val="24"/>
        </w:rPr>
        <w:t>Database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populated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three</w:t>
      </w:r>
      <w:r>
        <w:rPr>
          <w:rFonts w:ascii="Calibri"/>
          <w:spacing w:val="-2"/>
          <w:sz w:val="24"/>
        </w:rPr>
        <w:t xml:space="preserve"> ways:</w:t>
      </w:r>
    </w:p>
    <w:p w14:paraId="674B5C52" w14:textId="77777777" w:rsidR="003A3DB9" w:rsidRPr="00C245EA" w:rsidRDefault="00000000" w:rsidP="003059AC">
      <w:pPr>
        <w:pStyle w:val="ListParagraph"/>
        <w:numPr>
          <w:ilvl w:val="0"/>
          <w:numId w:val="2"/>
        </w:numPr>
        <w:tabs>
          <w:tab w:val="left" w:pos="1940"/>
        </w:tabs>
        <w:spacing w:before="0"/>
        <w:rPr>
          <w:sz w:val="24"/>
        </w:rPr>
      </w:pPr>
      <w:r w:rsidRPr="00C245EA">
        <w:rPr>
          <w:sz w:val="24"/>
        </w:rPr>
        <w:t>Manually,</w:t>
      </w:r>
      <w:r w:rsidRPr="00C245EA">
        <w:rPr>
          <w:spacing w:val="-7"/>
          <w:sz w:val="24"/>
        </w:rPr>
        <w:t xml:space="preserve"> </w:t>
      </w:r>
      <w:r w:rsidRPr="00C245EA">
        <w:rPr>
          <w:sz w:val="24"/>
        </w:rPr>
        <w:t>using</w:t>
      </w:r>
      <w:r w:rsidRPr="00C245EA">
        <w:rPr>
          <w:spacing w:val="-2"/>
          <w:sz w:val="24"/>
        </w:rPr>
        <w:t xml:space="preserve"> </w:t>
      </w:r>
      <w:r w:rsidRPr="00C245EA">
        <w:rPr>
          <w:rFonts w:ascii="Courier New" w:hAnsi="Courier New"/>
          <w:sz w:val="24"/>
        </w:rPr>
        <w:t>INSERT</w:t>
      </w:r>
      <w:r w:rsidRPr="00C245EA">
        <w:rPr>
          <w:rFonts w:ascii="Courier New" w:hAnsi="Courier New"/>
          <w:spacing w:val="-92"/>
          <w:sz w:val="24"/>
        </w:rPr>
        <w:t xml:space="preserve"> </w:t>
      </w:r>
      <w:r w:rsidRPr="00C245EA">
        <w:rPr>
          <w:sz w:val="24"/>
        </w:rPr>
        <w:t>DML</w:t>
      </w:r>
      <w:r w:rsidRPr="00C245EA">
        <w:rPr>
          <w:spacing w:val="-5"/>
          <w:sz w:val="24"/>
        </w:rPr>
        <w:t xml:space="preserve"> </w:t>
      </w:r>
      <w:r w:rsidRPr="00C245EA">
        <w:rPr>
          <w:spacing w:val="-2"/>
          <w:sz w:val="24"/>
        </w:rPr>
        <w:t>command.</w:t>
      </w:r>
    </w:p>
    <w:p w14:paraId="6D689492" w14:textId="77777777" w:rsidR="002749FC" w:rsidRDefault="00000000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sz w:val="24"/>
        </w:rPr>
      </w:pPr>
      <w:r w:rsidRPr="00C245EA">
        <w:rPr>
          <w:sz w:val="24"/>
        </w:rPr>
        <w:t>Through</w:t>
      </w:r>
      <w:r w:rsidRPr="00C245EA">
        <w:rPr>
          <w:spacing w:val="-2"/>
          <w:sz w:val="24"/>
        </w:rPr>
        <w:t xml:space="preserve"> </w:t>
      </w:r>
      <w:r w:rsidRPr="00C245EA">
        <w:rPr>
          <w:sz w:val="24"/>
        </w:rPr>
        <w:t>“Import”</w:t>
      </w:r>
      <w:r w:rsidRPr="00C245EA">
        <w:rPr>
          <w:spacing w:val="-3"/>
          <w:sz w:val="24"/>
        </w:rPr>
        <w:t xml:space="preserve"> </w:t>
      </w:r>
      <w:r w:rsidRPr="00C245EA">
        <w:rPr>
          <w:sz w:val="24"/>
        </w:rPr>
        <w:t>(</w:t>
      </w:r>
      <w:r w:rsidR="00C245EA">
        <w:rPr>
          <w:sz w:val="24"/>
        </w:rPr>
        <w:t>at the top navigation after selecting a table</w:t>
      </w:r>
      <w:r w:rsidRPr="00C245EA">
        <w:rPr>
          <w:sz w:val="24"/>
        </w:rPr>
        <w:t>)</w:t>
      </w:r>
      <w:r w:rsidR="00C245EA">
        <w:rPr>
          <w:sz w:val="24"/>
        </w:rPr>
        <w:t>.</w:t>
      </w:r>
    </w:p>
    <w:p w14:paraId="5121AF2C" w14:textId="508730D1" w:rsidR="003A3DB9" w:rsidRPr="00C245EA" w:rsidRDefault="00000000" w:rsidP="002749FC">
      <w:pPr>
        <w:pStyle w:val="ListParagraph"/>
        <w:numPr>
          <w:ilvl w:val="1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sz w:val="24"/>
        </w:rPr>
      </w:pPr>
      <w:r w:rsidRPr="00C245EA">
        <w:rPr>
          <w:sz w:val="24"/>
        </w:rPr>
        <w:t>Accepts data in</w:t>
      </w:r>
      <w:r w:rsidR="00C245EA">
        <w:rPr>
          <w:sz w:val="24"/>
        </w:rPr>
        <w:t xml:space="preserve"> multiple formats</w:t>
      </w:r>
      <w:r w:rsidRPr="00C245EA">
        <w:rPr>
          <w:sz w:val="24"/>
        </w:rPr>
        <w:t>.</w:t>
      </w:r>
    </w:p>
    <w:p w14:paraId="08DD12B5" w14:textId="77777777" w:rsidR="002749FC" w:rsidRDefault="00000000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49" w:lineRule="auto"/>
        <w:ind w:right="921"/>
        <w:rPr>
          <w:sz w:val="24"/>
        </w:rPr>
      </w:pPr>
      <w:r w:rsidRPr="00C245EA">
        <w:rPr>
          <w:sz w:val="24"/>
        </w:rPr>
        <w:t>Dump</w:t>
      </w:r>
      <w:r w:rsidRPr="00C245EA">
        <w:rPr>
          <w:spacing w:val="-6"/>
          <w:sz w:val="24"/>
        </w:rPr>
        <w:t xml:space="preserve"> </w:t>
      </w:r>
      <w:r w:rsidRPr="00C245EA">
        <w:rPr>
          <w:sz w:val="24"/>
        </w:rPr>
        <w:t>data</w:t>
      </w:r>
      <w:r w:rsidRPr="00C245EA">
        <w:rPr>
          <w:spacing w:val="-5"/>
          <w:sz w:val="24"/>
        </w:rPr>
        <w:t xml:space="preserve"> </w:t>
      </w:r>
      <w:r w:rsidRPr="00C245EA">
        <w:rPr>
          <w:sz w:val="24"/>
        </w:rPr>
        <w:t>through</w:t>
      </w:r>
      <w:r w:rsidRPr="00C245EA">
        <w:rPr>
          <w:spacing w:val="-2"/>
          <w:sz w:val="24"/>
        </w:rPr>
        <w:t xml:space="preserve"> </w:t>
      </w:r>
      <w:r w:rsidRPr="00C245EA">
        <w:rPr>
          <w:sz w:val="24"/>
        </w:rPr>
        <w:t>command</w:t>
      </w:r>
      <w:r w:rsidRPr="00C245EA">
        <w:rPr>
          <w:spacing w:val="-4"/>
          <w:sz w:val="24"/>
        </w:rPr>
        <w:t xml:space="preserve"> </w:t>
      </w:r>
      <w:r w:rsidRPr="00C245EA">
        <w:rPr>
          <w:sz w:val="24"/>
        </w:rPr>
        <w:t>line</w:t>
      </w:r>
      <w:r w:rsidRPr="00C245EA">
        <w:rPr>
          <w:spacing w:val="-5"/>
          <w:sz w:val="24"/>
        </w:rPr>
        <w:t xml:space="preserve"> </w:t>
      </w:r>
      <w:r w:rsidRPr="00C245EA">
        <w:rPr>
          <w:sz w:val="24"/>
        </w:rPr>
        <w:t>(shell),</w:t>
      </w:r>
      <w:r w:rsidRPr="00C245EA">
        <w:rPr>
          <w:spacing w:val="-5"/>
          <w:sz w:val="24"/>
        </w:rPr>
        <w:t xml:space="preserve"> </w:t>
      </w:r>
      <w:r w:rsidRPr="00C245EA">
        <w:rPr>
          <w:sz w:val="24"/>
        </w:rPr>
        <w:t xml:space="preserve">using </w:t>
      </w:r>
      <w:r w:rsidRPr="00C245EA">
        <w:rPr>
          <w:rFonts w:ascii="Courier New" w:hAnsi="Courier New"/>
          <w:sz w:val="24"/>
        </w:rPr>
        <w:t>LOAD</w:t>
      </w:r>
      <w:r w:rsidR="00C245EA">
        <w:rPr>
          <w:rFonts w:ascii="Courier New" w:hAnsi="Courier New"/>
          <w:spacing w:val="-7"/>
          <w:sz w:val="24"/>
        </w:rPr>
        <w:t xml:space="preserve"> </w:t>
      </w:r>
      <w:r w:rsidRPr="00C245EA">
        <w:rPr>
          <w:rFonts w:ascii="Courier New" w:hAnsi="Courier New"/>
          <w:sz w:val="24"/>
        </w:rPr>
        <w:t>DATA</w:t>
      </w:r>
      <w:r w:rsidR="00C245EA">
        <w:rPr>
          <w:rFonts w:ascii="Courier New" w:hAnsi="Courier New"/>
          <w:spacing w:val="-7"/>
          <w:sz w:val="24"/>
        </w:rPr>
        <w:t xml:space="preserve"> </w:t>
      </w:r>
      <w:r w:rsidRPr="00C245EA">
        <w:rPr>
          <w:rFonts w:ascii="Courier New" w:hAnsi="Courier New"/>
          <w:sz w:val="24"/>
        </w:rPr>
        <w:t>INFILE</w:t>
      </w:r>
      <w:r w:rsidRPr="00C245EA">
        <w:rPr>
          <w:rFonts w:ascii="Courier New" w:hAnsi="Courier New"/>
          <w:spacing w:val="-89"/>
          <w:sz w:val="24"/>
        </w:rPr>
        <w:t xml:space="preserve"> </w:t>
      </w:r>
      <w:r w:rsidRPr="00C245EA">
        <w:rPr>
          <w:sz w:val="24"/>
        </w:rPr>
        <w:t>command.</w:t>
      </w:r>
    </w:p>
    <w:p w14:paraId="0DF7E6CE" w14:textId="28CAD86A" w:rsidR="003059AC" w:rsidRDefault="00000000" w:rsidP="002749FC">
      <w:pPr>
        <w:pStyle w:val="ListParagraph"/>
        <w:numPr>
          <w:ilvl w:val="1"/>
          <w:numId w:val="2"/>
        </w:numPr>
        <w:tabs>
          <w:tab w:val="left" w:pos="1940"/>
          <w:tab w:val="left" w:pos="2300"/>
        </w:tabs>
        <w:spacing w:before="0" w:line="249" w:lineRule="auto"/>
        <w:ind w:right="921"/>
        <w:rPr>
          <w:sz w:val="24"/>
        </w:rPr>
      </w:pPr>
      <w:r w:rsidRPr="00C245EA">
        <w:rPr>
          <w:sz w:val="24"/>
        </w:rPr>
        <w:t>Accepts data in any text file format</w:t>
      </w:r>
      <w:r w:rsidR="003059AC">
        <w:rPr>
          <w:sz w:val="24"/>
        </w:rPr>
        <w:t>.</w:t>
      </w:r>
    </w:p>
    <w:p w14:paraId="50C10C19" w14:textId="77777777" w:rsidR="003059AC" w:rsidRPr="00676CB0" w:rsidRDefault="003059AC" w:rsidP="003059AC">
      <w:pPr>
        <w:spacing w:before="120" w:after="120"/>
        <w:rPr>
          <w:rFonts w:asciiTheme="minorHAnsi" w:hAnsiTheme="minorHAnsi" w:cstheme="minorHAnsi"/>
          <w:sz w:val="24"/>
        </w:rPr>
      </w:pPr>
      <w:r w:rsidRPr="003059AC">
        <w:rPr>
          <w:rFonts w:ascii="Calibri"/>
          <w:sz w:val="24"/>
        </w:rPr>
        <w:t>W</w:t>
      </w:r>
      <w:r w:rsidRPr="00676CB0">
        <w:rPr>
          <w:rFonts w:asciiTheme="minorHAnsi" w:hAnsiTheme="minorHAnsi" w:cstheme="minorHAnsi"/>
          <w:sz w:val="24"/>
        </w:rPr>
        <w:t>e will use the import option. Do the following for each table:</w:t>
      </w:r>
    </w:p>
    <w:p w14:paraId="14E6AE0D" w14:textId="77777777" w:rsidR="003059AC" w:rsidRPr="00676CB0" w:rsidRDefault="003059AC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 xml:space="preserve">Click on a table in the </w:t>
      </w:r>
      <w:proofErr w:type="gramStart"/>
      <w:r w:rsidRPr="00676CB0">
        <w:rPr>
          <w:rFonts w:asciiTheme="minorHAnsi" w:hAnsiTheme="minorHAnsi" w:cstheme="minorHAnsi"/>
          <w:sz w:val="24"/>
        </w:rPr>
        <w:t>database</w:t>
      </w:r>
      <w:proofErr w:type="gramEnd"/>
    </w:p>
    <w:p w14:paraId="25030B05" w14:textId="61106A93" w:rsidR="003059AC" w:rsidRPr="00676CB0" w:rsidRDefault="003059AC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>Go to the Import page (click on "Import" at the top).</w:t>
      </w:r>
    </w:p>
    <w:p w14:paraId="4DD572FA" w14:textId="53BD2C11" w:rsidR="00676CB0" w:rsidRPr="00676CB0" w:rsidRDefault="00676CB0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>Under "File to import", click on "Choose File" and find the .dat file for that table. These files can be found on Canvas in a zip file for Lab 0.</w:t>
      </w:r>
    </w:p>
    <w:p w14:paraId="1B507307" w14:textId="08DB46B6" w:rsidR="00676CB0" w:rsidRPr="00676CB0" w:rsidRDefault="00676CB0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>Scroll down to "Other options" and uncheck "Enable foreign key checks".</w:t>
      </w:r>
    </w:p>
    <w:p w14:paraId="5F347BAC" w14:textId="529B45FD" w:rsidR="00676CB0" w:rsidRPr="00676CB0" w:rsidRDefault="00676CB0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>Change the "Format" to "CSV".</w:t>
      </w:r>
    </w:p>
    <w:p w14:paraId="29D8EB28" w14:textId="7A9676A9" w:rsidR="00676CB0" w:rsidRPr="00676CB0" w:rsidRDefault="00676CB0" w:rsidP="003059AC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>Click "Import" button at the bottom.</w:t>
      </w:r>
    </w:p>
    <w:p w14:paraId="654DD269" w14:textId="24236613" w:rsidR="00A3011A" w:rsidRDefault="00676CB0" w:rsidP="00A3011A">
      <w:pPr>
        <w:pStyle w:val="ListParagraph"/>
        <w:numPr>
          <w:ilvl w:val="0"/>
          <w:numId w:val="2"/>
        </w:numPr>
        <w:tabs>
          <w:tab w:val="left" w:pos="1940"/>
          <w:tab w:val="left" w:pos="2300"/>
        </w:tabs>
        <w:spacing w:before="0" w:line="256" w:lineRule="auto"/>
        <w:ind w:right="214"/>
        <w:rPr>
          <w:rFonts w:asciiTheme="minorHAnsi" w:hAnsiTheme="minorHAnsi" w:cstheme="minorHAnsi"/>
          <w:sz w:val="24"/>
        </w:rPr>
      </w:pPr>
      <w:r w:rsidRPr="00676CB0">
        <w:rPr>
          <w:rFonts w:asciiTheme="minorHAnsi" w:hAnsiTheme="minorHAnsi" w:cstheme="minorHAnsi"/>
          <w:sz w:val="24"/>
        </w:rPr>
        <w:t>Repeat this for all 6 tables</w:t>
      </w:r>
      <w:r w:rsidR="00A3011A">
        <w:rPr>
          <w:rFonts w:asciiTheme="minorHAnsi" w:hAnsiTheme="minorHAnsi" w:cstheme="minorHAnsi"/>
          <w:sz w:val="24"/>
        </w:rPr>
        <w:t>.</w:t>
      </w:r>
    </w:p>
    <w:p w14:paraId="7D0FA2D7" w14:textId="77777777" w:rsidR="002749FC" w:rsidRPr="002749FC" w:rsidRDefault="002749FC" w:rsidP="002749FC">
      <w:pPr>
        <w:tabs>
          <w:tab w:val="left" w:pos="1940"/>
          <w:tab w:val="left" w:pos="2300"/>
        </w:tabs>
        <w:spacing w:line="256" w:lineRule="auto"/>
        <w:ind w:right="214"/>
        <w:rPr>
          <w:rFonts w:asciiTheme="minorHAnsi" w:hAnsiTheme="minorHAnsi" w:cstheme="minorHAnsi"/>
          <w:sz w:val="24"/>
        </w:rPr>
      </w:pPr>
    </w:p>
    <w:sectPr w:rsidR="002749FC" w:rsidRPr="002749FC" w:rsidSect="001F7D72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42E63"/>
    <w:multiLevelType w:val="hybridMultilevel"/>
    <w:tmpl w:val="B2C0E1F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CAD4C00"/>
    <w:multiLevelType w:val="hybridMultilevel"/>
    <w:tmpl w:val="D10685A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23831014"/>
    <w:multiLevelType w:val="hybridMultilevel"/>
    <w:tmpl w:val="1C0C4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25C2B"/>
    <w:multiLevelType w:val="hybridMultilevel"/>
    <w:tmpl w:val="D46E2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33354"/>
    <w:multiLevelType w:val="hybridMultilevel"/>
    <w:tmpl w:val="A914F232"/>
    <w:lvl w:ilvl="0" w:tplc="272C20E0">
      <w:numFmt w:val="bullet"/>
      <w:lvlText w:val=""/>
      <w:lvlJc w:val="left"/>
      <w:pPr>
        <w:ind w:left="23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DDC4460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2" w:tplc="8280D0A4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BECE6E66"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4" w:tplc="B498A4A8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4EAC7C02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6" w:tplc="CA8CE2EA">
      <w:numFmt w:val="bullet"/>
      <w:lvlText w:val="•"/>
      <w:lvlJc w:val="left"/>
      <w:pPr>
        <w:ind w:left="7496" w:hanging="360"/>
      </w:pPr>
      <w:rPr>
        <w:rFonts w:hint="default"/>
        <w:lang w:val="en-US" w:eastAsia="en-US" w:bidi="ar-SA"/>
      </w:rPr>
    </w:lvl>
    <w:lvl w:ilvl="7" w:tplc="A888E616">
      <w:numFmt w:val="bullet"/>
      <w:lvlText w:val="•"/>
      <w:lvlJc w:val="left"/>
      <w:pPr>
        <w:ind w:left="8362" w:hanging="360"/>
      </w:pPr>
      <w:rPr>
        <w:rFonts w:hint="default"/>
        <w:lang w:val="en-US" w:eastAsia="en-US" w:bidi="ar-SA"/>
      </w:rPr>
    </w:lvl>
    <w:lvl w:ilvl="8" w:tplc="77BAA81C">
      <w:numFmt w:val="bullet"/>
      <w:lvlText w:val="•"/>
      <w:lvlJc w:val="left"/>
      <w:pPr>
        <w:ind w:left="9228" w:hanging="360"/>
      </w:pPr>
      <w:rPr>
        <w:rFonts w:hint="default"/>
        <w:lang w:val="en-US" w:eastAsia="en-US" w:bidi="ar-SA"/>
      </w:rPr>
    </w:lvl>
  </w:abstractNum>
  <w:num w:numId="1" w16cid:durableId="1177423787">
    <w:abstractNumId w:val="4"/>
  </w:num>
  <w:num w:numId="2" w16cid:durableId="511796869">
    <w:abstractNumId w:val="3"/>
  </w:num>
  <w:num w:numId="3" w16cid:durableId="1475219119">
    <w:abstractNumId w:val="0"/>
  </w:num>
  <w:num w:numId="4" w16cid:durableId="672758542">
    <w:abstractNumId w:val="2"/>
  </w:num>
  <w:num w:numId="5" w16cid:durableId="492916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B9"/>
    <w:rsid w:val="000D2C0E"/>
    <w:rsid w:val="001F7D72"/>
    <w:rsid w:val="002749FC"/>
    <w:rsid w:val="003059AC"/>
    <w:rsid w:val="003A2B98"/>
    <w:rsid w:val="003A3DB9"/>
    <w:rsid w:val="003E2406"/>
    <w:rsid w:val="004115F9"/>
    <w:rsid w:val="004D5BA8"/>
    <w:rsid w:val="005C4BA6"/>
    <w:rsid w:val="00607F1A"/>
    <w:rsid w:val="00615FF6"/>
    <w:rsid w:val="00676CB0"/>
    <w:rsid w:val="006A511F"/>
    <w:rsid w:val="009802AB"/>
    <w:rsid w:val="009A389C"/>
    <w:rsid w:val="00A266DE"/>
    <w:rsid w:val="00A3011A"/>
    <w:rsid w:val="00A577BD"/>
    <w:rsid w:val="00A737F5"/>
    <w:rsid w:val="00AE5754"/>
    <w:rsid w:val="00BB0A4B"/>
    <w:rsid w:val="00BD279D"/>
    <w:rsid w:val="00BF14AD"/>
    <w:rsid w:val="00C1308A"/>
    <w:rsid w:val="00C245EA"/>
    <w:rsid w:val="00C819D9"/>
    <w:rsid w:val="00C874E5"/>
    <w:rsid w:val="00D752DB"/>
    <w:rsid w:val="00DC2ABF"/>
    <w:rsid w:val="00DC3295"/>
    <w:rsid w:val="00DD243F"/>
    <w:rsid w:val="00DE0152"/>
    <w:rsid w:val="00E4636C"/>
    <w:rsid w:val="00E623E6"/>
    <w:rsid w:val="00ED131D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0A672"/>
  <w15:docId w15:val="{89F83876-2500-46EC-A756-A74D1AEAF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"/>
      <w:ind w:left="1580"/>
    </w:pPr>
  </w:style>
  <w:style w:type="paragraph" w:styleId="Title">
    <w:name w:val="Title"/>
    <w:basedOn w:val="Normal"/>
    <w:uiPriority w:val="10"/>
    <w:qFormat/>
    <w:pPr>
      <w:spacing w:before="19" w:line="317" w:lineRule="exact"/>
      <w:ind w:left="140"/>
    </w:pPr>
    <w:rPr>
      <w:rFonts w:ascii="Calibri" w:eastAsia="Calibri" w:hAnsi="Calibri" w:cs="Calibri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3"/>
      <w:ind w:left="2300" w:hanging="7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sc51">
    <w:name w:val="sc51"/>
    <w:basedOn w:val="DefaultParagraphFont"/>
    <w:rsid w:val="005C4BA6"/>
    <w:rPr>
      <w:rFonts w:ascii="Courier New" w:hAnsi="Courier New" w:cs="Courier New" w:hint="default"/>
      <w:b/>
      <w:bCs/>
      <w:color w:val="0000FF"/>
      <w:sz w:val="24"/>
      <w:szCs w:val="24"/>
    </w:rPr>
  </w:style>
  <w:style w:type="character" w:customStyle="1" w:styleId="sc0">
    <w:name w:val="sc0"/>
    <w:basedOn w:val="DefaultParagraphFont"/>
    <w:rsid w:val="005C4BA6"/>
    <w:rPr>
      <w:rFonts w:ascii="Courier New" w:hAnsi="Courier New" w:cs="Courier New" w:hint="default"/>
      <w:color w:val="000000"/>
      <w:sz w:val="24"/>
      <w:szCs w:val="24"/>
    </w:rPr>
  </w:style>
  <w:style w:type="character" w:customStyle="1" w:styleId="sc11">
    <w:name w:val="sc11"/>
    <w:basedOn w:val="DefaultParagraphFont"/>
    <w:rsid w:val="005C4BA6"/>
    <w:rPr>
      <w:rFonts w:ascii="Courier New" w:hAnsi="Courier New" w:cs="Courier New" w:hint="default"/>
      <w:color w:val="000000"/>
      <w:sz w:val="24"/>
      <w:szCs w:val="24"/>
    </w:rPr>
  </w:style>
  <w:style w:type="character" w:customStyle="1" w:styleId="sc101">
    <w:name w:val="sc101"/>
    <w:basedOn w:val="DefaultParagraphFont"/>
    <w:rsid w:val="005C4BA6"/>
    <w:rPr>
      <w:rFonts w:ascii="Courier New" w:hAnsi="Courier New" w:cs="Courier New" w:hint="default"/>
      <w:b/>
      <w:bCs/>
      <w:color w:val="000080"/>
      <w:sz w:val="24"/>
      <w:szCs w:val="24"/>
    </w:rPr>
  </w:style>
  <w:style w:type="character" w:customStyle="1" w:styleId="sc191">
    <w:name w:val="sc191"/>
    <w:basedOn w:val="DefaultParagraphFont"/>
    <w:rsid w:val="005C4BA6"/>
    <w:rPr>
      <w:rFonts w:ascii="Courier New" w:hAnsi="Courier New" w:cs="Courier New" w:hint="default"/>
      <w:color w:val="800080"/>
      <w:sz w:val="24"/>
      <w:szCs w:val="24"/>
    </w:rPr>
  </w:style>
  <w:style w:type="character" w:customStyle="1" w:styleId="sc41">
    <w:name w:val="sc41"/>
    <w:basedOn w:val="DefaultParagraphFont"/>
    <w:rsid w:val="005C4BA6"/>
    <w:rPr>
      <w:rFonts w:ascii="Courier New" w:hAnsi="Courier New" w:cs="Courier New" w:hint="default"/>
      <w:color w:val="FF8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AEFDA-359A-4696-8FF0-AE7103B2A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</dc:creator>
  <cp:lastModifiedBy>Kevin Cherry</cp:lastModifiedBy>
  <cp:revision>33</cp:revision>
  <cp:lastPrinted>2025-01-27T23:32:00Z</cp:lastPrinted>
  <dcterms:created xsi:type="dcterms:W3CDTF">2024-12-13T16:18:00Z</dcterms:created>
  <dcterms:modified xsi:type="dcterms:W3CDTF">2025-01-27T23:45:00Z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2024-12-13T00:00:00Z</vt:filetime>
  </property>
  <property fmtid="{D5CDD505-2E9C-101B-9397-08002B2CF9AE}" pid="5" name="Producer">
    <vt:lpwstr>Microsoft® Word for Microsoft 365</vt:lpwstr>
  </property>
</Properties>
</file>