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</w:t>
      </w:r>
      <w:proofErr w:type="spellStart"/>
      <w:r w:rsidRPr="0098215D">
        <w:rPr>
          <w:szCs w:val="28"/>
        </w:rPr>
        <w:t>ОАиП</w:t>
      </w:r>
      <w:proofErr w:type="spellEnd"/>
      <w:r w:rsidRPr="0098215D">
        <w:rPr>
          <w:szCs w:val="28"/>
        </w:rPr>
        <w:t>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ОТЧЕТ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по разминочной работе №1</w:t>
      </w:r>
    </w:p>
    <w:p w:rsidR="0098215D" w:rsidRPr="0098215D" w:rsidRDefault="00B81367" w:rsidP="0098215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98215D" w:rsidRPr="0098215D">
        <w:rPr>
          <w:szCs w:val="28"/>
        </w:rPr>
        <w:t xml:space="preserve"> </w:t>
      </w:r>
      <w:r>
        <w:rPr>
          <w:szCs w:val="28"/>
        </w:rPr>
        <w:t>Нахождение расстояния между точками на координатной плоскости</w:t>
      </w:r>
      <w:r w:rsidR="0098215D"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студент:   гр. 551003                      </w:t>
      </w:r>
      <w:r w:rsidR="00EC4CDE">
        <w:rPr>
          <w:szCs w:val="28"/>
        </w:rPr>
        <w:t xml:space="preserve">         </w:t>
      </w:r>
      <w:r w:rsidR="00362BB0">
        <w:rPr>
          <w:szCs w:val="28"/>
        </w:rPr>
        <w:t xml:space="preserve">                 </w:t>
      </w:r>
      <w:r w:rsidR="000D11C1">
        <w:rPr>
          <w:szCs w:val="28"/>
        </w:rPr>
        <w:t xml:space="preserve">    </w:t>
      </w:r>
      <w:proofErr w:type="spellStart"/>
      <w:r w:rsidR="00362BB0">
        <w:rPr>
          <w:szCs w:val="28"/>
        </w:rPr>
        <w:t>Коржов</w:t>
      </w:r>
      <w:proofErr w:type="spellEnd"/>
      <w:r w:rsidR="00362BB0">
        <w:rPr>
          <w:szCs w:val="28"/>
        </w:rPr>
        <w:t xml:space="preserve"> В.В.</w:t>
      </w:r>
      <w:r w:rsidRPr="0098215D">
        <w:rPr>
          <w:szCs w:val="28"/>
        </w:rPr>
        <w:t xml:space="preserve">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DB445E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028843" w:history="1">
        <w:r w:rsidR="00DB445E" w:rsidRPr="006947C2">
          <w:rPr>
            <w:rStyle w:val="af"/>
          </w:rPr>
          <w:t>1</w:t>
        </w:r>
        <w:r w:rsidR="00DB445E" w:rsidRPr="006947C2">
          <w:rPr>
            <w:rStyle w:val="af"/>
            <w:lang w:val="ru-RU"/>
          </w:rPr>
          <w:t xml:space="preserve"> Постановка задачи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_Toc445028843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3</w:t>
        </w:r>
        <w:r w:rsidR="00DB445E">
          <w:rPr>
            <w:webHidden/>
          </w:rPr>
          <w:fldChar w:fldCharType="end"/>
        </w:r>
      </w:hyperlink>
    </w:p>
    <w:p w:rsidR="00DB445E" w:rsidRDefault="008D570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4" w:history="1">
        <w:r w:rsidR="00DB445E" w:rsidRPr="006947C2">
          <w:rPr>
            <w:rStyle w:val="af"/>
            <w:lang w:val="ru-RU"/>
          </w:rPr>
          <w:t>2 Описание алгоритмов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_Toc445028844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4</w:t>
        </w:r>
        <w:r w:rsidR="00DB445E">
          <w:rPr>
            <w:webHidden/>
          </w:rPr>
          <w:fldChar w:fldCharType="end"/>
        </w:r>
      </w:hyperlink>
    </w:p>
    <w:p w:rsidR="00DB445E" w:rsidRDefault="008D570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5" w:history="1">
        <w:r w:rsidR="00DB445E" w:rsidRPr="006947C2">
          <w:rPr>
            <w:rStyle w:val="af"/>
          </w:rPr>
          <w:t>3</w:t>
        </w:r>
        <w:r w:rsidR="00DB445E" w:rsidRPr="006947C2">
          <w:rPr>
            <w:rStyle w:val="af"/>
            <w:lang w:val="ru-RU"/>
          </w:rPr>
          <w:t xml:space="preserve"> Основные</w:t>
        </w:r>
        <w:r w:rsidR="00DB445E" w:rsidRPr="006947C2">
          <w:rPr>
            <w:rStyle w:val="af"/>
          </w:rPr>
          <w:t xml:space="preserve"> </w:t>
        </w:r>
        <w:r w:rsidR="00DB445E" w:rsidRPr="006947C2">
          <w:rPr>
            <w:rStyle w:val="af"/>
            <w:lang w:val="ru-RU"/>
          </w:rPr>
          <w:t>расчетные</w:t>
        </w:r>
        <w:r w:rsidR="00DB445E" w:rsidRPr="006947C2">
          <w:rPr>
            <w:rStyle w:val="af"/>
          </w:rPr>
          <w:t xml:space="preserve"> </w:t>
        </w:r>
        <w:r w:rsidR="00DB445E" w:rsidRPr="006947C2">
          <w:rPr>
            <w:rStyle w:val="af"/>
            <w:lang w:val="ru-RU"/>
          </w:rPr>
          <w:t>формулы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_Toc445028845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5</w:t>
        </w:r>
        <w:r w:rsidR="00DB445E">
          <w:rPr>
            <w:webHidden/>
          </w:rPr>
          <w:fldChar w:fldCharType="end"/>
        </w:r>
      </w:hyperlink>
    </w:p>
    <w:p w:rsidR="00DB445E" w:rsidRDefault="008D570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6" w:history="1">
        <w:r w:rsidR="00DB445E" w:rsidRPr="006947C2">
          <w:rPr>
            <w:rStyle w:val="af"/>
            <w:lang w:val="ru-RU"/>
          </w:rPr>
          <w:t>4 Результаты расчетов и тестирование программы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_Toc445028846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6</w:t>
        </w:r>
        <w:r w:rsidR="00DB445E">
          <w:rPr>
            <w:webHidden/>
          </w:rPr>
          <w:fldChar w:fldCharType="end"/>
        </w:r>
      </w:hyperlink>
    </w:p>
    <w:p w:rsidR="00DB445E" w:rsidRDefault="008D570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28847" w:history="1">
        <w:r w:rsidR="00DB445E" w:rsidRPr="006947C2">
          <w:rPr>
            <w:rStyle w:val="af"/>
            <w:noProof/>
          </w:rPr>
          <w:t>4.1 Тест 1</w:t>
        </w:r>
        <w:r w:rsidR="00DB445E">
          <w:rPr>
            <w:noProof/>
            <w:webHidden/>
          </w:rPr>
          <w:tab/>
        </w:r>
        <w:r w:rsidR="00DB445E">
          <w:rPr>
            <w:noProof/>
            <w:webHidden/>
          </w:rPr>
          <w:fldChar w:fldCharType="begin"/>
        </w:r>
        <w:r w:rsidR="00DB445E">
          <w:rPr>
            <w:noProof/>
            <w:webHidden/>
          </w:rPr>
          <w:instrText xml:space="preserve"> PAGEREF _Toc445028847 \h </w:instrText>
        </w:r>
        <w:r w:rsidR="00DB445E">
          <w:rPr>
            <w:noProof/>
            <w:webHidden/>
          </w:rPr>
        </w:r>
        <w:r w:rsidR="00DB445E">
          <w:rPr>
            <w:noProof/>
            <w:webHidden/>
          </w:rPr>
          <w:fldChar w:fldCharType="separate"/>
        </w:r>
        <w:r w:rsidR="00DB445E">
          <w:rPr>
            <w:noProof/>
            <w:webHidden/>
          </w:rPr>
          <w:t>6</w:t>
        </w:r>
        <w:r w:rsidR="00DB445E">
          <w:rPr>
            <w:noProof/>
            <w:webHidden/>
          </w:rPr>
          <w:fldChar w:fldCharType="end"/>
        </w:r>
      </w:hyperlink>
    </w:p>
    <w:p w:rsidR="00DB445E" w:rsidRDefault="008D570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28848" w:history="1">
        <w:r w:rsidR="00DB445E" w:rsidRPr="006947C2">
          <w:rPr>
            <w:rStyle w:val="af"/>
            <w:noProof/>
          </w:rPr>
          <w:t>4.2 Тест 2</w:t>
        </w:r>
        <w:r w:rsidR="00DB445E">
          <w:rPr>
            <w:noProof/>
            <w:webHidden/>
          </w:rPr>
          <w:tab/>
        </w:r>
        <w:r w:rsidR="00DB445E">
          <w:rPr>
            <w:noProof/>
            <w:webHidden/>
          </w:rPr>
          <w:fldChar w:fldCharType="begin"/>
        </w:r>
        <w:r w:rsidR="00DB445E">
          <w:rPr>
            <w:noProof/>
            <w:webHidden/>
          </w:rPr>
          <w:instrText xml:space="preserve"> PAGEREF _Toc445028848 \h </w:instrText>
        </w:r>
        <w:r w:rsidR="00DB445E">
          <w:rPr>
            <w:noProof/>
            <w:webHidden/>
          </w:rPr>
        </w:r>
        <w:r w:rsidR="00DB445E">
          <w:rPr>
            <w:noProof/>
            <w:webHidden/>
          </w:rPr>
          <w:fldChar w:fldCharType="separate"/>
        </w:r>
        <w:r w:rsidR="00DB445E">
          <w:rPr>
            <w:noProof/>
            <w:webHidden/>
          </w:rPr>
          <w:t>6</w:t>
        </w:r>
        <w:r w:rsidR="00DB445E">
          <w:rPr>
            <w:noProof/>
            <w:webHidden/>
          </w:rPr>
          <w:fldChar w:fldCharType="end"/>
        </w:r>
      </w:hyperlink>
    </w:p>
    <w:p w:rsidR="00DB445E" w:rsidRDefault="008D570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28849" w:history="1">
        <w:r w:rsidR="00DB445E" w:rsidRPr="006947C2">
          <w:rPr>
            <w:rStyle w:val="af"/>
          </w:rPr>
          <w:t>Приложение А</w:t>
        </w:r>
        <w:r w:rsidR="00DB445E">
          <w:rPr>
            <w:webHidden/>
          </w:rPr>
          <w:tab/>
        </w:r>
        <w:r w:rsidR="00DB445E">
          <w:rPr>
            <w:webHidden/>
          </w:rPr>
          <w:fldChar w:fldCharType="begin"/>
        </w:r>
        <w:r w:rsidR="00DB445E">
          <w:rPr>
            <w:webHidden/>
          </w:rPr>
          <w:instrText xml:space="preserve"> PAGEREF _Toc445028849 \h </w:instrText>
        </w:r>
        <w:r w:rsidR="00DB445E">
          <w:rPr>
            <w:webHidden/>
          </w:rPr>
        </w:r>
        <w:r w:rsidR="00DB445E">
          <w:rPr>
            <w:webHidden/>
          </w:rPr>
          <w:fldChar w:fldCharType="separate"/>
        </w:r>
        <w:r w:rsidR="00DB445E">
          <w:rPr>
            <w:webHidden/>
          </w:rPr>
          <w:t>7</w:t>
        </w:r>
        <w:r w:rsidR="00DB445E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02884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C4CDE" w:rsidRPr="00EC4CDE" w:rsidRDefault="00EC4CDE" w:rsidP="00EC4CDE">
      <w:pPr>
        <w:rPr>
          <w:szCs w:val="28"/>
        </w:rPr>
      </w:pPr>
      <w:bookmarkStart w:id="13" w:name="_Toc388266366"/>
      <w:bookmarkStart w:id="14" w:name="_Toc388266385"/>
      <w:bookmarkStart w:id="15" w:name="_Toc388266396"/>
      <w:r>
        <w:rPr>
          <w:szCs w:val="28"/>
        </w:rPr>
        <w:t>На плоскости расположены</w:t>
      </w:r>
      <w:r w:rsidRPr="00EC4CDE">
        <w:rPr>
          <w:szCs w:val="28"/>
        </w:rPr>
        <w:t xml:space="preserve"> 10 точек, которые заданы своими коорд</w:t>
      </w:r>
      <w:r w:rsidRPr="00EC4CDE">
        <w:rPr>
          <w:szCs w:val="28"/>
        </w:rPr>
        <w:t>и</w:t>
      </w:r>
      <w:r w:rsidRPr="00EC4CDE">
        <w:rPr>
          <w:szCs w:val="28"/>
        </w:rPr>
        <w:t>натами. Найти на оси абсцисс точку</w:t>
      </w:r>
      <w:r>
        <w:rPr>
          <w:szCs w:val="28"/>
        </w:rPr>
        <w:t>,</w:t>
      </w:r>
      <w:r w:rsidRPr="00EC4CDE">
        <w:rPr>
          <w:szCs w:val="28"/>
        </w:rPr>
        <w:t xml:space="preserve"> наибольшее расстояние от которой до выбранных точек был</w:t>
      </w:r>
      <w:r>
        <w:rPr>
          <w:szCs w:val="28"/>
        </w:rPr>
        <w:t>о</w:t>
      </w:r>
      <w:r w:rsidRPr="00EC4CDE">
        <w:rPr>
          <w:szCs w:val="28"/>
        </w:rPr>
        <w:t xml:space="preserve"> бы минимальным. </w:t>
      </w:r>
    </w:p>
    <w:p w:rsidR="00077A78" w:rsidRPr="00EC4CDE" w:rsidRDefault="00077A78" w:rsidP="00EC4CDE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5028844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8F2922">
          <w:rPr>
            <w:noProof/>
          </w:rPr>
          <w:t>1</w:t>
        </w:r>
      </w:fldSimple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98"/>
        <w:gridCol w:w="2408"/>
        <w:gridCol w:w="2410"/>
        <w:gridCol w:w="2232"/>
      </w:tblGrid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</w:p>
        </w:tc>
      </w:tr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D92D71">
            <w:pPr>
              <w:ind w:firstLine="0"/>
            </w:pPr>
            <w:r>
              <w:t>Ввод исхо</w:t>
            </w:r>
            <w:r w:rsidR="0049544D">
              <w:t>дных данных, вызов подпрограмм(</w:t>
            </w:r>
            <w:proofErr w:type="spellStart"/>
            <w:r w:rsidR="0049544D">
              <w:rPr>
                <w:lang w:val="en-US"/>
              </w:rPr>
              <w:t>Fi</w:t>
            </w:r>
            <w:r w:rsidR="00D92D71">
              <w:rPr>
                <w:lang w:val="en-US"/>
              </w:rPr>
              <w:t>r</w:t>
            </w:r>
            <w:r w:rsidR="0049544D">
              <w:rPr>
                <w:lang w:val="en-US"/>
              </w:rPr>
              <w:t>stCoo</w:t>
            </w:r>
            <w:r w:rsidR="00D92D71">
              <w:rPr>
                <w:lang w:val="en-US"/>
              </w:rPr>
              <w:t>r</w:t>
            </w:r>
            <w:r w:rsidR="0049544D">
              <w:rPr>
                <w:lang w:val="en-US"/>
              </w:rPr>
              <w:t>d</w:t>
            </w:r>
            <w:proofErr w:type="spellEnd"/>
            <w:r w:rsidR="0049544D" w:rsidRPr="0049544D">
              <w:t xml:space="preserve"> (</w:t>
            </w:r>
            <w:r w:rsidR="0049544D">
              <w:rPr>
                <w:lang w:val="en-US"/>
              </w:rPr>
              <w:t>B</w:t>
            </w:r>
            <w:r w:rsidR="0049544D" w:rsidRPr="0049544D">
              <w:t xml:space="preserve">, </w:t>
            </w:r>
            <w:r w:rsidR="006761CC">
              <w:rPr>
                <w:lang w:val="en-US"/>
              </w:rPr>
              <w:t>Result</w:t>
            </w:r>
            <w:r w:rsidR="0049544D" w:rsidRPr="0049544D">
              <w:t>)</w:t>
            </w:r>
            <w:r w:rsidR="0049544D">
              <w:t xml:space="preserve">, </w:t>
            </w:r>
            <w:proofErr w:type="spellStart"/>
            <w:r w:rsidR="0049544D">
              <w:rPr>
                <w:lang w:val="en-US"/>
              </w:rPr>
              <w:t>Se</w:t>
            </w:r>
            <w:r w:rsidR="0049544D">
              <w:rPr>
                <w:lang w:val="en-US"/>
              </w:rPr>
              <w:t>c</w:t>
            </w:r>
            <w:r w:rsidR="0049544D">
              <w:rPr>
                <w:lang w:val="en-US"/>
              </w:rPr>
              <w:t>ondCoo</w:t>
            </w:r>
            <w:r w:rsidR="00D92D71">
              <w:rPr>
                <w:lang w:val="en-US"/>
              </w:rPr>
              <w:t>r</w:t>
            </w:r>
            <w:r w:rsidR="0049544D">
              <w:rPr>
                <w:lang w:val="en-US"/>
              </w:rPr>
              <w:t>d</w:t>
            </w:r>
            <w:proofErr w:type="spellEnd"/>
            <w:r w:rsidR="0049544D" w:rsidRPr="00920D5B">
              <w:t xml:space="preserve"> (</w:t>
            </w:r>
            <w:r w:rsidR="0049544D">
              <w:rPr>
                <w:lang w:val="en-US"/>
              </w:rPr>
              <w:t>B</w:t>
            </w:r>
            <w:r w:rsidR="0049544D" w:rsidRPr="00920D5B">
              <w:t xml:space="preserve">, </w:t>
            </w:r>
            <w:r w:rsidR="006761CC">
              <w:rPr>
                <w:lang w:val="en-US"/>
              </w:rPr>
              <w:t>R</w:t>
            </w:r>
            <w:r w:rsidR="006761CC">
              <w:rPr>
                <w:lang w:val="en-US"/>
              </w:rPr>
              <w:t>e</w:t>
            </w:r>
            <w:r w:rsidR="006761CC">
              <w:rPr>
                <w:lang w:val="en-US"/>
              </w:rPr>
              <w:t>sult</w:t>
            </w:r>
            <w:r w:rsidR="0049544D" w:rsidRPr="00920D5B">
              <w:t>)</w:t>
            </w:r>
            <w:r w:rsidR="0049544D">
              <w:t xml:space="preserve">, </w:t>
            </w:r>
            <w:proofErr w:type="spellStart"/>
            <w:r w:rsidR="0049544D">
              <w:rPr>
                <w:lang w:val="en-US"/>
              </w:rPr>
              <w:t>MaxDist</w:t>
            </w:r>
            <w:proofErr w:type="spellEnd"/>
            <w:r w:rsidR="0049544D" w:rsidRPr="0049544D">
              <w:t xml:space="preserve"> (</w:t>
            </w:r>
            <w:r w:rsidR="0049544D">
              <w:rPr>
                <w:lang w:val="en-US"/>
              </w:rPr>
              <w:t>X</w:t>
            </w:r>
            <w:r w:rsidR="0049544D" w:rsidRPr="0049544D">
              <w:t xml:space="preserve">, </w:t>
            </w:r>
            <w:r w:rsidR="0049544D">
              <w:rPr>
                <w:lang w:val="en-US"/>
              </w:rPr>
              <w:t>B</w:t>
            </w:r>
            <w:r w:rsidR="0049544D" w:rsidRPr="0049544D">
              <w:t xml:space="preserve">, </w:t>
            </w:r>
            <w:r w:rsidR="006761CC">
              <w:rPr>
                <w:lang w:val="en-US"/>
              </w:rPr>
              <w:t>Result</w:t>
            </w:r>
            <w:r w:rsidR="0049544D" w:rsidRPr="0049544D">
              <w:t>)</w:t>
            </w:r>
            <w:r w:rsidR="0049544D">
              <w:t xml:space="preserve">, </w:t>
            </w:r>
            <w:proofErr w:type="spellStart"/>
            <w:r w:rsidR="00692E4F">
              <w:rPr>
                <w:lang w:val="en-US"/>
              </w:rPr>
              <w:t>FindAnswe</w:t>
            </w:r>
            <w:r w:rsidR="00D92D71">
              <w:rPr>
                <w:lang w:val="en-US"/>
              </w:rPr>
              <w:t>r</w:t>
            </w:r>
            <w:proofErr w:type="spellEnd"/>
            <w:r w:rsidR="00692E4F" w:rsidRPr="00692E4F">
              <w:t xml:space="preserve"> (</w:t>
            </w:r>
            <w:r w:rsidR="00692E4F">
              <w:rPr>
                <w:lang w:val="en-US"/>
              </w:rPr>
              <w:t>X</w:t>
            </w:r>
            <w:r w:rsidR="00692E4F" w:rsidRPr="00692E4F">
              <w:t xml:space="preserve">1, </w:t>
            </w:r>
            <w:r w:rsidR="00692E4F">
              <w:rPr>
                <w:lang w:val="en-US"/>
              </w:rPr>
              <w:t>X</w:t>
            </w:r>
            <w:r w:rsidR="00692E4F" w:rsidRPr="00692E4F">
              <w:t xml:space="preserve">2, </w:t>
            </w:r>
            <w:proofErr w:type="spellStart"/>
            <w:r w:rsidR="00692E4F">
              <w:rPr>
                <w:lang w:val="en-US"/>
              </w:rPr>
              <w:t>Eps</w:t>
            </w:r>
            <w:proofErr w:type="spellEnd"/>
            <w:r w:rsidR="00692E4F" w:rsidRPr="00692E4F">
              <w:t xml:space="preserve">, </w:t>
            </w:r>
            <w:r w:rsidR="00692E4F">
              <w:rPr>
                <w:lang w:val="en-US"/>
              </w:rPr>
              <w:t>B</w:t>
            </w:r>
            <w:r w:rsidR="00692E4F" w:rsidRPr="00692E4F">
              <w:t xml:space="preserve">, </w:t>
            </w:r>
            <w:r w:rsidR="00692E4F">
              <w:rPr>
                <w:lang w:val="en-US"/>
              </w:rPr>
              <w:t>A</w:t>
            </w:r>
            <w:r w:rsidR="00692E4F">
              <w:rPr>
                <w:lang w:val="en-US"/>
              </w:rPr>
              <w:t>n</w:t>
            </w:r>
            <w:r w:rsidR="00692E4F">
              <w:rPr>
                <w:lang w:val="en-US"/>
              </w:rPr>
              <w:t>swe</w:t>
            </w:r>
            <w:r w:rsidR="00D92D71">
              <w:rPr>
                <w:lang w:val="en-US"/>
              </w:rPr>
              <w:t>r</w:t>
            </w:r>
            <w:r w:rsidR="00692E4F" w:rsidRPr="00692E4F">
              <w:t xml:space="preserve">, </w:t>
            </w:r>
            <w:r w:rsidR="00692E4F">
              <w:rPr>
                <w:lang w:val="en-US"/>
              </w:rPr>
              <w:t>Min</w:t>
            </w:r>
            <w:r w:rsidR="00692E4F" w:rsidRPr="00692E4F">
              <w:t>)</w:t>
            </w:r>
            <w:r w:rsidR="0049544D">
              <w:t>)</w:t>
            </w:r>
            <w:r>
              <w:t>, в</w:t>
            </w:r>
            <w:r>
              <w:t>ы</w:t>
            </w:r>
            <w:r>
              <w:t>вод на экран</w:t>
            </w:r>
            <w:r w:rsidR="007D168B">
              <w:t xml:space="preserve"> </w:t>
            </w:r>
            <w:r>
              <w:t>к</w:t>
            </w:r>
            <w:r>
              <w:t>о</w:t>
            </w:r>
            <w:r>
              <w:t>ордина</w:t>
            </w:r>
            <w:r w:rsidR="007D168B">
              <w:t>т иск</w:t>
            </w:r>
            <w:r w:rsidR="007D168B">
              <w:t>о</w:t>
            </w:r>
            <w:r w:rsidR="007D168B">
              <w:t>мой точки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Default="007D168B" w:rsidP="00800975">
            <w:pPr>
              <w:ind w:firstLine="0"/>
              <w:jc w:val="center"/>
            </w:pPr>
            <w:r>
              <w:t>2</w:t>
            </w:r>
          </w:p>
        </w:tc>
        <w:tc>
          <w:tcPr>
            <w:tcW w:w="1044" w:type="pct"/>
            <w:shd w:val="clear" w:color="auto" w:fill="auto"/>
          </w:tcPr>
          <w:p w:rsidR="00800975" w:rsidRPr="007D168B" w:rsidRDefault="00692E4F" w:rsidP="00D92D7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</w:t>
            </w:r>
            <w:r w:rsidR="00D92D71">
              <w:rPr>
                <w:lang w:val="en-US"/>
              </w:rPr>
              <w:t>r</w:t>
            </w:r>
            <w:r>
              <w:rPr>
                <w:lang w:val="en-US"/>
              </w:rPr>
              <w:t>stCoo</w:t>
            </w:r>
            <w:r w:rsidR="00D92D71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(B, </w:t>
            </w:r>
            <w:r w:rsidR="006761CC">
              <w:rPr>
                <w:lang w:val="en-US"/>
              </w:rPr>
              <w:t>R</w:t>
            </w:r>
            <w:r w:rsidR="006761CC">
              <w:rPr>
                <w:lang w:val="en-US"/>
              </w:rPr>
              <w:t>e</w:t>
            </w:r>
            <w:r w:rsidR="006761CC">
              <w:rPr>
                <w:lang w:val="en-US"/>
              </w:rPr>
              <w:t>sult</w:t>
            </w:r>
            <w:r w:rsidR="007D168B"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800975" w:rsidRPr="00362BB0" w:rsidRDefault="00EE29FC" w:rsidP="0043697C">
            <w:pPr>
              <w:ind w:firstLine="0"/>
              <w:rPr>
                <w:lang w:val="en-US"/>
              </w:rPr>
            </w:pPr>
            <w:r w:rsidRPr="00362BB0">
              <w:t>О</w:t>
            </w:r>
            <w:r w:rsidR="007D168B" w:rsidRPr="00362BB0">
              <w:t>предел</w:t>
            </w:r>
            <w:r w:rsidRPr="00362BB0">
              <w:t xml:space="preserve">яет </w:t>
            </w:r>
            <w:r w:rsidR="007D168B" w:rsidRPr="00362BB0">
              <w:t>л</w:t>
            </w:r>
            <w:r w:rsidR="007D168B" w:rsidRPr="00362BB0">
              <w:t>е</w:t>
            </w:r>
            <w:r w:rsidR="007D168B" w:rsidRPr="00362BB0">
              <w:t>вую границу о</w:t>
            </w:r>
            <w:r w:rsidR="007D168B" w:rsidRPr="00362BB0">
              <w:t>т</w:t>
            </w:r>
            <w:r w:rsidR="007D168B" w:rsidRPr="00362BB0">
              <w:t>резка</w:t>
            </w:r>
          </w:p>
        </w:tc>
        <w:tc>
          <w:tcPr>
            <w:tcW w:w="1259" w:type="pct"/>
            <w:shd w:val="clear" w:color="auto" w:fill="auto"/>
          </w:tcPr>
          <w:p w:rsidR="00920D5B" w:rsidRPr="006761CC" w:rsidRDefault="00920D5B" w:rsidP="0043697C">
            <w:pPr>
              <w:ind w:firstLine="0"/>
            </w:pPr>
            <w:r>
              <w:rPr>
                <w:lang w:val="en-US"/>
              </w:rPr>
              <w:t>B</w:t>
            </w:r>
            <w:r w:rsidRPr="00920D5B">
              <w:t>,</w:t>
            </w:r>
            <w:r w:rsidR="006761CC" w:rsidRPr="006761CC">
              <w:t xml:space="preserve"> </w:t>
            </w:r>
            <w:r w:rsidR="006761CC">
              <w:rPr>
                <w:lang w:val="en-US"/>
              </w:rPr>
              <w:t>Result</w:t>
            </w:r>
            <w:r w:rsidRPr="00920D5B">
              <w:t>.</w:t>
            </w:r>
          </w:p>
          <w:p w:rsidR="00800975" w:rsidRPr="00920D5B" w:rsidRDefault="00B85388" w:rsidP="0043697C">
            <w:pPr>
              <w:ind w:firstLine="0"/>
            </w:pPr>
            <w:r>
              <w:t xml:space="preserve">Возвращаемый параметр: </w:t>
            </w:r>
            <w:r w:rsidR="006761CC"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800975" w:rsidRPr="00B85388" w:rsidRDefault="00B85388" w:rsidP="0043697C">
            <w:pPr>
              <w:ind w:firstLine="0"/>
            </w:pPr>
            <w:r>
              <w:t>Функция</w:t>
            </w:r>
            <w:r w:rsidRPr="00241434">
              <w:t xml:space="preserve">. </w:t>
            </w:r>
            <w:r>
              <w:t>Пар</w:t>
            </w:r>
            <w:r>
              <w:t>а</w:t>
            </w:r>
            <w:r>
              <w:t xml:space="preserve">метр </w:t>
            </w:r>
            <w:r w:rsidR="006761CC">
              <w:rPr>
                <w:lang w:val="en-US"/>
              </w:rPr>
              <w:t>Result</w:t>
            </w:r>
            <w:r>
              <w:t xml:space="preserve"> – р</w:t>
            </w:r>
            <w:r>
              <w:t>е</w:t>
            </w:r>
            <w:r>
              <w:t>зультат фун</w:t>
            </w:r>
            <w:r>
              <w:t>к</w:t>
            </w:r>
            <w:r>
              <w:t>ции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Pr="00B85388" w:rsidRDefault="00B85388" w:rsidP="00800975">
            <w:pPr>
              <w:ind w:firstLine="0"/>
              <w:jc w:val="center"/>
            </w:pPr>
            <w:r>
              <w:t>3</w:t>
            </w:r>
          </w:p>
        </w:tc>
        <w:tc>
          <w:tcPr>
            <w:tcW w:w="1044" w:type="pct"/>
            <w:shd w:val="clear" w:color="auto" w:fill="auto"/>
          </w:tcPr>
          <w:p w:rsidR="00800975" w:rsidRPr="00920D5B" w:rsidRDefault="00B85388" w:rsidP="0043697C">
            <w:pPr>
              <w:ind w:firstLine="0"/>
            </w:pPr>
            <w:proofErr w:type="spellStart"/>
            <w:r>
              <w:rPr>
                <w:lang w:val="en-US"/>
              </w:rPr>
              <w:t>Se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ondCoo</w:t>
            </w:r>
            <w:r w:rsidR="00D92D71">
              <w:rPr>
                <w:lang w:val="en-US"/>
              </w:rPr>
              <w:t>rd</w:t>
            </w:r>
            <w:proofErr w:type="spellEnd"/>
            <w:r w:rsidRPr="00920D5B">
              <w:t xml:space="preserve"> (</w:t>
            </w:r>
            <w:r>
              <w:rPr>
                <w:lang w:val="en-US"/>
              </w:rPr>
              <w:t>B</w:t>
            </w:r>
            <w:r w:rsidRPr="00920D5B">
              <w:t xml:space="preserve">, </w:t>
            </w:r>
            <w:r w:rsidR="006761CC">
              <w:rPr>
                <w:lang w:val="en-US"/>
              </w:rPr>
              <w:t>Result</w:t>
            </w:r>
            <w:r w:rsidRPr="00920D5B">
              <w:t>)</w:t>
            </w:r>
          </w:p>
        </w:tc>
        <w:tc>
          <w:tcPr>
            <w:tcW w:w="1258" w:type="pct"/>
            <w:shd w:val="clear" w:color="auto" w:fill="auto"/>
          </w:tcPr>
          <w:p w:rsidR="00800975" w:rsidRPr="00362BB0" w:rsidRDefault="00EE29FC" w:rsidP="0043697C">
            <w:pPr>
              <w:ind w:firstLine="0"/>
            </w:pPr>
            <w:r w:rsidRPr="00362BB0">
              <w:t>О</w:t>
            </w:r>
            <w:r w:rsidR="00B85388" w:rsidRPr="00362BB0">
              <w:t>предел</w:t>
            </w:r>
            <w:r w:rsidRPr="00362BB0">
              <w:t xml:space="preserve">яет </w:t>
            </w:r>
            <w:r w:rsidR="00B85388" w:rsidRPr="00362BB0">
              <w:t>пр</w:t>
            </w:r>
            <w:r w:rsidR="00B85388" w:rsidRPr="00362BB0">
              <w:t>а</w:t>
            </w:r>
            <w:r w:rsidR="00B85388" w:rsidRPr="00362BB0">
              <w:t>вую границу о</w:t>
            </w:r>
            <w:r w:rsidR="00B85388" w:rsidRPr="00362BB0">
              <w:t>т</w:t>
            </w:r>
            <w:r w:rsidR="00B85388" w:rsidRPr="00362BB0">
              <w:t>резка</w:t>
            </w:r>
          </w:p>
        </w:tc>
        <w:tc>
          <w:tcPr>
            <w:tcW w:w="1259" w:type="pct"/>
            <w:shd w:val="clear" w:color="auto" w:fill="auto"/>
          </w:tcPr>
          <w:p w:rsidR="0049544D" w:rsidRDefault="00B85388" w:rsidP="0043697C">
            <w:pPr>
              <w:ind w:firstLine="0"/>
            </w:pPr>
            <w:r>
              <w:rPr>
                <w:lang w:val="en-US"/>
              </w:rPr>
              <w:t>B</w:t>
            </w:r>
            <w:proofErr w:type="gramStart"/>
            <w:r w:rsidR="00920D5B" w:rsidRPr="00920D5B">
              <w:t>,</w:t>
            </w:r>
            <w:r w:rsidR="00D92D71">
              <w:rPr>
                <w:lang w:val="en-US"/>
              </w:rPr>
              <w:t>Result</w:t>
            </w:r>
            <w:proofErr w:type="gramEnd"/>
            <w:r w:rsidRPr="00920D5B">
              <w:t xml:space="preserve">. </w:t>
            </w:r>
          </w:p>
          <w:p w:rsidR="00800975" w:rsidRPr="00920D5B" w:rsidRDefault="00B85388" w:rsidP="0043697C">
            <w:pPr>
              <w:ind w:firstLine="0"/>
            </w:pPr>
            <w:r>
              <w:t xml:space="preserve">Возвращаемый параметр: </w:t>
            </w:r>
            <w:r w:rsidR="006761CC"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800975" w:rsidRPr="00B85388" w:rsidRDefault="00B85388" w:rsidP="0043697C">
            <w:pPr>
              <w:ind w:firstLine="0"/>
            </w:pPr>
            <w:r>
              <w:t>Функция</w:t>
            </w:r>
            <w:r w:rsidRPr="00241434">
              <w:t xml:space="preserve">. </w:t>
            </w:r>
            <w:r>
              <w:t>Пар</w:t>
            </w:r>
            <w:r>
              <w:t>а</w:t>
            </w:r>
            <w:r>
              <w:t xml:space="preserve">метр </w:t>
            </w:r>
            <w:r w:rsidR="006761CC">
              <w:rPr>
                <w:lang w:val="en-US"/>
              </w:rPr>
              <w:t>Result</w:t>
            </w:r>
            <w:r>
              <w:t xml:space="preserve"> – р</w:t>
            </w:r>
            <w:r>
              <w:t>е</w:t>
            </w:r>
            <w:r>
              <w:t>зультат фун</w:t>
            </w:r>
            <w:r>
              <w:t>к</w:t>
            </w:r>
            <w:r>
              <w:t>ции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B85388" w:rsidRDefault="00B85388" w:rsidP="00800975">
            <w:pPr>
              <w:ind w:firstLine="0"/>
              <w:jc w:val="center"/>
            </w:pPr>
            <w:r>
              <w:t>4</w:t>
            </w:r>
          </w:p>
        </w:tc>
        <w:tc>
          <w:tcPr>
            <w:tcW w:w="1044" w:type="pct"/>
            <w:shd w:val="clear" w:color="auto" w:fill="auto"/>
          </w:tcPr>
          <w:p w:rsidR="00B85388" w:rsidRPr="006761CC" w:rsidRDefault="00656641" w:rsidP="0043697C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6761CC">
              <w:rPr>
                <w:highlight w:val="yellow"/>
                <w:lang w:val="en-US"/>
              </w:rPr>
              <w:t>MaxDist</w:t>
            </w:r>
            <w:proofErr w:type="spellEnd"/>
            <w:r w:rsidR="00920D5B" w:rsidRPr="006761CC">
              <w:rPr>
                <w:highlight w:val="yellow"/>
                <w:lang w:val="en-US"/>
              </w:rPr>
              <w:t xml:space="preserve"> (X, B, </w:t>
            </w:r>
            <w:r w:rsidR="006761CC" w:rsidRPr="006761CC">
              <w:rPr>
                <w:highlight w:val="yellow"/>
                <w:lang w:val="en-US"/>
              </w:rPr>
              <w:t>Result</w:t>
            </w:r>
            <w:r w:rsidR="00B85388" w:rsidRPr="006761CC">
              <w:rPr>
                <w:highlight w:val="yellow"/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B85388" w:rsidRPr="006761CC" w:rsidRDefault="00B85388" w:rsidP="0043697C">
            <w:pPr>
              <w:ind w:firstLine="0"/>
              <w:rPr>
                <w:highlight w:val="yellow"/>
              </w:rPr>
            </w:pPr>
            <w:r w:rsidRPr="006761CC">
              <w:rPr>
                <w:highlight w:val="yellow"/>
              </w:rPr>
              <w:t>Вычисляет наибольшее ра</w:t>
            </w:r>
            <w:r w:rsidRPr="006761CC">
              <w:rPr>
                <w:highlight w:val="yellow"/>
              </w:rPr>
              <w:t>с</w:t>
            </w:r>
            <w:r w:rsidRPr="006761CC">
              <w:rPr>
                <w:highlight w:val="yellow"/>
              </w:rPr>
              <w:t xml:space="preserve">стояние от </w:t>
            </w:r>
            <w:r w:rsidRPr="006761CC">
              <w:rPr>
                <w:highlight w:val="yellow"/>
                <w:lang w:val="en-US"/>
              </w:rPr>
              <w:t>X</w:t>
            </w:r>
            <w:r w:rsidRPr="006761CC">
              <w:rPr>
                <w:highlight w:val="yellow"/>
              </w:rPr>
              <w:t xml:space="preserve"> до заданных точек</w:t>
            </w:r>
          </w:p>
        </w:tc>
        <w:tc>
          <w:tcPr>
            <w:tcW w:w="1259" w:type="pct"/>
            <w:shd w:val="clear" w:color="auto" w:fill="auto"/>
          </w:tcPr>
          <w:p w:rsidR="0049544D" w:rsidRPr="006761CC" w:rsidRDefault="00B85388" w:rsidP="0043697C">
            <w:pPr>
              <w:ind w:firstLine="0"/>
              <w:rPr>
                <w:highlight w:val="yellow"/>
              </w:rPr>
            </w:pPr>
            <w:r w:rsidRPr="006761CC">
              <w:rPr>
                <w:highlight w:val="yellow"/>
                <w:lang w:val="en-US"/>
              </w:rPr>
              <w:t>X</w:t>
            </w:r>
            <w:r w:rsidRPr="006761CC">
              <w:rPr>
                <w:highlight w:val="yellow"/>
              </w:rPr>
              <w:t xml:space="preserve">, </w:t>
            </w:r>
            <w:r w:rsidRPr="006761CC">
              <w:rPr>
                <w:highlight w:val="yellow"/>
                <w:lang w:val="en-US"/>
              </w:rPr>
              <w:t>B</w:t>
            </w:r>
            <w:r w:rsidR="00DA0530" w:rsidRPr="006761CC">
              <w:rPr>
                <w:highlight w:val="yellow"/>
              </w:rPr>
              <w:t xml:space="preserve">, </w:t>
            </w:r>
            <w:r w:rsidR="006761CC" w:rsidRPr="006761CC">
              <w:rPr>
                <w:highlight w:val="yellow"/>
                <w:lang w:val="en-US"/>
              </w:rPr>
              <w:t>Result</w:t>
            </w:r>
            <w:r w:rsidRPr="006761CC">
              <w:rPr>
                <w:highlight w:val="yellow"/>
              </w:rPr>
              <w:t xml:space="preserve">. </w:t>
            </w:r>
          </w:p>
          <w:p w:rsidR="00B85388" w:rsidRPr="006761CC" w:rsidRDefault="00B85388" w:rsidP="0043697C">
            <w:pPr>
              <w:ind w:firstLine="0"/>
              <w:rPr>
                <w:highlight w:val="yellow"/>
              </w:rPr>
            </w:pPr>
            <w:r w:rsidRPr="006761CC">
              <w:rPr>
                <w:highlight w:val="yellow"/>
              </w:rPr>
              <w:t xml:space="preserve">Возвращаемый параметр: </w:t>
            </w:r>
            <w:r w:rsidR="006761CC" w:rsidRPr="006761CC">
              <w:rPr>
                <w:highlight w:val="yellow"/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DA0530" w:rsidRPr="006761CC" w:rsidRDefault="00EE29FC" w:rsidP="0043697C">
            <w:pPr>
              <w:ind w:firstLine="0"/>
              <w:rPr>
                <w:highlight w:val="yellow"/>
              </w:rPr>
            </w:pPr>
            <w:r w:rsidRPr="006761CC">
              <w:rPr>
                <w:highlight w:val="yellow"/>
              </w:rPr>
              <w:t xml:space="preserve">Функция. </w:t>
            </w:r>
          </w:p>
          <w:p w:rsidR="00B85388" w:rsidRPr="006761CC" w:rsidRDefault="00EE29FC" w:rsidP="0043697C">
            <w:pPr>
              <w:ind w:firstLine="0"/>
              <w:rPr>
                <w:highlight w:val="yellow"/>
              </w:rPr>
            </w:pPr>
            <w:r w:rsidRPr="006761CC">
              <w:rPr>
                <w:highlight w:val="yellow"/>
              </w:rPr>
              <w:t xml:space="preserve">Параметр </w:t>
            </w:r>
            <w:r w:rsidR="006761CC" w:rsidRPr="006761CC">
              <w:rPr>
                <w:highlight w:val="yellow"/>
                <w:lang w:val="en-US"/>
              </w:rPr>
              <w:t>Result</w:t>
            </w:r>
            <w:r w:rsidRPr="006761CC">
              <w:rPr>
                <w:highlight w:val="yellow"/>
              </w:rPr>
              <w:t xml:space="preserve"> – результат функции</w:t>
            </w:r>
          </w:p>
        </w:tc>
      </w:tr>
      <w:tr w:rsidR="00B85388" w:rsidRPr="00EE29FC" w:rsidTr="00B85388">
        <w:tc>
          <w:tcPr>
            <w:tcW w:w="273" w:type="pct"/>
            <w:shd w:val="clear" w:color="auto" w:fill="auto"/>
          </w:tcPr>
          <w:p w:rsidR="00B85388" w:rsidRDefault="00EE29FC" w:rsidP="00800975">
            <w:pPr>
              <w:ind w:firstLine="0"/>
              <w:jc w:val="center"/>
            </w:pPr>
            <w:r>
              <w:t>5</w:t>
            </w:r>
          </w:p>
        </w:tc>
        <w:tc>
          <w:tcPr>
            <w:tcW w:w="1044" w:type="pct"/>
            <w:shd w:val="clear" w:color="auto" w:fill="auto"/>
          </w:tcPr>
          <w:p w:rsidR="00B85388" w:rsidRPr="00EE29FC" w:rsidRDefault="00EE29FC" w:rsidP="00D92D7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FindAnswe</w:t>
            </w:r>
            <w:r w:rsidR="00D92D71"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(X1, X2,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, B, Answe</w:t>
            </w:r>
            <w:r w:rsidR="00D92D71">
              <w:rPr>
                <w:lang w:val="en-US"/>
              </w:rPr>
              <w:t>r</w:t>
            </w:r>
            <w:r>
              <w:rPr>
                <w:lang w:val="en-US"/>
              </w:rPr>
              <w:t>, Min)</w:t>
            </w:r>
          </w:p>
        </w:tc>
        <w:tc>
          <w:tcPr>
            <w:tcW w:w="1258" w:type="pct"/>
            <w:shd w:val="clear" w:color="auto" w:fill="auto"/>
          </w:tcPr>
          <w:p w:rsidR="00B85388" w:rsidRPr="00362BB0" w:rsidRDefault="00EE29FC" w:rsidP="0043697C">
            <w:pPr>
              <w:ind w:firstLine="0"/>
            </w:pPr>
            <w:r w:rsidRPr="00362BB0">
              <w:t>Находит абсциссу точки, наибол</w:t>
            </w:r>
            <w:r w:rsidRPr="00362BB0">
              <w:t>ь</w:t>
            </w:r>
            <w:r w:rsidRPr="00362BB0">
              <w:t>шее расстояние от которой до з</w:t>
            </w:r>
            <w:r w:rsidRPr="00362BB0">
              <w:t>а</w:t>
            </w:r>
            <w:r w:rsidRPr="00362BB0">
              <w:t>данных точек м</w:t>
            </w:r>
            <w:r w:rsidRPr="00362BB0">
              <w:t>и</w:t>
            </w:r>
            <w:r w:rsidRPr="00362BB0">
              <w:t>нимально</w:t>
            </w:r>
          </w:p>
        </w:tc>
        <w:tc>
          <w:tcPr>
            <w:tcW w:w="1259" w:type="pct"/>
            <w:shd w:val="clear" w:color="auto" w:fill="auto"/>
          </w:tcPr>
          <w:p w:rsidR="00B85388" w:rsidRPr="00115934" w:rsidRDefault="00EE29FC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15934">
              <w:rPr>
                <w:lang w:val="en-US"/>
              </w:rPr>
              <w:t xml:space="preserve">1, </w:t>
            </w:r>
            <w:r>
              <w:rPr>
                <w:lang w:val="en-US"/>
              </w:rPr>
              <w:t>X</w:t>
            </w:r>
            <w:r w:rsidRPr="00115934">
              <w:rPr>
                <w:lang w:val="en-US"/>
              </w:rPr>
              <w:t xml:space="preserve">2,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 w:rsidR="00370627"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Answe</w:t>
            </w:r>
            <w:r w:rsidR="00D92D71">
              <w:rPr>
                <w:lang w:val="en-US"/>
              </w:rPr>
              <w:t>r</w:t>
            </w:r>
            <w:r w:rsidRPr="00115934">
              <w:rPr>
                <w:lang w:val="en-US"/>
              </w:rPr>
              <w:t xml:space="preserve">, </w:t>
            </w:r>
            <w:r>
              <w:rPr>
                <w:lang w:val="en-US"/>
              </w:rPr>
              <w:t>Min</w:t>
            </w:r>
          </w:p>
        </w:tc>
        <w:tc>
          <w:tcPr>
            <w:tcW w:w="1166" w:type="pct"/>
            <w:shd w:val="clear" w:color="auto" w:fill="auto"/>
          </w:tcPr>
          <w:p w:rsidR="00B85388" w:rsidRPr="00EE29FC" w:rsidRDefault="00EE29FC" w:rsidP="0043697C">
            <w:pPr>
              <w:ind w:firstLine="0"/>
            </w:pPr>
            <w:r>
              <w:t>Процедура</w:t>
            </w:r>
          </w:p>
        </w:tc>
      </w:tr>
    </w:tbl>
    <w:p w:rsidR="00DA2D55" w:rsidRPr="00EE29FC" w:rsidRDefault="00DA2D55" w:rsidP="00DA2D55"/>
    <w:p w:rsidR="00DA2D55" w:rsidRPr="00EE29FC" w:rsidRDefault="00DA2D55" w:rsidP="00DA2D55"/>
    <w:p w:rsidR="00DA2D55" w:rsidRPr="00EE29FC" w:rsidRDefault="00DA2D55" w:rsidP="00DA2D55">
      <w:pPr>
        <w:pStyle w:val="a2"/>
        <w:keepNext/>
      </w:pPr>
      <w:bookmarkStart w:id="18" w:name="_Toc414364366"/>
    </w:p>
    <w:p w:rsidR="00DA2D55" w:rsidRPr="00EE29FC" w:rsidRDefault="00DA2D55" w:rsidP="00DA2D55">
      <w:pPr>
        <w:pStyle w:val="a2"/>
      </w:pPr>
    </w:p>
    <w:p w:rsidR="00420DAB" w:rsidRPr="00B85388" w:rsidRDefault="00420DAB" w:rsidP="00420DAB">
      <w:pPr>
        <w:pStyle w:val="1"/>
      </w:pPr>
      <w:bookmarkStart w:id="19" w:name="_Toc445028845"/>
      <w:r>
        <w:rPr>
          <w:lang w:val="ru-RU"/>
        </w:rPr>
        <w:lastRenderedPageBreak/>
        <w:t>Основные</w:t>
      </w:r>
      <w:r w:rsidRPr="00B85388">
        <w:t xml:space="preserve"> </w:t>
      </w:r>
      <w:r>
        <w:rPr>
          <w:lang w:val="ru-RU"/>
        </w:rPr>
        <w:t>расчетные</w:t>
      </w:r>
      <w:r w:rsidRPr="00B85388">
        <w:t xml:space="preserve"> </w:t>
      </w:r>
      <w:r>
        <w:rPr>
          <w:lang w:val="ru-RU"/>
        </w:rPr>
        <w:t>формулы</w:t>
      </w:r>
      <w:bookmarkEnd w:id="18"/>
      <w:bookmarkEnd w:id="19"/>
    </w:p>
    <w:p w:rsidR="00D118F8" w:rsidRDefault="00EE29FC" w:rsidP="00D118F8">
      <w:pPr>
        <w:pStyle w:val="a2"/>
      </w:pPr>
      <w:r>
        <w:t xml:space="preserve">Расстояние между двумя точками </w:t>
      </w:r>
      <w:r>
        <w:rPr>
          <w:lang w:val="en-US"/>
        </w:rPr>
        <w:t>A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1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1</w:t>
      </w:r>
      <w:r w:rsidRPr="00EE29FC">
        <w:t xml:space="preserve">) </w:t>
      </w:r>
      <w:r>
        <w:t xml:space="preserve">и </w:t>
      </w:r>
      <w:r>
        <w:rPr>
          <w:lang w:val="en-US"/>
        </w:rPr>
        <w:t>B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2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2</w:t>
      </w:r>
      <w:r w:rsidRPr="00EE29FC">
        <w:t xml:space="preserve">) </w:t>
      </w:r>
      <w:r>
        <w:t>в прямоугольной системе координат выражается формулой:</w:t>
      </w:r>
    </w:p>
    <w:p w:rsidR="00EE29FC" w:rsidRDefault="00EE29FC" w:rsidP="00D118F8">
      <w:pPr>
        <w:pStyle w:val="a2"/>
      </w:pPr>
    </w:p>
    <w:p w:rsidR="00EE29FC" w:rsidRPr="00EE29FC" w:rsidRDefault="00705B91" w:rsidP="00705B91">
      <w:pPr>
        <w:pStyle w:val="a2"/>
      </w:pPr>
      <w:r>
        <w:rPr>
          <w:noProof/>
          <w:lang w:eastAsia="ru-RU"/>
        </w:rPr>
        <w:t xml:space="preserve">                      </w:t>
      </w:r>
      <w:r w:rsidR="00DB445E">
        <w:rPr>
          <w:noProof/>
          <w:lang w:eastAsia="ru-RU"/>
        </w:rPr>
        <w:drawing>
          <wp:inline distT="0" distB="0" distL="0" distR="0" wp14:anchorId="6FD54E6C" wp14:editId="652E6F42">
            <wp:extent cx="2390140" cy="425450"/>
            <wp:effectExtent l="0" t="0" r="0" b="0"/>
            <wp:docPr id="2" name="Рисунок 1" descr="http://5terka.com/images/geom8/8class-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5terka.com/images/geom8/8class-11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8" w:rsidRPr="00D118F8" w:rsidRDefault="00D118F8" w:rsidP="00D118F8"/>
    <w:bookmarkEnd w:id="13"/>
    <w:bookmarkEnd w:id="14"/>
    <w:bookmarkEnd w:id="15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0" w:name="_Toc388266369"/>
      <w:bookmarkStart w:id="21" w:name="_Toc388266388"/>
      <w:bookmarkStart w:id="22" w:name="_Toc388266399"/>
      <w:bookmarkStart w:id="23" w:name="_Toc388434576"/>
      <w:bookmarkStart w:id="24" w:name="_Toc411432898"/>
      <w:bookmarkStart w:id="25" w:name="_Toc411433287"/>
      <w:bookmarkStart w:id="26" w:name="_Toc411433525"/>
      <w:bookmarkStart w:id="27" w:name="_Toc411433720"/>
      <w:bookmarkStart w:id="28" w:name="_Toc411433888"/>
      <w:bookmarkStart w:id="29" w:name="_Toc411870080"/>
      <w:bookmarkStart w:id="30" w:name="_Toc534481653"/>
      <w:bookmarkStart w:id="31" w:name="_Toc414364375"/>
      <w:bookmarkStart w:id="32" w:name="_Toc445028846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05B91" w:rsidRDefault="00705B91" w:rsidP="00705B91">
      <w:pPr>
        <w:pStyle w:val="2"/>
      </w:pPr>
      <w:bookmarkStart w:id="33" w:name="_Toc445028847"/>
      <w:r>
        <w:t>Тест 1</w:t>
      </w:r>
      <w:bookmarkEnd w:id="33"/>
    </w:p>
    <w:p w:rsidR="00705B91" w:rsidRDefault="00705B91" w:rsidP="00705B91">
      <w:pPr>
        <w:pStyle w:val="a2"/>
        <w:rPr>
          <w:lang w:val="en-US"/>
        </w:rPr>
      </w:pPr>
      <w:r>
        <w:t>Исходные данные:</w:t>
      </w:r>
      <w:r w:rsidR="00115934">
        <w:rPr>
          <w:lang w:val="en-US"/>
        </w:rPr>
        <w:t xml:space="preserve"> </w:t>
      </w:r>
      <w:r>
        <w:t xml:space="preserve"> (145</w:t>
      </w:r>
      <w:r>
        <w:rPr>
          <w:lang w:val="en-US"/>
        </w:rPr>
        <w:t>, 112)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</w:t>
      </w:r>
      <w:r w:rsidR="00656641">
        <w:rPr>
          <w:lang w:val="en-US"/>
        </w:rPr>
        <w:t xml:space="preserve">                              (</w:t>
      </w:r>
      <w:r>
        <w:rPr>
          <w:lang w:val="en-US"/>
        </w:rPr>
        <w:t>33, 168)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(33, 162)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(122, 58)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(78, 98)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(126, 82)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(125, 93)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(114, -58)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-28)</w:t>
      </w:r>
    </w:p>
    <w:p w:rsidR="00DB445E" w:rsidRPr="00115934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(138, -62)</w:t>
      </w:r>
    </w:p>
    <w:p w:rsidR="00DB445E" w:rsidRPr="00115934" w:rsidRDefault="00DB445E" w:rsidP="00DB445E">
      <w:pPr>
        <w:pStyle w:val="a2"/>
        <w:spacing w:after="240"/>
        <w:rPr>
          <w:lang w:val="en-US"/>
        </w:rPr>
      </w:pPr>
      <w:r w:rsidRPr="00115934">
        <w:rPr>
          <w:lang w:val="en-US"/>
        </w:rPr>
        <w:t xml:space="preserve">                                 </w:t>
      </w:r>
      <w:proofErr w:type="spellStart"/>
      <w:r>
        <w:rPr>
          <w:lang w:val="en-US"/>
        </w:rPr>
        <w:t>Eps</w:t>
      </w:r>
      <w:proofErr w:type="spellEnd"/>
      <w:r w:rsidRPr="00115934">
        <w:rPr>
          <w:lang w:val="en-US"/>
        </w:rPr>
        <w:t xml:space="preserve"> = 0.001</w:t>
      </w:r>
    </w:p>
    <w:p w:rsid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>
        <w:rPr>
          <w:lang w:val="en-US"/>
        </w:rPr>
        <w:t>Point</w:t>
      </w:r>
      <w:r w:rsidRPr="00DB445E">
        <w:rPr>
          <w:lang w:val="en-US"/>
        </w:rPr>
        <w:t xml:space="preserve"> </w:t>
      </w:r>
      <w:proofErr w:type="spellStart"/>
      <w:r>
        <w:rPr>
          <w:lang w:val="en-US"/>
        </w:rPr>
        <w:t>coo</w:t>
      </w:r>
      <w:r w:rsidR="006761CC">
        <w:rPr>
          <w:lang w:val="en-US"/>
        </w:rPr>
        <w:t>Result</w:t>
      </w:r>
      <w:r w:rsidR="00426128">
        <w:rPr>
          <w:lang w:val="en-US"/>
        </w:rPr>
        <w:t>dinates</w:t>
      </w:r>
      <w:proofErr w:type="spellEnd"/>
      <w:r w:rsidR="00426128">
        <w:rPr>
          <w:lang w:val="en-US"/>
        </w:rPr>
        <w:t xml:space="preserve">: </w:t>
      </w:r>
      <w:r w:rsidR="00426128">
        <w:t>33</w:t>
      </w:r>
      <w:r w:rsidR="00426128">
        <w:rPr>
          <w:lang w:val="en-US"/>
        </w:rPr>
        <w:t>.</w:t>
      </w:r>
      <w:r w:rsidR="00426128">
        <w:t>0</w:t>
      </w:r>
      <w:r>
        <w:rPr>
          <w:lang w:val="en-US"/>
        </w:rPr>
        <w:t>00, 0</w:t>
      </w:r>
    </w:p>
    <w:p w:rsidR="00DB445E" w:rsidRPr="00426128" w:rsidRDefault="00DB445E" w:rsidP="00DB445E">
      <w:pPr>
        <w:pStyle w:val="a2"/>
      </w:pPr>
      <w:r>
        <w:rPr>
          <w:lang w:val="en-US"/>
        </w:rPr>
        <w:t xml:space="preserve">        </w:t>
      </w:r>
      <w:r w:rsidR="00115934">
        <w:rPr>
          <w:lang w:val="en-US"/>
        </w:rPr>
        <w:t xml:space="preserve">                              </w:t>
      </w:r>
      <w:r w:rsidR="00426128">
        <w:rPr>
          <w:lang w:val="en-US"/>
        </w:rPr>
        <w:t xml:space="preserve"> Distance: </w:t>
      </w:r>
      <w:r w:rsidR="00426128">
        <w:t>168</w:t>
      </w:r>
      <w:r w:rsidR="00426128">
        <w:rPr>
          <w:lang w:val="en-US"/>
        </w:rPr>
        <w:t>.</w:t>
      </w:r>
      <w:r w:rsidR="00426128">
        <w:t>000</w:t>
      </w:r>
    </w:p>
    <w:p w:rsidR="00DB445E" w:rsidRDefault="00DB445E" w:rsidP="00DB445E">
      <w:pPr>
        <w:pStyle w:val="a2"/>
        <w:spacing w:before="240"/>
        <w:rPr>
          <w:lang w:val="en-US"/>
        </w:rPr>
      </w:pPr>
      <w:r>
        <w:t xml:space="preserve">Полученный результат: </w:t>
      </w:r>
      <w:r w:rsidR="00426128">
        <w:rPr>
          <w:noProof/>
          <w:lang w:eastAsia="ru-RU"/>
        </w:rPr>
        <w:drawing>
          <wp:inline distT="0" distB="0" distL="0" distR="0" wp14:anchorId="214E58B7" wp14:editId="55AE1868">
            <wp:extent cx="2727960" cy="533400"/>
            <wp:effectExtent l="0" t="0" r="0" b="0"/>
            <wp:docPr id="6" name="Рисунок 6" descr="C:\Users\Valer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a\Picture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5E" w:rsidRDefault="00DB445E" w:rsidP="00DB445E">
      <w:pPr>
        <w:pStyle w:val="a2"/>
        <w:spacing w:before="240"/>
        <w:rPr>
          <w:lang w:val="en-US"/>
        </w:rPr>
      </w:pPr>
    </w:p>
    <w:p w:rsidR="00DB445E" w:rsidRDefault="00DB445E" w:rsidP="00DB445E">
      <w:pPr>
        <w:pStyle w:val="2"/>
      </w:pPr>
      <w:bookmarkStart w:id="34" w:name="_Toc445028848"/>
      <w:r>
        <w:t>Тест 2</w:t>
      </w:r>
      <w:bookmarkEnd w:id="34"/>
    </w:p>
    <w:p w:rsidR="00DB445E" w:rsidRDefault="00241434" w:rsidP="00DB445E">
      <w:pPr>
        <w:pStyle w:val="a2"/>
      </w:pPr>
      <w:r>
        <w:t xml:space="preserve">Исходные данные: </w:t>
      </w:r>
      <w:r w:rsidR="00115934">
        <w:rPr>
          <w:lang w:val="en-US"/>
        </w:rPr>
        <w:t xml:space="preserve"> </w:t>
      </w:r>
      <w:r>
        <w:t>(1, 1</w:t>
      </w:r>
      <w:r w:rsidR="00DB445E">
        <w:t>)</w:t>
      </w:r>
    </w:p>
    <w:p w:rsidR="00DB445E" w:rsidRDefault="00DB445E" w:rsidP="00DB445E">
      <w:pPr>
        <w:pStyle w:val="a2"/>
      </w:pPr>
      <w:r>
        <w:t xml:space="preserve">          </w:t>
      </w:r>
      <w:r w:rsidR="00241434">
        <w:t xml:space="preserve">                       (2, 2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(3, 3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(4, 4</w:t>
      </w:r>
      <w:r>
        <w:t>)</w:t>
      </w:r>
    </w:p>
    <w:p w:rsidR="00DB445E" w:rsidRDefault="00DB445E" w:rsidP="00DB445E">
      <w:pPr>
        <w:pStyle w:val="a2"/>
      </w:pPr>
      <w:r>
        <w:t xml:space="preserve">        </w:t>
      </w:r>
      <w:r w:rsidR="00241434">
        <w:t xml:space="preserve">                         (5, 5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(6, 6</w:t>
      </w:r>
      <w: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7, 7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</w:t>
      </w:r>
      <w:r w:rsidR="00241434">
        <w:t>8, 8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9, 9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(1</w:t>
      </w:r>
      <w:r w:rsidR="00426128">
        <w:t>0, 10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spacing w:after="240"/>
        <w:rPr>
          <w:lang w:val="en-US"/>
        </w:rPr>
      </w:pPr>
      <w:r w:rsidRPr="00DB445E">
        <w:rPr>
          <w:lang w:val="en-US"/>
        </w:rPr>
        <w:t xml:space="preserve">              </w:t>
      </w:r>
      <w:r w:rsidR="00426128">
        <w:rPr>
          <w:lang w:val="en-US"/>
        </w:rPr>
        <w:t xml:space="preserve">                   </w:t>
      </w:r>
      <w:proofErr w:type="spellStart"/>
      <w:r w:rsidR="00426128">
        <w:rPr>
          <w:lang w:val="en-US"/>
        </w:rPr>
        <w:t>Eps</w:t>
      </w:r>
      <w:proofErr w:type="spellEnd"/>
      <w:r w:rsidR="00426128">
        <w:rPr>
          <w:lang w:val="en-US"/>
        </w:rPr>
        <w:t xml:space="preserve"> = </w:t>
      </w:r>
      <w:r w:rsidRPr="00DB445E">
        <w:rPr>
          <w:lang w:val="en-US"/>
        </w:rPr>
        <w:t>1</w:t>
      </w:r>
    </w:p>
    <w:p w:rsidR="00DB445E" w:rsidRP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="00241434">
        <w:rPr>
          <w:lang w:val="en-US"/>
        </w:rPr>
        <w:t xml:space="preserve">: Point </w:t>
      </w:r>
      <w:proofErr w:type="spellStart"/>
      <w:r w:rsidR="00241434">
        <w:rPr>
          <w:lang w:val="en-US"/>
        </w:rPr>
        <w:t>coo</w:t>
      </w:r>
      <w:r w:rsidR="006761CC">
        <w:rPr>
          <w:lang w:val="en-US"/>
        </w:rPr>
        <w:t>Result</w:t>
      </w:r>
      <w:r w:rsidR="00241434">
        <w:rPr>
          <w:lang w:val="en-US"/>
        </w:rPr>
        <w:t>dinates</w:t>
      </w:r>
      <w:proofErr w:type="spellEnd"/>
      <w:r w:rsidR="00241434">
        <w:rPr>
          <w:lang w:val="en-US"/>
        </w:rPr>
        <w:t xml:space="preserve">: </w:t>
      </w:r>
      <w:r w:rsidR="00241434">
        <w:t>10</w:t>
      </w:r>
      <w:r w:rsidR="00241434">
        <w:rPr>
          <w:lang w:val="en-US"/>
        </w:rPr>
        <w:t>.</w:t>
      </w:r>
      <w:r w:rsidR="00241434">
        <w:t>0</w:t>
      </w:r>
      <w:r w:rsidRPr="00DB445E">
        <w:rPr>
          <w:lang w:val="en-US"/>
        </w:rPr>
        <w:t>00, 0</w:t>
      </w:r>
    </w:p>
    <w:p w:rsidR="00DB445E" w:rsidRPr="00241434" w:rsidRDefault="00DB445E" w:rsidP="00DB445E">
      <w:pPr>
        <w:pStyle w:val="a2"/>
        <w:spacing w:after="240"/>
      </w:pPr>
      <w:r w:rsidRPr="00DB445E">
        <w:rPr>
          <w:lang w:val="en-US"/>
        </w:rPr>
        <w:t xml:space="preserve">                      </w:t>
      </w:r>
      <w:r w:rsidR="00115934">
        <w:rPr>
          <w:lang w:val="en-US"/>
        </w:rPr>
        <w:t xml:space="preserve">                 </w:t>
      </w:r>
      <w:r w:rsidR="00241434">
        <w:rPr>
          <w:lang w:val="en-US"/>
        </w:rPr>
        <w:t xml:space="preserve">Distance: </w:t>
      </w:r>
      <w:r w:rsidR="00426128">
        <w:t>10</w:t>
      </w:r>
      <w:r w:rsidR="00241434">
        <w:rPr>
          <w:lang w:val="en-US"/>
        </w:rPr>
        <w:t>.</w:t>
      </w:r>
      <w:r w:rsidR="00241434">
        <w:t>000</w:t>
      </w:r>
    </w:p>
    <w:p w:rsidR="00DB445E" w:rsidRPr="00DB445E" w:rsidRDefault="00DB445E" w:rsidP="00DB445E">
      <w:pPr>
        <w:pStyle w:val="a2"/>
      </w:pPr>
      <w:r>
        <w:t>Полученный результат:</w:t>
      </w:r>
      <w:r w:rsidR="00241434">
        <w:t xml:space="preserve"> </w:t>
      </w:r>
      <w:r w:rsidR="00426128">
        <w:rPr>
          <w:noProof/>
          <w:lang w:eastAsia="ru-RU"/>
        </w:rPr>
        <w:drawing>
          <wp:inline distT="0" distB="0" distL="0" distR="0" wp14:anchorId="45C74A28" wp14:editId="0974C35E">
            <wp:extent cx="2712720" cy="518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Default="00C54C7E" w:rsidP="00C54C7E">
      <w:pPr>
        <w:pStyle w:val="aa"/>
      </w:pPr>
      <w:bookmarkStart w:id="35" w:name="_Toc388266392"/>
      <w:bookmarkStart w:id="36" w:name="_Toc388434580"/>
      <w:bookmarkStart w:id="37" w:name="_Toc411433291"/>
      <w:bookmarkStart w:id="38" w:name="_Toc411433529"/>
      <w:bookmarkStart w:id="39" w:name="_Toc411433724"/>
      <w:bookmarkStart w:id="40" w:name="_Toc411433892"/>
      <w:bookmarkStart w:id="41" w:name="_Toc411870084"/>
      <w:bookmarkStart w:id="42" w:name="_Toc411946695"/>
      <w:bookmarkStart w:id="43" w:name="_Toc414364376"/>
      <w:bookmarkStart w:id="44" w:name="_Toc445028849"/>
      <w:r>
        <w:lastRenderedPageBreak/>
        <w:t xml:space="preserve">Приложение </w:t>
      </w:r>
      <w:bookmarkEnd w:id="35"/>
      <w:bookmarkEnd w:id="36"/>
      <w:bookmarkEnd w:id="37"/>
      <w:bookmarkEnd w:id="38"/>
      <w:bookmarkEnd w:id="39"/>
      <w:bookmarkEnd w:id="40"/>
      <w:r>
        <w:t>А</w:t>
      </w:r>
      <w:bookmarkEnd w:id="41"/>
      <w:bookmarkEnd w:id="42"/>
      <w:bookmarkEnd w:id="43"/>
      <w:bookmarkEnd w:id="44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E94EFB" w:rsidRDefault="00C54C7E" w:rsidP="00C54C7E">
      <w:pPr>
        <w:rPr>
          <w:sz w:val="24"/>
          <w:szCs w:val="24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program</w:t>
      </w:r>
      <w:proofErr w:type="spell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Project2;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{$APPTYPE CONSOLE}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uses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SysUtils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,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Windows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type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=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[1..2, 1..10]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of</w:t>
      </w:r>
      <w:proofErr w:type="spell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Real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const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A: </w:t>
      </w:r>
      <w:proofErr w:type="spellStart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= ((1, 2, 3, 4, 5, 6, 7, 8, 9, 10),</w:t>
      </w:r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       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(1, 2, 3, 4, 5, 6, 7, 8, 9, 10));</w:t>
      </w:r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var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,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Answer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,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Min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Real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function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FirstCoord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(B: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): Real;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  <w:t>var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  <w:t xml:space="preserve">j: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  <w:t>Integer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  <w:t>begin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  <w:t>// Нахождение левой границы отрезка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Result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 B[1, 1];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for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j := 2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to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10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do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if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B[1, j] &lt; Result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then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 xml:space="preserve">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Result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 xml:space="preserve"> B[1, j];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highlight w:val="cyan"/>
          <w:lang w:val="en-US" w:eastAsia="ru-RU"/>
        </w:rPr>
        <w:t>end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highlight w:val="cyan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bookmarkStart w:id="45" w:name="_GoBack"/>
      <w:bookmarkEnd w:id="45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function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SecondCoord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(B: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): Real;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var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j: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Integer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begin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// Нахождение правой границы отрезка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Result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B[1, 1];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for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:= 2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to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10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if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B[1, j] &gt; Result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then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Result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B[1, j];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function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MaxDist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(X: Real; B: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): Real;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j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: Integer;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D: Real;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begin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Result</w:t>
      </w:r>
      <w:proofErr w:type="spellEnd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: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= 0;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// Вычисление максимального расстояния от точки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lastRenderedPageBreak/>
        <w:t xml:space="preserve"> 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for</w:t>
      </w:r>
      <w:proofErr w:type="spell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j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: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= 1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to</w:t>
      </w:r>
      <w:proofErr w:type="spell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10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do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begin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// Вычисление расстояния между двумя точками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D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Sqrt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Sqr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 - B[1, j]) +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Sqr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(B[2, j]));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if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D &gt; Result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then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Result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D;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procedure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FindAnswer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(X1, X2,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: Real; B: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TArray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;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Answer,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        Min: Real);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spellStart"/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var</w:t>
      </w:r>
      <w:proofErr w:type="spellEnd"/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Max, j: Real;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Min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MaxDist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(X1, B);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X1;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j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:= X1 +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// Поиск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минимального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из максимальных расстояний с шагом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Eps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while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j &lt; X2 + 0.00001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do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Max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MaxDist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(j, B);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if</w:t>
      </w:r>
      <w:proofErr w:type="gramEnd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Max &lt; Min </w:t>
      </w: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then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begin</w:t>
      </w:r>
      <w:proofErr w:type="gram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Min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Max;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Answer :=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j;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 w:eastAsia="ru-RU"/>
        </w:rPr>
        <w:t>end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j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:= j +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end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end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begin</w:t>
      </w:r>
      <w:proofErr w:type="spellEnd"/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</w:pPr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 xml:space="preserve"> 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// Ввод исходных данных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 xml:space="preserve">  </w:t>
      </w:r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Write(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'Enter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: ');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Readln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spellStart"/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//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Вызов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процедуры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поиска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ответа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FindAnswer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spellStart"/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FirstCoord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(A),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SecondCoord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(A),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Eps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, A,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           Answer, Min);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//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Вывод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</w:t>
      </w:r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ответа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Writeln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'Point coordinates: ', Answer:0:3, ', 0');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proofErr w:type="gram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Writeln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(</w:t>
      </w:r>
      <w:proofErr w:type="gram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'Distance: ', Min:0:3);</w:t>
      </w:r>
    </w:p>
    <w:p w:rsidR="00D92D71" w:rsidRPr="00D92D71" w:rsidRDefault="00D92D71" w:rsidP="00D92D7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</w:pPr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 xml:space="preserve">  </w:t>
      </w:r>
      <w:proofErr w:type="spellStart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Readln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val="en-US" w:eastAsia="ru-RU"/>
        </w:rPr>
        <w:t>;</w:t>
      </w:r>
    </w:p>
    <w:p w:rsidR="00426128" w:rsidRPr="00D92D71" w:rsidRDefault="00D92D71" w:rsidP="00D92D71">
      <w:pPr>
        <w:pStyle w:val="a2"/>
        <w:ind w:firstLine="0"/>
        <w:rPr>
          <w:rFonts w:ascii="Courier New" w:hAnsi="Courier New" w:cs="Courier New"/>
          <w:color w:val="000000" w:themeColor="text1"/>
          <w:sz w:val="40"/>
          <w:szCs w:val="24"/>
        </w:rPr>
      </w:pPr>
      <w:proofErr w:type="spellStart"/>
      <w:r w:rsidRPr="00D92D71">
        <w:rPr>
          <w:rFonts w:ascii="Courier New" w:hAnsi="Courier New" w:cs="Courier New"/>
          <w:b/>
          <w:bCs/>
          <w:color w:val="000000" w:themeColor="text1"/>
          <w:sz w:val="24"/>
          <w:szCs w:val="20"/>
          <w:lang w:eastAsia="ru-RU"/>
        </w:rPr>
        <w:t>end</w:t>
      </w:r>
      <w:proofErr w:type="spellEnd"/>
      <w:r w:rsidRPr="00D92D71">
        <w:rPr>
          <w:rFonts w:ascii="Courier New" w:hAnsi="Courier New" w:cs="Courier New"/>
          <w:color w:val="000000" w:themeColor="text1"/>
          <w:sz w:val="24"/>
          <w:szCs w:val="20"/>
          <w:lang w:eastAsia="ru-RU"/>
        </w:rPr>
        <w:t>.</w:t>
      </w:r>
    </w:p>
    <w:sectPr w:rsidR="00426128" w:rsidRPr="00D92D71" w:rsidSect="00DF45B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09" w:rsidRDefault="008D5709" w:rsidP="007B2A1F">
      <w:r>
        <w:separator/>
      </w:r>
    </w:p>
  </w:endnote>
  <w:endnote w:type="continuationSeparator" w:id="0">
    <w:p w:rsidR="008D5709" w:rsidRDefault="008D570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92D71" w:rsidRPr="00D92D71">
      <w:rPr>
        <w:noProof/>
        <w:lang w:val="ru-RU"/>
      </w:rPr>
      <w:t>8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09" w:rsidRDefault="008D5709" w:rsidP="007B2A1F">
      <w:r>
        <w:separator/>
      </w:r>
    </w:p>
  </w:footnote>
  <w:footnote w:type="continuationSeparator" w:id="0">
    <w:p w:rsidR="008D5709" w:rsidRDefault="008D570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63303"/>
    <w:rsid w:val="00074C1C"/>
    <w:rsid w:val="00076F66"/>
    <w:rsid w:val="00077A78"/>
    <w:rsid w:val="000A172F"/>
    <w:rsid w:val="000D11C1"/>
    <w:rsid w:val="000D43E6"/>
    <w:rsid w:val="000D4FE0"/>
    <w:rsid w:val="000E0511"/>
    <w:rsid w:val="000F41E8"/>
    <w:rsid w:val="00115934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41434"/>
    <w:rsid w:val="00250DE1"/>
    <w:rsid w:val="00260145"/>
    <w:rsid w:val="002650D7"/>
    <w:rsid w:val="002A7864"/>
    <w:rsid w:val="002B64A1"/>
    <w:rsid w:val="002B7049"/>
    <w:rsid w:val="002C50C0"/>
    <w:rsid w:val="002D5233"/>
    <w:rsid w:val="002F79CE"/>
    <w:rsid w:val="00301041"/>
    <w:rsid w:val="0033441F"/>
    <w:rsid w:val="00344C64"/>
    <w:rsid w:val="00351E22"/>
    <w:rsid w:val="0036088B"/>
    <w:rsid w:val="00362BB0"/>
    <w:rsid w:val="00370627"/>
    <w:rsid w:val="0039786A"/>
    <w:rsid w:val="003A2791"/>
    <w:rsid w:val="003B46D0"/>
    <w:rsid w:val="003F7471"/>
    <w:rsid w:val="0041498F"/>
    <w:rsid w:val="00420DAB"/>
    <w:rsid w:val="00426128"/>
    <w:rsid w:val="00426DC7"/>
    <w:rsid w:val="00432508"/>
    <w:rsid w:val="00432AC2"/>
    <w:rsid w:val="00434669"/>
    <w:rsid w:val="0043697C"/>
    <w:rsid w:val="00440C3D"/>
    <w:rsid w:val="004612E0"/>
    <w:rsid w:val="0046507D"/>
    <w:rsid w:val="0049544D"/>
    <w:rsid w:val="00496551"/>
    <w:rsid w:val="004A3578"/>
    <w:rsid w:val="004B7EB4"/>
    <w:rsid w:val="004D0CB1"/>
    <w:rsid w:val="00517A6C"/>
    <w:rsid w:val="00525FBF"/>
    <w:rsid w:val="00567A6F"/>
    <w:rsid w:val="005817F0"/>
    <w:rsid w:val="005D1AB1"/>
    <w:rsid w:val="005F5B1B"/>
    <w:rsid w:val="0062228E"/>
    <w:rsid w:val="0065030C"/>
    <w:rsid w:val="00656641"/>
    <w:rsid w:val="00657FAE"/>
    <w:rsid w:val="006761CC"/>
    <w:rsid w:val="00692E4F"/>
    <w:rsid w:val="006A2693"/>
    <w:rsid w:val="006A3358"/>
    <w:rsid w:val="006B3C36"/>
    <w:rsid w:val="006B3F46"/>
    <w:rsid w:val="006B4EA4"/>
    <w:rsid w:val="006E0EAE"/>
    <w:rsid w:val="00705B91"/>
    <w:rsid w:val="00751D0A"/>
    <w:rsid w:val="0075395F"/>
    <w:rsid w:val="00775DF2"/>
    <w:rsid w:val="007A2778"/>
    <w:rsid w:val="007B2A1F"/>
    <w:rsid w:val="007D168B"/>
    <w:rsid w:val="007E3A0F"/>
    <w:rsid w:val="007F066B"/>
    <w:rsid w:val="007F07D0"/>
    <w:rsid w:val="00800975"/>
    <w:rsid w:val="00840CD0"/>
    <w:rsid w:val="00844474"/>
    <w:rsid w:val="00856494"/>
    <w:rsid w:val="008A2924"/>
    <w:rsid w:val="008B5115"/>
    <w:rsid w:val="008D4CC1"/>
    <w:rsid w:val="008D5709"/>
    <w:rsid w:val="008E4510"/>
    <w:rsid w:val="008F2922"/>
    <w:rsid w:val="00912CF8"/>
    <w:rsid w:val="00920D5B"/>
    <w:rsid w:val="009506F5"/>
    <w:rsid w:val="00972E94"/>
    <w:rsid w:val="0097352A"/>
    <w:rsid w:val="009777CA"/>
    <w:rsid w:val="0098215D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62B7E"/>
    <w:rsid w:val="00A853DB"/>
    <w:rsid w:val="00A93EA6"/>
    <w:rsid w:val="00AB3649"/>
    <w:rsid w:val="00AC60B0"/>
    <w:rsid w:val="00AE74BD"/>
    <w:rsid w:val="00B0110B"/>
    <w:rsid w:val="00B3237F"/>
    <w:rsid w:val="00B40DA8"/>
    <w:rsid w:val="00B60B93"/>
    <w:rsid w:val="00B73216"/>
    <w:rsid w:val="00B7433F"/>
    <w:rsid w:val="00B81367"/>
    <w:rsid w:val="00B85388"/>
    <w:rsid w:val="00BB0DE8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B0624"/>
    <w:rsid w:val="00CD18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2D71"/>
    <w:rsid w:val="00D94328"/>
    <w:rsid w:val="00DA0530"/>
    <w:rsid w:val="00DA14FA"/>
    <w:rsid w:val="00DA1E52"/>
    <w:rsid w:val="00DA2D55"/>
    <w:rsid w:val="00DA3B34"/>
    <w:rsid w:val="00DA5B18"/>
    <w:rsid w:val="00DB1CBB"/>
    <w:rsid w:val="00DB42EC"/>
    <w:rsid w:val="00DB445E"/>
    <w:rsid w:val="00DF45B0"/>
    <w:rsid w:val="00DF4FBE"/>
    <w:rsid w:val="00E460C5"/>
    <w:rsid w:val="00E53C56"/>
    <w:rsid w:val="00E72F65"/>
    <w:rsid w:val="00E75D46"/>
    <w:rsid w:val="00E811F4"/>
    <w:rsid w:val="00E82421"/>
    <w:rsid w:val="00E84FB4"/>
    <w:rsid w:val="00E91310"/>
    <w:rsid w:val="00E91D66"/>
    <w:rsid w:val="00E94EFB"/>
    <w:rsid w:val="00EC4CDE"/>
    <w:rsid w:val="00EE1369"/>
    <w:rsid w:val="00EE29FC"/>
    <w:rsid w:val="00EE3FAD"/>
    <w:rsid w:val="00EE405B"/>
    <w:rsid w:val="00F00038"/>
    <w:rsid w:val="00F07B24"/>
    <w:rsid w:val="00F1492E"/>
    <w:rsid w:val="00F32B5C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F79A-FFC6-4667-AFE8-24C45A97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5760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Valera</cp:lastModifiedBy>
  <cp:revision>13</cp:revision>
  <cp:lastPrinted>2016-02-17T10:29:00Z</cp:lastPrinted>
  <dcterms:created xsi:type="dcterms:W3CDTF">2016-03-06T08:59:00Z</dcterms:created>
  <dcterms:modified xsi:type="dcterms:W3CDTF">2016-03-14T16:50:00Z</dcterms:modified>
</cp:coreProperties>
</file>