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96E5" w14:textId="615B56DD" w:rsidR="002A4339" w:rsidRDefault="00527A56">
      <w:r>
        <w:rPr>
          <w:lang w:val="en-US"/>
        </w:rPr>
        <w:t xml:space="preserve">Run off – </w:t>
      </w:r>
      <w:r>
        <w:t>работает</w:t>
      </w:r>
    </w:p>
    <w:p w14:paraId="467FC005" w14:textId="7A7EDADD" w:rsidR="00527A56" w:rsidRDefault="00144377">
      <w:r w:rsidRPr="00144377">
        <w:t>P</w:t>
      </w:r>
      <w:r w:rsidRPr="00144377">
        <w:t>endant</w:t>
      </w:r>
      <w:r>
        <w:t xml:space="preserve"> - подвеска </w:t>
      </w:r>
    </w:p>
    <w:p w14:paraId="4C4D2F43" w14:textId="415C0CCA" w:rsidR="00144377" w:rsidRDefault="00401EF1">
      <w:r w:rsidRPr="00401EF1">
        <w:t>S</w:t>
      </w:r>
      <w:r w:rsidRPr="00401EF1">
        <w:t>uperior</w:t>
      </w:r>
      <w:r>
        <w:t xml:space="preserve"> - превосходные</w:t>
      </w:r>
    </w:p>
    <w:p w14:paraId="1BC32178" w14:textId="16ED3B17" w:rsidR="00AE426D" w:rsidRPr="00AE426D" w:rsidRDefault="00AE426D">
      <w:r>
        <w:rPr>
          <w:lang w:val="en-US"/>
        </w:rPr>
        <w:t>Actuators</w:t>
      </w:r>
      <w:r>
        <w:t xml:space="preserve"> </w:t>
      </w:r>
      <w:r>
        <w:rPr>
          <w:lang w:val="en-US"/>
        </w:rPr>
        <w:t>-</w:t>
      </w:r>
      <w:r>
        <w:t xml:space="preserve"> исполнители</w:t>
      </w:r>
    </w:p>
    <w:p w14:paraId="27723590" w14:textId="49C2EFAB" w:rsidR="00E66982" w:rsidRPr="003E15CC" w:rsidRDefault="003E15CC">
      <w:pPr>
        <w:rPr>
          <w:lang w:val="fi-FI"/>
        </w:rPr>
      </w:pPr>
      <w:r>
        <w:rPr>
          <w:lang w:val="en-US"/>
        </w:rPr>
        <w:t xml:space="preserve">Lcd dispay – </w:t>
      </w:r>
      <w:r>
        <w:t>жидко-кристаллический экран</w:t>
      </w:r>
      <w:r>
        <w:rPr>
          <w:lang w:val="fi-FI"/>
        </w:rPr>
        <w:t xml:space="preserve"> </w:t>
      </w:r>
    </w:p>
    <w:p w14:paraId="7E120891" w14:textId="77777777" w:rsidR="003E15CC" w:rsidRPr="003E15CC" w:rsidRDefault="003E15CC">
      <w:pPr>
        <w:rPr>
          <w:lang w:val="fi-FI"/>
        </w:rPr>
      </w:pPr>
    </w:p>
    <w:p w14:paraId="53D6E730" w14:textId="77777777" w:rsidR="00E66982" w:rsidRDefault="00E66982">
      <w:r w:rsidRPr="00E66982">
        <w:t xml:space="preserve">ПЛК состоит из следующих аппаратных компонентов: </w:t>
      </w:r>
    </w:p>
    <w:p w14:paraId="401415CB" w14:textId="77777777" w:rsidR="00E66982" w:rsidRDefault="00E66982">
      <w:r w:rsidRPr="00E66982">
        <w:t>• Процессора</w:t>
      </w:r>
    </w:p>
    <w:p w14:paraId="33EBDF57" w14:textId="77777777" w:rsidR="00E66982" w:rsidRDefault="00E66982">
      <w:r w:rsidRPr="00E66982">
        <w:t xml:space="preserve"> • Блока памяти </w:t>
      </w:r>
    </w:p>
    <w:p w14:paraId="0FF0646C" w14:textId="77777777" w:rsidR="00E66982" w:rsidRDefault="00E66982">
      <w:r w:rsidRPr="00E66982">
        <w:t>• Источника питания</w:t>
      </w:r>
    </w:p>
    <w:p w14:paraId="636766B7" w14:textId="77777777" w:rsidR="00E66982" w:rsidRDefault="00E66982">
      <w:r w:rsidRPr="00E66982">
        <w:t xml:space="preserve"> • Модуля ввода-вывода </w:t>
      </w:r>
    </w:p>
    <w:p w14:paraId="70E070D8" w14:textId="77777777" w:rsidR="00E66982" w:rsidRDefault="00E66982">
      <w:r w:rsidRPr="00E66982">
        <w:t xml:space="preserve">• Устройства программирования. </w:t>
      </w:r>
    </w:p>
    <w:p w14:paraId="18A05844" w14:textId="77777777" w:rsidR="00E66982" w:rsidRDefault="00E66982" w:rsidP="00E66982">
      <w:pPr>
        <w:ind w:firstLine="708"/>
      </w:pPr>
      <w:r w:rsidRPr="00E66982">
        <w:t>Процессор проверяет состояние входных сигналов, выполняет логические функции и функции упорядочивания и воздействует на выходные сигналы. Он состоит из одного или нескольких микропроцессоры, специально разработанные для операций ввода-вывода.</w:t>
      </w:r>
    </w:p>
    <w:p w14:paraId="4AEA96A6" w14:textId="77777777" w:rsidR="00E66982" w:rsidRDefault="00E66982" w:rsidP="00E66982">
      <w:pPr>
        <w:ind w:firstLine="708"/>
      </w:pPr>
      <w:r w:rsidRPr="00E66982">
        <w:t xml:space="preserve">В блоке памяти хранится программа рабочего цикла, информация о состоянии ввода-вывода и информация о работе системы контроллера. Он разделен на две области: пользовательскую память и системную память. Программа рабочего цикла сохраняется в памяти пользователя, а информация о работе контроллера - в системной памяти. Комбинированный процессор а блок памяти называется центральным процессором, также известным как CPU. </w:t>
      </w:r>
    </w:p>
    <w:p w14:paraId="7C960907" w14:textId="77777777" w:rsidR="00E66982" w:rsidRDefault="00E66982" w:rsidP="00E66982">
      <w:pPr>
        <w:ind w:firstLine="708"/>
      </w:pPr>
      <w:r w:rsidRPr="00E66982">
        <w:t xml:space="preserve">Блок питания обеспечивает питание устройства. ПЛК специально разработаны для работы от стандартной 120-вольтовой сети переменного тока - конструктивная особенность, которая была частью спецификации первого ПЛК. </w:t>
      </w:r>
    </w:p>
    <w:p w14:paraId="5C435BD2" w14:textId="23DCE365" w:rsidR="00E66982" w:rsidRDefault="00E66982" w:rsidP="00E66982">
      <w:pPr>
        <w:ind w:firstLine="708"/>
      </w:pPr>
      <w:r w:rsidRPr="00E66982">
        <w:t xml:space="preserve">Контроллер физически подключается к датчикам и исполнительным механизмам через модуль </w:t>
      </w:r>
      <w:r>
        <w:t>ввода-вывода</w:t>
      </w:r>
      <w:r w:rsidRPr="00E66982">
        <w:t>. Это интерфейс для контролируемого технологического приложения. Как и источник питания, модули ввода-вывода изначально были настроены на прием сигналов переменного тока напряжением 120 В, предназначенны</w:t>
      </w:r>
      <w:r w:rsidR="00AE426D">
        <w:t>х</w:t>
      </w:r>
      <w:r w:rsidRPr="00E66982">
        <w:t xml:space="preserve"> для </w:t>
      </w:r>
      <w:r w:rsidR="00AE426D">
        <w:t>того, чтобы</w:t>
      </w:r>
      <w:r w:rsidRPr="00E66982">
        <w:t xml:space="preserve"> ПЛК </w:t>
      </w:r>
      <w:r w:rsidR="00AE426D">
        <w:t xml:space="preserve">мог </w:t>
      </w:r>
      <w:r w:rsidRPr="00E66982">
        <w:t xml:space="preserve">легко подключаться к стандартным кнопкам и датчикам концевых выключателей. Однако с момента разработки ПЛК возможности модуля </w:t>
      </w:r>
      <w:r>
        <w:t>ввода-вывода</w:t>
      </w:r>
      <w:r w:rsidRPr="00E66982">
        <w:t xml:space="preserve"> значительно расширились. Модули ввода-вывода теперь доступны в широком разнообразии конфигураций, включая, но не ограничиваясь ими: </w:t>
      </w:r>
    </w:p>
    <w:p w14:paraId="2126611B" w14:textId="77777777" w:rsidR="00E66982" w:rsidRDefault="00E66982" w:rsidP="00E66982">
      <w:pPr>
        <w:ind w:firstLine="708"/>
      </w:pPr>
      <w:r w:rsidRPr="00E66982">
        <w:t xml:space="preserve">• Вход переменного тока / выход переменного тока </w:t>
      </w:r>
    </w:p>
    <w:p w14:paraId="2CBE5AB9" w14:textId="77777777" w:rsidR="00E66982" w:rsidRDefault="00E66982" w:rsidP="00E66982">
      <w:pPr>
        <w:ind w:firstLine="708"/>
      </w:pPr>
      <w:r w:rsidRPr="00E66982">
        <w:t xml:space="preserve">• Вход переменного тока / выход постоянного тока </w:t>
      </w:r>
    </w:p>
    <w:p w14:paraId="4A1DE1BA" w14:textId="77777777" w:rsidR="00E66982" w:rsidRDefault="00E66982" w:rsidP="00E66982">
      <w:pPr>
        <w:ind w:firstLine="708"/>
      </w:pPr>
      <w:r w:rsidRPr="00E66982">
        <w:t xml:space="preserve">• Вход переменного тока / релейный выход </w:t>
      </w:r>
    </w:p>
    <w:p w14:paraId="2480255A" w14:textId="77777777" w:rsidR="00E66982" w:rsidRDefault="00E66982" w:rsidP="00E66982">
      <w:pPr>
        <w:ind w:firstLine="708"/>
      </w:pPr>
      <w:r w:rsidRPr="00E66982">
        <w:t xml:space="preserve">• Вход постоянного тока / выход постоянного тока </w:t>
      </w:r>
    </w:p>
    <w:p w14:paraId="39313DCA" w14:textId="77777777" w:rsidR="00E66982" w:rsidRDefault="00E66982" w:rsidP="00E66982">
      <w:pPr>
        <w:ind w:firstLine="708"/>
      </w:pPr>
      <w:r w:rsidRPr="00E66982">
        <w:t xml:space="preserve">• Вход постоянного тока /выход переменного тока </w:t>
      </w:r>
    </w:p>
    <w:p w14:paraId="254AC189" w14:textId="77777777" w:rsidR="00E66982" w:rsidRDefault="00E66982" w:rsidP="00E66982">
      <w:pPr>
        <w:ind w:firstLine="708"/>
      </w:pPr>
      <w:r w:rsidRPr="00E66982">
        <w:lastRenderedPageBreak/>
        <w:t>• Вход постоянного тока/релейный выход.</w:t>
      </w:r>
    </w:p>
    <w:p w14:paraId="26ECB65A" w14:textId="487FDBDC" w:rsidR="00E66982" w:rsidRDefault="00E66982" w:rsidP="00E66982">
      <w:pPr>
        <w:ind w:firstLine="708"/>
      </w:pPr>
      <w:r w:rsidRPr="00E66982">
        <w:t xml:space="preserve">Доступно множество дополнительных конфигураций модулей </w:t>
      </w:r>
      <w:r>
        <w:t>ввода-вывода</w:t>
      </w:r>
      <w:r w:rsidRPr="00E66982">
        <w:t xml:space="preserve">, включая аналоговый </w:t>
      </w:r>
      <w:r>
        <w:t>ввод-вывод</w:t>
      </w:r>
      <w:r w:rsidRPr="00E66982">
        <w:t>, который позволяет ПЛК осуществлять непрерывное управление технологическим процессом, и расширенные коммуникационные/сетевые модули. Тип и количество выбранных модулей ввода</w:t>
      </w:r>
      <w:r w:rsidR="003E15CC">
        <w:t>-</w:t>
      </w:r>
      <w:r w:rsidRPr="00E66982">
        <w:t xml:space="preserve">вывода строго зависят от области применения. </w:t>
      </w:r>
    </w:p>
    <w:p w14:paraId="77A9E935" w14:textId="77777777" w:rsidR="00E66982" w:rsidRDefault="00E66982" w:rsidP="00E66982">
      <w:pPr>
        <w:ind w:firstLine="708"/>
      </w:pPr>
      <w:r w:rsidRPr="00E66982">
        <w:t>Последним аппаратным компонентом ПЛК является программирующее устройство. Это устройство обеспечивает возможность ввода программы рабочего цикла в модуль памяти ПЛК. На заре разработки ПЛК это устройство было похоже на роботизированную обучающую подвеску. Оно было подключено к ПЛК с помощью интерфейсного кабеля, как показано на рис. 8-13. Программа вводилась в модуль памяти нажатием необходимых клавиш устройства. После завершения программирования устройство можно было использовать для редактирования, тестирования и отладки программного обеспечения. программа. После тестирования программы устройство было отключено и сохранено или использовано для программирования других ПЛК. Хотя в промышленности все еще можно найти программирующие устройства подвесного типа, современным программирующим устройством является портативный персональный компьютер, как показано на рис. 8-14.</w:t>
      </w:r>
    </w:p>
    <w:p w14:paraId="6695C9C5" w14:textId="14F1E6B0" w:rsidR="00E66982" w:rsidRDefault="00E66982" w:rsidP="00E66982">
      <w:pPr>
        <w:ind w:firstLine="708"/>
      </w:pPr>
      <w:r w:rsidRPr="00E66982">
        <w:t>Портативный компьютер обладает многими преимуществами по сравнению с устройствами подвесного типа, включая простоту ввода программ и превосходные возможности редактирования и отладки программ благодаря большому ЖК-экрану. Кроме того, программу можно разрабатывать, редактировать и тестировать в автономном режиме вне ПЛК. После проверки программы ноутбук можно подключить к ПЛК и загрузить в блок памяти ПЛК. Таким образом, ноутбук также служит дополнительным запоминающим устройством для ПЛК.</w:t>
      </w:r>
    </w:p>
    <w:p w14:paraId="7C355DBD" w14:textId="77777777" w:rsidR="003E15CC" w:rsidRDefault="003E15CC" w:rsidP="00E66982">
      <w:pPr>
        <w:ind w:firstLine="708"/>
      </w:pPr>
    </w:p>
    <w:p w14:paraId="65248219" w14:textId="77777777" w:rsidR="003E15CC" w:rsidRDefault="003E15CC" w:rsidP="00E66982">
      <w:pPr>
        <w:ind w:firstLine="708"/>
      </w:pPr>
    </w:p>
    <w:p w14:paraId="46DAE653" w14:textId="77777777" w:rsidR="003E15CC" w:rsidRDefault="003E15CC" w:rsidP="00E66982">
      <w:pPr>
        <w:ind w:firstLine="708"/>
      </w:pPr>
    </w:p>
    <w:p w14:paraId="60531F64" w14:textId="77777777" w:rsidR="003E15CC" w:rsidRDefault="003E15CC" w:rsidP="00E66982">
      <w:pPr>
        <w:ind w:firstLine="708"/>
      </w:pPr>
    </w:p>
    <w:p w14:paraId="6961C53D" w14:textId="77777777" w:rsidR="003E15CC" w:rsidRDefault="003E15CC" w:rsidP="00E66982">
      <w:pPr>
        <w:ind w:firstLine="708"/>
      </w:pPr>
    </w:p>
    <w:p w14:paraId="1ED2CF14" w14:textId="092505D5" w:rsidR="003E15CC" w:rsidRPr="00144377" w:rsidRDefault="003E15CC" w:rsidP="00E66982">
      <w:pPr>
        <w:ind w:firstLine="708"/>
      </w:pPr>
      <w:r w:rsidRPr="003E15CC">
        <w:t>Процессор ПЛК (программируемого логического контроллера) обрабатывает входные сигналы, выполняет логические функции и управляет выходными сигналами. Он включает микропроцессоры для операций ввода-вывода и связан с блоком памяти, который хранит программы и информацию о состоянии системы. Память делится на пользовательскую и системную.</w:t>
      </w:r>
      <w:r w:rsidRPr="003E15CC">
        <w:br/>
      </w:r>
      <w:r w:rsidRPr="003E15CC">
        <w:br/>
        <w:t>Блок питания обеспечивает работу устройства от стандартной 120-вольтовой сети. Контроллер подключается к датчикам и исполнительным механизмам через модули ввода-вывода, которые имеют различные конфигурации для работы с переменным и постоянным током.</w:t>
      </w:r>
      <w:r w:rsidRPr="003E15CC">
        <w:br/>
      </w:r>
      <w:r w:rsidRPr="003E15CC">
        <w:br/>
        <w:t>Программирующее устройство, изначально представлявшее собой подвесное устройство, теперь заменено портативными компьютерами. Они упрощают ввод, редактирование и тестирование программ, позволяя работать с ними в автономном режиме и загружать в память ПЛК.</w:t>
      </w:r>
    </w:p>
    <w:sectPr w:rsidR="003E15CC" w:rsidRPr="0014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9"/>
    <w:rsid w:val="00144377"/>
    <w:rsid w:val="002A4339"/>
    <w:rsid w:val="003E15CC"/>
    <w:rsid w:val="00401EF1"/>
    <w:rsid w:val="00527A56"/>
    <w:rsid w:val="005579BC"/>
    <w:rsid w:val="00AE426D"/>
    <w:rsid w:val="00E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B7AD"/>
  <w15:chartTrackingRefBased/>
  <w15:docId w15:val="{DA45C960-BD2F-4BA5-9B73-790DC845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Pop</dc:creator>
  <cp:keywords/>
  <dc:description/>
  <cp:lastModifiedBy>Pop Pop</cp:lastModifiedBy>
  <cp:revision>2</cp:revision>
  <dcterms:created xsi:type="dcterms:W3CDTF">2024-10-10T18:09:00Z</dcterms:created>
  <dcterms:modified xsi:type="dcterms:W3CDTF">2024-10-10T19:22:00Z</dcterms:modified>
</cp:coreProperties>
</file>