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428" w:rsidRPr="00F27D71" w:rsidRDefault="00F27D71" w:rsidP="00F27D71">
      <w:pPr>
        <w:jc w:val="center"/>
        <w:rPr>
          <w:sz w:val="80"/>
          <w:szCs w:val="80"/>
        </w:rPr>
      </w:pPr>
      <w:r w:rsidRPr="00F27D71">
        <w:rPr>
          <w:sz w:val="80"/>
          <w:szCs w:val="80"/>
        </w:rPr>
        <w:t>Find My Patient</w:t>
      </w:r>
    </w:p>
    <w:p w:rsidR="00F27D71" w:rsidRDefault="00F27D71" w:rsidP="00F27D71">
      <w:pPr>
        <w:jc w:val="center"/>
        <w:rPr>
          <w:sz w:val="40"/>
          <w:szCs w:val="40"/>
        </w:rPr>
      </w:pPr>
      <w:r w:rsidRPr="00F27D71">
        <w:rPr>
          <w:sz w:val="40"/>
          <w:szCs w:val="40"/>
        </w:rPr>
        <w:t>Software documentation</w:t>
      </w:r>
    </w:p>
    <w:p w:rsidR="00F27D71" w:rsidRDefault="00F27D71" w:rsidP="00F27D71">
      <w:pPr>
        <w:pStyle w:val="NoSpacing"/>
      </w:pPr>
    </w:p>
    <w:p w:rsidR="00F27D71" w:rsidRDefault="00F27D71" w:rsidP="00F27D71">
      <w:pPr>
        <w:pStyle w:val="NoSpacing"/>
      </w:pPr>
    </w:p>
    <w:p w:rsidR="00F27D71" w:rsidRDefault="00F27D71" w:rsidP="00F27D71">
      <w:pPr>
        <w:pStyle w:val="NoSpacing"/>
      </w:pPr>
    </w:p>
    <w:p w:rsidR="00F27D71" w:rsidRDefault="00F27D71" w:rsidP="00F27D71">
      <w:pPr>
        <w:pStyle w:val="NoSpacing"/>
      </w:pPr>
    </w:p>
    <w:p w:rsidR="00F27D71" w:rsidRDefault="00F27D71" w:rsidP="00F27D71">
      <w:pPr>
        <w:pStyle w:val="NoSpacing"/>
      </w:pPr>
    </w:p>
    <w:p w:rsidR="00F27D71" w:rsidRDefault="00F27D71" w:rsidP="00F27D71">
      <w:pPr>
        <w:pStyle w:val="NoSpacing"/>
      </w:pPr>
    </w:p>
    <w:p w:rsidR="00F27D71" w:rsidRDefault="00915715" w:rsidP="00915715">
      <w:pPr>
        <w:pStyle w:val="NoSpacing"/>
        <w:jc w:val="center"/>
      </w:pPr>
      <w:r>
        <w:rPr>
          <w:noProof/>
          <w:lang w:val="nl-NL" w:eastAsia="nl-NL" w:bidi="ar-SA"/>
        </w:rPr>
        <w:drawing>
          <wp:inline distT="0" distB="0" distL="0" distR="0">
            <wp:extent cx="2922933" cy="2191267"/>
            <wp:effectExtent l="19050" t="0" r="0" b="0"/>
            <wp:docPr id="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528" cy="2192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D71" w:rsidRDefault="00F27D71" w:rsidP="00F27D71">
      <w:pPr>
        <w:pStyle w:val="NoSpacing"/>
      </w:pPr>
    </w:p>
    <w:p w:rsidR="00324753" w:rsidRDefault="00324753" w:rsidP="00F27D71">
      <w:pPr>
        <w:pStyle w:val="NoSpacing"/>
      </w:pPr>
    </w:p>
    <w:p w:rsidR="00324753" w:rsidRDefault="00324753" w:rsidP="00F27D71">
      <w:pPr>
        <w:pStyle w:val="NoSpacing"/>
      </w:pPr>
    </w:p>
    <w:p w:rsidR="00324753" w:rsidRDefault="00324753" w:rsidP="00F27D71">
      <w:pPr>
        <w:pStyle w:val="NoSpacing"/>
      </w:pPr>
    </w:p>
    <w:p w:rsidR="00324753" w:rsidRDefault="00324753" w:rsidP="00F27D71">
      <w:pPr>
        <w:pStyle w:val="NoSpacing"/>
      </w:pPr>
    </w:p>
    <w:p w:rsidR="00324753" w:rsidRDefault="00324753" w:rsidP="00F27D71">
      <w:pPr>
        <w:pStyle w:val="NoSpacing"/>
      </w:pPr>
    </w:p>
    <w:p w:rsidR="00324753" w:rsidRDefault="00324753" w:rsidP="00F27D71">
      <w:pPr>
        <w:pStyle w:val="NoSpacing"/>
      </w:pPr>
    </w:p>
    <w:p w:rsidR="00324753" w:rsidRDefault="00324753" w:rsidP="00F27D71">
      <w:pPr>
        <w:pStyle w:val="NoSpacing"/>
      </w:pPr>
    </w:p>
    <w:p w:rsidR="00324753" w:rsidRDefault="00324753" w:rsidP="00F27D71">
      <w:pPr>
        <w:pStyle w:val="NoSpacing"/>
      </w:pPr>
    </w:p>
    <w:p w:rsidR="00324753" w:rsidRDefault="00324753" w:rsidP="00F27D71">
      <w:pPr>
        <w:pStyle w:val="NoSpacing"/>
      </w:pPr>
    </w:p>
    <w:p w:rsidR="00F27D71" w:rsidRDefault="00F27D71" w:rsidP="00F27D71">
      <w:pPr>
        <w:pStyle w:val="NoSpacing"/>
      </w:pPr>
    </w:p>
    <w:p w:rsidR="00F27D71" w:rsidRDefault="00F27D71" w:rsidP="00F27D71">
      <w:pPr>
        <w:pStyle w:val="NoSpacing"/>
      </w:pPr>
    </w:p>
    <w:p w:rsidR="00F27D71" w:rsidRDefault="00F27D71" w:rsidP="00F27D71">
      <w:pPr>
        <w:pStyle w:val="NoSpacing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88"/>
        <w:gridCol w:w="726"/>
        <w:gridCol w:w="3208"/>
      </w:tblGrid>
      <w:tr w:rsidR="00F27D71" w:rsidTr="00F27D71">
        <w:tc>
          <w:tcPr>
            <w:tcW w:w="5688" w:type="dxa"/>
          </w:tcPr>
          <w:p w:rsidR="00F27D71" w:rsidRDefault="00F27D71" w:rsidP="00F27D71">
            <w:pPr>
              <w:pStyle w:val="NoSpacing"/>
            </w:pPr>
          </w:p>
        </w:tc>
        <w:tc>
          <w:tcPr>
            <w:tcW w:w="726" w:type="dxa"/>
          </w:tcPr>
          <w:p w:rsidR="00F27D71" w:rsidRDefault="00F27D71" w:rsidP="00F27D71">
            <w:pPr>
              <w:pStyle w:val="NoSpacing"/>
            </w:pPr>
            <w:r>
              <w:t>By:</w:t>
            </w:r>
          </w:p>
        </w:tc>
        <w:tc>
          <w:tcPr>
            <w:tcW w:w="3208" w:type="dxa"/>
          </w:tcPr>
          <w:p w:rsidR="00F27D71" w:rsidRDefault="00F27D71" w:rsidP="00F27D71">
            <w:pPr>
              <w:pStyle w:val="NoSpacing"/>
            </w:pPr>
            <w:proofErr w:type="spellStart"/>
            <w:r>
              <w:t>Shazil</w:t>
            </w:r>
            <w:proofErr w:type="spellEnd"/>
            <w:r>
              <w:t xml:space="preserve"> Khan</w:t>
            </w:r>
          </w:p>
          <w:p w:rsidR="00F27D71" w:rsidRDefault="00F27D71" w:rsidP="00F27D71">
            <w:pPr>
              <w:pStyle w:val="NoSpacing"/>
            </w:pPr>
            <w:r>
              <w:t>Gerard Klomphaar</w:t>
            </w:r>
          </w:p>
          <w:p w:rsidR="00324753" w:rsidRDefault="00324753" w:rsidP="00F27D71">
            <w:pPr>
              <w:pStyle w:val="NoSpacing"/>
            </w:pPr>
          </w:p>
        </w:tc>
      </w:tr>
      <w:tr w:rsidR="00F27D71" w:rsidTr="00F27D71">
        <w:tc>
          <w:tcPr>
            <w:tcW w:w="5688" w:type="dxa"/>
          </w:tcPr>
          <w:p w:rsidR="00F27D71" w:rsidRDefault="00F27D71" w:rsidP="00F27D71">
            <w:pPr>
              <w:pStyle w:val="NoSpacing"/>
            </w:pPr>
          </w:p>
        </w:tc>
        <w:tc>
          <w:tcPr>
            <w:tcW w:w="726" w:type="dxa"/>
          </w:tcPr>
          <w:p w:rsidR="00F27D71" w:rsidRDefault="00F27D71" w:rsidP="00F27D71">
            <w:pPr>
              <w:pStyle w:val="NoSpacing"/>
            </w:pPr>
            <w:r>
              <w:t>Date:</w:t>
            </w:r>
          </w:p>
        </w:tc>
        <w:tc>
          <w:tcPr>
            <w:tcW w:w="3208" w:type="dxa"/>
          </w:tcPr>
          <w:p w:rsidR="00F27D71" w:rsidRDefault="00F27D71" w:rsidP="00F27D71">
            <w:pPr>
              <w:pStyle w:val="NoSpacing"/>
            </w:pPr>
            <w:r>
              <w:t>24-01-2016</w:t>
            </w:r>
          </w:p>
        </w:tc>
      </w:tr>
    </w:tbl>
    <w:p w:rsidR="00F27D71" w:rsidRDefault="00F27D71" w:rsidP="00F27D71">
      <w:pPr>
        <w:pStyle w:val="NoSpacing"/>
      </w:pPr>
    </w:p>
    <w:p w:rsidR="00F27D71" w:rsidRDefault="00F27D7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719908469"/>
        <w:docPartObj>
          <w:docPartGallery w:val="Table of Contents"/>
          <w:docPartUnique/>
        </w:docPartObj>
      </w:sdtPr>
      <w:sdtEndPr/>
      <w:sdtContent>
        <w:p w:rsidR="00F27D71" w:rsidRDefault="00F27D71">
          <w:pPr>
            <w:pStyle w:val="TOCHeading"/>
          </w:pPr>
          <w:r>
            <w:t>Contents</w:t>
          </w:r>
        </w:p>
        <w:p w:rsidR="00064C70" w:rsidRDefault="00F27D71">
          <w:pPr>
            <w:pStyle w:val="TOC1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198948" w:history="1">
            <w:r w:rsidR="00064C70" w:rsidRPr="00CA5718">
              <w:rPr>
                <w:rStyle w:val="Hyperlink"/>
                <w:rFonts w:eastAsia="Times New Roman"/>
                <w:noProof/>
              </w:rPr>
              <w:t>Subject description</w:t>
            </w:r>
            <w:r w:rsidR="00064C70">
              <w:rPr>
                <w:noProof/>
                <w:webHidden/>
              </w:rPr>
              <w:tab/>
            </w:r>
            <w:r w:rsidR="00064C70">
              <w:rPr>
                <w:noProof/>
                <w:webHidden/>
              </w:rPr>
              <w:fldChar w:fldCharType="begin"/>
            </w:r>
            <w:r w:rsidR="00064C70">
              <w:rPr>
                <w:noProof/>
                <w:webHidden/>
              </w:rPr>
              <w:instrText xml:space="preserve"> PAGEREF _Toc442198948 \h </w:instrText>
            </w:r>
            <w:r w:rsidR="00064C70">
              <w:rPr>
                <w:noProof/>
                <w:webHidden/>
              </w:rPr>
            </w:r>
            <w:r w:rsidR="00064C70">
              <w:rPr>
                <w:noProof/>
                <w:webHidden/>
              </w:rPr>
              <w:fldChar w:fldCharType="separate"/>
            </w:r>
            <w:r w:rsidR="00064C70">
              <w:rPr>
                <w:noProof/>
                <w:webHidden/>
              </w:rPr>
              <w:t>3</w:t>
            </w:r>
            <w:r w:rsidR="00064C70">
              <w:rPr>
                <w:noProof/>
                <w:webHidden/>
              </w:rPr>
              <w:fldChar w:fldCharType="end"/>
            </w:r>
          </w:hyperlink>
        </w:p>
        <w:p w:rsidR="00064C70" w:rsidRDefault="00064C70">
          <w:pPr>
            <w:pStyle w:val="TOC1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198949" w:history="1">
            <w:r w:rsidRPr="00CA5718">
              <w:rPr>
                <w:rStyle w:val="Hyperlink"/>
                <w:rFonts w:eastAsia="Times New Roman"/>
                <w:noProof/>
              </w:rPr>
              <w:t>Subject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C70" w:rsidRDefault="00064C70">
          <w:pPr>
            <w:pStyle w:val="TOC2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198950" w:history="1">
            <w:r w:rsidRPr="00CA5718">
              <w:rPr>
                <w:rStyle w:val="Hyperlink"/>
                <w:rFonts w:eastAsia="Times New Roman"/>
                <w:noProof/>
              </w:rPr>
              <w:t>Major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C70" w:rsidRDefault="00064C70">
          <w:pPr>
            <w:pStyle w:val="TOC2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198951" w:history="1">
            <w:r w:rsidRPr="00CA5718">
              <w:rPr>
                <w:rStyle w:val="Hyperlink"/>
                <w:rFonts w:eastAsia="Times New Roman"/>
                <w:noProof/>
              </w:rPr>
              <w:t>Application Feasibility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C70" w:rsidRDefault="00064C70">
          <w:pPr>
            <w:pStyle w:val="TOC2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198952" w:history="1">
            <w:r w:rsidRPr="00CA5718">
              <w:rPr>
                <w:rStyle w:val="Hyperlink"/>
                <w:rFonts w:eastAsia="Times New Roman"/>
                <w:noProof/>
              </w:rPr>
              <w:t>Data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C70" w:rsidRDefault="00064C70">
          <w:pPr>
            <w:pStyle w:val="TOC2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198953" w:history="1">
            <w:r w:rsidRPr="00CA5718">
              <w:rPr>
                <w:rStyle w:val="Hyperlink"/>
                <w:rFonts w:eastAsia="Times New Roman"/>
                <w:noProof/>
              </w:rPr>
              <w:t>Expected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C70" w:rsidRDefault="00064C70">
          <w:pPr>
            <w:pStyle w:val="TOC2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198954" w:history="1">
            <w:r w:rsidRPr="00CA5718">
              <w:rPr>
                <w:rStyle w:val="Hyperlink"/>
                <w:rFonts w:eastAsia="Times New Roman"/>
                <w:noProof/>
              </w:rPr>
              <w:t>Algorithms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C70" w:rsidRDefault="00064C70">
          <w:pPr>
            <w:pStyle w:val="TOC2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198955" w:history="1">
            <w:r w:rsidRPr="00CA5718">
              <w:rPr>
                <w:rStyle w:val="Hyperlink"/>
                <w:rFonts w:eastAsia="Times New Roman"/>
                <w:noProof/>
              </w:rPr>
              <w:t>Scope of the application (limits, evolutions)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C70" w:rsidRDefault="00064C70">
          <w:pPr>
            <w:pStyle w:val="TOC1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198956" w:history="1">
            <w:r w:rsidRPr="00CA5718">
              <w:rPr>
                <w:rStyle w:val="Hyperlink"/>
                <w:rFonts w:eastAsia="Times New Roman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C70" w:rsidRDefault="00064C70">
          <w:pPr>
            <w:pStyle w:val="TOC2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198957" w:history="1">
            <w:r w:rsidRPr="00CA5718">
              <w:rPr>
                <w:rStyle w:val="Hyperlink"/>
                <w:rFonts w:eastAsia="Times New Roman"/>
                <w:noProof/>
              </w:rPr>
              <w:t>Chosen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C70" w:rsidRDefault="00064C70">
          <w:pPr>
            <w:pStyle w:val="TOC2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198958" w:history="1">
            <w:r w:rsidRPr="00CA5718">
              <w:rPr>
                <w:rStyle w:val="Hyperlink"/>
                <w:rFonts w:eastAsia="Times New Roman"/>
                <w:noProof/>
              </w:rPr>
              <w:t>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C70" w:rsidRDefault="00064C70">
          <w:pPr>
            <w:pStyle w:val="TOC2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198959" w:history="1">
            <w:r w:rsidRPr="00CA5718">
              <w:rPr>
                <w:rStyle w:val="Hyperlink"/>
                <w:rFonts w:eastAsia="Times New Roman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C70" w:rsidRDefault="00064C70">
          <w:pPr>
            <w:pStyle w:val="TOC2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198960" w:history="1">
            <w:r w:rsidRPr="00CA5718">
              <w:rPr>
                <w:rStyle w:val="Hyperlink"/>
                <w:rFonts w:eastAsia="Times New Roman"/>
                <w:noProof/>
              </w:rPr>
              <w:t>Global application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C70" w:rsidRDefault="00064C70">
          <w:pPr>
            <w:pStyle w:val="TOC2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198961" w:history="1">
            <w:r w:rsidRPr="00CA5718">
              <w:rPr>
                <w:rStyle w:val="Hyperlink"/>
                <w:rFonts w:eastAsia="Times New Roman"/>
                <w:noProof/>
              </w:rPr>
              <w:t>Global schema and major features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C70" w:rsidRDefault="00064C70">
          <w:pPr>
            <w:pStyle w:val="TOC1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198962" w:history="1">
            <w:r w:rsidRPr="00CA5718">
              <w:rPr>
                <w:rStyle w:val="Hyperlink"/>
                <w:rFonts w:eastAsia="Times New Roman"/>
                <w:noProof/>
              </w:rPr>
              <w:t>Console operations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C70" w:rsidRDefault="00064C70">
          <w:pPr>
            <w:pStyle w:val="TOC2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198963" w:history="1">
            <w:r w:rsidRPr="00CA5718">
              <w:rPr>
                <w:rStyle w:val="Hyperlink"/>
                <w:rFonts w:eastAsia="Times New Roman"/>
                <w:noProof/>
              </w:rPr>
              <w:t>&lt;One section by operation&gt;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C70" w:rsidRDefault="00064C70">
          <w:pPr>
            <w:pStyle w:val="TOC1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198964" w:history="1">
            <w:r w:rsidRPr="00CA5718">
              <w:rPr>
                <w:rStyle w:val="Hyperlink"/>
                <w:rFonts w:eastAsia="Times New Roman"/>
                <w:noProof/>
              </w:rPr>
              <w:t>Configuration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C70" w:rsidRDefault="00064C70">
          <w:pPr>
            <w:pStyle w:val="TOC1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198965" w:history="1">
            <w:r w:rsidRPr="00CA5718">
              <w:rPr>
                <w:rStyle w:val="Hyperlink"/>
                <w:rFonts w:eastAsia="Times New Roman"/>
                <w:noProof/>
              </w:rPr>
              <w:t>Commented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C70" w:rsidRDefault="00064C70">
          <w:pPr>
            <w:pStyle w:val="TOC1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198966" w:history="1">
            <w:r w:rsidRPr="00CA5718">
              <w:rPr>
                <w:rStyle w:val="Hyperlink"/>
                <w:rFonts w:eastAsia="Times New Roman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D71" w:rsidRDefault="00F27D71">
          <w:r>
            <w:fldChar w:fldCharType="end"/>
          </w:r>
        </w:p>
      </w:sdtContent>
    </w:sdt>
    <w:p w:rsidR="00F27D71" w:rsidRDefault="00F27D71">
      <w:pPr>
        <w:rPr>
          <w:b/>
        </w:rPr>
      </w:pPr>
    </w:p>
    <w:p w:rsidR="00324753" w:rsidRDefault="00324753">
      <w:pPr>
        <w:rPr>
          <w:rFonts w:asciiTheme="majorHAnsi" w:eastAsia="Times New Roman" w:hAnsiTheme="majorHAnsi" w:cstheme="majorBidi"/>
          <w:b/>
          <w:bCs/>
          <w:sz w:val="28"/>
          <w:szCs w:val="28"/>
        </w:rPr>
      </w:pPr>
      <w:r>
        <w:rPr>
          <w:rFonts w:eastAsia="Times New Roman"/>
        </w:rPr>
        <w:br w:type="page"/>
      </w:r>
    </w:p>
    <w:p w:rsidR="00F27D71" w:rsidRDefault="00F27D71" w:rsidP="00F27D71">
      <w:pPr>
        <w:pStyle w:val="Heading1"/>
        <w:rPr>
          <w:rFonts w:eastAsia="Times New Roman"/>
        </w:rPr>
      </w:pPr>
      <w:bookmarkStart w:id="0" w:name="_Toc442198948"/>
      <w:r>
        <w:rPr>
          <w:rFonts w:eastAsia="Times New Roman"/>
        </w:rPr>
        <w:lastRenderedPageBreak/>
        <w:t>Subject description</w:t>
      </w:r>
      <w:bookmarkStart w:id="1" w:name="_GoBack"/>
      <w:bookmarkEnd w:id="0"/>
      <w:bookmarkEnd w:id="1"/>
    </w:p>
    <w:p w:rsidR="00324753" w:rsidRDefault="00224B5B" w:rsidP="00224B5B">
      <w:pPr>
        <w:tabs>
          <w:tab w:val="left" w:pos="3960"/>
        </w:tabs>
      </w:pPr>
      <w:r>
        <w:tab/>
      </w:r>
    </w:p>
    <w:p w:rsidR="005A5D65" w:rsidRDefault="00224B5B" w:rsidP="00224B5B">
      <w:pPr>
        <w:tabs>
          <w:tab w:val="left" w:pos="3960"/>
        </w:tabs>
      </w:pPr>
      <w:r>
        <w:t xml:space="preserve">This project is part of the Java course given at </w:t>
      </w:r>
      <w:r w:rsidR="005A5D65">
        <w:t>EPITA</w:t>
      </w:r>
      <w:r>
        <w:t>.</w:t>
      </w:r>
      <w:r w:rsidR="007D138E">
        <w:t xml:space="preserve"> To test and show a sufficient amount of knowledge a software application will be designed and developed.</w:t>
      </w:r>
      <w:r w:rsidR="005A5D65">
        <w:t xml:space="preserve"> </w:t>
      </w:r>
    </w:p>
    <w:p w:rsidR="005A5D65" w:rsidRDefault="005A5D65" w:rsidP="00224B5B">
      <w:pPr>
        <w:tabs>
          <w:tab w:val="left" w:pos="3960"/>
        </w:tabs>
      </w:pPr>
      <w:r>
        <w:t>As basis of the application the content created during the lectures will be used. The functionality will be extended where necessary to create the application.</w:t>
      </w:r>
    </w:p>
    <w:p w:rsidR="005A5D65" w:rsidRDefault="005A5D65" w:rsidP="00224B5B">
      <w:pPr>
        <w:tabs>
          <w:tab w:val="left" w:pos="3960"/>
        </w:tabs>
      </w:pPr>
      <w:r>
        <w:t>In the subject analysis the requirements, features and results will be set.</w:t>
      </w:r>
    </w:p>
    <w:p w:rsidR="005A5D65" w:rsidRDefault="005A5D65" w:rsidP="00224B5B">
      <w:pPr>
        <w:tabs>
          <w:tab w:val="left" w:pos="3960"/>
        </w:tabs>
      </w:pPr>
      <w:r>
        <w:t xml:space="preserve">The Conception chapter displays the design of the application. </w:t>
      </w:r>
    </w:p>
    <w:p w:rsidR="005A5D65" w:rsidRDefault="005A5D65">
      <w:pPr>
        <w:rPr>
          <w:rFonts w:asciiTheme="majorHAnsi" w:eastAsia="Times New Roman" w:hAnsiTheme="majorHAnsi" w:cstheme="majorBidi"/>
          <w:b/>
          <w:bCs/>
          <w:sz w:val="28"/>
          <w:szCs w:val="28"/>
        </w:rPr>
      </w:pPr>
      <w:r>
        <w:rPr>
          <w:rFonts w:eastAsia="Times New Roman"/>
        </w:rPr>
        <w:br w:type="page"/>
      </w:r>
    </w:p>
    <w:p w:rsidR="00402579" w:rsidRDefault="00F27D71" w:rsidP="00402579">
      <w:pPr>
        <w:pStyle w:val="Heading1"/>
        <w:rPr>
          <w:rFonts w:eastAsia="Times New Roman"/>
        </w:rPr>
      </w:pPr>
      <w:bookmarkStart w:id="2" w:name="_Toc442198949"/>
      <w:r>
        <w:rPr>
          <w:rFonts w:eastAsia="Times New Roman"/>
        </w:rPr>
        <w:lastRenderedPageBreak/>
        <w:t>Subject analysis</w:t>
      </w:r>
      <w:bookmarkEnd w:id="2"/>
    </w:p>
    <w:p w:rsidR="00402579" w:rsidRDefault="00402579" w:rsidP="00402579">
      <w:r>
        <w:t xml:space="preserve">The requirements for the project are subtracted from: </w:t>
      </w:r>
    </w:p>
    <w:p w:rsidR="00402579" w:rsidRDefault="00402579" w:rsidP="00402579">
      <w:hyperlink r:id="rId7" w:history="1">
        <w:r w:rsidRPr="0093391D">
          <w:rPr>
            <w:rStyle w:val="Hyperlink"/>
          </w:rPr>
          <w:t>http://www.thomas-broussard.fr/work/java/courses/project/fundamental.xhtml</w:t>
        </w:r>
      </w:hyperlink>
    </w:p>
    <w:p w:rsidR="00F27D71" w:rsidRDefault="00F27D71" w:rsidP="00F27D71">
      <w:pPr>
        <w:pStyle w:val="Heading2"/>
        <w:rPr>
          <w:rFonts w:eastAsia="Times New Roman"/>
        </w:rPr>
      </w:pPr>
      <w:bookmarkStart w:id="3" w:name="_Toc442198950"/>
      <w:r>
        <w:rPr>
          <w:rFonts w:eastAsia="Times New Roman"/>
        </w:rPr>
        <w:t>Major features</w:t>
      </w:r>
      <w:bookmarkEnd w:id="3"/>
    </w:p>
    <w:p w:rsidR="00224B5B" w:rsidRDefault="00402579" w:rsidP="00224B5B">
      <w:r>
        <w:t>The required features of the application are:</w:t>
      </w:r>
    </w:p>
    <w:p w:rsidR="00402579" w:rsidRPr="00A90CCB" w:rsidRDefault="00402579" w:rsidP="00402579">
      <w:pPr>
        <w:pStyle w:val="NoSpacing"/>
        <w:numPr>
          <w:ilvl w:val="0"/>
          <w:numId w:val="2"/>
        </w:numPr>
      </w:pPr>
      <w:r w:rsidRPr="00A90CCB">
        <w:rPr>
          <w:b/>
        </w:rPr>
        <w:t>Access</w:t>
      </w:r>
      <w:r w:rsidRPr="00A90CCB">
        <w:t xml:space="preserve">, </w:t>
      </w:r>
      <w:r w:rsidRPr="00A90CCB">
        <w:rPr>
          <w:b/>
        </w:rPr>
        <w:t>create</w:t>
      </w:r>
      <w:r w:rsidRPr="00A90CCB">
        <w:t xml:space="preserve"> and </w:t>
      </w:r>
      <w:r w:rsidRPr="00A90CCB">
        <w:rPr>
          <w:b/>
        </w:rPr>
        <w:t>modify</w:t>
      </w:r>
      <w:r w:rsidRPr="00A90CCB">
        <w:t xml:space="preserve"> </w:t>
      </w:r>
      <w:r>
        <w:t xml:space="preserve">Identity </w:t>
      </w:r>
      <w:r w:rsidRPr="00A90CCB">
        <w:t>information</w:t>
      </w:r>
    </w:p>
    <w:p w:rsidR="00402579" w:rsidRPr="00A90CCB" w:rsidRDefault="00402579" w:rsidP="00402579">
      <w:pPr>
        <w:pStyle w:val="NoSpacing"/>
        <w:numPr>
          <w:ilvl w:val="0"/>
          <w:numId w:val="2"/>
        </w:numPr>
      </w:pPr>
      <w:r w:rsidRPr="00A90CCB">
        <w:t xml:space="preserve">Persist </w:t>
      </w:r>
      <w:r w:rsidRPr="00A90CCB">
        <w:rPr>
          <w:b/>
        </w:rPr>
        <w:t>Identity</w:t>
      </w:r>
      <w:r>
        <w:t xml:space="preserve"> </w:t>
      </w:r>
      <w:r w:rsidRPr="00A90CCB">
        <w:t>data in a database (or in an XML File)</w:t>
      </w:r>
      <w:r>
        <w:t xml:space="preserve"> -&gt; JDBC</w:t>
      </w:r>
    </w:p>
    <w:p w:rsidR="00402579" w:rsidRPr="00A90CCB" w:rsidRDefault="00402579" w:rsidP="00402579">
      <w:pPr>
        <w:pStyle w:val="NoSpacing"/>
        <w:numPr>
          <w:ilvl w:val="0"/>
          <w:numId w:val="2"/>
        </w:numPr>
      </w:pPr>
      <w:r w:rsidRPr="00A90CCB">
        <w:t>Be robust, capable of good performance</w:t>
      </w:r>
    </w:p>
    <w:p w:rsidR="004E3E70" w:rsidRDefault="00402579" w:rsidP="004E3E70">
      <w:pPr>
        <w:pStyle w:val="NoSpacing"/>
        <w:numPr>
          <w:ilvl w:val="0"/>
          <w:numId w:val="2"/>
        </w:numPr>
      </w:pPr>
      <w:r>
        <w:t>Authentication, Login + password</w:t>
      </w:r>
    </w:p>
    <w:p w:rsidR="004E3E70" w:rsidRDefault="004E3E70" w:rsidP="004E3E70">
      <w:pPr>
        <w:pStyle w:val="NoSpacing"/>
        <w:ind w:left="720"/>
      </w:pPr>
    </w:p>
    <w:p w:rsidR="00402579" w:rsidRPr="00926713" w:rsidRDefault="00926713" w:rsidP="004E3E70">
      <w:r>
        <w:t>Additional features:</w:t>
      </w:r>
    </w:p>
    <w:p w:rsidR="00926713" w:rsidRDefault="004E3E70" w:rsidP="00926713">
      <w:pPr>
        <w:pStyle w:val="NoSpacing"/>
        <w:numPr>
          <w:ilvl w:val="0"/>
          <w:numId w:val="2"/>
        </w:numPr>
      </w:pPr>
      <w:r w:rsidRPr="00D161D5">
        <w:t>Propose a simple but eff</w:t>
      </w:r>
      <w:r w:rsidR="00D161D5">
        <w:t>icient user interface</w:t>
      </w:r>
    </w:p>
    <w:p w:rsidR="00402579" w:rsidRPr="00224B5B" w:rsidRDefault="00402579" w:rsidP="00224B5B"/>
    <w:p w:rsidR="00F27D71" w:rsidRDefault="00F27D71" w:rsidP="00F27D71">
      <w:pPr>
        <w:pStyle w:val="Heading2"/>
        <w:rPr>
          <w:rFonts w:eastAsia="Times New Roman"/>
        </w:rPr>
      </w:pPr>
      <w:bookmarkStart w:id="4" w:name="_Toc442198951"/>
      <w:r>
        <w:rPr>
          <w:rFonts w:eastAsia="Times New Roman"/>
        </w:rPr>
        <w:t>Application Feasibility</w:t>
      </w:r>
      <w:bookmarkEnd w:id="4"/>
    </w:p>
    <w:p w:rsidR="00926713" w:rsidRPr="00926713" w:rsidRDefault="00D6283A" w:rsidP="00926713">
      <w:r>
        <w:t xml:space="preserve">… + </w:t>
      </w:r>
      <w:r w:rsidR="00926713">
        <w:t>Chosen Patient management system.</w:t>
      </w:r>
    </w:p>
    <w:p w:rsidR="00F27D71" w:rsidRDefault="00F27D71" w:rsidP="00F27D71">
      <w:pPr>
        <w:pStyle w:val="Heading2"/>
        <w:rPr>
          <w:rFonts w:eastAsia="Times New Roman"/>
        </w:rPr>
      </w:pPr>
      <w:bookmarkStart w:id="5" w:name="_Toc442198952"/>
      <w:r>
        <w:rPr>
          <w:rFonts w:eastAsia="Times New Roman"/>
        </w:rPr>
        <w:t>Data description</w:t>
      </w:r>
      <w:bookmarkEnd w:id="5"/>
    </w:p>
    <w:p w:rsidR="00F27D71" w:rsidRDefault="00F27D71" w:rsidP="00F27D71">
      <w:pPr>
        <w:pStyle w:val="Heading2"/>
        <w:rPr>
          <w:rFonts w:eastAsia="Times New Roman"/>
        </w:rPr>
      </w:pPr>
      <w:bookmarkStart w:id="6" w:name="_Toc442198953"/>
      <w:r>
        <w:rPr>
          <w:rFonts w:eastAsia="Times New Roman"/>
        </w:rPr>
        <w:t>Expected results</w:t>
      </w:r>
      <w:bookmarkEnd w:id="6"/>
    </w:p>
    <w:p w:rsidR="00926713" w:rsidRPr="00926713" w:rsidRDefault="00F27D71" w:rsidP="00926713">
      <w:pPr>
        <w:pStyle w:val="Heading2"/>
        <w:rPr>
          <w:rFonts w:eastAsia="Times New Roman"/>
        </w:rPr>
      </w:pPr>
      <w:bookmarkStart w:id="7" w:name="_Toc442198954"/>
      <w:r>
        <w:rPr>
          <w:rFonts w:eastAsia="Times New Roman"/>
        </w:rPr>
        <w:t>Algorithms study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3704"/>
        <w:gridCol w:w="3182"/>
      </w:tblGrid>
      <w:tr w:rsidR="00926713" w:rsidRPr="00926713" w:rsidTr="00A64994">
        <w:tc>
          <w:tcPr>
            <w:tcW w:w="2660" w:type="dxa"/>
          </w:tcPr>
          <w:p w:rsidR="00926713" w:rsidRPr="00926713" w:rsidRDefault="00926713" w:rsidP="00926713">
            <w:pPr>
              <w:rPr>
                <w:b/>
              </w:rPr>
            </w:pPr>
            <w:r w:rsidRPr="00926713">
              <w:rPr>
                <w:b/>
              </w:rPr>
              <w:t>Subject</w:t>
            </w:r>
          </w:p>
        </w:tc>
        <w:tc>
          <w:tcPr>
            <w:tcW w:w="3704" w:type="dxa"/>
          </w:tcPr>
          <w:p w:rsidR="00926713" w:rsidRPr="00926713" w:rsidRDefault="00926713" w:rsidP="00926713">
            <w:pPr>
              <w:rPr>
                <w:b/>
              </w:rPr>
            </w:pPr>
            <w:r w:rsidRPr="00926713">
              <w:rPr>
                <w:b/>
              </w:rPr>
              <w:t>Description</w:t>
            </w:r>
          </w:p>
        </w:tc>
        <w:tc>
          <w:tcPr>
            <w:tcW w:w="3182" w:type="dxa"/>
          </w:tcPr>
          <w:p w:rsidR="00926713" w:rsidRPr="00926713" w:rsidRDefault="00926713" w:rsidP="00926713">
            <w:pPr>
              <w:rPr>
                <w:b/>
              </w:rPr>
            </w:pPr>
            <w:r w:rsidRPr="00926713">
              <w:rPr>
                <w:b/>
              </w:rPr>
              <w:t>Solution</w:t>
            </w:r>
            <w:r w:rsidR="00A64994">
              <w:rPr>
                <w:b/>
              </w:rPr>
              <w:t>(s)</w:t>
            </w:r>
          </w:p>
        </w:tc>
      </w:tr>
      <w:tr w:rsidR="00926713" w:rsidTr="00A64994">
        <w:tc>
          <w:tcPr>
            <w:tcW w:w="2660" w:type="dxa"/>
          </w:tcPr>
          <w:p w:rsidR="00926713" w:rsidRDefault="00926713" w:rsidP="00926713">
            <w:r>
              <w:t>Saving a</w:t>
            </w:r>
            <w:r w:rsidR="00A64994">
              <w:t>n</w:t>
            </w:r>
            <w:r>
              <w:t xml:space="preserve"> POJO</w:t>
            </w:r>
          </w:p>
        </w:tc>
        <w:tc>
          <w:tcPr>
            <w:tcW w:w="3704" w:type="dxa"/>
          </w:tcPr>
          <w:p w:rsidR="00926713" w:rsidRDefault="00926713" w:rsidP="00926713"/>
        </w:tc>
        <w:tc>
          <w:tcPr>
            <w:tcW w:w="3182" w:type="dxa"/>
          </w:tcPr>
          <w:p w:rsidR="00A64994" w:rsidRDefault="00A64994" w:rsidP="00A64994">
            <w:r>
              <w:t>JDBC, XML, File</w:t>
            </w:r>
          </w:p>
        </w:tc>
      </w:tr>
      <w:tr w:rsidR="00926713" w:rsidTr="00A64994">
        <w:tc>
          <w:tcPr>
            <w:tcW w:w="2660" w:type="dxa"/>
          </w:tcPr>
          <w:p w:rsidR="00926713" w:rsidRDefault="00A64994" w:rsidP="00926713">
            <w:r>
              <w:t>Patient &amp; User DAO</w:t>
            </w:r>
          </w:p>
        </w:tc>
        <w:tc>
          <w:tcPr>
            <w:tcW w:w="3704" w:type="dxa"/>
          </w:tcPr>
          <w:p w:rsidR="00926713" w:rsidRDefault="00926713" w:rsidP="00926713"/>
        </w:tc>
        <w:tc>
          <w:tcPr>
            <w:tcW w:w="3182" w:type="dxa"/>
          </w:tcPr>
          <w:p w:rsidR="00926713" w:rsidRDefault="00A64994" w:rsidP="00926713">
            <w:r>
              <w:t>Template pattern</w:t>
            </w:r>
          </w:p>
        </w:tc>
      </w:tr>
      <w:tr w:rsidR="00A64994" w:rsidTr="00A64994">
        <w:tc>
          <w:tcPr>
            <w:tcW w:w="2660" w:type="dxa"/>
          </w:tcPr>
          <w:p w:rsidR="00A64994" w:rsidRDefault="00A64994" w:rsidP="00926713">
            <w:r>
              <w:t>Searching patients</w:t>
            </w:r>
          </w:p>
        </w:tc>
        <w:tc>
          <w:tcPr>
            <w:tcW w:w="3704" w:type="dxa"/>
          </w:tcPr>
          <w:p w:rsidR="00A64994" w:rsidRDefault="00A64994" w:rsidP="00926713"/>
        </w:tc>
        <w:tc>
          <w:tcPr>
            <w:tcW w:w="3182" w:type="dxa"/>
          </w:tcPr>
          <w:p w:rsidR="00A64994" w:rsidRDefault="00A64994" w:rsidP="00926713">
            <w:r>
              <w:t>Strategy pattern</w:t>
            </w:r>
          </w:p>
        </w:tc>
      </w:tr>
      <w:tr w:rsidR="00A64994" w:rsidTr="00A64994">
        <w:tc>
          <w:tcPr>
            <w:tcW w:w="2660" w:type="dxa"/>
          </w:tcPr>
          <w:p w:rsidR="00A64994" w:rsidRDefault="00A64994" w:rsidP="00926713">
            <w:r>
              <w:t>Business logic and View separation</w:t>
            </w:r>
          </w:p>
        </w:tc>
        <w:tc>
          <w:tcPr>
            <w:tcW w:w="3704" w:type="dxa"/>
          </w:tcPr>
          <w:p w:rsidR="00A64994" w:rsidRDefault="00A64994" w:rsidP="00926713"/>
        </w:tc>
        <w:tc>
          <w:tcPr>
            <w:tcW w:w="3182" w:type="dxa"/>
          </w:tcPr>
          <w:p w:rsidR="00A64994" w:rsidRDefault="00A64994" w:rsidP="00926713">
            <w:r>
              <w:t>MVC pattern</w:t>
            </w:r>
          </w:p>
        </w:tc>
      </w:tr>
      <w:tr w:rsidR="00A64994" w:rsidTr="00A64994">
        <w:tc>
          <w:tcPr>
            <w:tcW w:w="2660" w:type="dxa"/>
          </w:tcPr>
          <w:p w:rsidR="00A64994" w:rsidRDefault="00A64994" w:rsidP="00926713">
            <w:r>
              <w:t>JDBC Connection management</w:t>
            </w:r>
          </w:p>
        </w:tc>
        <w:tc>
          <w:tcPr>
            <w:tcW w:w="3704" w:type="dxa"/>
          </w:tcPr>
          <w:p w:rsidR="00A64994" w:rsidRDefault="00A64994" w:rsidP="00926713"/>
        </w:tc>
        <w:tc>
          <w:tcPr>
            <w:tcW w:w="3182" w:type="dxa"/>
          </w:tcPr>
          <w:p w:rsidR="00A64994" w:rsidRDefault="00A64994" w:rsidP="00926713">
            <w:r>
              <w:t>Connection pool</w:t>
            </w:r>
          </w:p>
        </w:tc>
      </w:tr>
      <w:tr w:rsidR="00A64994" w:rsidTr="00A64994">
        <w:tc>
          <w:tcPr>
            <w:tcW w:w="2660" w:type="dxa"/>
          </w:tcPr>
          <w:p w:rsidR="00A64994" w:rsidRDefault="00A64994" w:rsidP="00926713">
            <w:r>
              <w:t>User password security</w:t>
            </w:r>
          </w:p>
        </w:tc>
        <w:tc>
          <w:tcPr>
            <w:tcW w:w="3704" w:type="dxa"/>
          </w:tcPr>
          <w:p w:rsidR="00A64994" w:rsidRDefault="00A64994" w:rsidP="00926713"/>
        </w:tc>
        <w:tc>
          <w:tcPr>
            <w:tcW w:w="3182" w:type="dxa"/>
          </w:tcPr>
          <w:p w:rsidR="00A64994" w:rsidRDefault="00A64994" w:rsidP="00926713">
            <w:r>
              <w:t>Encryption</w:t>
            </w:r>
          </w:p>
        </w:tc>
      </w:tr>
      <w:tr w:rsidR="00A64994" w:rsidTr="00A64994">
        <w:tc>
          <w:tcPr>
            <w:tcW w:w="2660" w:type="dxa"/>
          </w:tcPr>
          <w:p w:rsidR="00A64994" w:rsidRDefault="00A64994" w:rsidP="00926713">
            <w:r>
              <w:t>(optional)View update</w:t>
            </w:r>
          </w:p>
        </w:tc>
        <w:tc>
          <w:tcPr>
            <w:tcW w:w="3704" w:type="dxa"/>
          </w:tcPr>
          <w:p w:rsidR="00A64994" w:rsidRDefault="00A64994" w:rsidP="00926713"/>
        </w:tc>
        <w:tc>
          <w:tcPr>
            <w:tcW w:w="3182" w:type="dxa"/>
          </w:tcPr>
          <w:p w:rsidR="00A64994" w:rsidRDefault="00A64994" w:rsidP="00926713">
            <w:r>
              <w:t>Observer pattern</w:t>
            </w:r>
          </w:p>
        </w:tc>
      </w:tr>
    </w:tbl>
    <w:p w:rsidR="00926713" w:rsidRPr="00926713" w:rsidRDefault="00926713" w:rsidP="00926713"/>
    <w:p w:rsidR="00F27D71" w:rsidRDefault="00F27D71" w:rsidP="00F27D71">
      <w:pPr>
        <w:pStyle w:val="Heading2"/>
        <w:rPr>
          <w:rFonts w:eastAsia="Times New Roman"/>
        </w:rPr>
      </w:pPr>
      <w:bookmarkStart w:id="8" w:name="_Toc442198955"/>
      <w:r>
        <w:rPr>
          <w:rFonts w:eastAsia="Times New Roman"/>
        </w:rPr>
        <w:t>Scope of the application (limits, evolutions)</w:t>
      </w:r>
      <w:bookmarkEnd w:id="8"/>
    </w:p>
    <w:p w:rsidR="00324753" w:rsidRDefault="00324753">
      <w:pPr>
        <w:rPr>
          <w:rFonts w:asciiTheme="majorHAnsi" w:eastAsia="Times New Roman" w:hAnsiTheme="majorHAnsi" w:cstheme="majorBidi"/>
          <w:b/>
          <w:bCs/>
          <w:sz w:val="28"/>
          <w:szCs w:val="28"/>
        </w:rPr>
      </w:pPr>
      <w:r>
        <w:rPr>
          <w:rFonts w:eastAsia="Times New Roman"/>
        </w:rPr>
        <w:br w:type="page"/>
      </w:r>
    </w:p>
    <w:p w:rsidR="00F27D71" w:rsidRDefault="00F27D71" w:rsidP="00F27D71">
      <w:pPr>
        <w:pStyle w:val="Heading1"/>
        <w:rPr>
          <w:rFonts w:eastAsia="Times New Roman"/>
          <w:color w:val="333333"/>
          <w:szCs w:val="18"/>
        </w:rPr>
      </w:pPr>
      <w:bookmarkStart w:id="9" w:name="_Toc442198956"/>
      <w:r>
        <w:rPr>
          <w:rFonts w:eastAsia="Times New Roman"/>
        </w:rPr>
        <w:lastRenderedPageBreak/>
        <w:t>Conception</w:t>
      </w:r>
      <w:bookmarkEnd w:id="9"/>
    </w:p>
    <w:p w:rsidR="00F27D71" w:rsidRDefault="00F27D71" w:rsidP="00F27D71">
      <w:pPr>
        <w:pStyle w:val="Heading2"/>
        <w:rPr>
          <w:rFonts w:eastAsia="Times New Roman"/>
        </w:rPr>
      </w:pPr>
      <w:bookmarkStart w:id="10" w:name="_Toc442198957"/>
      <w:r>
        <w:rPr>
          <w:rFonts w:eastAsia="Times New Roman"/>
        </w:rPr>
        <w:t>Chosen algorithm</w:t>
      </w:r>
      <w:bookmarkEnd w:id="10"/>
    </w:p>
    <w:p w:rsidR="00F27D71" w:rsidRDefault="00F27D71" w:rsidP="00F27D71">
      <w:pPr>
        <w:pStyle w:val="Heading2"/>
        <w:rPr>
          <w:rFonts w:eastAsia="Times New Roman"/>
        </w:rPr>
      </w:pPr>
      <w:bookmarkStart w:id="11" w:name="_Toc442198958"/>
      <w:r>
        <w:rPr>
          <w:rFonts w:eastAsia="Times New Roman"/>
        </w:rPr>
        <w:t>Data structures</w:t>
      </w:r>
      <w:bookmarkEnd w:id="11"/>
    </w:p>
    <w:p w:rsidR="00324753" w:rsidRDefault="00324753" w:rsidP="003D2D6B">
      <w:pPr>
        <w:rPr>
          <w:rFonts w:eastAsia="Times New Roman"/>
        </w:rPr>
      </w:pPr>
    </w:p>
    <w:p w:rsidR="003D2D6B" w:rsidRDefault="003D2D6B" w:rsidP="003D2D6B">
      <w:pPr>
        <w:pStyle w:val="Heading2"/>
        <w:rPr>
          <w:rFonts w:eastAsia="Times New Roman"/>
        </w:rPr>
      </w:pPr>
      <w:bookmarkStart w:id="12" w:name="_Toc442198959"/>
      <w:r>
        <w:rPr>
          <w:rFonts w:eastAsia="Times New Roman"/>
        </w:rPr>
        <w:t>Architecture</w:t>
      </w:r>
      <w:bookmarkEnd w:id="12"/>
    </w:p>
    <w:p w:rsidR="003D2D6B" w:rsidRDefault="003D2D6B" w:rsidP="003D2D6B"/>
    <w:p w:rsidR="003D2D6B" w:rsidRPr="003D2D6B" w:rsidRDefault="003D2D6B" w:rsidP="003D2D6B">
      <w:r>
        <w:t>(</w:t>
      </w:r>
      <w:proofErr w:type="spellStart"/>
      <w:r>
        <w:t>Devide</w:t>
      </w:r>
      <w:proofErr w:type="spellEnd"/>
      <w:r>
        <w:t>)</w:t>
      </w:r>
    </w:p>
    <w:p w:rsidR="003D2D6B" w:rsidRPr="003D2D6B" w:rsidRDefault="003D2D6B" w:rsidP="003D2D6B">
      <w:r w:rsidRPr="003D2D6B">
        <w:rPr>
          <w:noProof/>
          <w:lang w:val="nl-NL" w:eastAsia="nl-NL" w:bidi="ar-SA"/>
        </w:rPr>
        <w:drawing>
          <wp:inline distT="0" distB="0" distL="0" distR="0">
            <wp:extent cx="5972810" cy="2855151"/>
            <wp:effectExtent l="0" t="0" r="0" b="0"/>
            <wp:docPr id="3" name="Picture 3" descr="C:\_ProjectsEpita\eclipse_workspace_jee\TopSecretJavaClass\Documentation\UML diagrams\Export_Archite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_ProjectsEpita\eclipse_workspace_jee\TopSecretJavaClass\Documentation\UML diagrams\Export_Architectur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85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D6B" w:rsidRPr="003D2D6B" w:rsidRDefault="003D2D6B" w:rsidP="003D2D6B"/>
    <w:p w:rsidR="00F27D71" w:rsidRDefault="00F27D71" w:rsidP="00F27D71">
      <w:pPr>
        <w:pStyle w:val="Heading2"/>
        <w:rPr>
          <w:rFonts w:eastAsia="Times New Roman"/>
        </w:rPr>
      </w:pPr>
      <w:bookmarkStart w:id="13" w:name="_Toc442198960"/>
      <w:r>
        <w:rPr>
          <w:rFonts w:eastAsia="Times New Roman"/>
        </w:rPr>
        <w:t>Global application flow</w:t>
      </w:r>
      <w:bookmarkEnd w:id="13"/>
    </w:p>
    <w:p w:rsidR="00324753" w:rsidRPr="00324753" w:rsidRDefault="00324753" w:rsidP="00324753">
      <w:r>
        <w:rPr>
          <w:noProof/>
          <w:lang w:val="nl-NL" w:eastAsia="nl-NL" w:bidi="ar-SA"/>
        </w:rPr>
        <w:lastRenderedPageBreak/>
        <w:drawing>
          <wp:inline distT="0" distB="0" distL="0" distR="0">
            <wp:extent cx="4516120" cy="6718935"/>
            <wp:effectExtent l="19050" t="0" r="0" b="0"/>
            <wp:docPr id="1" name="Picture 1" descr="http://www.thomas-broussard.fr/images/png/oop-activity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omas-broussard.fr/images/png/oop-activity-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671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D71" w:rsidRDefault="00F27D71" w:rsidP="00F27D71">
      <w:pPr>
        <w:pStyle w:val="Heading2"/>
        <w:rPr>
          <w:rFonts w:eastAsia="Times New Roman"/>
        </w:rPr>
      </w:pPr>
      <w:bookmarkStart w:id="14" w:name="_Toc442198961"/>
      <w:r>
        <w:rPr>
          <w:rFonts w:eastAsia="Times New Roman"/>
        </w:rPr>
        <w:t>Global schema and major features schema</w:t>
      </w:r>
      <w:bookmarkEnd w:id="14"/>
    </w:p>
    <w:p w:rsidR="00324753" w:rsidRDefault="00324753">
      <w:pPr>
        <w:rPr>
          <w:rFonts w:asciiTheme="majorHAnsi" w:eastAsia="Times New Roman" w:hAnsiTheme="majorHAnsi" w:cstheme="majorBidi"/>
          <w:b/>
          <w:bCs/>
          <w:sz w:val="28"/>
          <w:szCs w:val="28"/>
        </w:rPr>
      </w:pPr>
      <w:r>
        <w:rPr>
          <w:rFonts w:eastAsia="Times New Roman"/>
        </w:rPr>
        <w:br w:type="page"/>
      </w:r>
    </w:p>
    <w:p w:rsidR="00F27D71" w:rsidRDefault="00F27D71" w:rsidP="00F27D71">
      <w:pPr>
        <w:pStyle w:val="Heading1"/>
        <w:rPr>
          <w:rFonts w:eastAsia="Times New Roman"/>
          <w:color w:val="333333"/>
          <w:szCs w:val="18"/>
        </w:rPr>
      </w:pPr>
      <w:bookmarkStart w:id="15" w:name="_Toc442198962"/>
      <w:r>
        <w:rPr>
          <w:rFonts w:eastAsia="Times New Roman"/>
        </w:rPr>
        <w:lastRenderedPageBreak/>
        <w:t>Console operations description</w:t>
      </w:r>
      <w:bookmarkEnd w:id="15"/>
    </w:p>
    <w:p w:rsidR="00F27D71" w:rsidRDefault="00F27D71" w:rsidP="00F27D71">
      <w:pPr>
        <w:pStyle w:val="Heading2"/>
        <w:rPr>
          <w:rFonts w:eastAsia="Times New Roman"/>
        </w:rPr>
      </w:pPr>
      <w:bookmarkStart w:id="16" w:name="_Toc442198963"/>
      <w:r>
        <w:rPr>
          <w:rFonts w:eastAsia="Times New Roman"/>
        </w:rPr>
        <w:t>&lt;One section by operation&gt;</w:t>
      </w:r>
      <w:bookmarkEnd w:id="16"/>
    </w:p>
    <w:p w:rsidR="00F27D71" w:rsidRDefault="00F27D71" w:rsidP="00F27D71">
      <w:pPr>
        <w:pStyle w:val="Heading1"/>
        <w:rPr>
          <w:rFonts w:eastAsia="Times New Roman"/>
          <w:color w:val="333333"/>
          <w:szCs w:val="18"/>
        </w:rPr>
      </w:pPr>
      <w:bookmarkStart w:id="17" w:name="_Toc442198964"/>
      <w:r>
        <w:rPr>
          <w:rFonts w:eastAsia="Times New Roman"/>
        </w:rPr>
        <w:t>Configuration instructions</w:t>
      </w:r>
      <w:bookmarkEnd w:id="17"/>
    </w:p>
    <w:p w:rsidR="00F27D71" w:rsidRDefault="00F27D71" w:rsidP="00F27D71">
      <w:pPr>
        <w:pStyle w:val="Heading1"/>
        <w:rPr>
          <w:rFonts w:eastAsia="Times New Roman"/>
          <w:color w:val="333333"/>
          <w:szCs w:val="18"/>
        </w:rPr>
      </w:pPr>
      <w:bookmarkStart w:id="18" w:name="_Toc442198965"/>
      <w:r>
        <w:rPr>
          <w:rFonts w:eastAsia="Times New Roman"/>
        </w:rPr>
        <w:t>Commented Screenshots</w:t>
      </w:r>
      <w:bookmarkEnd w:id="18"/>
    </w:p>
    <w:p w:rsidR="00F27D71" w:rsidRDefault="00F27D71" w:rsidP="00F27D71">
      <w:pPr>
        <w:pStyle w:val="Heading1"/>
        <w:rPr>
          <w:rFonts w:eastAsia="Times New Roman"/>
          <w:color w:val="333333"/>
          <w:szCs w:val="18"/>
        </w:rPr>
      </w:pPr>
      <w:bookmarkStart w:id="19" w:name="_Toc442198966"/>
      <w:r>
        <w:rPr>
          <w:rFonts w:eastAsia="Times New Roman"/>
        </w:rPr>
        <w:t>Bibliography</w:t>
      </w:r>
      <w:bookmarkEnd w:id="19"/>
    </w:p>
    <w:p w:rsidR="00F27D71" w:rsidRPr="00F27D71" w:rsidRDefault="00F27D71" w:rsidP="00F27D71">
      <w:pPr>
        <w:pStyle w:val="NoSpacing"/>
        <w:rPr>
          <w:b/>
        </w:rPr>
      </w:pPr>
    </w:p>
    <w:sectPr w:rsidR="00F27D71" w:rsidRPr="00F27D71" w:rsidSect="00B7542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6320F"/>
    <w:multiLevelType w:val="hybridMultilevel"/>
    <w:tmpl w:val="F9969C4C"/>
    <w:lvl w:ilvl="0" w:tplc="D906596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836A1"/>
    <w:multiLevelType w:val="hybridMultilevel"/>
    <w:tmpl w:val="F554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7596F"/>
    <w:multiLevelType w:val="multilevel"/>
    <w:tmpl w:val="99BC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D2F41"/>
    <w:multiLevelType w:val="hybridMultilevel"/>
    <w:tmpl w:val="1D76B0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B2448"/>
    <w:multiLevelType w:val="hybridMultilevel"/>
    <w:tmpl w:val="200CB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90BD9"/>
    <w:multiLevelType w:val="hybridMultilevel"/>
    <w:tmpl w:val="0C5ECD32"/>
    <w:lvl w:ilvl="0" w:tplc="9C2002E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92CBC"/>
    <w:multiLevelType w:val="multilevel"/>
    <w:tmpl w:val="DAB4C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27D71"/>
    <w:rsid w:val="0001296B"/>
    <w:rsid w:val="00015698"/>
    <w:rsid w:val="000203D8"/>
    <w:rsid w:val="00052A5F"/>
    <w:rsid w:val="00064C70"/>
    <w:rsid w:val="000777C5"/>
    <w:rsid w:val="0008523C"/>
    <w:rsid w:val="000A23FE"/>
    <w:rsid w:val="000A76FD"/>
    <w:rsid w:val="000E1EE6"/>
    <w:rsid w:val="000E52DE"/>
    <w:rsid w:val="000F3004"/>
    <w:rsid w:val="000F418F"/>
    <w:rsid w:val="00105048"/>
    <w:rsid w:val="00117040"/>
    <w:rsid w:val="00144C0E"/>
    <w:rsid w:val="00153B45"/>
    <w:rsid w:val="001740B8"/>
    <w:rsid w:val="001851DC"/>
    <w:rsid w:val="00196B74"/>
    <w:rsid w:val="001A14A3"/>
    <w:rsid w:val="001A5369"/>
    <w:rsid w:val="001C4A1C"/>
    <w:rsid w:val="001D52D9"/>
    <w:rsid w:val="00200107"/>
    <w:rsid w:val="00204643"/>
    <w:rsid w:val="0021369D"/>
    <w:rsid w:val="00224B5B"/>
    <w:rsid w:val="002363FC"/>
    <w:rsid w:val="0025002E"/>
    <w:rsid w:val="00265BE7"/>
    <w:rsid w:val="002A00BD"/>
    <w:rsid w:val="002D54B2"/>
    <w:rsid w:val="002F27C5"/>
    <w:rsid w:val="00324753"/>
    <w:rsid w:val="00331AD8"/>
    <w:rsid w:val="003415C8"/>
    <w:rsid w:val="003438D2"/>
    <w:rsid w:val="00383B2D"/>
    <w:rsid w:val="0039051C"/>
    <w:rsid w:val="003C09BB"/>
    <w:rsid w:val="003D2D6B"/>
    <w:rsid w:val="00402579"/>
    <w:rsid w:val="00416436"/>
    <w:rsid w:val="00422AA8"/>
    <w:rsid w:val="004266A7"/>
    <w:rsid w:val="00493366"/>
    <w:rsid w:val="004A2182"/>
    <w:rsid w:val="004A5EEE"/>
    <w:rsid w:val="004E3E70"/>
    <w:rsid w:val="004E60C8"/>
    <w:rsid w:val="00510C00"/>
    <w:rsid w:val="005167A1"/>
    <w:rsid w:val="00526A71"/>
    <w:rsid w:val="0059165E"/>
    <w:rsid w:val="005A5D65"/>
    <w:rsid w:val="005C0BAF"/>
    <w:rsid w:val="005E0FB2"/>
    <w:rsid w:val="005F1956"/>
    <w:rsid w:val="00621B14"/>
    <w:rsid w:val="00643126"/>
    <w:rsid w:val="00647D2E"/>
    <w:rsid w:val="0065121D"/>
    <w:rsid w:val="00677067"/>
    <w:rsid w:val="006C1FBF"/>
    <w:rsid w:val="006D01A9"/>
    <w:rsid w:val="006D1597"/>
    <w:rsid w:val="006D26A4"/>
    <w:rsid w:val="00732647"/>
    <w:rsid w:val="007477B9"/>
    <w:rsid w:val="00766515"/>
    <w:rsid w:val="00780B69"/>
    <w:rsid w:val="007A2FE5"/>
    <w:rsid w:val="007B08A4"/>
    <w:rsid w:val="007C563C"/>
    <w:rsid w:val="007D138E"/>
    <w:rsid w:val="007E5A72"/>
    <w:rsid w:val="007F5BC2"/>
    <w:rsid w:val="00827ACC"/>
    <w:rsid w:val="008617FD"/>
    <w:rsid w:val="008653F1"/>
    <w:rsid w:val="00881A61"/>
    <w:rsid w:val="008A1D41"/>
    <w:rsid w:val="008A5AF4"/>
    <w:rsid w:val="008C1379"/>
    <w:rsid w:val="008C269A"/>
    <w:rsid w:val="008D278F"/>
    <w:rsid w:val="008F3EB6"/>
    <w:rsid w:val="00910827"/>
    <w:rsid w:val="009136BA"/>
    <w:rsid w:val="00915715"/>
    <w:rsid w:val="00926713"/>
    <w:rsid w:val="0093282E"/>
    <w:rsid w:val="00960B2C"/>
    <w:rsid w:val="00971CFE"/>
    <w:rsid w:val="00980595"/>
    <w:rsid w:val="00995A50"/>
    <w:rsid w:val="00A0035B"/>
    <w:rsid w:val="00A36604"/>
    <w:rsid w:val="00A518C9"/>
    <w:rsid w:val="00A57EBB"/>
    <w:rsid w:val="00A64994"/>
    <w:rsid w:val="00A667A5"/>
    <w:rsid w:val="00A81ADE"/>
    <w:rsid w:val="00AA0F41"/>
    <w:rsid w:val="00B01B36"/>
    <w:rsid w:val="00B02489"/>
    <w:rsid w:val="00B20111"/>
    <w:rsid w:val="00B37A92"/>
    <w:rsid w:val="00B41947"/>
    <w:rsid w:val="00B61D6D"/>
    <w:rsid w:val="00B73DD5"/>
    <w:rsid w:val="00B75428"/>
    <w:rsid w:val="00B76365"/>
    <w:rsid w:val="00B94B1C"/>
    <w:rsid w:val="00BA087A"/>
    <w:rsid w:val="00BC2BF4"/>
    <w:rsid w:val="00BC2FDE"/>
    <w:rsid w:val="00BE5263"/>
    <w:rsid w:val="00BF6081"/>
    <w:rsid w:val="00C06BF9"/>
    <w:rsid w:val="00C64A24"/>
    <w:rsid w:val="00C65804"/>
    <w:rsid w:val="00C926C8"/>
    <w:rsid w:val="00CC359C"/>
    <w:rsid w:val="00CC489E"/>
    <w:rsid w:val="00CE398C"/>
    <w:rsid w:val="00CF5AC7"/>
    <w:rsid w:val="00D161D5"/>
    <w:rsid w:val="00D20F7E"/>
    <w:rsid w:val="00D340F5"/>
    <w:rsid w:val="00D35482"/>
    <w:rsid w:val="00D40DD9"/>
    <w:rsid w:val="00D6283A"/>
    <w:rsid w:val="00D7702C"/>
    <w:rsid w:val="00D85E1E"/>
    <w:rsid w:val="00DB53D2"/>
    <w:rsid w:val="00DD3A4D"/>
    <w:rsid w:val="00DE1742"/>
    <w:rsid w:val="00DE6FC1"/>
    <w:rsid w:val="00DF13D3"/>
    <w:rsid w:val="00E56BE2"/>
    <w:rsid w:val="00E7657A"/>
    <w:rsid w:val="00E939B4"/>
    <w:rsid w:val="00EA5BB8"/>
    <w:rsid w:val="00EB390B"/>
    <w:rsid w:val="00EB45E0"/>
    <w:rsid w:val="00EB6494"/>
    <w:rsid w:val="00ED7949"/>
    <w:rsid w:val="00EF035E"/>
    <w:rsid w:val="00F1313B"/>
    <w:rsid w:val="00F27D71"/>
    <w:rsid w:val="00F51AF3"/>
    <w:rsid w:val="00F603D2"/>
    <w:rsid w:val="00F67270"/>
    <w:rsid w:val="00F75EA0"/>
    <w:rsid w:val="00F841F9"/>
    <w:rsid w:val="00F9369A"/>
    <w:rsid w:val="00FD2317"/>
    <w:rsid w:val="00FD3534"/>
    <w:rsid w:val="00FE1C4B"/>
    <w:rsid w:val="00FE375E"/>
    <w:rsid w:val="00FF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28804A-2E56-4E16-A24E-A14C0297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D71"/>
  </w:style>
  <w:style w:type="paragraph" w:styleId="Heading1">
    <w:name w:val="heading 1"/>
    <w:basedOn w:val="Normal"/>
    <w:next w:val="Normal"/>
    <w:link w:val="Heading1Char"/>
    <w:uiPriority w:val="9"/>
    <w:qFormat/>
    <w:rsid w:val="00F27D7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75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i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7D7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D7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D7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D7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D7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D7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D7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F27D7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27D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4753"/>
    <w:rPr>
      <w:rFonts w:asciiTheme="majorHAnsi" w:eastAsiaTheme="majorEastAsia" w:hAnsiTheme="majorHAnsi" w:cstheme="majorBidi"/>
      <w:b/>
      <w:bCs/>
      <w:i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7D7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D7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D7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D7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D7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D7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D7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F27D71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27D7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7D7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D7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7D7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27D71"/>
    <w:rPr>
      <w:b/>
      <w:bCs/>
    </w:rPr>
  </w:style>
  <w:style w:type="character" w:styleId="Emphasis">
    <w:name w:val="Emphasis"/>
    <w:uiPriority w:val="20"/>
    <w:qFormat/>
    <w:rsid w:val="00F27D71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NoSpacingChar">
    <w:name w:val="No Spacing Char"/>
    <w:basedOn w:val="DefaultParagraphFont"/>
    <w:link w:val="NoSpacing"/>
    <w:uiPriority w:val="1"/>
    <w:rsid w:val="00F27D71"/>
  </w:style>
  <w:style w:type="paragraph" w:styleId="ListParagraph">
    <w:name w:val="List Paragraph"/>
    <w:basedOn w:val="Normal"/>
    <w:uiPriority w:val="34"/>
    <w:qFormat/>
    <w:rsid w:val="00F27D7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7D7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27D7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D7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D71"/>
    <w:rPr>
      <w:b/>
      <w:bCs/>
      <w:i/>
      <w:iCs/>
    </w:rPr>
  </w:style>
  <w:style w:type="character" w:styleId="SubtleEmphasis">
    <w:name w:val="Subtle Emphasis"/>
    <w:uiPriority w:val="19"/>
    <w:qFormat/>
    <w:rsid w:val="00F27D71"/>
    <w:rPr>
      <w:i/>
      <w:iCs/>
    </w:rPr>
  </w:style>
  <w:style w:type="character" w:styleId="IntenseEmphasis">
    <w:name w:val="Intense Emphasis"/>
    <w:uiPriority w:val="21"/>
    <w:qFormat/>
    <w:rsid w:val="00F27D71"/>
    <w:rPr>
      <w:b/>
      <w:bCs/>
    </w:rPr>
  </w:style>
  <w:style w:type="character" w:styleId="SubtleReference">
    <w:name w:val="Subtle Reference"/>
    <w:uiPriority w:val="31"/>
    <w:qFormat/>
    <w:rsid w:val="00F27D71"/>
    <w:rPr>
      <w:smallCaps/>
    </w:rPr>
  </w:style>
  <w:style w:type="character" w:styleId="IntenseReference">
    <w:name w:val="Intense Reference"/>
    <w:uiPriority w:val="32"/>
    <w:qFormat/>
    <w:rsid w:val="00F27D71"/>
    <w:rPr>
      <w:smallCaps/>
      <w:spacing w:val="5"/>
      <w:u w:val="single"/>
    </w:rPr>
  </w:style>
  <w:style w:type="character" w:styleId="BookTitle">
    <w:name w:val="Book Title"/>
    <w:uiPriority w:val="33"/>
    <w:qFormat/>
    <w:rsid w:val="00F27D7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7D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27D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7D7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7D7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D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7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2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5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www.thomas-broussard.fr/work/java/courses/project/fundamental.x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91A447-FC0C-4932-B72B-710954363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553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Klomphaar</dc:creator>
  <cp:keywords/>
  <dc:description/>
  <cp:lastModifiedBy>Gerard Klomphaar</cp:lastModifiedBy>
  <cp:revision>14</cp:revision>
  <dcterms:created xsi:type="dcterms:W3CDTF">2016-01-24T17:31:00Z</dcterms:created>
  <dcterms:modified xsi:type="dcterms:W3CDTF">2016-02-02T16:53:00Z</dcterms:modified>
</cp:coreProperties>
</file>