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Vekeplan 2B - veke 22</w:t>
      </w:r>
    </w:p>
    <w:p>
      <w:r>
        <w:t>Rosseland skule</w:t>
      </w:r>
    </w:p>
    <w:p>
      <w:r>
        <w:t>Ei kjekk veke! Hugs gymtøy på tysdag og symjetøy på torsdag.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Dag</w:t>
            </w:r>
          </w:p>
        </w:tc>
        <w:tc>
          <w:tcPr>
            <w:tcW w:type="dxa" w:w="2160"/>
          </w:tcPr>
          <w:p>
            <w:r>
              <w:t>Økt 1</w:t>
            </w:r>
          </w:p>
        </w:tc>
        <w:tc>
          <w:tcPr>
            <w:tcW w:type="dxa" w:w="2160"/>
          </w:tcPr>
          <w:p>
            <w:r>
              <w:t>Økt 2</w:t>
            </w:r>
          </w:p>
        </w:tc>
        <w:tc>
          <w:tcPr>
            <w:tcW w:type="dxa" w:w="2160"/>
          </w:tcPr>
          <w:p>
            <w:r>
              <w:t>Økt 3</w:t>
            </w:r>
          </w:p>
        </w:tc>
      </w:tr>
      <w:tr>
        <w:tc>
          <w:tcPr>
            <w:tcW w:type="dxa" w:w="2160"/>
          </w:tcPr>
          <w:p>
            <w:r>
              <w:t>Måndag</w:t>
            </w:r>
          </w:p>
        </w:tc>
        <w:tc>
          <w:tcPr>
            <w:tcW w:type="dxa" w:w="2160"/>
          </w:tcPr>
          <w:p>
            <w:r>
              <w:t>Norsk</w:t>
            </w:r>
          </w:p>
        </w:tc>
        <w:tc>
          <w:tcPr>
            <w:tcW w:type="dxa" w:w="2160"/>
          </w:tcPr>
          <w:p>
            <w:r>
              <w:t>Matematikk</w:t>
            </w:r>
          </w:p>
        </w:tc>
        <w:tc>
          <w:tcPr>
            <w:tcW w:type="dxa" w:w="2160"/>
          </w:tcPr>
          <w:p>
            <w:r>
              <w:t>Bibliotek</w:t>
            </w:r>
          </w:p>
        </w:tc>
      </w:tr>
      <w:tr>
        <w:tc>
          <w:tcPr>
            <w:tcW w:type="dxa" w:w="2160"/>
          </w:tcPr>
          <w:p>
            <w:r>
              <w:t>Tysdag</w:t>
            </w:r>
          </w:p>
        </w:tc>
        <w:tc>
          <w:tcPr>
            <w:tcW w:type="dxa" w:w="2160"/>
          </w:tcPr>
          <w:p>
            <w:r>
              <w:t>Gym</w:t>
            </w:r>
          </w:p>
        </w:tc>
        <w:tc>
          <w:tcPr>
            <w:tcW w:type="dxa" w:w="2160"/>
          </w:tcPr>
          <w:p>
            <w:r>
              <w:t>Norsk</w:t>
            </w:r>
          </w:p>
        </w:tc>
        <w:tc>
          <w:tcPr>
            <w:tcW w:type="dxa" w:w="2160"/>
          </w:tcPr>
          <w:p>
            <w:r>
              <w:t>Kunst og handverk</w:t>
            </w:r>
          </w:p>
        </w:tc>
      </w:tr>
      <w:tr>
        <w:tc>
          <w:tcPr>
            <w:tcW w:type="dxa" w:w="2160"/>
          </w:tcPr>
          <w:p>
            <w:r>
              <w:t>Onsdag</w:t>
            </w:r>
          </w:p>
        </w:tc>
        <w:tc>
          <w:tcPr>
            <w:tcW w:type="dxa" w:w="2160"/>
          </w:tcPr>
          <w:p>
            <w:r>
              <w:t>Matematikk</w:t>
            </w:r>
          </w:p>
        </w:tc>
        <w:tc>
          <w:tcPr>
            <w:tcW w:type="dxa" w:w="2160"/>
          </w:tcPr>
          <w:p>
            <w:r>
              <w:t>Engelsk</w:t>
            </w:r>
          </w:p>
        </w:tc>
        <w:tc>
          <w:tcPr>
            <w:tcW w:type="dxa" w:w="2160"/>
          </w:tcPr>
          <w:p>
            <w:r>
              <w:t>Norsk</w:t>
            </w:r>
          </w:p>
        </w:tc>
      </w:tr>
      <w:tr>
        <w:tc>
          <w:tcPr>
            <w:tcW w:type="dxa" w:w="2160"/>
          </w:tcPr>
          <w:p>
            <w:r>
              <w:t>Torsdag</w:t>
            </w:r>
          </w:p>
        </w:tc>
        <w:tc>
          <w:tcPr>
            <w:tcW w:type="dxa" w:w="2160"/>
          </w:tcPr>
          <w:p>
            <w:r>
              <w:t>Symjing</w:t>
            </w:r>
          </w:p>
        </w:tc>
        <w:tc>
          <w:tcPr>
            <w:tcW w:type="dxa" w:w="2160"/>
          </w:tcPr>
          <w:p>
            <w:r>
              <w:t>Matematikk</w:t>
            </w:r>
          </w:p>
        </w:tc>
        <w:tc>
          <w:tcPr>
            <w:tcW w:type="dxa" w:w="2160"/>
          </w:tcPr>
          <w:p>
            <w:r>
              <w:t>Musikk</w:t>
            </w:r>
          </w:p>
        </w:tc>
      </w:tr>
    </w:tbl>
    <w:p/>
    <w:p>
      <w:r>
        <w:t>Lekser denne veka: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Til tysdag</w:t>
            </w:r>
          </w:p>
        </w:tc>
        <w:tc>
          <w:tcPr>
            <w:tcW w:type="dxa" w:w="4320"/>
          </w:tcPr>
          <w:p>
            <w:r>
              <w:t>Norsk: les side 24-25. Matte: oppgåve 5 og 6.</w:t>
            </w:r>
          </w:p>
        </w:tc>
      </w:tr>
      <w:tr>
        <w:tc>
          <w:tcPr>
            <w:tcW w:type="dxa" w:w="4320"/>
          </w:tcPr>
          <w:p>
            <w:r>
              <w:t>Til onsdag</w:t>
            </w:r>
          </w:p>
        </w:tc>
        <w:tc>
          <w:tcPr>
            <w:tcW w:type="dxa" w:w="4320"/>
          </w:tcPr>
          <w:p>
            <w:r>
              <w:t>Engelsk: øv på glosene (colours).</w:t>
            </w:r>
          </w:p>
        </w:tc>
      </w:tr>
      <w:tr>
        <w:tc>
          <w:tcPr>
            <w:tcW w:type="dxa" w:w="4320"/>
          </w:tcPr>
          <w:p>
            <w:r>
              <w:t>Til torsdag</w:t>
            </w:r>
          </w:p>
        </w:tc>
        <w:tc>
          <w:tcPr>
            <w:tcW w:type="dxa" w:w="4320"/>
          </w:tcPr>
          <w:p>
            <w:r>
              <w:t>Lesebok: les 10 minutt høgt heime.</w:t>
            </w:r>
          </w:p>
        </w:tc>
      </w:tr>
      <w:tr>
        <w:tc>
          <w:tcPr>
            <w:tcW w:type="dxa" w:w="4320"/>
          </w:tcPr>
          <w:p>
            <w:r>
              <w:t>Til fredag</w:t>
            </w:r>
          </w:p>
        </w:tc>
        <w:tc>
          <w:tcPr>
            <w:tcW w:type="dxa" w:w="4320"/>
          </w:tcPr>
          <w:p>
            <w:r>
              <w:t>Ingen lekse - god helg!</w:t>
            </w:r>
          </w:p>
        </w:tc>
      </w:tr>
    </w:tbl>
    <w:p/>
    <w:p>
      <w:r>
        <w:t>Måndag: ta med matpakke til turdag.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