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88" w:rsidRPr="001E46FF" w:rsidRDefault="00B40688" w:rsidP="00B40688">
      <w:pPr>
        <w:jc w:val="center"/>
        <w:rPr>
          <w:b/>
          <w:bCs/>
          <w:sz w:val="32"/>
          <w:szCs w:val="32"/>
          <w:u w:val="single"/>
        </w:rPr>
      </w:pPr>
      <w:r w:rsidRPr="001E46FF">
        <w:rPr>
          <w:b/>
          <w:bCs/>
          <w:sz w:val="32"/>
          <w:szCs w:val="32"/>
          <w:u w:val="single"/>
        </w:rPr>
        <w:t>USER ACCEPTANCE TEST CASE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675"/>
        <w:gridCol w:w="2551"/>
        <w:gridCol w:w="2835"/>
        <w:gridCol w:w="1134"/>
        <w:gridCol w:w="1560"/>
      </w:tblGrid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pPr>
              <w:jc w:val="center"/>
            </w:pPr>
            <w:r>
              <w:t>ID</w:t>
            </w:r>
          </w:p>
        </w:tc>
        <w:tc>
          <w:tcPr>
            <w:tcW w:w="2551" w:type="dxa"/>
          </w:tcPr>
          <w:p w:rsidR="00B40688" w:rsidRDefault="00B40688" w:rsidP="008A6F65">
            <w:pPr>
              <w:jc w:val="center"/>
            </w:pPr>
            <w:r>
              <w:t>DESCRIPTION</w:t>
            </w:r>
          </w:p>
        </w:tc>
        <w:tc>
          <w:tcPr>
            <w:tcW w:w="2835" w:type="dxa"/>
          </w:tcPr>
          <w:p w:rsidR="00B40688" w:rsidRDefault="00B40688" w:rsidP="008A6F65">
            <w:pPr>
              <w:jc w:val="center"/>
            </w:pPr>
            <w:r>
              <w:t>EXPACTED RESULT</w:t>
            </w:r>
          </w:p>
        </w:tc>
        <w:tc>
          <w:tcPr>
            <w:tcW w:w="1134" w:type="dxa"/>
          </w:tcPr>
          <w:p w:rsidR="00B40688" w:rsidRDefault="00B40688" w:rsidP="008A6F65">
            <w:pPr>
              <w:jc w:val="center"/>
            </w:pPr>
            <w:r>
              <w:t>PASS / FAILED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  <w:r>
              <w:t>COMMENT</w:t>
            </w: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</w:t>
            </w:r>
          </w:p>
        </w:tc>
        <w:tc>
          <w:tcPr>
            <w:tcW w:w="2551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กรอกชื่อผู้ใช้และรหัสผ่าน</w:t>
            </w:r>
          </w:p>
          <w:p w:rsidR="00764AFE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  <w:r w:rsidRPr="002A18F9">
              <w:rPr>
                <w:rFonts w:cstheme="minorHAnsi"/>
                <w:sz w:val="28"/>
              </w:rPr>
              <w:t xml:space="preserve">” 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3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>”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เพื่อแก้ไขข้อความในหน้าประวัติ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 xml:space="preserve">” 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เว็บไซต์แก้ไขข้อมูลในหน้าประวัติ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4</w:t>
            </w:r>
          </w:p>
        </w:tc>
        <w:tc>
          <w:tcPr>
            <w:tcW w:w="2551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เพื่อแก้ไขข้อความในหน้าประวัติ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รูปภาพ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ในหน้าประวัติ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4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ข้อมูล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หน้าติดต่อ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ข้อมูลในหน้าติดต่อ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5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เพื่อแก้ไขข้อมูลในหน้า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ข่าวสาร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ข้อมูลในหน้าข่าวสาร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6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รูปภาพ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ในหน้า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หลัก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เว็บไซต์แก้ไขรูปภาพในหน้าหลัก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7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เพิ่มอัลบั้ม</w:t>
            </w:r>
            <w:r w:rsidRPr="002A18F9">
              <w:rPr>
                <w:rFonts w:cstheme="minorHAnsi"/>
                <w:sz w:val="28"/>
              </w:rPr>
              <w:t>”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เว็บไซต์เพิ่มอัลบั้มใหม่สู่ระบบ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8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เพิ่มรูปภาพ</w:t>
            </w:r>
            <w:r w:rsidRPr="002A18F9">
              <w:rPr>
                <w:rFonts w:cstheme="minorHAnsi"/>
                <w:sz w:val="28"/>
              </w:rPr>
              <w:t>”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เว็บไซต์เพิ่มรูปภาพสู่ระบบ</w:t>
            </w:r>
            <w:r w:rsidRPr="002A18F9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9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รายละเอียด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หน้า</w:t>
            </w:r>
            <w:proofErr w:type="spellStart"/>
            <w:r w:rsidRPr="002A18F9">
              <w:rPr>
                <w:rFonts w:ascii="Cordia New" w:hAnsi="Cordia New" w:cs="Cordia New" w:hint="cs"/>
                <w:sz w:val="28"/>
                <w:cs/>
              </w:rPr>
              <w:t>แกลลอ</w:t>
            </w:r>
            <w:proofErr w:type="spellEnd"/>
            <w:r w:rsidRPr="002A18F9">
              <w:rPr>
                <w:rFonts w:ascii="Cordia New" w:hAnsi="Cordia New" w:cs="Cordia New" w:hint="cs"/>
                <w:sz w:val="28"/>
                <w:cs/>
              </w:rPr>
              <w:t>รี่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เช่น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ชื่อ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วัน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เวลา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เว็บไซต์แก้ไขรายละเอียดในหน้า</w:t>
            </w:r>
            <w:proofErr w:type="spellStart"/>
            <w:r w:rsidRPr="002A18F9">
              <w:rPr>
                <w:rFonts w:ascii="Cordia New" w:hAnsi="Cordia New" w:cs="Cordia New" w:hint="cs"/>
                <w:sz w:val="28"/>
                <w:cs/>
              </w:rPr>
              <w:t>แกลลอ</w:t>
            </w:r>
            <w:proofErr w:type="spellEnd"/>
            <w:r w:rsidRPr="002A18F9">
              <w:rPr>
                <w:rFonts w:ascii="Cordia New" w:hAnsi="Cordia New" w:cs="Cordia New" w:hint="cs"/>
                <w:sz w:val="28"/>
                <w:cs/>
              </w:rPr>
              <w:t>รี่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10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ลบ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ลบคำถามจากระบบ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11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eastAsia="Times New Roman"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รับคำถามจากผู้ใช้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รับคำถามจากผู้ใช้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12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Theme="minorEastAsia" w:cstheme="minorHAnsi"/>
                <w:color w:val="000000"/>
                <w:sz w:val="28"/>
              </w:rPr>
              <w:t xml:space="preserve"> “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ตอบ</w:t>
            </w:r>
            <w:r w:rsidRPr="002A18F9">
              <w:rPr>
                <w:rFonts w:eastAsiaTheme="minorEastAsia" w:cstheme="minorHAnsi"/>
                <w:color w:val="000000"/>
                <w:sz w:val="28"/>
              </w:rPr>
              <w:t>”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เพิ่มคำตอบในระบบ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13</w:t>
            </w:r>
          </w:p>
        </w:tc>
        <w:tc>
          <w:tcPr>
            <w:tcW w:w="2551" w:type="dxa"/>
          </w:tcPr>
          <w:p w:rsidR="00B40688" w:rsidRPr="002A18F9" w:rsidRDefault="00764AFE" w:rsidP="00764AFE">
            <w:pPr>
              <w:rPr>
                <w:rFonts w:eastAsiaTheme="minorEastAsia" w:cstheme="minorHAnsi"/>
                <w:color w:val="000000"/>
                <w:sz w:val="28"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คลิกปุ่ม</w:t>
            </w:r>
            <w:r w:rsidR="00B40688" w:rsidRPr="002A18F9">
              <w:rPr>
                <w:rFonts w:eastAsiaTheme="minorEastAsia" w:cstheme="minorHAnsi"/>
                <w:color w:val="000000"/>
                <w:sz w:val="28"/>
                <w:lang w:bidi="ar-SA"/>
              </w:rPr>
              <w:t>“</w:t>
            </w:r>
            <w:r w:rsidR="00B40688"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ส่งข้อความ</w:t>
            </w:r>
            <w:r w:rsidR="00B40688" w:rsidRPr="002A18F9">
              <w:rPr>
                <w:rFonts w:eastAsiaTheme="minorEastAsia" w:cstheme="minorHAnsi"/>
                <w:color w:val="000000"/>
                <w:sz w:val="28"/>
                <w:lang w:bidi="ar-SA"/>
              </w:rPr>
              <w:t xml:space="preserve">” 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lastRenderedPageBreak/>
              <w:t>คำถาม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lastRenderedPageBreak/>
              <w:t>ส่งข่าวสารให้กับผู้ใช้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lastRenderedPageBreak/>
              <w:t>14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="00B40688" w:rsidRPr="002A18F9">
              <w:rPr>
                <w:rFonts w:eastAsia="Times New Roman" w:cstheme="minorHAnsi"/>
                <w:color w:val="000000"/>
                <w:sz w:val="28"/>
              </w:rPr>
              <w:t>“</w:t>
            </w:r>
            <w:r w:rsidR="00B40688"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ลบ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eastAsia="Times New Roman"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ลบคำถามผู้ใช้</w:t>
            </w: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15</w:t>
            </w:r>
          </w:p>
        </w:tc>
        <w:tc>
          <w:tcPr>
            <w:tcW w:w="2551" w:type="dxa"/>
          </w:tcPr>
          <w:p w:rsidR="00764AFE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กรอกชื่อผู้ใช้และรหัสผ่าน</w:t>
            </w:r>
          </w:p>
          <w:p w:rsidR="00B40688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764AFE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</w:p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16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764AFE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17</w:t>
            </w:r>
          </w:p>
        </w:tc>
        <w:tc>
          <w:tcPr>
            <w:tcW w:w="2551" w:type="dxa"/>
          </w:tcPr>
          <w:p w:rsidR="00B40688" w:rsidRPr="002A18F9" w:rsidRDefault="00764AFE" w:rsidP="00764AFE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="Times New Roman" w:cstheme="minorHAnsi"/>
                <w:color w:val="000000"/>
                <w:sz w:val="28"/>
                <w:cs/>
              </w:rPr>
              <w:t xml:space="preserve"> 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>“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แก้ไข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” 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ในหน้าข้อมูลส่วนตัว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2A18F9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เว็บไซต์แก้ข้อมูลส่วนตัวของผู้ใช้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18</w:t>
            </w:r>
          </w:p>
        </w:tc>
        <w:tc>
          <w:tcPr>
            <w:tcW w:w="2551" w:type="dxa"/>
          </w:tcPr>
          <w:p w:rsidR="00B40688" w:rsidRPr="002A18F9" w:rsidRDefault="00764AFE" w:rsidP="008A6F65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เข้าหน้าลงทะเบียน</w:t>
            </w:r>
            <w:r w:rsidRPr="002A18F9">
              <w:rPr>
                <w:rFonts w:eastAsiaTheme="minorEastAsia" w:cstheme="minorHAnsi"/>
                <w:color w:val="000000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2A18F9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บันทึกข้อมูลของผู้ใช้รายละเอียด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19</w:t>
            </w:r>
          </w:p>
        </w:tc>
        <w:tc>
          <w:tcPr>
            <w:tcW w:w="2551" w:type="dxa"/>
          </w:tcPr>
          <w:p w:rsidR="00B40688" w:rsidRPr="002A18F9" w:rsidRDefault="002A18F9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 “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แก้ไข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” 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รูปภาพสไลด์ในหน้าหลัก</w:t>
            </w:r>
          </w:p>
        </w:tc>
        <w:tc>
          <w:tcPr>
            <w:tcW w:w="2835" w:type="dxa"/>
          </w:tcPr>
          <w:p w:rsidR="00B40688" w:rsidRPr="002A18F9" w:rsidRDefault="002A18F9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รูปภาพสไลด์ในหน้าหลัก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20</w:t>
            </w:r>
          </w:p>
        </w:tc>
        <w:tc>
          <w:tcPr>
            <w:tcW w:w="2551" w:type="dxa"/>
          </w:tcPr>
          <w:p w:rsidR="00B40688" w:rsidRPr="002A18F9" w:rsidRDefault="002A18F9" w:rsidP="008A6F65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เข้าชมหน้าข่าวสาร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เว็บไซต์แสดงชื่อและรูปภาพของกิจกกรมภายในวัด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21</w:t>
            </w:r>
          </w:p>
        </w:tc>
        <w:tc>
          <w:tcPr>
            <w:tcW w:w="2551" w:type="dxa"/>
          </w:tcPr>
          <w:p w:rsidR="00B40688" w:rsidRPr="002A18F9" w:rsidRDefault="002A18F9" w:rsidP="008A6F65">
            <w:pPr>
              <w:rPr>
                <w:rFonts w:eastAsia="Times New Roman" w:cstheme="minorHAnsi"/>
                <w:color w:val="000000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รายละเอียด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ข่าวสาร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eastAsia="Times New Roman" w:cstheme="minorHAnsi"/>
                <w:color w:val="000000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เว็บไซต์แสดงชื่อวันแหละเวลา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ของกิจกกรมภายในวัด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8A6F65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22</w:t>
            </w:r>
          </w:p>
        </w:tc>
        <w:tc>
          <w:tcPr>
            <w:tcW w:w="2551" w:type="dxa"/>
          </w:tcPr>
          <w:p w:rsidR="00B40688" w:rsidRPr="002A18F9" w:rsidRDefault="002A18F9" w:rsidP="002A18F9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ประวัติ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เว็บไซต์แสดงรูปภาพ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และประวัติของวัด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8A6F65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23</w:t>
            </w:r>
          </w:p>
        </w:tc>
        <w:tc>
          <w:tcPr>
            <w:tcW w:w="2551" w:type="dxa"/>
          </w:tcPr>
          <w:p w:rsidR="00B40688" w:rsidRDefault="002A18F9" w:rsidP="008A6F65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</w:t>
            </w:r>
          </w:p>
        </w:tc>
        <w:tc>
          <w:tcPr>
            <w:tcW w:w="2835" w:type="dxa"/>
          </w:tcPr>
          <w:p w:rsidR="00B40688" w:rsidRDefault="002A18F9" w:rsidP="002A18F9">
            <w:pPr>
              <w:rPr>
                <w:rFonts w:hint="cs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24</w:t>
            </w:r>
          </w:p>
        </w:tc>
        <w:tc>
          <w:tcPr>
            <w:tcW w:w="2551" w:type="dxa"/>
          </w:tcPr>
          <w:p w:rsidR="00B40688" w:rsidRDefault="002A18F9" w:rsidP="008A6F65"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2835" w:type="dxa"/>
          </w:tcPr>
          <w:p w:rsidR="00B40688" w:rsidRDefault="002A18F9" w:rsidP="002A18F9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รูปภาพใน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26</w:t>
            </w:r>
          </w:p>
        </w:tc>
        <w:tc>
          <w:tcPr>
            <w:tcW w:w="2551" w:type="dxa"/>
          </w:tcPr>
          <w:p w:rsidR="00B40688" w:rsidRPr="006A03F6" w:rsidRDefault="002A18F9" w:rsidP="008A6F65">
            <w:pPr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2835" w:type="dxa"/>
          </w:tcPr>
          <w:p w:rsidR="00B40688" w:rsidRDefault="002A18F9" w:rsidP="002A18F9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รายละเอียด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ใน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27</w:t>
            </w:r>
          </w:p>
        </w:tc>
        <w:tc>
          <w:tcPr>
            <w:tcW w:w="2551" w:type="dxa"/>
          </w:tcPr>
          <w:p w:rsidR="00B40688" w:rsidRPr="006A03F6" w:rsidRDefault="002A18F9" w:rsidP="008A6F65">
            <w:pPr>
              <w:rPr>
                <w:rFonts w:eastAsiaTheme="minorEastAsia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คลิกรูปภาพ</w:t>
            </w:r>
            <w:r w:rsidR="00B40688" w:rsidRPr="006A03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2A18F9" w:rsidP="008A6F65">
            <w:pPr>
              <w:rPr>
                <w:rFonts w:cs="Cordia New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แสดงรูปภาพใหญ่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/>
          <w:p w:rsidR="00B40688" w:rsidRDefault="00B40688" w:rsidP="008A6F65">
            <w:r>
              <w:t>28</w:t>
            </w:r>
          </w:p>
        </w:tc>
        <w:tc>
          <w:tcPr>
            <w:tcW w:w="2551" w:type="dxa"/>
          </w:tcPr>
          <w:p w:rsidR="00B40688" w:rsidRPr="006A03F6" w:rsidRDefault="00B40688" w:rsidP="002A18F9">
            <w:pPr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 w:rsidRPr="006A03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r w:rsid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คำถาม</w:t>
            </w:r>
          </w:p>
        </w:tc>
        <w:tc>
          <w:tcPr>
            <w:tcW w:w="2835" w:type="dxa"/>
          </w:tcPr>
          <w:p w:rsidR="00B40688" w:rsidRDefault="002A18F9" w:rsidP="002A18F9">
            <w:pPr>
              <w:rPr>
                <w:rFonts w:hint="cs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คำภาม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</w:p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39</w:t>
            </w:r>
          </w:p>
        </w:tc>
        <w:tc>
          <w:tcPr>
            <w:tcW w:w="2551" w:type="dxa"/>
          </w:tcPr>
          <w:p w:rsidR="00B40688" w:rsidRDefault="002A18F9" w:rsidP="002A18F9">
            <w:r>
              <w:rPr>
                <w:rFonts w:hint="cs"/>
                <w:cs/>
              </w:rPr>
              <w:t>คลิกปุ่ม</w:t>
            </w:r>
            <w:r w:rsidR="00B40688">
              <w:t>“</w:t>
            </w:r>
            <w:proofErr w:type="spellStart"/>
            <w:r w:rsidR="00B40688">
              <w:rPr>
                <w:rFonts w:hint="cs"/>
                <w:cs/>
              </w:rPr>
              <w:t>โพสต์</w:t>
            </w:r>
            <w:proofErr w:type="spellEnd"/>
            <w:r w:rsidR="00B40688">
              <w:t xml:space="preserve">” </w:t>
            </w:r>
            <w:r>
              <w:rPr>
                <w:rFonts w:hint="cs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2A18F9" w:rsidP="008A6F65">
            <w:pPr>
              <w:rPr>
                <w:rFonts w:cs="Cordia New"/>
                <w:szCs w:val="30"/>
              </w:rPr>
            </w:pP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โพสต์</w:t>
            </w:r>
            <w:proofErr w:type="spellEnd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คำถามสู่ระบบ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30</w:t>
            </w:r>
          </w:p>
        </w:tc>
        <w:tc>
          <w:tcPr>
            <w:tcW w:w="2551" w:type="dxa"/>
          </w:tcPr>
          <w:p w:rsidR="00B40688" w:rsidRPr="002A18F9" w:rsidRDefault="002A18F9" w:rsidP="008A6F65">
            <w:pPr>
              <w:rPr>
                <w:rFonts w:eastAsia="Times New Roman" w:cs="Cordia New"/>
                <w:color w:val="000000"/>
                <w:sz w:val="24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รับคำตอบจากแอด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มิน</w:t>
            </w:r>
            <w:proofErr w:type="spellEnd"/>
          </w:p>
        </w:tc>
        <w:tc>
          <w:tcPr>
            <w:tcW w:w="2835" w:type="dxa"/>
          </w:tcPr>
          <w:p w:rsidR="00B40688" w:rsidRDefault="002A18F9" w:rsidP="008A6F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เว็บไซต์แสดงคำตอบในหน้าคำถามส่วนตัว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31</w:t>
            </w:r>
          </w:p>
        </w:tc>
        <w:tc>
          <w:tcPr>
            <w:tcW w:w="2551" w:type="dxa"/>
          </w:tcPr>
          <w:p w:rsidR="00B40688" w:rsidRPr="006A03F6" w:rsidRDefault="002A18F9" w:rsidP="003D05CE">
            <w:pPr>
              <w:rPr>
                <w:rFonts w:eastAsia="Times New Roman" w:cstheme="minorHAnsi" w:hint="cs"/>
                <w:color w:val="000000"/>
                <w:sz w:val="24"/>
                <w:szCs w:val="24"/>
                <w:cs/>
              </w:rPr>
            </w:pP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r w:rsidR="003D05CE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แผนที่</w:t>
            </w:r>
          </w:p>
        </w:tc>
        <w:tc>
          <w:tcPr>
            <w:tcW w:w="2835" w:type="dxa"/>
          </w:tcPr>
          <w:p w:rsidR="00B40688" w:rsidRPr="003D05CE" w:rsidRDefault="003D05CE" w:rsidP="008A6F65">
            <w:pPr>
              <w:rPr>
                <w:rFonts w:cs="Cordia New"/>
                <w:szCs w:val="30"/>
              </w:rPr>
            </w:pPr>
            <w:r>
              <w:rPr>
                <w:rFonts w:hint="cs"/>
                <w:cs/>
              </w:rPr>
              <w:t>เว็บไซต์แสดง</w:t>
            </w: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แสดงแผนที่ของวัด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32</w:t>
            </w:r>
          </w:p>
        </w:tc>
        <w:tc>
          <w:tcPr>
            <w:tcW w:w="2551" w:type="dxa"/>
          </w:tcPr>
          <w:p w:rsidR="00B40688" w:rsidRPr="003D05CE" w:rsidRDefault="003D05CE" w:rsidP="008A6F65">
            <w:pPr>
              <w:rPr>
                <w:rFonts w:eastAsia="Times New Roman" w:cs="Cordia New"/>
                <w:color w:val="000000"/>
                <w:sz w:val="24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เข้าชมหน้าติดต่อ</w:t>
            </w:r>
          </w:p>
        </w:tc>
        <w:tc>
          <w:tcPr>
            <w:tcW w:w="2835" w:type="dxa"/>
          </w:tcPr>
          <w:p w:rsidR="00B40688" w:rsidRPr="003D05CE" w:rsidRDefault="003D05CE" w:rsidP="008A6F65">
            <w:pPr>
              <w:rPr>
                <w:rFonts w:cs="Cordia New"/>
                <w:szCs w:val="30"/>
              </w:rPr>
            </w:pPr>
            <w:r>
              <w:rPr>
                <w:rFonts w:hint="cs"/>
                <w:cs/>
              </w:rPr>
              <w:t>เว็บไซต์แสดง</w:t>
            </w:r>
            <w:r>
              <w:rPr>
                <w:rFonts w:hint="cs"/>
                <w:cs/>
              </w:rPr>
              <w:t xml:space="preserve">ที่อยู่ เบอร์โทร และ </w:t>
            </w:r>
            <w:r>
              <w:t>Facebook</w:t>
            </w:r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8A6F65">
            <w:r>
              <w:t>33</w:t>
            </w:r>
          </w:p>
        </w:tc>
        <w:tc>
          <w:tcPr>
            <w:tcW w:w="2551" w:type="dxa"/>
          </w:tcPr>
          <w:p w:rsidR="00B40688" w:rsidRPr="003D05CE" w:rsidRDefault="003D05CE" w:rsidP="008A6F65">
            <w:pP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คลิก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ลิ้งเฟซบุ๊ค</w:t>
            </w:r>
            <w:proofErr w:type="spellEnd"/>
          </w:p>
        </w:tc>
        <w:tc>
          <w:tcPr>
            <w:tcW w:w="2835" w:type="dxa"/>
          </w:tcPr>
          <w:p w:rsidR="00B40688" w:rsidRPr="003D05CE" w:rsidRDefault="003D05CE" w:rsidP="008A6F65">
            <w:pPr>
              <w:rPr>
                <w:rFonts w:cs="Cordia New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เว็บไซต์แสดง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เฟซบุ๊ค</w:t>
            </w:r>
            <w:proofErr w:type="spellEnd"/>
          </w:p>
        </w:tc>
        <w:tc>
          <w:tcPr>
            <w:tcW w:w="1134" w:type="dxa"/>
            <w:vAlign w:val="center"/>
          </w:tcPr>
          <w:p w:rsidR="00B40688" w:rsidRDefault="00B40688" w:rsidP="008A6F65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8A6F65">
            <w:pPr>
              <w:jc w:val="center"/>
            </w:pPr>
          </w:p>
        </w:tc>
      </w:tr>
    </w:tbl>
    <w:p w:rsidR="00B40688" w:rsidRDefault="00B40688" w:rsidP="00B40688"/>
    <w:p w:rsidR="00DF7B55" w:rsidRDefault="00DF7B55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06"/>
        <w:gridCol w:w="1320"/>
        <w:gridCol w:w="1320"/>
        <w:gridCol w:w="1320"/>
        <w:gridCol w:w="1321"/>
        <w:gridCol w:w="1321"/>
      </w:tblGrid>
      <w:tr w:rsidR="003D05CE" w:rsidTr="008A6F65">
        <w:tc>
          <w:tcPr>
            <w:tcW w:w="2640" w:type="dxa"/>
            <w:gridSpan w:val="2"/>
            <w:vMerge w:val="restart"/>
          </w:tcPr>
          <w:p w:rsidR="003D05CE" w:rsidRDefault="003D05CE" w:rsidP="008A6F65">
            <w:pPr>
              <w:jc w:val="center"/>
              <w:rPr>
                <w:rFonts w:hint="cs"/>
                <w:cs/>
              </w:rPr>
            </w:pPr>
            <w:r>
              <w:rPr>
                <w:rFonts w:cs="Cordia New" w:hint="cs"/>
                <w:cs/>
              </w:rPr>
              <w:lastRenderedPageBreak/>
              <w:t>ข้อคำถาม</w:t>
            </w:r>
          </w:p>
        </w:tc>
        <w:tc>
          <w:tcPr>
            <w:tcW w:w="6602" w:type="dxa"/>
            <w:gridSpan w:val="5"/>
          </w:tcPr>
          <w:p w:rsidR="003D05CE" w:rsidRDefault="003D05CE" w:rsidP="008A6F65">
            <w:pPr>
              <w:jc w:val="center"/>
            </w:pPr>
            <w:r>
              <w:rPr>
                <w:rFonts w:hint="cs"/>
                <w:cs/>
              </w:rPr>
              <w:t>ระดับการประเมิน</w:t>
            </w:r>
          </w:p>
        </w:tc>
      </w:tr>
      <w:tr w:rsidR="003D05CE" w:rsidTr="008A6F65">
        <w:tc>
          <w:tcPr>
            <w:tcW w:w="2640" w:type="dxa"/>
            <w:gridSpan w:val="2"/>
            <w:vMerge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:rsidR="003D05CE" w:rsidRDefault="003D05CE" w:rsidP="008A6F65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:rsidR="003D05CE" w:rsidRDefault="003D05CE" w:rsidP="008A6F65">
            <w:pPr>
              <w:jc w:val="center"/>
            </w:pPr>
            <w:r>
              <w:t>3</w:t>
            </w:r>
          </w:p>
        </w:tc>
        <w:tc>
          <w:tcPr>
            <w:tcW w:w="1321" w:type="dxa"/>
          </w:tcPr>
          <w:p w:rsidR="003D05CE" w:rsidRDefault="003D05CE" w:rsidP="008A6F65">
            <w:pPr>
              <w:jc w:val="center"/>
            </w:pPr>
            <w:r>
              <w:t>2</w:t>
            </w:r>
          </w:p>
        </w:tc>
        <w:tc>
          <w:tcPr>
            <w:tcW w:w="1321" w:type="dxa"/>
          </w:tcPr>
          <w:p w:rsidR="003D05CE" w:rsidRDefault="003D05CE" w:rsidP="008A6F65">
            <w:pPr>
              <w:jc w:val="center"/>
            </w:pPr>
            <w:r>
              <w:t>1</w:t>
            </w:r>
          </w:p>
        </w:tc>
      </w:tr>
      <w:tr w:rsidR="003D05CE" w:rsidTr="008A6F65">
        <w:tc>
          <w:tcPr>
            <w:tcW w:w="2640" w:type="dxa"/>
            <w:gridSpan w:val="2"/>
          </w:tcPr>
          <w:p w:rsidR="003D05CE" w:rsidRDefault="003D05CE" w:rsidP="008A6F65">
            <w:pPr>
              <w:jc w:val="center"/>
            </w:pPr>
            <w:r>
              <w:rPr>
                <w:rFonts w:ascii="Angsana New" w:eastAsia="Times New Roman" w:hAnsi="Angsana New" w:cs="Angsana New" w:hint="cs"/>
                <w:b/>
                <w:bCs/>
                <w:sz w:val="28"/>
                <w:cs/>
              </w:rPr>
              <w:t>รูปแบบ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1</w:t>
            </w:r>
          </w:p>
        </w:tc>
        <w:tc>
          <w:tcPr>
            <w:tcW w:w="2106" w:type="dxa"/>
          </w:tcPr>
          <w:p w:rsidR="003D05CE" w:rsidRDefault="003D05CE" w:rsidP="008A6F65">
            <w:r>
              <w:rPr>
                <w:rFonts w:ascii="Angsana New" w:eastAsia="Times New Roman" w:hAnsi="Angsana New" w:cs="Angsana New" w:hint="cs"/>
                <w:sz w:val="28"/>
                <w:cs/>
              </w:rPr>
              <w:t>รูปภาพและกราฟ</w:t>
            </w:r>
            <w:proofErr w:type="spellStart"/>
            <w:r>
              <w:rPr>
                <w:rFonts w:ascii="Angsana New" w:eastAsia="Times New Roman" w:hAnsi="Angsana New" w:cs="Angsana New" w:hint="cs"/>
                <w:sz w:val="28"/>
                <w:cs/>
              </w:rPr>
              <w:t>ฟิค</w:t>
            </w:r>
            <w:proofErr w:type="spellEnd"/>
            <w:r>
              <w:rPr>
                <w:rFonts w:ascii="Angsana New" w:eastAsia="Times New Roman" w:hAnsi="Angsana New" w:cs="Angsana New" w:hint="cs"/>
                <w:sz w:val="28"/>
                <w:cs/>
              </w:rPr>
              <w:t>มีประโยชน์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2</w:t>
            </w:r>
          </w:p>
        </w:tc>
        <w:tc>
          <w:tcPr>
            <w:tcW w:w="2106" w:type="dxa"/>
          </w:tcPr>
          <w:p w:rsidR="003D05CE" w:rsidRDefault="003D05CE" w:rsidP="008A6F65">
            <w:r>
              <w:rPr>
                <w:rFonts w:ascii="Angsana New" w:eastAsia="Times New Roman" w:hAnsi="Angsana New" w:cs="Angsana New" w:hint="cs"/>
                <w:sz w:val="28"/>
                <w:cs/>
              </w:rPr>
              <w:t>รูปภาพและกราฟ</w:t>
            </w:r>
            <w:proofErr w:type="spellStart"/>
            <w:r>
              <w:rPr>
                <w:rFonts w:ascii="Angsana New" w:eastAsia="Times New Roman" w:hAnsi="Angsana New" w:cs="Angsana New" w:hint="cs"/>
                <w:sz w:val="28"/>
                <w:cs/>
              </w:rPr>
              <w:t>ฟิค</w:t>
            </w:r>
            <w:proofErr w:type="spellEnd"/>
            <w:r>
              <w:rPr>
                <w:rFonts w:ascii="Angsana New" w:eastAsia="Times New Roman" w:hAnsi="Angsana New" w:cs="Angsana New" w:hint="cs"/>
                <w:sz w:val="28"/>
                <w:cs/>
              </w:rPr>
              <w:t>มีคุณภาพ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3</w:t>
            </w:r>
          </w:p>
        </w:tc>
        <w:tc>
          <w:tcPr>
            <w:tcW w:w="2106" w:type="dxa"/>
          </w:tcPr>
          <w:p w:rsidR="003D05CE" w:rsidRDefault="003D05CE" w:rsidP="008A6F65">
            <w:r>
              <w:rPr>
                <w:rFonts w:ascii="Angsana New" w:eastAsia="Times New Roman" w:hAnsi="Angsana New" w:cs="Angsana New" w:hint="cs"/>
                <w:sz w:val="28"/>
                <w:cs/>
              </w:rPr>
              <w:t>ตัวอักษรและพื้นหลังทำให้อ่านได้ง่าย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2640" w:type="dxa"/>
            <w:gridSpan w:val="2"/>
          </w:tcPr>
          <w:p w:rsidR="003D05CE" w:rsidRDefault="003D05CE" w:rsidP="008A6F65">
            <w:pPr>
              <w:jc w:val="center"/>
            </w:pPr>
            <w:r>
              <w:rPr>
                <w:rFonts w:ascii="Angsana New" w:eastAsia="Times New Roman" w:hAnsi="Angsana New" w:cs="Angsana New" w:hint="cs"/>
                <w:b/>
                <w:bCs/>
                <w:sz w:val="28"/>
                <w:cs/>
              </w:rPr>
              <w:t>เนื้อหา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4</w:t>
            </w:r>
          </w:p>
        </w:tc>
        <w:tc>
          <w:tcPr>
            <w:tcW w:w="2106" w:type="dxa"/>
          </w:tcPr>
          <w:p w:rsidR="003D05CE" w:rsidRDefault="003D05CE" w:rsidP="008A6F65">
            <w:pPr>
              <w:rPr>
                <w:rFonts w:hint="cs"/>
              </w:rPr>
            </w:pPr>
            <w:r>
              <w:rPr>
                <w:rFonts w:ascii="Angsana New" w:eastAsia="Times New Roman" w:hAnsi="Angsana New" w:cs="Angsana New" w:hint="cs"/>
                <w:sz w:val="28"/>
                <w:cs/>
              </w:rPr>
              <w:t>ข้อมูลเป็นข้อมูลปัจจุบันและมีประโยชน์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5</w:t>
            </w:r>
          </w:p>
        </w:tc>
        <w:tc>
          <w:tcPr>
            <w:tcW w:w="2106" w:type="dxa"/>
          </w:tcPr>
          <w:p w:rsidR="003D05CE" w:rsidRDefault="003D05CE" w:rsidP="008A6F65">
            <w:r>
              <w:rPr>
                <w:rFonts w:ascii="Angsana New" w:eastAsia="Times New Roman" w:hAnsi="Angsana New" w:cs="Angsana New" w:hint="cs"/>
                <w:sz w:val="28"/>
                <w:cs/>
              </w:rPr>
              <w:t>สามารถเข้าสู่ระบบอื่นได้ง่าย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Default="003D05CE" w:rsidP="008A6F65">
            <w:r>
              <w:t>6</w:t>
            </w:r>
          </w:p>
        </w:tc>
        <w:tc>
          <w:tcPr>
            <w:tcW w:w="2106" w:type="dxa"/>
          </w:tcPr>
          <w:p w:rsidR="003D05CE" w:rsidRDefault="003D05CE" w:rsidP="008A6F65">
            <w:r>
              <w:rPr>
                <w:rFonts w:ascii="Angsana New" w:eastAsia="Times New Roman" w:hAnsi="Angsana New" w:cs="Angsana New" w:hint="cs"/>
                <w:sz w:val="28"/>
                <w:cs/>
              </w:rPr>
              <w:t>ข้อความสามารถอ่านได้ง่าย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2640" w:type="dxa"/>
            <w:gridSpan w:val="2"/>
          </w:tcPr>
          <w:p w:rsidR="003D05CE" w:rsidRDefault="003D05CE" w:rsidP="003D05CE">
            <w:pPr>
              <w:jc w:val="center"/>
              <w:rPr>
                <w:rFonts w:hint="cs"/>
                <w:cs/>
              </w:rPr>
            </w:pPr>
            <w:r>
              <w:rPr>
                <w:rFonts w:ascii="Angsana New" w:eastAsia="Times New Roman" w:hAnsi="Angsana New" w:cs="Angsana New" w:hint="cs"/>
                <w:b/>
                <w:bCs/>
                <w:sz w:val="28"/>
                <w:cs/>
              </w:rPr>
              <w:t>ออกแบบ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Pr="00D511F7" w:rsidRDefault="003D05CE" w:rsidP="008A6F65">
            <w:pP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06" w:type="dxa"/>
          </w:tcPr>
          <w:p w:rsidR="003D05CE" w:rsidRPr="00D511F7" w:rsidRDefault="003D05CE" w:rsidP="008A6F65">
            <w:pP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Angsana New" w:eastAsia="Times New Roman" w:hAnsi="Angsana New" w:cs="Angsana New" w:hint="cs"/>
                <w:sz w:val="28"/>
                <w:cs/>
              </w:rPr>
              <w:t>มีการตอบสนองรวดเร็ว</w:t>
            </w:r>
            <w:bookmarkStart w:id="0" w:name="_GoBack"/>
            <w:bookmarkEnd w:id="0"/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Pr="00D511F7" w:rsidRDefault="003D05CE" w:rsidP="008A6F65">
            <w:pP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06" w:type="dxa"/>
          </w:tcPr>
          <w:p w:rsidR="003D05CE" w:rsidRPr="001E46FF" w:rsidRDefault="003D05CE" w:rsidP="008A6F65">
            <w:pP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Angsana New" w:eastAsia="Times New Roman" w:hAnsi="Angsana New" w:cs="Angsana New" w:hint="cs"/>
                <w:sz w:val="28"/>
                <w:cs/>
              </w:rPr>
              <w:t>สามารถเปลี่ยนเว็บไซต์ได้ง่าย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  <w:tr w:rsidR="003D05CE" w:rsidTr="008A6F65">
        <w:tc>
          <w:tcPr>
            <w:tcW w:w="534" w:type="dxa"/>
          </w:tcPr>
          <w:p w:rsidR="003D05CE" w:rsidRPr="00D511F7" w:rsidRDefault="003D05CE" w:rsidP="008A6F65">
            <w:pP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Times New Roman" w:eastAsia="Times New Roman" w:hAnsi="Times New Roman" w:cs="Angsana New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06" w:type="dxa"/>
          </w:tcPr>
          <w:p w:rsidR="003D05CE" w:rsidRPr="00D511F7" w:rsidRDefault="003D05CE" w:rsidP="008A6F65">
            <w:pPr>
              <w:rPr>
                <w:rFonts w:ascii="Times New Roman" w:eastAsia="Times New Roman" w:hAnsi="Times New Roman" w:cs="Angsana New" w:hint="cs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เว็บไซต์ดึงดูดต่อผู้ใช้</w:t>
            </w:r>
          </w:p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0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  <w:tc>
          <w:tcPr>
            <w:tcW w:w="1321" w:type="dxa"/>
          </w:tcPr>
          <w:p w:rsidR="003D05CE" w:rsidRDefault="003D05CE" w:rsidP="008A6F65"/>
        </w:tc>
      </w:tr>
    </w:tbl>
    <w:p w:rsidR="003D05CE" w:rsidRDefault="003D05CE"/>
    <w:sectPr w:rsidR="003D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88"/>
    <w:rsid w:val="002A18F9"/>
    <w:rsid w:val="003D05CE"/>
    <w:rsid w:val="00764AFE"/>
    <w:rsid w:val="00B40688"/>
    <w:rsid w:val="00D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2015-05-18T14:46:00Z</dcterms:created>
  <dcterms:modified xsi:type="dcterms:W3CDTF">2015-05-18T15:28:00Z</dcterms:modified>
</cp:coreProperties>
</file>