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5CFCB1">
      <w:pPr>
        <w:rPr>
          <w:sz w:val="48"/>
          <w:szCs w:val="48"/>
        </w:rPr>
      </w:pPr>
      <w:r>
        <w:drawing>
          <wp:inline distT="0" distB="0" distL="114300" distR="114300">
            <wp:extent cx="3020060" cy="902970"/>
            <wp:effectExtent l="0" t="0" r="8890" b="1143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6"/>
                    <a:srcRect l="4446" r="6109" b="17025"/>
                    <a:stretch>
                      <a:fillRect/>
                    </a:stretch>
                  </pic:blipFill>
                  <pic:spPr>
                    <a:xfrm>
                      <a:off x="0" y="0"/>
                      <a:ext cx="3020060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BB46D">
      <w:pPr>
        <w:ind w:firstLine="1446"/>
        <w:jc w:val="center"/>
        <w:rPr>
          <w:rFonts w:asciiTheme="minorEastAsia" w:hAnsiTheme="minorEastAsia" w:eastAsiaTheme="minorEastAsia"/>
          <w:b w:val="0"/>
          <w:sz w:val="72"/>
          <w:szCs w:val="72"/>
        </w:rPr>
      </w:pPr>
      <w:r>
        <w:rPr>
          <w:rFonts w:hint="eastAsia" w:asciiTheme="minorEastAsia" w:hAnsiTheme="minorEastAsia"/>
          <w:sz w:val="72"/>
          <w:szCs w:val="72"/>
        </w:rPr>
        <w:t>《</w:t>
      </w:r>
      <w:r>
        <w:rPr>
          <w:rFonts w:hint="eastAsia" w:asciiTheme="minorEastAsia" w:hAnsiTheme="minorEastAsia"/>
          <w:sz w:val="72"/>
          <w:szCs w:val="72"/>
          <w:lang w:val="en-US" w:eastAsia="zh-CN"/>
        </w:rPr>
        <w:t>软件安全*</w:t>
      </w:r>
      <w:r>
        <w:rPr>
          <w:rFonts w:hint="eastAsia" w:asciiTheme="minorEastAsia" w:hAnsiTheme="minorEastAsia"/>
          <w:sz w:val="72"/>
          <w:szCs w:val="72"/>
        </w:rPr>
        <w:t>》</w:t>
      </w:r>
    </w:p>
    <w:p w14:paraId="34CE0270">
      <w:pPr>
        <w:ind w:firstLine="1440"/>
        <w:jc w:val="center"/>
        <w:rPr>
          <w:rFonts w:asciiTheme="minorEastAsia" w:hAnsiTheme="minorEastAsia"/>
          <w:b w:val="0"/>
          <w:sz w:val="72"/>
          <w:szCs w:val="72"/>
        </w:rPr>
      </w:pPr>
    </w:p>
    <w:p w14:paraId="28859827">
      <w:pPr>
        <w:ind w:firstLine="1446"/>
        <w:jc w:val="center"/>
        <w:rPr>
          <w:rFonts w:asciiTheme="minorEastAsia" w:hAnsiTheme="minorEastAsia"/>
          <w:b w:val="0"/>
          <w:sz w:val="72"/>
          <w:szCs w:val="72"/>
        </w:rPr>
      </w:pPr>
      <w:r>
        <w:rPr>
          <w:rFonts w:hint="eastAsia" w:asciiTheme="minorEastAsia" w:hAnsiTheme="minorEastAsia"/>
          <w:sz w:val="72"/>
          <w:szCs w:val="72"/>
        </w:rPr>
        <w:t>实</w:t>
      </w:r>
    </w:p>
    <w:p w14:paraId="546039CC">
      <w:pPr>
        <w:ind w:firstLine="1446"/>
        <w:jc w:val="center"/>
        <w:rPr>
          <w:rFonts w:asciiTheme="minorEastAsia" w:hAnsiTheme="minorEastAsia"/>
          <w:b w:val="0"/>
          <w:sz w:val="72"/>
          <w:szCs w:val="72"/>
        </w:rPr>
      </w:pPr>
      <w:r>
        <w:rPr>
          <w:rFonts w:hint="eastAsia" w:asciiTheme="minorEastAsia" w:hAnsiTheme="minorEastAsia"/>
          <w:sz w:val="72"/>
          <w:szCs w:val="72"/>
        </w:rPr>
        <w:t>验</w:t>
      </w:r>
    </w:p>
    <w:p w14:paraId="48F09D1E">
      <w:pPr>
        <w:ind w:firstLine="1446"/>
        <w:jc w:val="center"/>
        <w:rPr>
          <w:rFonts w:asciiTheme="minorEastAsia" w:hAnsiTheme="minorEastAsia"/>
          <w:b w:val="0"/>
          <w:sz w:val="72"/>
          <w:szCs w:val="72"/>
        </w:rPr>
      </w:pPr>
      <w:r>
        <w:rPr>
          <w:rFonts w:hint="eastAsia" w:asciiTheme="minorEastAsia" w:hAnsiTheme="minorEastAsia"/>
          <w:sz w:val="72"/>
          <w:szCs w:val="72"/>
        </w:rPr>
        <w:t>实</w:t>
      </w:r>
    </w:p>
    <w:p w14:paraId="54CB71F0">
      <w:pPr>
        <w:ind w:firstLine="1446"/>
        <w:jc w:val="center"/>
        <w:rPr>
          <w:rFonts w:asciiTheme="minorEastAsia" w:hAnsiTheme="minorEastAsia" w:eastAsiaTheme="minorEastAsia"/>
          <w:b w:val="0"/>
          <w:sz w:val="72"/>
          <w:szCs w:val="72"/>
        </w:rPr>
      </w:pPr>
      <w:r>
        <w:rPr>
          <w:rFonts w:hint="eastAsia" w:asciiTheme="minorEastAsia" w:hAnsiTheme="minorEastAsia"/>
          <w:sz w:val="72"/>
          <w:szCs w:val="72"/>
        </w:rPr>
        <w:t>训</w:t>
      </w:r>
    </w:p>
    <w:p w14:paraId="2AFB101C">
      <w:pPr>
        <w:ind w:firstLine="1446"/>
        <w:jc w:val="center"/>
        <w:rPr>
          <w:rFonts w:asciiTheme="minorEastAsia" w:hAnsiTheme="minorEastAsia"/>
          <w:b w:val="0"/>
          <w:sz w:val="72"/>
          <w:szCs w:val="72"/>
        </w:rPr>
      </w:pPr>
      <w:r>
        <w:rPr>
          <w:rFonts w:hint="eastAsia" w:asciiTheme="minorEastAsia" w:hAnsiTheme="minorEastAsia"/>
          <w:sz w:val="72"/>
          <w:szCs w:val="72"/>
        </w:rPr>
        <w:t>报</w:t>
      </w:r>
    </w:p>
    <w:p w14:paraId="2F1BB9D4">
      <w:pPr>
        <w:ind w:firstLine="1446"/>
        <w:jc w:val="center"/>
        <w:rPr>
          <w:sz w:val="72"/>
          <w:szCs w:val="72"/>
        </w:rPr>
      </w:pPr>
      <w:r>
        <w:rPr>
          <w:rFonts w:hint="eastAsia" w:asciiTheme="minorEastAsia" w:hAnsiTheme="minorEastAsia"/>
          <w:sz w:val="72"/>
          <w:szCs w:val="72"/>
        </w:rPr>
        <w:t>告</w:t>
      </w:r>
    </w:p>
    <w:p w14:paraId="32571627">
      <w:pPr>
        <w:ind w:firstLine="643"/>
        <w:rPr>
          <w:sz w:val="32"/>
          <w:szCs w:val="32"/>
        </w:rPr>
      </w:pPr>
    </w:p>
    <w:p w14:paraId="4428CAC4">
      <w:pPr>
        <w:ind w:firstLine="2081" w:firstLineChars="650"/>
        <w:rPr>
          <w:sz w:val="32"/>
          <w:szCs w:val="32"/>
        </w:rPr>
      </w:pPr>
      <w:r>
        <w:rPr>
          <w:rFonts w:hint="eastAsia" w:eastAsiaTheme="minorEastAsia"/>
          <w:sz w:val="32"/>
          <w:szCs w:val="32"/>
        </w:rPr>
        <w:t>系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 w:eastAsiaTheme="minorEastAsia"/>
          <w:sz w:val="32"/>
          <w:szCs w:val="32"/>
        </w:rPr>
        <w:t>部</w:t>
      </w:r>
      <w:r>
        <w:rPr>
          <w:rFonts w:hint="eastAsia"/>
          <w:sz w:val="32"/>
          <w:szCs w:val="32"/>
        </w:rPr>
        <w:t>：</w:t>
      </w:r>
      <w:r>
        <w:rPr>
          <w:rFonts w:hint="eastAsia"/>
          <w:sz w:val="32"/>
          <w:szCs w:val="32"/>
          <w:u w:val="single"/>
        </w:rPr>
        <w:t xml:space="preserve">   计算机科学系   </w:t>
      </w:r>
    </w:p>
    <w:p w14:paraId="5186E79C">
      <w:pPr>
        <w:ind w:firstLine="2088" w:firstLineChars="650"/>
        <w:rPr>
          <w:sz w:val="32"/>
          <w:szCs w:val="32"/>
        </w:rPr>
      </w:pPr>
      <w:r>
        <w:rPr>
          <w:rFonts w:hint="eastAsia"/>
          <w:sz w:val="32"/>
          <w:szCs w:val="32"/>
        </w:rPr>
        <w:t>班 级：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>23级信息安全二区</w:t>
      </w:r>
      <w:r>
        <w:rPr>
          <w:rFonts w:hint="eastAsia"/>
          <w:sz w:val="32"/>
          <w:szCs w:val="32"/>
          <w:u w:val="single"/>
        </w:rPr>
        <w:t xml:space="preserve"> </w:t>
      </w:r>
    </w:p>
    <w:p w14:paraId="06C71DF3">
      <w:pPr>
        <w:ind w:firstLine="2088" w:firstLineChars="650"/>
        <w:rPr>
          <w:sz w:val="32"/>
          <w:szCs w:val="32"/>
        </w:rPr>
      </w:pPr>
      <w:r>
        <w:rPr>
          <w:rFonts w:hint="eastAsia"/>
          <w:sz w:val="32"/>
          <w:szCs w:val="32"/>
        </w:rPr>
        <w:t>姓 名：</w:t>
      </w:r>
      <w:r>
        <w:rPr>
          <w:rFonts w:hint="eastAsia"/>
          <w:sz w:val="32"/>
          <w:szCs w:val="32"/>
          <w:u w:val="single"/>
        </w:rPr>
        <w:t xml:space="preserve">   </w:t>
      </w:r>
      <w:r>
        <w:rPr>
          <w:rFonts w:hint="eastAsia"/>
          <w:sz w:val="32"/>
          <w:szCs w:val="32"/>
          <w:u w:val="single"/>
          <w:lang w:val="en-US" w:eastAsia="zh-CN"/>
        </w:rPr>
        <w:t>蒋龙</w:t>
      </w:r>
      <w:r>
        <w:rPr>
          <w:rFonts w:hint="eastAsia"/>
          <w:sz w:val="32"/>
          <w:szCs w:val="32"/>
          <w:u w:val="single"/>
        </w:rPr>
        <w:t xml:space="preserve">         </w:t>
      </w:r>
    </w:p>
    <w:p w14:paraId="31C2D0CF">
      <w:pPr>
        <w:ind w:firstLine="2088" w:firstLineChars="650"/>
        <w:rPr>
          <w:sz w:val="32"/>
          <w:szCs w:val="32"/>
        </w:rPr>
      </w:pPr>
      <w:r>
        <w:rPr>
          <w:rFonts w:hint="eastAsia"/>
          <w:sz w:val="32"/>
          <w:szCs w:val="32"/>
        </w:rPr>
        <w:t>学 号：</w:t>
      </w:r>
      <w:r>
        <w:rPr>
          <w:rFonts w:hint="eastAsia"/>
          <w:sz w:val="32"/>
          <w:szCs w:val="32"/>
          <w:u w:val="single"/>
        </w:rPr>
        <w:t xml:space="preserve">   </w:t>
      </w:r>
      <w:r>
        <w:rPr>
          <w:rFonts w:hint="eastAsia"/>
          <w:sz w:val="32"/>
          <w:szCs w:val="32"/>
          <w:u w:val="single"/>
          <w:lang w:val="en-US" w:eastAsia="zh-CN"/>
        </w:rPr>
        <w:t>202380904077</w:t>
      </w:r>
      <w:r>
        <w:rPr>
          <w:rFonts w:hint="eastAsia"/>
          <w:sz w:val="32"/>
          <w:szCs w:val="32"/>
          <w:u w:val="single"/>
        </w:rPr>
        <w:t xml:space="preserve">  </w:t>
      </w:r>
    </w:p>
    <w:p w14:paraId="0E45EBCB">
      <w:pPr>
        <w:ind w:firstLine="2088" w:firstLineChars="650"/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分 组：</w:t>
      </w:r>
      <w:r>
        <w:rPr>
          <w:rFonts w:hint="eastAsia"/>
          <w:sz w:val="32"/>
          <w:szCs w:val="32"/>
          <w:u w:val="single"/>
        </w:rPr>
        <w:t xml:space="preserve">   单人单组    </w:t>
      </w:r>
    </w:p>
    <w:p w14:paraId="5A556449">
      <w:pPr>
        <w:ind w:firstLine="2340" w:firstLineChars="650"/>
        <w:rPr>
          <w:rFonts w:ascii="宋体" w:hAnsi="宋体"/>
          <w:b w:val="0"/>
          <w:sz w:val="36"/>
          <w:szCs w:val="36"/>
        </w:rPr>
      </w:pPr>
    </w:p>
    <w:tbl>
      <w:tblPr>
        <w:tblStyle w:val="7"/>
        <w:tblW w:w="89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3"/>
        <w:gridCol w:w="1053"/>
        <w:gridCol w:w="1074"/>
        <w:gridCol w:w="1054"/>
        <w:gridCol w:w="571"/>
        <w:gridCol w:w="503"/>
        <w:gridCol w:w="1066"/>
        <w:gridCol w:w="1074"/>
        <w:gridCol w:w="1460"/>
      </w:tblGrid>
      <w:tr w14:paraId="78202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126" w:type="dxa"/>
            <w:gridSpan w:val="2"/>
            <w:tcBorders>
              <w:tl2br w:val="nil"/>
              <w:tr2bl w:val="nil"/>
            </w:tcBorders>
            <w:vAlign w:val="center"/>
          </w:tcPr>
          <w:p w14:paraId="612B6C76">
            <w:pPr>
              <w:ind w:firstLine="420"/>
              <w:rPr>
                <w:rFonts w:cs="Times New Roman"/>
                <w:b w:val="0"/>
                <w:bCs w:val="0"/>
                <w:kern w:val="2"/>
                <w:szCs w:val="24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Cs w:val="24"/>
              </w:rPr>
              <w:t>实训项目名称</w:t>
            </w:r>
          </w:p>
        </w:tc>
        <w:tc>
          <w:tcPr>
            <w:tcW w:w="2699" w:type="dxa"/>
            <w:gridSpan w:val="3"/>
            <w:tcBorders>
              <w:tl2br w:val="nil"/>
              <w:tr2bl w:val="nil"/>
            </w:tcBorders>
            <w:vAlign w:val="center"/>
          </w:tcPr>
          <w:p w14:paraId="719B007B">
            <w:pPr>
              <w:ind w:left="0" w:leftChars="0" w:firstLine="0" w:firstLineChars="0"/>
              <w:rPr>
                <w:rFonts w:hint="default" w:eastAsia="宋体" w:cs="Times New Roman"/>
                <w:b w:val="0"/>
                <w:bCs w:val="0"/>
                <w:kern w:val="2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Cs w:val="24"/>
                <w:lang w:val="en-US" w:eastAsia="zh-CN"/>
              </w:rPr>
              <w:t>软件漏洞机理</w:t>
            </w:r>
          </w:p>
        </w:tc>
        <w:tc>
          <w:tcPr>
            <w:tcW w:w="1569" w:type="dxa"/>
            <w:gridSpan w:val="2"/>
            <w:tcBorders>
              <w:tl2br w:val="nil"/>
              <w:tr2bl w:val="nil"/>
            </w:tcBorders>
            <w:vAlign w:val="center"/>
          </w:tcPr>
          <w:p w14:paraId="5687B518">
            <w:pPr>
              <w:ind w:firstLine="420"/>
              <w:rPr>
                <w:rFonts w:cs="Times New Roman"/>
                <w:b w:val="0"/>
                <w:bCs w:val="0"/>
                <w:kern w:val="2"/>
                <w:szCs w:val="24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Cs w:val="24"/>
              </w:rPr>
              <w:t>实训次数</w:t>
            </w:r>
          </w:p>
        </w:tc>
        <w:tc>
          <w:tcPr>
            <w:tcW w:w="2534" w:type="dxa"/>
            <w:gridSpan w:val="2"/>
            <w:tcBorders>
              <w:tl2br w:val="nil"/>
              <w:tr2bl w:val="nil"/>
            </w:tcBorders>
            <w:vAlign w:val="center"/>
          </w:tcPr>
          <w:p w14:paraId="6EE01871">
            <w:pPr>
              <w:ind w:firstLine="420"/>
              <w:rPr>
                <w:rFonts w:cs="Times New Roman"/>
                <w:b w:val="0"/>
                <w:bCs w:val="0"/>
                <w:kern w:val="2"/>
                <w:szCs w:val="24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Cs w:val="24"/>
              </w:rPr>
              <w:t>1</w:t>
            </w:r>
          </w:p>
        </w:tc>
      </w:tr>
      <w:tr w14:paraId="05FE6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126" w:type="dxa"/>
            <w:gridSpan w:val="2"/>
            <w:tcBorders>
              <w:tl2br w:val="nil"/>
              <w:tr2bl w:val="nil"/>
            </w:tcBorders>
            <w:vAlign w:val="center"/>
          </w:tcPr>
          <w:p w14:paraId="35A0F020">
            <w:pPr>
              <w:ind w:firstLine="420"/>
              <w:rPr>
                <w:rFonts w:cs="Times New Roman"/>
                <w:b w:val="0"/>
                <w:bCs w:val="0"/>
                <w:kern w:val="2"/>
                <w:szCs w:val="24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Cs w:val="24"/>
              </w:rPr>
              <w:t>开课系部及实验室</w:t>
            </w:r>
          </w:p>
        </w:tc>
        <w:tc>
          <w:tcPr>
            <w:tcW w:w="2699" w:type="dxa"/>
            <w:gridSpan w:val="3"/>
            <w:tcBorders>
              <w:tl2br w:val="nil"/>
              <w:tr2bl w:val="nil"/>
            </w:tcBorders>
            <w:vAlign w:val="center"/>
          </w:tcPr>
          <w:p w14:paraId="5D3FEE5F">
            <w:pPr>
              <w:rPr>
                <w:rFonts w:cs="Times New Roman"/>
                <w:b w:val="0"/>
                <w:bCs w:val="0"/>
                <w:kern w:val="2"/>
                <w:szCs w:val="24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Cs w:val="24"/>
                <w:lang w:val="en-US" w:eastAsia="zh-CN"/>
              </w:rPr>
              <w:t>计算机科学系</w:t>
            </w:r>
            <w:r>
              <w:rPr>
                <w:rFonts w:hint="eastAsia" w:cs="Times New Roman"/>
                <w:b w:val="0"/>
                <w:bCs w:val="0"/>
                <w:kern w:val="2"/>
                <w:szCs w:val="24"/>
              </w:rPr>
              <w:t>机房</w:t>
            </w:r>
          </w:p>
        </w:tc>
        <w:tc>
          <w:tcPr>
            <w:tcW w:w="1569" w:type="dxa"/>
            <w:gridSpan w:val="2"/>
            <w:tcBorders>
              <w:tl2br w:val="nil"/>
              <w:tr2bl w:val="nil"/>
            </w:tcBorders>
            <w:vAlign w:val="center"/>
          </w:tcPr>
          <w:p w14:paraId="1BC63170">
            <w:pPr>
              <w:ind w:firstLine="420"/>
              <w:rPr>
                <w:rFonts w:cs="Times New Roman"/>
                <w:b w:val="0"/>
                <w:bCs w:val="0"/>
                <w:kern w:val="2"/>
                <w:szCs w:val="24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Cs w:val="24"/>
              </w:rPr>
              <w:t>实训日期</w:t>
            </w:r>
          </w:p>
        </w:tc>
        <w:tc>
          <w:tcPr>
            <w:tcW w:w="2534" w:type="dxa"/>
            <w:gridSpan w:val="2"/>
            <w:tcBorders>
              <w:tl2br w:val="nil"/>
              <w:tr2bl w:val="nil"/>
            </w:tcBorders>
            <w:vAlign w:val="center"/>
          </w:tcPr>
          <w:p w14:paraId="38CC2A36">
            <w:pPr>
              <w:ind w:firstLine="420"/>
              <w:rPr>
                <w:rFonts w:hint="default" w:eastAsia="宋体" w:cs="Times New Roman"/>
                <w:b w:val="0"/>
                <w:bCs w:val="0"/>
                <w:kern w:val="2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Cs w:val="24"/>
                <w:lang w:val="en-US" w:eastAsia="zh-CN"/>
              </w:rPr>
              <w:t>2025.11.3</w:t>
            </w:r>
          </w:p>
        </w:tc>
      </w:tr>
      <w:tr w14:paraId="4AD96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73" w:type="dxa"/>
            <w:tcBorders>
              <w:tl2br w:val="nil"/>
              <w:tr2bl w:val="nil"/>
            </w:tcBorders>
            <w:vAlign w:val="center"/>
          </w:tcPr>
          <w:p w14:paraId="660763CC">
            <w:pPr>
              <w:ind w:firstLine="0" w:firstLineChars="0"/>
              <w:rPr>
                <w:rFonts w:cs="Times New Roman"/>
                <w:b w:val="0"/>
                <w:bCs w:val="0"/>
                <w:kern w:val="2"/>
                <w:szCs w:val="24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Cs w:val="24"/>
              </w:rPr>
              <w:t>学生姓名</w:t>
            </w:r>
          </w:p>
        </w:tc>
        <w:tc>
          <w:tcPr>
            <w:tcW w:w="1053" w:type="dxa"/>
            <w:tcBorders>
              <w:tl2br w:val="nil"/>
              <w:tr2bl w:val="nil"/>
            </w:tcBorders>
            <w:vAlign w:val="center"/>
          </w:tcPr>
          <w:p w14:paraId="01C263F2">
            <w:pPr>
              <w:ind w:left="0" w:leftChars="0" w:firstLine="0" w:firstLineChars="0"/>
              <w:jc w:val="left"/>
              <w:rPr>
                <w:rFonts w:hint="eastAsia" w:eastAsia="宋体" w:cs="Times New Roman"/>
                <w:b w:val="0"/>
                <w:bCs w:val="0"/>
                <w:kern w:val="2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Cs w:val="24"/>
                <w:lang w:val="en-US" w:eastAsia="zh-CN"/>
              </w:rPr>
              <w:t>蒋龙</w:t>
            </w:r>
          </w:p>
        </w:tc>
        <w:tc>
          <w:tcPr>
            <w:tcW w:w="1074" w:type="dxa"/>
            <w:tcBorders>
              <w:tl2br w:val="nil"/>
              <w:tr2bl w:val="nil"/>
            </w:tcBorders>
            <w:vAlign w:val="center"/>
          </w:tcPr>
          <w:p w14:paraId="28007C0F">
            <w:pPr>
              <w:ind w:firstLine="0" w:firstLineChars="0"/>
              <w:rPr>
                <w:rFonts w:cs="Times New Roman"/>
                <w:b w:val="0"/>
                <w:bCs w:val="0"/>
                <w:kern w:val="2"/>
                <w:szCs w:val="24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Cs w:val="24"/>
              </w:rPr>
              <w:t>专业班级</w:t>
            </w:r>
          </w:p>
        </w:tc>
        <w:tc>
          <w:tcPr>
            <w:tcW w:w="1054" w:type="dxa"/>
            <w:tcBorders>
              <w:tl2br w:val="nil"/>
              <w:tr2bl w:val="nil"/>
            </w:tcBorders>
            <w:vAlign w:val="center"/>
          </w:tcPr>
          <w:p w14:paraId="4307DA67">
            <w:pPr>
              <w:ind w:firstLine="0" w:firstLineChars="0"/>
              <w:rPr>
                <w:rFonts w:cs="Times New Roman"/>
                <w:b w:val="0"/>
                <w:bCs w:val="0"/>
                <w:kern w:val="2"/>
                <w:szCs w:val="24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Cs w:val="24"/>
                <w:lang w:val="en-US" w:eastAsia="zh-CN"/>
              </w:rPr>
              <w:t>2023信息安全2</w:t>
            </w:r>
            <w:r>
              <w:rPr>
                <w:rFonts w:hint="eastAsia" w:cs="Times New Roman"/>
                <w:b w:val="0"/>
                <w:bCs w:val="0"/>
                <w:kern w:val="2"/>
                <w:szCs w:val="24"/>
              </w:rPr>
              <w:t>班</w:t>
            </w:r>
          </w:p>
        </w:tc>
        <w:tc>
          <w:tcPr>
            <w:tcW w:w="1074" w:type="dxa"/>
            <w:gridSpan w:val="2"/>
            <w:tcBorders>
              <w:tl2br w:val="nil"/>
              <w:tr2bl w:val="nil"/>
            </w:tcBorders>
            <w:vAlign w:val="center"/>
          </w:tcPr>
          <w:p w14:paraId="64A74999">
            <w:pPr>
              <w:ind w:firstLine="0" w:firstLineChars="0"/>
              <w:rPr>
                <w:rFonts w:cs="Times New Roman"/>
                <w:b w:val="0"/>
                <w:bCs w:val="0"/>
                <w:kern w:val="2"/>
                <w:szCs w:val="24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Cs w:val="24"/>
              </w:rPr>
              <w:t>实训成绩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center"/>
          </w:tcPr>
          <w:p w14:paraId="326A7439">
            <w:pPr>
              <w:ind w:firstLine="420"/>
              <w:jc w:val="center"/>
              <w:rPr>
                <w:rFonts w:cs="Times New Roman"/>
                <w:b w:val="0"/>
                <w:bCs w:val="0"/>
                <w:kern w:val="2"/>
                <w:szCs w:val="24"/>
              </w:rPr>
            </w:pPr>
          </w:p>
        </w:tc>
        <w:tc>
          <w:tcPr>
            <w:tcW w:w="1074" w:type="dxa"/>
            <w:tcBorders>
              <w:tl2br w:val="nil"/>
              <w:tr2bl w:val="nil"/>
            </w:tcBorders>
            <w:vAlign w:val="center"/>
          </w:tcPr>
          <w:p w14:paraId="09D2F3C0">
            <w:pPr>
              <w:ind w:firstLine="0" w:firstLineChars="0"/>
              <w:rPr>
                <w:rFonts w:cs="Times New Roman"/>
                <w:b w:val="0"/>
                <w:bCs w:val="0"/>
                <w:kern w:val="2"/>
                <w:szCs w:val="24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Cs w:val="24"/>
              </w:rPr>
              <w:t>指导教师（签字）</w:t>
            </w:r>
          </w:p>
        </w:tc>
        <w:tc>
          <w:tcPr>
            <w:tcW w:w="1460" w:type="dxa"/>
            <w:tcBorders>
              <w:tl2br w:val="nil"/>
              <w:tr2bl w:val="nil"/>
            </w:tcBorders>
            <w:vAlign w:val="center"/>
          </w:tcPr>
          <w:p w14:paraId="317D0929">
            <w:pPr>
              <w:ind w:firstLine="420"/>
              <w:jc w:val="center"/>
              <w:rPr>
                <w:rFonts w:cs="Times New Roman"/>
                <w:b w:val="0"/>
                <w:bCs w:val="0"/>
                <w:kern w:val="2"/>
                <w:szCs w:val="24"/>
              </w:rPr>
            </w:pPr>
          </w:p>
        </w:tc>
      </w:tr>
      <w:tr w14:paraId="7DD22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2" w:hRule="atLeast"/>
        </w:trPr>
        <w:tc>
          <w:tcPr>
            <w:tcW w:w="8928" w:type="dxa"/>
            <w:gridSpan w:val="9"/>
            <w:tcBorders>
              <w:tl2br w:val="nil"/>
              <w:tr2bl w:val="nil"/>
            </w:tcBorders>
          </w:tcPr>
          <w:p w14:paraId="403BF79A">
            <w:pPr>
              <w:pStyle w:val="12"/>
            </w:pPr>
            <w:r>
              <w:rPr>
                <w:rFonts w:hint="eastAsia"/>
              </w:rPr>
              <w:t>实训目的与要求</w:t>
            </w:r>
          </w:p>
          <w:p w14:paraId="11C21D6F">
            <w:pPr>
              <w:ind w:firstLine="420"/>
              <w:rPr>
                <w:rFonts w:cs="Times New Roman"/>
                <w:b w:val="0"/>
                <w:bCs w:val="0"/>
                <w:kern w:val="2"/>
                <w:szCs w:val="24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Cs w:val="24"/>
              </w:rPr>
              <w:t>实训目的：</w:t>
            </w:r>
          </w:p>
          <w:p w14:paraId="4BC8FB4C">
            <w:pPr>
              <w:numPr>
                <w:ilvl w:val="0"/>
                <w:numId w:val="0"/>
              </w:numPr>
              <w:ind w:firstLine="420" w:firstLineChars="200"/>
              <w:rPr>
                <w:rFonts w:hint="default" w:eastAsia="宋体" w:cs="Times New Roman"/>
                <w:b w:val="0"/>
                <w:bCs w:val="0"/>
                <w:kern w:val="2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Cs w:val="24"/>
                <w:lang w:val="en-US" w:eastAsia="zh-CN"/>
              </w:rPr>
              <w:t>验证</w:t>
            </w:r>
            <w:r>
              <w:rPr>
                <w:rFonts w:hint="eastAsia" w:cs="Times New Roman"/>
                <w:b w:val="0"/>
                <w:bCs w:val="0"/>
                <w:kern w:val="2"/>
                <w:szCs w:val="24"/>
              </w:rPr>
              <w:t>栈溢出漏洞</w:t>
            </w:r>
            <w:r>
              <w:rPr>
                <w:rFonts w:hint="eastAsia" w:cs="Times New Roman"/>
                <w:b w:val="0"/>
                <w:bCs w:val="0"/>
                <w:kern w:val="2"/>
                <w:szCs w:val="24"/>
                <w:lang w:eastAsia="zh-CN"/>
              </w:rPr>
              <w:t>，</w:t>
            </w:r>
            <w:r>
              <w:rPr>
                <w:rFonts w:hint="eastAsia" w:cs="Times New Roman"/>
                <w:b w:val="0"/>
                <w:bCs w:val="0"/>
                <w:kern w:val="2"/>
                <w:szCs w:val="24"/>
                <w:lang w:val="en-US" w:eastAsia="zh-CN"/>
              </w:rPr>
              <w:t>帮助学生理解栈的工作及溢出原理</w:t>
            </w:r>
          </w:p>
          <w:p w14:paraId="39874E6A">
            <w:pPr>
              <w:numPr>
                <w:ilvl w:val="0"/>
                <w:numId w:val="0"/>
              </w:numPr>
              <w:ind w:firstLine="420" w:firstLineChars="200"/>
              <w:rPr>
                <w:rFonts w:cs="Times New Roman"/>
                <w:b w:val="0"/>
                <w:bCs w:val="0"/>
                <w:kern w:val="2"/>
                <w:szCs w:val="24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Cs w:val="24"/>
              </w:rPr>
              <w:t>栈溢出漏洞是内存漏润的一种,最典型的“栈溢出利用”是覆盖程序的返回地址为攻击者所控制的地址。本节通过实例,详细分析利用栈溢出溺洞覆盖程序的返间地址来改变控制流的过程</w:t>
            </w:r>
          </w:p>
          <w:p w14:paraId="294B8A8E">
            <w:pPr>
              <w:numPr>
                <w:ilvl w:val="0"/>
                <w:numId w:val="0"/>
              </w:numPr>
              <w:ind w:firstLine="420" w:firstLineChars="200"/>
              <w:rPr>
                <w:rFonts w:cs="Times New Roman"/>
                <w:b w:val="0"/>
                <w:bCs w:val="0"/>
                <w:kern w:val="2"/>
                <w:szCs w:val="24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Cs w:val="24"/>
              </w:rPr>
              <w:t>实训要求：</w:t>
            </w:r>
          </w:p>
          <w:p w14:paraId="1B0A8CF3">
            <w:pPr>
              <w:ind w:firstLine="420"/>
              <w:rPr>
                <w:rFonts w:hint="eastAsia" w:eastAsia="宋体" w:cs="Times New Roman"/>
                <w:b w:val="0"/>
                <w:bCs w:val="0"/>
                <w:kern w:val="2"/>
                <w:szCs w:val="24"/>
                <w:lang w:eastAsia="zh-CN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Cs w:val="24"/>
              </w:rPr>
              <w:t>1</w:t>
            </w:r>
            <w:r>
              <w:rPr>
                <w:rFonts w:cs="Times New Roman"/>
                <w:b w:val="0"/>
                <w:bCs w:val="0"/>
                <w:kern w:val="2"/>
                <w:szCs w:val="24"/>
              </w:rPr>
              <w:t xml:space="preserve">. </w:t>
            </w:r>
            <w:r>
              <w:rPr>
                <w:rFonts w:hint="eastAsia" w:cs="Times New Roman"/>
                <w:b w:val="0"/>
                <w:bCs w:val="0"/>
                <w:kern w:val="2"/>
                <w:szCs w:val="24"/>
                <w:lang w:val="en-US" w:eastAsia="zh-CN"/>
              </w:rPr>
              <w:t>在VS 6.0环境中编写一段C语言程序</w:t>
            </w:r>
            <w:r>
              <w:rPr>
                <w:rFonts w:hint="eastAsia" w:cs="Times New Roman"/>
                <w:b w:val="0"/>
                <w:bCs w:val="0"/>
                <w:kern w:val="2"/>
                <w:szCs w:val="24"/>
                <w:lang w:eastAsia="zh-CN"/>
              </w:rPr>
              <w:t>。</w:t>
            </w:r>
          </w:p>
          <w:p w14:paraId="4DDF5ECB">
            <w:pPr>
              <w:ind w:firstLine="420"/>
              <w:rPr>
                <w:rFonts w:hint="default" w:eastAsia="宋体" w:cs="Times New Roman"/>
                <w:b w:val="0"/>
                <w:bCs w:val="0"/>
                <w:kern w:val="2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Cs w:val="24"/>
              </w:rPr>
              <w:t>2</w:t>
            </w:r>
            <w:r>
              <w:rPr>
                <w:rFonts w:cs="Times New Roman"/>
                <w:b w:val="0"/>
                <w:bCs w:val="0"/>
                <w:kern w:val="2"/>
                <w:szCs w:val="24"/>
              </w:rPr>
              <w:t xml:space="preserve">. </w:t>
            </w:r>
            <w:r>
              <w:rPr>
                <w:rFonts w:hint="eastAsia" w:cs="Times New Roman"/>
                <w:b w:val="0"/>
                <w:bCs w:val="0"/>
                <w:kern w:val="2"/>
                <w:szCs w:val="24"/>
                <w:lang w:val="en-US" w:eastAsia="zh-CN"/>
              </w:rPr>
              <w:t>通过修改程序参数验证</w:t>
            </w:r>
            <w:r>
              <w:rPr>
                <w:rFonts w:hint="eastAsia" w:cs="Times New Roman"/>
                <w:b w:val="0"/>
                <w:bCs w:val="0"/>
                <w:kern w:val="2"/>
                <w:szCs w:val="24"/>
              </w:rPr>
              <w:t>栈溢出漏洞</w:t>
            </w:r>
            <w:r>
              <w:rPr>
                <w:rFonts w:hint="eastAsia" w:cs="Times New Roman"/>
                <w:b w:val="0"/>
                <w:bCs w:val="0"/>
                <w:kern w:val="2"/>
                <w:szCs w:val="24"/>
                <w:lang w:val="en-US" w:eastAsia="zh-CN"/>
              </w:rPr>
              <w:t>。</w:t>
            </w:r>
          </w:p>
          <w:p w14:paraId="1E0FDCEB">
            <w:pPr>
              <w:ind w:firstLine="420"/>
              <w:rPr>
                <w:rFonts w:cs="Times New Roman"/>
                <w:b w:val="0"/>
                <w:bCs w:val="0"/>
                <w:kern w:val="2"/>
                <w:szCs w:val="24"/>
              </w:rPr>
            </w:pPr>
          </w:p>
        </w:tc>
      </w:tr>
      <w:tr w14:paraId="610EE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9" w:hRule="atLeast"/>
        </w:trPr>
        <w:tc>
          <w:tcPr>
            <w:tcW w:w="8928" w:type="dxa"/>
            <w:gridSpan w:val="9"/>
            <w:tcBorders>
              <w:tl2br w:val="nil"/>
              <w:tr2bl w:val="nil"/>
            </w:tcBorders>
          </w:tcPr>
          <w:p w14:paraId="52791036">
            <w:pPr>
              <w:ind w:firstLine="420"/>
              <w:rPr>
                <w:rFonts w:cs="Times New Roman"/>
                <w:b w:val="0"/>
                <w:bCs w:val="0"/>
                <w:kern w:val="2"/>
                <w:szCs w:val="24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Cs w:val="24"/>
              </w:rPr>
              <w:t>二、实训内容</w:t>
            </w:r>
          </w:p>
          <w:p w14:paraId="5B9384DC">
            <w:pPr>
              <w:ind w:firstLine="420"/>
              <w:rPr>
                <w:rFonts w:hint="eastAsia" w:cs="Times New Roman"/>
                <w:b w:val="0"/>
                <w:bCs w:val="0"/>
                <w:kern w:val="2"/>
                <w:szCs w:val="24"/>
                <w:lang w:eastAsia="zh-CN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Cs w:val="24"/>
              </w:rPr>
              <w:t>1</w:t>
            </w:r>
            <w:r>
              <w:rPr>
                <w:rFonts w:cs="Times New Roman"/>
                <w:b w:val="0"/>
                <w:bCs w:val="0"/>
                <w:kern w:val="2"/>
                <w:szCs w:val="24"/>
              </w:rPr>
              <w:t xml:space="preserve">. </w:t>
            </w:r>
            <w:r>
              <w:rPr>
                <w:rFonts w:hint="eastAsia" w:cs="Times New Roman"/>
                <w:b w:val="0"/>
                <w:bCs w:val="0"/>
                <w:kern w:val="2"/>
                <w:szCs w:val="24"/>
                <w:lang w:val="en-US" w:eastAsia="zh-CN"/>
              </w:rPr>
              <w:t>在VS 6.0环境中编写C语言程序</w:t>
            </w:r>
            <w:r>
              <w:rPr>
                <w:rFonts w:hint="eastAsia" w:cs="Times New Roman"/>
                <w:b w:val="0"/>
                <w:bCs w:val="0"/>
                <w:kern w:val="2"/>
                <w:szCs w:val="24"/>
                <w:lang w:eastAsia="zh-CN"/>
              </w:rPr>
              <w:t>。</w:t>
            </w:r>
          </w:p>
          <w:p w14:paraId="2F823621">
            <w:pPr>
              <w:ind w:firstLine="420"/>
              <w:rPr>
                <w:rFonts w:hint="eastAsia" w:cs="Times New Roman"/>
                <w:b w:val="0"/>
                <w:bCs w:val="0"/>
                <w:kern w:val="2"/>
                <w:szCs w:val="24"/>
                <w:lang w:eastAsia="zh-CN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Cs w:val="24"/>
                <w:lang w:eastAsia="zh-CN"/>
              </w:rPr>
              <w:t>#include&lt;stdio.h&gt;;</w:t>
            </w:r>
          </w:p>
          <w:p w14:paraId="7DA2D701">
            <w:pPr>
              <w:ind w:firstLine="420"/>
              <w:rPr>
                <w:rFonts w:hint="eastAsia" w:cs="Times New Roman"/>
                <w:b w:val="0"/>
                <w:bCs w:val="0"/>
                <w:kern w:val="2"/>
                <w:szCs w:val="24"/>
                <w:lang w:eastAsia="zh-CN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Cs w:val="24"/>
                <w:lang w:eastAsia="zh-CN"/>
              </w:rPr>
              <w:t>#include&lt;stdlib.h&gt;;</w:t>
            </w:r>
          </w:p>
          <w:p w14:paraId="541084A2">
            <w:pPr>
              <w:ind w:firstLine="420"/>
              <w:rPr>
                <w:rFonts w:hint="eastAsia" w:cs="Times New Roman"/>
                <w:b w:val="0"/>
                <w:bCs w:val="0"/>
                <w:kern w:val="2"/>
                <w:szCs w:val="24"/>
                <w:lang w:eastAsia="zh-CN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Cs w:val="24"/>
                <w:lang w:eastAsia="zh-CN"/>
              </w:rPr>
              <w:t>//Have we invoked this function?</w:t>
            </w:r>
          </w:p>
          <w:p w14:paraId="16B4DB52">
            <w:pPr>
              <w:ind w:firstLine="420"/>
              <w:rPr>
                <w:rFonts w:hint="eastAsia" w:cs="Times New Roman"/>
                <w:b w:val="0"/>
                <w:bCs w:val="0"/>
                <w:kern w:val="2"/>
                <w:szCs w:val="24"/>
                <w:lang w:eastAsia="zh-CN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Cs w:val="24"/>
                <w:lang w:eastAsia="zh-CN"/>
              </w:rPr>
              <w:t>void</w:t>
            </w:r>
            <w:r>
              <w:rPr>
                <w:rFonts w:hint="eastAsia" w:cs="Times New Roman"/>
                <w:b w:val="0"/>
                <w:bCs w:val="0"/>
                <w:kern w:val="2"/>
                <w:szCs w:val="24"/>
                <w:lang w:val="en-US" w:eastAsia="zh-CN"/>
              </w:rPr>
              <w:t xml:space="preserve"> </w:t>
            </w:r>
            <w:r>
              <w:rPr>
                <w:rFonts w:hint="eastAsia" w:cs="Times New Roman"/>
                <w:b w:val="0"/>
                <w:bCs w:val="0"/>
                <w:kern w:val="2"/>
                <w:szCs w:val="24"/>
                <w:lang w:eastAsia="zh-CN"/>
              </w:rPr>
              <w:t>why_here(void)</w:t>
            </w:r>
          </w:p>
          <w:p w14:paraId="74CC0C3B">
            <w:pPr>
              <w:ind w:firstLine="420"/>
              <w:rPr>
                <w:rFonts w:hint="eastAsia" w:cs="Times New Roman"/>
                <w:b w:val="0"/>
                <w:bCs w:val="0"/>
                <w:kern w:val="2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Cs w:val="24"/>
                <w:lang w:val="en-US" w:eastAsia="zh-CN"/>
              </w:rPr>
              <w:t>{</w:t>
            </w:r>
          </w:p>
          <w:p w14:paraId="1F247FDF">
            <w:pPr>
              <w:ind w:firstLine="840" w:firstLineChars="400"/>
              <w:rPr>
                <w:rFonts w:hint="eastAsia" w:cs="Times New Roman"/>
                <w:b w:val="0"/>
                <w:bCs w:val="0"/>
                <w:kern w:val="2"/>
                <w:szCs w:val="24"/>
                <w:lang w:eastAsia="zh-CN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Cs w:val="24"/>
                <w:lang w:eastAsia="zh-CN"/>
              </w:rPr>
              <w:t>printf("why u r here?!\n");</w:t>
            </w:r>
          </w:p>
          <w:p w14:paraId="6E69663C">
            <w:pPr>
              <w:ind w:firstLine="840" w:firstLineChars="400"/>
              <w:rPr>
                <w:rFonts w:hint="eastAsia" w:cs="Times New Roman"/>
                <w:b w:val="0"/>
                <w:bCs w:val="0"/>
                <w:kern w:val="2"/>
                <w:szCs w:val="24"/>
                <w:lang w:eastAsia="zh-CN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Cs w:val="24"/>
                <w:lang w:eastAsia="zh-CN"/>
              </w:rPr>
              <w:t>exit(0);</w:t>
            </w:r>
          </w:p>
          <w:p w14:paraId="28064E4F">
            <w:pPr>
              <w:ind w:firstLine="420"/>
              <w:rPr>
                <w:rFonts w:hint="default" w:cs="Times New Roman"/>
                <w:b w:val="0"/>
                <w:bCs w:val="0"/>
                <w:kern w:val="2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Cs w:val="24"/>
                <w:lang w:val="en-US" w:eastAsia="zh-CN"/>
              </w:rPr>
              <w:t>}</w:t>
            </w:r>
          </w:p>
          <w:p w14:paraId="29D90D78">
            <w:pPr>
              <w:ind w:firstLine="420"/>
              <w:rPr>
                <w:rFonts w:hint="eastAsia" w:cs="Times New Roman"/>
                <w:b w:val="0"/>
                <w:bCs w:val="0"/>
                <w:kern w:val="2"/>
                <w:szCs w:val="24"/>
                <w:lang w:eastAsia="zh-CN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Cs w:val="24"/>
                <w:lang w:eastAsia="zh-CN"/>
              </w:rPr>
              <w:t>void f()</w:t>
            </w:r>
          </w:p>
          <w:p w14:paraId="7882ACFC">
            <w:pPr>
              <w:ind w:firstLine="420"/>
              <w:rPr>
                <w:rFonts w:hint="eastAsia" w:cs="Times New Roman"/>
                <w:b w:val="0"/>
                <w:bCs w:val="0"/>
                <w:kern w:val="2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Cs w:val="24"/>
                <w:lang w:val="en-US" w:eastAsia="zh-CN"/>
              </w:rPr>
              <w:t>{</w:t>
            </w:r>
          </w:p>
          <w:p w14:paraId="2F4D5339">
            <w:pPr>
              <w:ind w:firstLine="420"/>
              <w:rPr>
                <w:rFonts w:hint="eastAsia" w:cs="Times New Roman"/>
                <w:b w:val="0"/>
                <w:bCs w:val="0"/>
                <w:kern w:val="2"/>
                <w:szCs w:val="24"/>
                <w:lang w:eastAsia="zh-CN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Cs w:val="24"/>
                <w:lang w:eastAsia="zh-CN"/>
              </w:rPr>
              <w:t>int buff[l];</w:t>
            </w:r>
          </w:p>
          <w:p w14:paraId="5D1CE7D8">
            <w:pPr>
              <w:ind w:firstLine="420"/>
              <w:rPr>
                <w:rFonts w:hint="eastAsia" w:cs="Times New Roman"/>
                <w:b w:val="0"/>
                <w:bCs w:val="0"/>
                <w:kern w:val="2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Cs w:val="24"/>
                <w:lang w:eastAsia="zh-CN"/>
              </w:rPr>
              <w:t>buff[2]=(int)why_here;</w:t>
            </w:r>
          </w:p>
          <w:p w14:paraId="4C86A843">
            <w:pPr>
              <w:ind w:firstLine="420"/>
              <w:rPr>
                <w:rFonts w:hint="eastAsia" w:cs="Times New Roman"/>
                <w:b w:val="0"/>
                <w:bCs w:val="0"/>
                <w:kern w:val="2"/>
                <w:szCs w:val="24"/>
                <w:lang w:eastAsia="zh-CN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Cs w:val="24"/>
                <w:lang w:val="en-US" w:eastAsia="zh-CN"/>
              </w:rPr>
              <w:t>}</w:t>
            </w:r>
          </w:p>
          <w:p w14:paraId="7038C94D">
            <w:pPr>
              <w:ind w:firstLine="420"/>
              <w:rPr>
                <w:rFonts w:hint="eastAsia" w:cs="Times New Roman"/>
                <w:b w:val="0"/>
                <w:bCs w:val="0"/>
                <w:kern w:val="2"/>
                <w:szCs w:val="24"/>
                <w:lang w:eastAsia="zh-CN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Cs w:val="24"/>
                <w:lang w:eastAsia="zh-CN"/>
              </w:rPr>
              <w:t>int main(int argc, char * argv[])</w:t>
            </w:r>
          </w:p>
          <w:p w14:paraId="3FE386D3">
            <w:pPr>
              <w:ind w:firstLine="420"/>
              <w:rPr>
                <w:rFonts w:hint="eastAsia" w:cs="Times New Roman"/>
                <w:b w:val="0"/>
                <w:bCs w:val="0"/>
                <w:kern w:val="2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Cs w:val="24"/>
                <w:lang w:val="en-US" w:eastAsia="zh-CN"/>
              </w:rPr>
              <w:t>{</w:t>
            </w:r>
          </w:p>
          <w:p w14:paraId="06B4E40B">
            <w:pPr>
              <w:ind w:firstLine="420"/>
              <w:rPr>
                <w:rFonts w:hint="eastAsia" w:cs="Times New Roman"/>
                <w:b w:val="0"/>
                <w:bCs w:val="0"/>
                <w:kern w:val="2"/>
                <w:szCs w:val="24"/>
                <w:lang w:eastAsia="zh-CN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Cs w:val="24"/>
                <w:lang w:eastAsia="zh-CN"/>
              </w:rPr>
              <w:t>f（）；</w:t>
            </w:r>
          </w:p>
          <w:p w14:paraId="65790C84">
            <w:pPr>
              <w:ind w:firstLine="420"/>
              <w:rPr>
                <w:rFonts w:hint="eastAsia" w:cs="Times New Roman"/>
                <w:b w:val="0"/>
                <w:bCs w:val="0"/>
                <w:kern w:val="2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Cs w:val="24"/>
                <w:lang w:eastAsia="zh-CN"/>
              </w:rPr>
              <w:t xml:space="preserve">return </w:t>
            </w:r>
            <w:r>
              <w:rPr>
                <w:rFonts w:hint="eastAsia" w:cs="Times New Roman"/>
                <w:b w:val="0"/>
                <w:bCs w:val="0"/>
                <w:kern w:val="2"/>
                <w:szCs w:val="24"/>
                <w:lang w:val="en-US" w:eastAsia="zh-CN"/>
              </w:rPr>
              <w:t>0</w:t>
            </w:r>
            <w:r>
              <w:rPr>
                <w:rFonts w:hint="eastAsia" w:cs="Times New Roman"/>
                <w:b w:val="0"/>
                <w:bCs w:val="0"/>
                <w:kern w:val="2"/>
                <w:szCs w:val="24"/>
                <w:lang w:eastAsia="zh-CN"/>
              </w:rPr>
              <w:t>;</w:t>
            </w:r>
          </w:p>
          <w:p w14:paraId="47735ABD">
            <w:pPr>
              <w:ind w:firstLine="420"/>
              <w:rPr>
                <w:rFonts w:hint="eastAsia" w:cs="Times New Roman"/>
                <w:b w:val="0"/>
                <w:bCs w:val="0"/>
                <w:kern w:val="2"/>
                <w:szCs w:val="24"/>
                <w:lang w:eastAsia="zh-CN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Cs w:val="24"/>
                <w:lang w:val="en-US" w:eastAsia="zh-CN"/>
              </w:rPr>
              <w:t>}</w:t>
            </w:r>
          </w:p>
          <w:p w14:paraId="57D83653">
            <w:pPr>
              <w:ind w:firstLine="420"/>
              <w:rPr>
                <w:rFonts w:cs="Times New Roman"/>
                <w:b w:val="0"/>
                <w:bCs w:val="0"/>
                <w:kern w:val="2"/>
                <w:szCs w:val="24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Cs w:val="24"/>
              </w:rPr>
              <w:t>2</w:t>
            </w:r>
            <w:r>
              <w:rPr>
                <w:rFonts w:cs="Times New Roman"/>
                <w:b w:val="0"/>
                <w:bCs w:val="0"/>
                <w:kern w:val="2"/>
                <w:szCs w:val="24"/>
              </w:rPr>
              <w:t xml:space="preserve">. </w:t>
            </w:r>
            <w:r>
              <w:rPr>
                <w:rFonts w:hint="eastAsia" w:cs="Times New Roman"/>
                <w:b w:val="0"/>
                <w:bCs w:val="0"/>
                <w:kern w:val="2"/>
                <w:szCs w:val="24"/>
                <w:lang w:val="en-US" w:eastAsia="zh-CN"/>
              </w:rPr>
              <w:t>通过修改程序参数验证</w:t>
            </w:r>
            <w:r>
              <w:rPr>
                <w:rFonts w:hint="eastAsia" w:cs="Times New Roman"/>
                <w:b w:val="0"/>
                <w:bCs w:val="0"/>
                <w:kern w:val="2"/>
                <w:szCs w:val="24"/>
              </w:rPr>
              <w:t>栈溢出漏洞</w:t>
            </w:r>
            <w:r>
              <w:rPr>
                <w:rFonts w:hint="eastAsia" w:cs="Times New Roman"/>
                <w:b w:val="0"/>
                <w:bCs w:val="0"/>
                <w:kern w:val="2"/>
                <w:szCs w:val="24"/>
                <w:lang w:val="en-US" w:eastAsia="zh-CN"/>
              </w:rPr>
              <w:t>。</w:t>
            </w:r>
          </w:p>
        </w:tc>
      </w:tr>
      <w:tr w14:paraId="41BAE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9" w:hRule="atLeast"/>
        </w:trPr>
        <w:tc>
          <w:tcPr>
            <w:tcW w:w="8928" w:type="dxa"/>
            <w:gridSpan w:val="9"/>
            <w:tcBorders>
              <w:tl2br w:val="nil"/>
              <w:tr2bl w:val="nil"/>
            </w:tcBorders>
          </w:tcPr>
          <w:p w14:paraId="25336117">
            <w:pPr>
              <w:ind w:firstLine="420"/>
              <w:rPr>
                <w:rFonts w:cs="Times New Roman"/>
                <w:b w:val="0"/>
                <w:bCs w:val="0"/>
                <w:kern w:val="2"/>
                <w:szCs w:val="24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Cs w:val="24"/>
              </w:rPr>
              <w:t>三、主要仪器设备</w:t>
            </w:r>
          </w:p>
          <w:p w14:paraId="3FB2B022">
            <w:pPr>
              <w:ind w:firstLine="420"/>
              <w:rPr>
                <w:rFonts w:cs="Times New Roman"/>
                <w:b w:val="0"/>
                <w:bCs w:val="0"/>
                <w:kern w:val="2"/>
                <w:szCs w:val="24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Cs w:val="24"/>
              </w:rPr>
              <w:t>计算机</w:t>
            </w:r>
          </w:p>
        </w:tc>
      </w:tr>
      <w:tr w14:paraId="7CAEC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1" w:hRule="atLeast"/>
        </w:trPr>
        <w:tc>
          <w:tcPr>
            <w:tcW w:w="8928" w:type="dxa"/>
            <w:gridSpan w:val="9"/>
            <w:tcBorders>
              <w:tl2br w:val="nil"/>
              <w:tr2bl w:val="nil"/>
            </w:tcBorders>
          </w:tcPr>
          <w:p w14:paraId="5FC888E7">
            <w:pPr>
              <w:ind w:firstLine="420"/>
              <w:rPr>
                <w:rFonts w:cs="Times New Roman"/>
                <w:b w:val="0"/>
                <w:bCs w:val="0"/>
                <w:kern w:val="2"/>
                <w:szCs w:val="24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Cs w:val="24"/>
              </w:rPr>
              <w:t>四、实训操作方法和步骤（学生填写，带有截图）</w:t>
            </w:r>
          </w:p>
          <w:p w14:paraId="46ED37AE">
            <w:pPr>
              <w:ind w:firstLine="420"/>
              <w:rPr>
                <w:rFonts w:hint="eastAsia" w:cs="Times New Roman"/>
                <w:b w:val="0"/>
                <w:bCs w:val="0"/>
                <w:kern w:val="2"/>
                <w:szCs w:val="24"/>
                <w:lang w:eastAsia="zh-CN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Cs w:val="24"/>
                <w:lang w:val="en-US" w:eastAsia="zh-CN"/>
              </w:rPr>
              <w:t>1.在VS 6.0环境中编写一段C语言程序</w:t>
            </w:r>
            <w:r>
              <w:rPr>
                <w:rFonts w:hint="eastAsia" w:cs="Times New Roman"/>
                <w:b w:val="0"/>
                <w:bCs w:val="0"/>
                <w:kern w:val="2"/>
                <w:szCs w:val="24"/>
                <w:lang w:eastAsia="zh-CN"/>
              </w:rPr>
              <w:t>。</w:t>
            </w:r>
          </w:p>
          <w:p w14:paraId="364BC6A9">
            <w:pPr>
              <w:ind w:firstLine="420"/>
              <w:rPr>
                <w:rFonts w:hint="eastAsia" w:cs="Times New Roman"/>
                <w:b w:val="0"/>
                <w:bCs w:val="0"/>
                <w:kern w:val="2"/>
                <w:szCs w:val="24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Cs w:val="24"/>
              </w:rPr>
              <w:t>实训操作方法和步骤</w:t>
            </w:r>
          </w:p>
          <w:p w14:paraId="10F4CB40">
            <w:pPr>
              <w:ind w:firstLine="420"/>
            </w:pPr>
            <w:r>
              <w:drawing>
                <wp:inline distT="0" distB="0" distL="114300" distR="114300">
                  <wp:extent cx="4869815" cy="3192780"/>
                  <wp:effectExtent l="0" t="0" r="6985" b="762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9815" cy="3192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1F4A3C">
            <w:pPr>
              <w:ind w:firstLine="420"/>
              <w:rPr>
                <w:rFonts w:hint="eastAsia"/>
              </w:rPr>
            </w:pPr>
          </w:p>
          <w:p w14:paraId="484D3750">
            <w:pPr>
              <w:ind w:firstLine="420"/>
              <w:rPr>
                <w:rFonts w:cs="Times New Roman"/>
                <w:b w:val="0"/>
                <w:bCs w:val="0"/>
                <w:kern w:val="2"/>
                <w:szCs w:val="24"/>
              </w:rPr>
            </w:pPr>
            <w:r>
              <w:drawing>
                <wp:inline distT="0" distB="0" distL="114300" distR="114300">
                  <wp:extent cx="5062220" cy="4008755"/>
                  <wp:effectExtent l="0" t="0" r="5080" b="127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2220" cy="4008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0C6BBC">
            <w:pPr>
              <w:ind w:firstLine="420"/>
              <w:rPr>
                <w:rFonts w:cs="Times New Roman"/>
                <w:b w:val="0"/>
                <w:bCs w:val="0"/>
                <w:kern w:val="2"/>
                <w:szCs w:val="24"/>
              </w:rPr>
            </w:pPr>
          </w:p>
          <w:p w14:paraId="10B86F9E">
            <w:pPr>
              <w:ind w:firstLine="420"/>
              <w:rPr>
                <w:rFonts w:cs="Times New Roman"/>
                <w:b w:val="0"/>
                <w:bCs w:val="0"/>
                <w:kern w:val="2"/>
                <w:szCs w:val="24"/>
              </w:rPr>
            </w:pPr>
          </w:p>
          <w:p w14:paraId="3691B4DD">
            <w:pPr>
              <w:ind w:firstLine="420"/>
              <w:rPr>
                <w:rFonts w:cs="Times New Roman"/>
                <w:b w:val="0"/>
                <w:bCs w:val="0"/>
                <w:kern w:val="2"/>
                <w:szCs w:val="24"/>
              </w:rPr>
            </w:pPr>
          </w:p>
          <w:p w14:paraId="7AEB404A">
            <w:pPr>
              <w:numPr>
                <w:ilvl w:val="0"/>
                <w:numId w:val="2"/>
              </w:numPr>
              <w:ind w:firstLine="420"/>
              <w:rPr>
                <w:rFonts w:hint="eastAsia" w:cs="Times New Roman"/>
                <w:b w:val="0"/>
                <w:bCs w:val="0"/>
                <w:kern w:val="2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Cs w:val="24"/>
                <w:lang w:val="en-US" w:eastAsia="zh-CN"/>
              </w:rPr>
              <w:t>通过修改程序参数验证</w:t>
            </w:r>
            <w:r>
              <w:rPr>
                <w:rFonts w:hint="eastAsia" w:cs="Times New Roman"/>
                <w:b w:val="0"/>
                <w:bCs w:val="0"/>
                <w:kern w:val="2"/>
                <w:szCs w:val="24"/>
              </w:rPr>
              <w:t>栈溢出漏洞</w:t>
            </w:r>
            <w:r>
              <w:rPr>
                <w:rFonts w:hint="eastAsia" w:cs="Times New Roman"/>
                <w:b w:val="0"/>
                <w:bCs w:val="0"/>
                <w:kern w:val="2"/>
                <w:szCs w:val="24"/>
                <w:lang w:val="en-US" w:eastAsia="zh-CN"/>
              </w:rPr>
              <w:t>。</w:t>
            </w:r>
          </w:p>
          <w:p w14:paraId="210CF66E">
            <w:pPr>
              <w:numPr>
                <w:ilvl w:val="0"/>
                <w:numId w:val="0"/>
              </w:numPr>
              <w:ind w:firstLine="420" w:firstLineChars="200"/>
              <w:rPr>
                <w:rFonts w:hint="default" w:eastAsia="宋体" w:cs="Times New Roman"/>
                <w:b w:val="0"/>
                <w:bCs w:val="0"/>
                <w:kern w:val="2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Cs w:val="24"/>
              </w:rPr>
              <w:t>实训操作步骤</w:t>
            </w:r>
            <w:r>
              <w:rPr>
                <w:rFonts w:hint="eastAsia" w:cs="Times New Roman"/>
                <w:b w:val="0"/>
                <w:bCs w:val="0"/>
                <w:kern w:val="2"/>
                <w:szCs w:val="24"/>
                <w:lang w:val="en-US" w:eastAsia="zh-CN"/>
              </w:rPr>
              <w:t>和结果</w:t>
            </w:r>
          </w:p>
          <w:p w14:paraId="2658177A">
            <w:pPr>
              <w:ind w:firstLine="420"/>
              <w:rPr>
                <w:rFonts w:cs="Times New Roman"/>
                <w:b w:val="0"/>
                <w:bCs w:val="0"/>
                <w:kern w:val="2"/>
                <w:szCs w:val="24"/>
              </w:rPr>
            </w:pPr>
            <w:r>
              <w:rPr>
                <w:rFonts w:cs="Times New Roman"/>
                <w:b w:val="0"/>
                <w:bCs w:val="0"/>
                <w:kern w:val="2"/>
                <w:szCs w:val="24"/>
              </w:rPr>
              <w:t>原程序未使用参数，需</w:t>
            </w:r>
            <w:r>
              <w:rPr>
                <w:rFonts w:hint="default" w:cs="Times New Roman"/>
                <w:b w:val="0"/>
                <w:bCs w:val="0"/>
                <w:kern w:val="2"/>
                <w:szCs w:val="24"/>
              </w:rPr>
              <w:t>改造代码，让</w:t>
            </w:r>
            <w:r>
              <w:rPr>
                <w:rFonts w:cs="Times New Roman"/>
                <w:b w:val="0"/>
                <w:bCs w:val="0"/>
                <w:kern w:val="2"/>
                <w:szCs w:val="24"/>
              </w:rPr>
              <w:t>argv[1]</w:t>
            </w:r>
            <w:r>
              <w:rPr>
                <w:rFonts w:hint="default" w:cs="Times New Roman"/>
                <w:b w:val="0"/>
                <w:bCs w:val="0"/>
                <w:kern w:val="2"/>
                <w:szCs w:val="24"/>
              </w:rPr>
              <w:t>控制写入buff[2]的值（如函数地址）。</w:t>
            </w:r>
          </w:p>
          <w:p w14:paraId="72EBD496">
            <w:pPr>
              <w:ind w:firstLine="420"/>
              <w:rPr>
                <w:rFonts w:hint="default" w:cs="Times New Roman"/>
                <w:b w:val="0"/>
                <w:bCs w:val="0"/>
                <w:kern w:val="2"/>
                <w:szCs w:val="24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Cs w:val="24"/>
              </w:rPr>
              <w:t>成功执行why_here即证明可利用栈溢出劫持控制流</w:t>
            </w:r>
          </w:p>
          <w:p w14:paraId="4C752C3B">
            <w:pPr>
              <w:ind w:firstLine="420"/>
              <w:rPr>
                <w:rFonts w:hint="default" w:cs="Times New Roman"/>
                <w:b w:val="0"/>
                <w:bCs w:val="0"/>
                <w:kern w:val="2"/>
                <w:szCs w:val="24"/>
              </w:rPr>
            </w:pPr>
          </w:p>
          <w:p w14:paraId="59746420">
            <w:pPr>
              <w:ind w:firstLine="420"/>
            </w:pPr>
            <w:r>
              <w:drawing>
                <wp:inline distT="0" distB="0" distL="114300" distR="114300">
                  <wp:extent cx="4394835" cy="2971800"/>
                  <wp:effectExtent l="0" t="0" r="5715" b="0"/>
                  <wp:docPr id="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4835" cy="297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F4CB43">
            <w:pPr>
              <w:ind w:firstLine="420"/>
            </w:pPr>
            <w:bookmarkStart w:id="0" w:name="_GoBack"/>
            <w:bookmarkEnd w:id="0"/>
          </w:p>
          <w:p w14:paraId="2A14C89D">
            <w:pPr>
              <w:ind w:firstLine="420"/>
              <w:rPr>
                <w:rFonts w:cs="Times New Roman"/>
                <w:b w:val="0"/>
                <w:bCs w:val="0"/>
                <w:kern w:val="2"/>
                <w:szCs w:val="24"/>
              </w:rPr>
            </w:pPr>
          </w:p>
          <w:p w14:paraId="1FDA6A07">
            <w:pPr>
              <w:ind w:firstLine="420"/>
              <w:rPr>
                <w:rFonts w:cs="Times New Roman"/>
                <w:b w:val="0"/>
                <w:bCs w:val="0"/>
                <w:kern w:val="2"/>
                <w:szCs w:val="24"/>
              </w:rPr>
            </w:pPr>
          </w:p>
          <w:p w14:paraId="24A7B9AC">
            <w:pPr>
              <w:numPr>
                <w:ilvl w:val="0"/>
                <w:numId w:val="2"/>
              </w:numPr>
              <w:ind w:firstLine="420"/>
              <w:rPr>
                <w:rFonts w:hint="eastAsia" w:cs="Times New Roman"/>
                <w:b w:val="0"/>
                <w:bCs w:val="0"/>
                <w:kern w:val="2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Cs w:val="24"/>
                <w:lang w:val="en-US" w:eastAsia="zh-CN"/>
              </w:rPr>
              <w:t>通过修改程序参数使程序正常运行。</w:t>
            </w:r>
          </w:p>
          <w:p w14:paraId="7AF1A999">
            <w:pPr>
              <w:numPr>
                <w:ilvl w:val="0"/>
                <w:numId w:val="0"/>
              </w:numPr>
              <w:ind w:firstLine="420" w:firstLineChars="200"/>
              <w:rPr>
                <w:rFonts w:hint="default" w:eastAsia="宋体" w:cs="Times New Roman"/>
                <w:b w:val="0"/>
                <w:bCs w:val="0"/>
                <w:kern w:val="2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Cs w:val="24"/>
              </w:rPr>
              <w:t>实训操作步骤</w:t>
            </w:r>
            <w:r>
              <w:rPr>
                <w:rFonts w:hint="eastAsia" w:cs="Times New Roman"/>
                <w:b w:val="0"/>
                <w:bCs w:val="0"/>
                <w:kern w:val="2"/>
                <w:szCs w:val="24"/>
                <w:lang w:val="en-US" w:eastAsia="zh-CN"/>
              </w:rPr>
              <w:t>和结果</w:t>
            </w:r>
          </w:p>
          <w:p w14:paraId="232A26C3">
            <w:pPr>
              <w:ind w:firstLine="420"/>
              <w:rPr>
                <w:rFonts w:cs="Times New Roman"/>
                <w:b w:val="0"/>
                <w:bCs w:val="0"/>
                <w:kern w:val="2"/>
                <w:szCs w:val="24"/>
              </w:rPr>
            </w:pPr>
            <w:r>
              <w:rPr>
                <w:rFonts w:cs="Times New Roman"/>
                <w:b w:val="0"/>
                <w:bCs w:val="0"/>
                <w:kern w:val="2"/>
                <w:szCs w:val="24"/>
              </w:rPr>
              <w:t>修改代码：当传入特定参数（如1</w:t>
            </w:r>
            <w:r>
              <w:rPr>
                <w:rFonts w:hint="default" w:cs="Times New Roman"/>
                <w:b w:val="0"/>
                <w:bCs w:val="0"/>
                <w:kern w:val="2"/>
                <w:szCs w:val="24"/>
              </w:rPr>
              <w:t>）时，跳过溢出操作，让func()正常返回。</w:t>
            </w:r>
          </w:p>
          <w:p w14:paraId="2CA39EDD">
            <w:pPr>
              <w:ind w:firstLine="420"/>
              <w:rPr>
                <w:rFonts w:hint="default" w:cs="Times New Roman"/>
                <w:b w:val="0"/>
                <w:bCs w:val="0"/>
                <w:kern w:val="2"/>
                <w:szCs w:val="24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Cs w:val="24"/>
              </w:rPr>
              <w:t>这样main可继续执行并正常退出。</w:t>
            </w:r>
          </w:p>
          <w:p w14:paraId="03543FF8">
            <w:pPr>
              <w:ind w:firstLine="420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color w:val="1F2329"/>
                <w:spacing w:val="0"/>
                <w:sz w:val="19"/>
                <w:szCs w:val="19"/>
                <w:shd w:val="clear" w:fill="FFFFFF"/>
              </w:rPr>
            </w:pPr>
            <w:r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color w:val="1F2329"/>
                <w:spacing w:val="0"/>
                <w:sz w:val="19"/>
                <w:szCs w:val="19"/>
                <w:shd w:val="clear" w:fill="FFFFFF"/>
              </w:rPr>
              <w:t xml:space="preserve">#include &lt;stdio.h&gt; </w:t>
            </w:r>
          </w:p>
          <w:p w14:paraId="3B5638FA">
            <w:pPr>
              <w:ind w:firstLine="420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color w:val="1F2329"/>
                <w:spacing w:val="0"/>
                <w:sz w:val="19"/>
                <w:szCs w:val="19"/>
                <w:shd w:val="clear" w:fill="FFFFFF"/>
              </w:rPr>
            </w:pPr>
            <w:r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color w:val="1F2329"/>
                <w:spacing w:val="0"/>
                <w:sz w:val="19"/>
                <w:szCs w:val="19"/>
                <w:shd w:val="clear" w:fill="FFFFFF"/>
              </w:rPr>
              <w:t xml:space="preserve">#include &lt;stdlib.h&gt; </w:t>
            </w:r>
          </w:p>
          <w:p w14:paraId="2CF85E97">
            <w:pPr>
              <w:ind w:firstLine="420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color w:val="1F2329"/>
                <w:spacing w:val="0"/>
                <w:sz w:val="19"/>
                <w:szCs w:val="19"/>
                <w:shd w:val="clear" w:fill="FFFFFF"/>
              </w:rPr>
            </w:pPr>
            <w:r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color w:val="1F2329"/>
                <w:spacing w:val="0"/>
                <w:sz w:val="19"/>
                <w:szCs w:val="19"/>
                <w:shd w:val="clear" w:fill="FFFFFF"/>
              </w:rPr>
              <w:t xml:space="preserve">int main() { </w:t>
            </w:r>
          </w:p>
          <w:p w14:paraId="6950AF05">
            <w:pPr>
              <w:ind w:firstLine="420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color w:val="1F2329"/>
                <w:spacing w:val="0"/>
                <w:sz w:val="19"/>
                <w:szCs w:val="19"/>
                <w:shd w:val="clear" w:fill="FFFFFF"/>
              </w:rPr>
            </w:pPr>
            <w:r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color w:val="1F2329"/>
                <w:spacing w:val="0"/>
                <w:sz w:val="19"/>
                <w:szCs w:val="19"/>
                <w:shd w:val="clear" w:fill="FFFFFF"/>
              </w:rPr>
              <w:t xml:space="preserve">char buffer[100]; // 定义合理大小的缓冲区 </w:t>
            </w:r>
          </w:p>
          <w:p w14:paraId="24596925">
            <w:pPr>
              <w:ind w:firstLine="420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color w:val="1F2329"/>
                <w:spacing w:val="0"/>
                <w:sz w:val="19"/>
                <w:szCs w:val="19"/>
                <w:shd w:val="clear" w:fill="FFFFFF"/>
              </w:rPr>
            </w:pPr>
            <w:r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color w:val="1F2329"/>
                <w:spacing w:val="0"/>
                <w:sz w:val="19"/>
                <w:szCs w:val="19"/>
                <w:shd w:val="clear" w:fill="FFFFFF"/>
              </w:rPr>
              <w:t xml:space="preserve">printf("请输入数据: "); </w:t>
            </w:r>
          </w:p>
          <w:p w14:paraId="0702EF2F">
            <w:pPr>
              <w:ind w:firstLine="420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color w:val="1F2329"/>
                <w:spacing w:val="0"/>
                <w:sz w:val="19"/>
                <w:szCs w:val="19"/>
                <w:shd w:val="clear" w:fill="FFFFFF"/>
              </w:rPr>
            </w:pPr>
            <w:r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color w:val="1F2329"/>
                <w:spacing w:val="0"/>
                <w:sz w:val="19"/>
                <w:szCs w:val="19"/>
                <w:shd w:val="clear" w:fill="FFFFFF"/>
              </w:rPr>
              <w:t xml:space="preserve">fgets(buffer, sizeof(buffer), stdin); // 带长度限制的输入函数，避免溢出 </w:t>
            </w:r>
          </w:p>
          <w:p w14:paraId="024D1DFA">
            <w:pPr>
              <w:ind w:firstLine="420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color w:val="1F2329"/>
                <w:spacing w:val="0"/>
                <w:sz w:val="19"/>
                <w:szCs w:val="19"/>
                <w:shd w:val="clear" w:fill="FFFFFF"/>
              </w:rPr>
            </w:pPr>
            <w:r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color w:val="1F2329"/>
                <w:spacing w:val="0"/>
                <w:sz w:val="19"/>
                <w:szCs w:val="19"/>
                <w:shd w:val="clear" w:fill="FFFFFF"/>
              </w:rPr>
              <w:t xml:space="preserve">printf("你输入的数据是: %s\n", buffer); </w:t>
            </w:r>
          </w:p>
          <w:p w14:paraId="53BF3B90">
            <w:pPr>
              <w:ind w:firstLine="420"/>
              <w:rPr>
                <w:rFonts w:cs="Times New Roman"/>
                <w:b w:val="0"/>
                <w:bCs w:val="0"/>
                <w:kern w:val="2"/>
                <w:szCs w:val="24"/>
              </w:rPr>
            </w:pPr>
            <w:r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color w:val="1F2329"/>
                <w:spacing w:val="0"/>
                <w:sz w:val="19"/>
                <w:szCs w:val="19"/>
                <w:shd w:val="clear" w:fill="FFFFFF"/>
              </w:rPr>
              <w:t>return 0; }</w:t>
            </w:r>
          </w:p>
          <w:p w14:paraId="7F677D2C">
            <w:pPr>
              <w:ind w:firstLine="420"/>
              <w:rPr>
                <w:rFonts w:hint="default" w:cs="Times New Roman"/>
                <w:b w:val="0"/>
                <w:bCs w:val="0"/>
                <w:kern w:val="2"/>
                <w:szCs w:val="24"/>
              </w:rPr>
            </w:pPr>
            <w:r>
              <w:drawing>
                <wp:inline distT="0" distB="0" distL="114300" distR="114300">
                  <wp:extent cx="4491990" cy="1146175"/>
                  <wp:effectExtent l="0" t="0" r="3810" b="635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1990" cy="1146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292834">
            <w:pPr>
              <w:ind w:firstLine="420"/>
              <w:rPr>
                <w:rFonts w:cs="Times New Roman"/>
                <w:b w:val="0"/>
                <w:bCs w:val="0"/>
                <w:kern w:val="2"/>
                <w:szCs w:val="24"/>
              </w:rPr>
            </w:pPr>
          </w:p>
          <w:p w14:paraId="1045E794">
            <w:pPr>
              <w:ind w:left="0" w:leftChars="0" w:firstLine="0" w:firstLineChars="0"/>
              <w:rPr>
                <w:rFonts w:cs="Times New Roman"/>
                <w:b w:val="0"/>
                <w:bCs w:val="0"/>
                <w:kern w:val="2"/>
                <w:szCs w:val="24"/>
              </w:rPr>
            </w:pPr>
          </w:p>
          <w:p w14:paraId="59849A9B">
            <w:pPr>
              <w:ind w:firstLine="420"/>
              <w:rPr>
                <w:rFonts w:cs="Times New Roman"/>
                <w:b w:val="0"/>
                <w:bCs w:val="0"/>
                <w:kern w:val="2"/>
                <w:szCs w:val="24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Cs w:val="24"/>
              </w:rPr>
              <w:t>说明：此部分的内容和格式各系部可根据实验课程和实验项目的具体要求，自行设计和确定相关内容和栏目，但表头格式应统一；对于设计性实验则只要求说明实验的目的要求、提出可供实验的基本条件和注意事项，实验方案和步骤的设置、仪器的安排等可由学生自己设计。</w:t>
            </w:r>
          </w:p>
        </w:tc>
      </w:tr>
    </w:tbl>
    <w:p w14:paraId="2C18DDC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2"/>
      </w:pPr>
      <w:r>
        <w:separator/>
      </w:r>
    </w:p>
  </w:endnote>
  <w:endnote w:type="continuationSeparator" w:id="1">
    <w:p>
      <w:pPr>
        <w:spacing w:line="240" w:lineRule="auto"/>
        <w:ind w:firstLine="42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12" w:lineRule="auto"/>
        <w:ind w:firstLine="422"/>
      </w:pPr>
      <w:r>
        <w:separator/>
      </w:r>
    </w:p>
  </w:footnote>
  <w:footnote w:type="continuationSeparator" w:id="1">
    <w:p>
      <w:pPr>
        <w:spacing w:line="312" w:lineRule="auto"/>
        <w:ind w:firstLine="422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47A738"/>
    <w:multiLevelType w:val="singleLevel"/>
    <w:tmpl w:val="CF47A738"/>
    <w:lvl w:ilvl="0" w:tentative="0">
      <w:start w:val="1"/>
      <w:numFmt w:val="chineseCounting"/>
      <w:pStyle w:val="12"/>
      <w:suff w:val="nothing"/>
      <w:lvlText w:val="%1、"/>
      <w:lvlJc w:val="left"/>
      <w:rPr>
        <w:rFonts w:hint="eastAsia"/>
      </w:rPr>
    </w:lvl>
  </w:abstractNum>
  <w:abstractNum w:abstractNumId="1">
    <w:nsid w:val="ED11BDB3"/>
    <w:multiLevelType w:val="singleLevel"/>
    <w:tmpl w:val="ED11BDB3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IwNDBjMGIzN2VmOTM0OGI4NzQ3OTVkYWYxYWE5ZDYifQ=="/>
  </w:docVars>
  <w:rsids>
    <w:rsidRoot w:val="00E97C6D"/>
    <w:rsid w:val="000E6F67"/>
    <w:rsid w:val="001A0F2A"/>
    <w:rsid w:val="001E2357"/>
    <w:rsid w:val="002C2409"/>
    <w:rsid w:val="00360457"/>
    <w:rsid w:val="003F3202"/>
    <w:rsid w:val="00432BBE"/>
    <w:rsid w:val="004A6E5B"/>
    <w:rsid w:val="00593BFA"/>
    <w:rsid w:val="005A60EC"/>
    <w:rsid w:val="0071048D"/>
    <w:rsid w:val="00715613"/>
    <w:rsid w:val="00715BC4"/>
    <w:rsid w:val="0074373B"/>
    <w:rsid w:val="007B3011"/>
    <w:rsid w:val="007D5385"/>
    <w:rsid w:val="007F5782"/>
    <w:rsid w:val="008426F4"/>
    <w:rsid w:val="00937840"/>
    <w:rsid w:val="009543E0"/>
    <w:rsid w:val="00BD2191"/>
    <w:rsid w:val="00DC174B"/>
    <w:rsid w:val="00E60361"/>
    <w:rsid w:val="00E716F4"/>
    <w:rsid w:val="00E97C6D"/>
    <w:rsid w:val="00EB7895"/>
    <w:rsid w:val="00EE3E57"/>
    <w:rsid w:val="00F01C01"/>
    <w:rsid w:val="00F543DC"/>
    <w:rsid w:val="00F67A1E"/>
    <w:rsid w:val="00FE0240"/>
    <w:rsid w:val="02593C11"/>
    <w:rsid w:val="041E3B36"/>
    <w:rsid w:val="069C1897"/>
    <w:rsid w:val="08A23EC9"/>
    <w:rsid w:val="0F331226"/>
    <w:rsid w:val="0FEE0C81"/>
    <w:rsid w:val="10D159D3"/>
    <w:rsid w:val="11CB1344"/>
    <w:rsid w:val="12D77CF6"/>
    <w:rsid w:val="1C1B6E89"/>
    <w:rsid w:val="23B07C48"/>
    <w:rsid w:val="2D142DDC"/>
    <w:rsid w:val="36D3294D"/>
    <w:rsid w:val="36D468E6"/>
    <w:rsid w:val="393841E7"/>
    <w:rsid w:val="3B530941"/>
    <w:rsid w:val="3B9E4682"/>
    <w:rsid w:val="3DDC47DD"/>
    <w:rsid w:val="3FDA16F7"/>
    <w:rsid w:val="40AC6EA0"/>
    <w:rsid w:val="4134238D"/>
    <w:rsid w:val="43D65644"/>
    <w:rsid w:val="44426CAB"/>
    <w:rsid w:val="45A76A18"/>
    <w:rsid w:val="48121FB5"/>
    <w:rsid w:val="4A4C5393"/>
    <w:rsid w:val="4EFC2793"/>
    <w:rsid w:val="5035649A"/>
    <w:rsid w:val="551B53B0"/>
    <w:rsid w:val="5C2A22E2"/>
    <w:rsid w:val="63EB0A27"/>
    <w:rsid w:val="65744A4C"/>
    <w:rsid w:val="65A2426C"/>
    <w:rsid w:val="675828D3"/>
    <w:rsid w:val="6C9C1458"/>
    <w:rsid w:val="6C9E26D5"/>
    <w:rsid w:val="70337422"/>
    <w:rsid w:val="73E80887"/>
    <w:rsid w:val="74D629BE"/>
    <w:rsid w:val="75F94506"/>
    <w:rsid w:val="764E0AE0"/>
    <w:rsid w:val="77D97E0E"/>
    <w:rsid w:val="781273A8"/>
    <w:rsid w:val="A7BF4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qFormat="1" w:unhideWhenUsed="0" w:uiPriority="0" w:semiHidden="0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adjustRightInd w:val="0"/>
      <w:spacing w:line="312" w:lineRule="auto"/>
      <w:ind w:firstLine="422" w:firstLineChars="200"/>
      <w:jc w:val="both"/>
    </w:pPr>
    <w:rPr>
      <w:rFonts w:ascii="Times New Roman" w:hAnsi="Times New Roman" w:eastAsia="宋体" w:cs="宋体"/>
      <w:b/>
      <w:bCs/>
      <w:sz w:val="21"/>
      <w:szCs w:val="21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Autospacing="1" w:afterAutospacing="1"/>
      <w:jc w:val="left"/>
      <w:outlineLvl w:val="2"/>
    </w:pPr>
    <w:rPr>
      <w:rFonts w:hint="eastAsia" w:ascii="宋体" w:hAnsi="宋体"/>
      <w:b w:val="0"/>
      <w:bCs w:val="0"/>
      <w:sz w:val="27"/>
      <w:szCs w:val="27"/>
    </w:rPr>
  </w:style>
  <w:style w:type="paragraph" w:styleId="3">
    <w:name w:val="heading 5"/>
    <w:basedOn w:val="1"/>
    <w:next w:val="1"/>
    <w:semiHidden/>
    <w:unhideWhenUsed/>
    <w:qFormat/>
    <w:uiPriority w:val="0"/>
    <w:pPr>
      <w:spacing w:beforeAutospacing="1" w:afterAutospacing="1"/>
      <w:jc w:val="left"/>
      <w:outlineLvl w:val="4"/>
    </w:pPr>
    <w:rPr>
      <w:rFonts w:hint="eastAsia" w:ascii="宋体" w:hAnsi="宋体"/>
      <w:b w:val="0"/>
      <w:bCs w:val="0"/>
      <w:sz w:val="20"/>
      <w:szCs w:val="20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qFormat/>
    <w:uiPriority w:val="0"/>
    <w:pPr>
      <w:spacing w:beforeAutospacing="1" w:afterAutospacing="1"/>
      <w:jc w:val="left"/>
    </w:pPr>
    <w:rPr>
      <w:sz w:val="24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22"/>
    <w:rPr>
      <w:b/>
    </w:rPr>
  </w:style>
  <w:style w:type="character" w:styleId="11">
    <w:name w:val="HTML Code"/>
    <w:basedOn w:val="9"/>
    <w:qFormat/>
    <w:uiPriority w:val="0"/>
    <w:rPr>
      <w:rFonts w:ascii="Courier New" w:hAnsi="Courier New"/>
      <w:sz w:val="20"/>
    </w:rPr>
  </w:style>
  <w:style w:type="paragraph" w:styleId="12">
    <w:name w:val="List Paragraph"/>
    <w:basedOn w:val="1"/>
    <w:qFormat/>
    <w:uiPriority w:val="34"/>
    <w:pPr>
      <w:numPr>
        <w:ilvl w:val="0"/>
        <w:numId w:val="1"/>
      </w:numPr>
      <w:ind w:firstLine="420" w:firstLineChars="0"/>
    </w:pPr>
    <w:rPr>
      <w:rFonts w:cs="Times New Roman"/>
      <w:b w:val="0"/>
      <w:bCs w:val="0"/>
      <w:kern w:val="2"/>
      <w:szCs w:val="24"/>
    </w:rPr>
  </w:style>
  <w:style w:type="character" w:customStyle="1" w:styleId="13">
    <w:name w:val="页眉 字符"/>
    <w:basedOn w:val="9"/>
    <w:link w:val="5"/>
    <w:qFormat/>
    <w:uiPriority w:val="99"/>
    <w:rPr>
      <w:kern w:val="2"/>
      <w:sz w:val="18"/>
      <w:szCs w:val="18"/>
    </w:rPr>
  </w:style>
  <w:style w:type="character" w:customStyle="1" w:styleId="14">
    <w:name w:val="页脚 字符"/>
    <w:basedOn w:val="9"/>
    <w:link w:val="4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735</Words>
  <Characters>1083</Characters>
  <Lines>7</Lines>
  <Paragraphs>2</Paragraphs>
  <TotalTime>20</TotalTime>
  <ScaleCrop>false</ScaleCrop>
  <LinksUpToDate>false</LinksUpToDate>
  <CharactersWithSpaces>1166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2024-11-07T06:26:00Z</dcterms:created>
  <dc:creator>zeng</dc:creator>
  <cp:lastModifiedBy>龙</cp:lastModifiedBy>
  <dcterms:modified xsi:type="dcterms:W3CDTF">2025-11-16T13:15:25Z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211D86D191D5437BB940E4725F25EFFC_13</vt:lpwstr>
  </property>
  <property fmtid="{D5CDD505-2E9C-101B-9397-08002B2CF9AE}" pid="4" name="KSOTemplateDocerSaveRecord">
    <vt:lpwstr>eyJoZGlkIjoiOTc3M2Y5NzIzMDFlZjAyY2Q4Njk5ODkyYjFjNzBiNTQiLCJ1c2VySWQiOiI4ODU5NDMyMTAifQ==</vt:lpwstr>
  </property>
</Properties>
</file>