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经管复习资料全部整合：包含经管题库、2013经管押题、2012真题及答案</w:t>
      </w:r>
    </w:p>
    <w:p>
      <w:pPr>
        <w:rPr>
          <w:rFonts w:hint="eastAsia"/>
          <w:b/>
          <w:bCs/>
          <w:lang w:val="en-US" w:eastAsia="zh-CN"/>
        </w:rPr>
      </w:pPr>
      <w:r>
        <w:rPr>
          <w:rFonts w:hint="eastAsia"/>
          <w:b/>
          <w:bCs/>
          <w:lang w:val="en-US" w:eastAsia="zh-CN"/>
        </w:rPr>
        <w:t>其中2012真题及答案为加粗标记，2013经管押题为全加下划线标记，其余为题库所给。计算题部分加红框的那个也</w:t>
      </w:r>
      <w:bookmarkStart w:id="0" w:name="_GoBack"/>
      <w:bookmarkEnd w:id="0"/>
      <w:r>
        <w:rPr>
          <w:rFonts w:hint="eastAsia"/>
          <w:b/>
          <w:bCs/>
          <w:lang w:val="en-US" w:eastAsia="zh-CN"/>
        </w:rPr>
        <w:t>是12的真题</w:t>
      </w:r>
    </w:p>
    <w:p>
      <w:pPr>
        <w:rPr>
          <w:rFonts w:hint="eastAsia"/>
          <w:b/>
          <w:bCs/>
        </w:rPr>
      </w:pPr>
    </w:p>
    <w:p>
      <w:pPr>
        <w:rPr>
          <w:rFonts w:hint="eastAsia"/>
          <w:b/>
          <w:bCs/>
        </w:rPr>
      </w:pPr>
      <w:r>
        <w:rPr>
          <w:rFonts w:hint="eastAsia"/>
          <w:b/>
          <w:bCs/>
        </w:rPr>
        <w:t>填空</w:t>
      </w:r>
    </w:p>
    <w:p>
      <w:pPr>
        <w:rPr>
          <w:rFonts w:hint="eastAsia"/>
        </w:rPr>
      </w:pPr>
      <w:r>
        <w:rPr>
          <w:rFonts w:hint="eastAsia"/>
        </w:rPr>
        <w:t>1．在供应不变的情况下，需求减少，均衡数量会 </w:t>
      </w:r>
      <w:r>
        <w:rPr>
          <w:rFonts w:hint="eastAsia"/>
          <w:u w:val="single"/>
        </w:rPr>
        <w:t>减少</w:t>
      </w:r>
      <w:r>
        <w:rPr>
          <w:rFonts w:hint="eastAsia"/>
        </w:rPr>
        <w:t> 。</w:t>
      </w:r>
    </w:p>
    <w:p>
      <w:pPr>
        <w:rPr>
          <w:rFonts w:hint="eastAsia"/>
        </w:rPr>
      </w:pPr>
      <w:r>
        <w:rPr>
          <w:rFonts w:hint="eastAsia"/>
        </w:rPr>
        <w:t>2．价格弹性系数大于1的商品，降低价格，其总收入会</w:t>
      </w:r>
      <w:r>
        <w:rPr>
          <w:rFonts w:hint="eastAsia"/>
          <w:lang w:val="en-US" w:eastAsia="zh-CN"/>
        </w:rPr>
        <w:t xml:space="preserve"> </w:t>
      </w:r>
      <w:r>
        <w:rPr>
          <w:rFonts w:hint="eastAsia"/>
          <w:u w:val="single"/>
        </w:rPr>
        <w:t>增加</w:t>
      </w:r>
      <w:r>
        <w:rPr>
          <w:rFonts w:hint="eastAsia"/>
        </w:rPr>
        <w:t>。</w:t>
      </w:r>
    </w:p>
    <w:p>
      <w:pPr>
        <w:rPr>
          <w:rFonts w:hint="eastAsia"/>
        </w:rPr>
      </w:pPr>
      <w:r>
        <w:rPr>
          <w:rFonts w:hint="eastAsia"/>
        </w:rPr>
        <w:t>3．管理的四个基本职能是： </w:t>
      </w:r>
      <w:r>
        <w:rPr>
          <w:rFonts w:hint="eastAsia"/>
          <w:u w:val="single"/>
        </w:rPr>
        <w:t>计划 ，组织，领导  ，控制</w:t>
      </w:r>
      <w:r>
        <w:rPr>
          <w:rFonts w:hint="eastAsia"/>
        </w:rPr>
        <w:t>。</w:t>
      </w:r>
    </w:p>
    <w:p>
      <w:pPr>
        <w:rPr>
          <w:rFonts w:hint="eastAsia"/>
        </w:rPr>
      </w:pPr>
      <w:r>
        <w:rPr>
          <w:rFonts w:hint="eastAsia"/>
        </w:rPr>
        <w:t>4．资金等值计算的三要素是：</w:t>
      </w:r>
      <w:r>
        <w:rPr>
          <w:rFonts w:hint="eastAsia"/>
          <w:u w:val="single"/>
        </w:rPr>
        <w:t>资金额 </w:t>
      </w:r>
      <w:r>
        <w:rPr>
          <w:rFonts w:hint="eastAsia"/>
          <w:u w:val="single"/>
          <w:lang w:eastAsia="zh-CN"/>
        </w:rPr>
        <w:t>，</w:t>
      </w:r>
      <w:r>
        <w:rPr>
          <w:rFonts w:hint="eastAsia"/>
          <w:u w:val="single"/>
        </w:rPr>
        <w:t>时点，利率</w:t>
      </w:r>
      <w:r>
        <w:rPr>
          <w:rFonts w:hint="eastAsia"/>
        </w:rPr>
        <w:t> 。</w:t>
      </w:r>
    </w:p>
    <w:p>
      <w:pPr>
        <w:rPr>
          <w:rFonts w:hint="eastAsia"/>
        </w:rPr>
      </w:pPr>
      <w:r>
        <w:rPr>
          <w:rFonts w:hint="eastAsia"/>
        </w:rPr>
        <w:t>5．当边际产量小于平均产量时，平均产量呈</w:t>
      </w:r>
      <w:r>
        <w:rPr>
          <w:rFonts w:hint="eastAsia"/>
          <w:u w:val="single"/>
        </w:rPr>
        <w:t>下降</w:t>
      </w:r>
      <w:r>
        <w:rPr>
          <w:rFonts w:hint="eastAsia"/>
        </w:rPr>
        <w:t>  趋势。</w:t>
      </w:r>
    </w:p>
    <w:p>
      <w:pPr>
        <w:rPr>
          <w:rFonts w:hint="eastAsia"/>
        </w:rPr>
      </w:pPr>
      <w:r>
        <w:rPr>
          <w:rFonts w:hint="eastAsia"/>
        </w:rPr>
        <w:t>6.   </w:t>
      </w:r>
      <w:r>
        <w:rPr>
          <w:rFonts w:hint="eastAsia"/>
          <w:u w:val="single"/>
        </w:rPr>
        <w:t>机会成本</w:t>
      </w:r>
      <w:r>
        <w:rPr>
          <w:rFonts w:hint="eastAsia"/>
        </w:rPr>
        <w:t>  是指一种资源用于某种用途而放弃他用所丧失的潜在利益。</w:t>
      </w:r>
    </w:p>
    <w:p>
      <w:pPr>
        <w:rPr>
          <w:rFonts w:hint="eastAsia"/>
        </w:rPr>
      </w:pPr>
      <w:r>
        <w:rPr>
          <w:rFonts w:hint="eastAsia"/>
        </w:rPr>
        <w:t>7</w:t>
      </w:r>
      <w:r>
        <w:rPr>
          <w:rFonts w:hint="eastAsia"/>
          <w:lang w:val="en-US" w:eastAsia="zh-CN"/>
        </w:rPr>
        <w:t>.</w:t>
      </w:r>
      <w:r>
        <w:rPr>
          <w:rFonts w:hint="eastAsia"/>
        </w:rPr>
        <w:t>  利润最大化的条件是 </w:t>
      </w:r>
      <w:r>
        <w:rPr>
          <w:rFonts w:hint="eastAsia"/>
          <w:u w:val="single"/>
        </w:rPr>
        <w:t>边际收入</w:t>
      </w:r>
      <w:r>
        <w:rPr>
          <w:rFonts w:hint="eastAsia"/>
        </w:rPr>
        <w:t>等于 </w:t>
      </w:r>
      <w:r>
        <w:rPr>
          <w:rFonts w:hint="eastAsia"/>
          <w:u w:val="single"/>
        </w:rPr>
        <w:t>边际成本</w:t>
      </w:r>
      <w:r>
        <w:rPr>
          <w:rFonts w:hint="eastAsia"/>
        </w:rPr>
        <w:t>。</w:t>
      </w:r>
    </w:p>
    <w:p>
      <w:pPr>
        <w:rPr>
          <w:rFonts w:hint="eastAsia"/>
        </w:rPr>
      </w:pPr>
      <w:r>
        <w:rPr>
          <w:rFonts w:hint="eastAsia"/>
        </w:rPr>
        <w:t>8. PDCA循环是指  </w:t>
      </w:r>
      <w:r>
        <w:rPr>
          <w:rFonts w:hint="eastAsia"/>
          <w:u w:val="single"/>
        </w:rPr>
        <w:t> Plan ，Do ，Check，Action</w:t>
      </w:r>
      <w:r>
        <w:rPr>
          <w:rFonts w:hint="eastAsia"/>
        </w:rPr>
        <w:t>。</w:t>
      </w:r>
    </w:p>
    <w:p>
      <w:pPr>
        <w:rPr>
          <w:rFonts w:hint="eastAsia"/>
        </w:rPr>
      </w:pPr>
      <w:r>
        <w:rPr>
          <w:rFonts w:hint="eastAsia"/>
        </w:rPr>
        <w:t>9.  </w:t>
      </w:r>
      <w:r>
        <w:rPr>
          <w:rFonts w:hint="eastAsia"/>
          <w:u w:val="single"/>
        </w:rPr>
        <w:t>利润 </w:t>
      </w:r>
      <w:r>
        <w:rPr>
          <w:rFonts w:hint="eastAsia"/>
        </w:rPr>
        <w:t>和 </w:t>
      </w:r>
      <w:r>
        <w:rPr>
          <w:rFonts w:hint="eastAsia"/>
          <w:u w:val="single"/>
        </w:rPr>
        <w:t>利息</w:t>
      </w:r>
      <w:r>
        <w:rPr>
          <w:rFonts w:hint="eastAsia"/>
        </w:rPr>
        <w:t> 是资金时间价值的基本表现形式。</w:t>
      </w:r>
    </w:p>
    <w:p>
      <w:pPr>
        <w:rPr>
          <w:rFonts w:hint="eastAsia"/>
        </w:rPr>
      </w:pPr>
      <w:r>
        <w:rPr>
          <w:rFonts w:hint="eastAsia"/>
        </w:rPr>
        <w:t>10.某投资项目折现率为12％时，净现值为200，折现率为14％时，净现值为-300，该项目的内部收益率为  </w:t>
      </w:r>
      <w:r>
        <w:rPr>
          <w:rFonts w:hint="eastAsia"/>
          <w:u w:val="single"/>
        </w:rPr>
        <w:t>12.8%  </w:t>
      </w:r>
      <w:r>
        <w:rPr>
          <w:rFonts w:hint="eastAsia"/>
        </w:rPr>
        <w:t>。</w:t>
      </w:r>
    </w:p>
    <w:p>
      <w:pPr>
        <w:rPr>
          <w:rFonts w:hint="eastAsia"/>
        </w:rPr>
      </w:pPr>
      <w:r>
        <w:rPr>
          <w:rFonts w:hint="eastAsia"/>
        </w:rPr>
        <w:t>11.管理者应具备的管理技能包括：</w:t>
      </w:r>
      <w:r>
        <w:rPr>
          <w:rFonts w:hint="eastAsia"/>
          <w:u w:val="single"/>
        </w:rPr>
        <w:t>技术技能，人际技能，概念技能  </w:t>
      </w:r>
      <w:r>
        <w:rPr>
          <w:rFonts w:hint="eastAsia"/>
        </w:rPr>
        <w:t>。</w:t>
      </w:r>
    </w:p>
    <w:p>
      <w:pPr>
        <w:rPr>
          <w:rFonts w:hint="eastAsia"/>
        </w:rPr>
      </w:pPr>
      <w:r>
        <w:rPr>
          <w:rFonts w:hint="eastAsia"/>
        </w:rPr>
        <w:t>12.某银行公布的年利率为i，按季计息，则按复利计息比按单利计息的年实际利率大，其差额为 </w:t>
      </w:r>
      <w:r>
        <w:rPr>
          <w:rFonts w:hint="eastAsia"/>
          <w:u w:val="single"/>
        </w:rPr>
        <w:t>（1+i/4）4-1  </w:t>
      </w:r>
      <w:r>
        <w:rPr>
          <w:rFonts w:hint="eastAsia"/>
        </w:rPr>
        <w:t>。</w:t>
      </w:r>
    </w:p>
    <w:p>
      <w:pPr>
        <w:rPr>
          <w:rFonts w:hint="eastAsia"/>
        </w:rPr>
      </w:pPr>
      <w:r>
        <w:rPr>
          <w:rFonts w:hint="eastAsia"/>
        </w:rPr>
        <w:t>13.某产品销售单价为6.25元，生产能力为200万件/年。单位可变费用为3.25元，总固定费用为328万元，则该厂生产此产品的经营安全率为 </w:t>
      </w:r>
      <w:r>
        <w:rPr>
          <w:rFonts w:hint="eastAsia"/>
          <w:u w:val="single"/>
        </w:rPr>
        <w:t>45.33 %  </w:t>
      </w:r>
      <w:r>
        <w:rPr>
          <w:rFonts w:hint="eastAsia"/>
        </w:rPr>
        <w:t> 。</w:t>
      </w:r>
    </w:p>
    <w:p>
      <w:pPr>
        <w:rPr>
          <w:rFonts w:hint="eastAsia"/>
        </w:rPr>
      </w:pPr>
      <w:r>
        <w:rPr>
          <w:rFonts w:hint="eastAsia"/>
        </w:rPr>
        <w:t>14.投资项目可行性研究的主要内容可概括为</w:t>
      </w:r>
      <w:r>
        <w:rPr>
          <w:rFonts w:hint="eastAsia"/>
          <w:u w:val="single"/>
        </w:rPr>
        <w:t>市场分析 、技术分析   、财务分析 、国民经济分析</w:t>
      </w:r>
      <w:r>
        <w:rPr>
          <w:rFonts w:hint="eastAsia"/>
        </w:rPr>
        <w:t>。</w:t>
      </w:r>
    </w:p>
    <w:p>
      <w:pPr>
        <w:rPr>
          <w:rFonts w:hint="eastAsia"/>
        </w:rPr>
      </w:pPr>
      <w:r>
        <w:rPr>
          <w:rFonts w:hint="eastAsia"/>
        </w:rPr>
        <w:t>15.项目总投资包括建设投资、流动资金投资和 </w:t>
      </w:r>
      <w:r>
        <w:rPr>
          <w:rFonts w:hint="eastAsia"/>
          <w:u w:val="single"/>
        </w:rPr>
        <w:t>建设期利息</w:t>
      </w:r>
      <w:r>
        <w:rPr>
          <w:rFonts w:hint="eastAsia"/>
        </w:rPr>
        <w:t>。</w:t>
      </w:r>
    </w:p>
    <w:p>
      <w:pPr>
        <w:rPr>
          <w:rFonts w:hint="eastAsia"/>
        </w:rPr>
      </w:pPr>
      <w:r>
        <w:rPr>
          <w:rFonts w:hint="eastAsia"/>
        </w:rPr>
        <w:t>16. 在技术经济分析中，经营成本=</w:t>
      </w:r>
      <w:r>
        <w:rPr>
          <w:rFonts w:hint="eastAsia"/>
          <w:u w:val="single"/>
        </w:rPr>
        <w:t>总成本费用－折旧－摊销－维简－利息支出</w:t>
      </w:r>
      <w:r>
        <w:rPr>
          <w:rFonts w:hint="eastAsia"/>
        </w:rPr>
        <w:t>。</w:t>
      </w:r>
    </w:p>
    <w:p>
      <w:pPr>
        <w:rPr>
          <w:rFonts w:hint="eastAsia"/>
        </w:rPr>
      </w:pPr>
      <w:r>
        <w:rPr>
          <w:rFonts w:hint="eastAsia"/>
        </w:rPr>
        <w:t>17．某项目方案的内部收益率方程有多个解，判断每一个解是否是该方案的内部收益率时，需采用 </w:t>
      </w:r>
      <w:r>
        <w:rPr>
          <w:rFonts w:hint="eastAsia"/>
          <w:u w:val="single"/>
        </w:rPr>
        <w:t xml:space="preserve"> 内部收益率的经济含义 </w:t>
      </w:r>
      <w:r>
        <w:rPr>
          <w:rFonts w:hint="eastAsia"/>
        </w:rPr>
        <w:t> 加以检验。</w:t>
      </w:r>
    </w:p>
    <w:p>
      <w:pPr>
        <w:rPr>
          <w:rFonts w:hint="eastAsia"/>
        </w:rPr>
      </w:pPr>
      <w:r>
        <w:rPr>
          <w:rFonts w:hint="eastAsia"/>
        </w:rPr>
        <w:t>18. 某银行公布年利率为i ，则按季计息和按月计息的实际利率分别为</w:t>
      </w:r>
    </w:p>
    <w:p>
      <w:pPr>
        <w:rPr>
          <w:rFonts w:hint="eastAsia"/>
        </w:rPr>
      </w:pPr>
      <w:r>
        <w:rPr>
          <w:rFonts w:hint="eastAsia"/>
          <w:u w:val="single"/>
        </w:rPr>
        <w:t xml:space="preserve"> (1+i/4)i/4-1</w:t>
      </w:r>
      <w:r>
        <w:rPr>
          <w:rFonts w:hint="eastAsia"/>
        </w:rPr>
        <w:t>  和  </w:t>
      </w:r>
      <w:r>
        <w:rPr>
          <w:rFonts w:hint="eastAsia"/>
          <w:u w:val="single"/>
        </w:rPr>
        <w:t>(1+i/12)i/12-1</w:t>
      </w:r>
      <w:r>
        <w:rPr>
          <w:rFonts w:hint="eastAsia"/>
        </w:rPr>
        <w:t>。</w:t>
      </w:r>
    </w:p>
    <w:p>
      <w:pPr>
        <w:rPr>
          <w:rFonts w:hint="eastAsia"/>
        </w:rPr>
      </w:pPr>
      <w:r>
        <w:rPr>
          <w:rFonts w:hint="eastAsia"/>
        </w:rPr>
        <w:t>19. 某投资项目的盈亏平衡分析中，生产能力利用率为40%，其风险</w:t>
      </w:r>
      <w:r>
        <w:rPr>
          <w:rFonts w:hint="eastAsia"/>
          <w:u w:val="single"/>
        </w:rPr>
        <w:t> 较小</w:t>
      </w:r>
      <w:r>
        <w:rPr>
          <w:rFonts w:hint="eastAsia"/>
        </w:rPr>
        <w:t>  。</w:t>
      </w:r>
    </w:p>
    <w:p>
      <w:pPr>
        <w:rPr>
          <w:rFonts w:hint="eastAsia"/>
        </w:rPr>
      </w:pPr>
      <w:r>
        <w:rPr>
          <w:rFonts w:hint="eastAsia"/>
        </w:rPr>
        <w:t>20. 某投资项目折现率为16%时，净现值为400，折现率为19%时，净现值为-200，该项目的内部收益率为</w:t>
      </w:r>
      <w:r>
        <w:rPr>
          <w:rFonts w:hint="eastAsia"/>
          <w:u w:val="single"/>
        </w:rPr>
        <w:t>18%</w:t>
      </w:r>
      <w:r>
        <w:rPr>
          <w:rFonts w:hint="eastAsia"/>
        </w:rPr>
        <w:t>。</w:t>
      </w:r>
    </w:p>
    <w:p>
      <w:pPr>
        <w:rPr>
          <w:rFonts w:hint="eastAsia"/>
        </w:rPr>
      </w:pPr>
      <w:r>
        <w:rPr>
          <w:rFonts w:hint="eastAsia"/>
        </w:rPr>
        <w:t>21. NPV&lt;0的经济含义是 </w:t>
      </w:r>
      <w:r>
        <w:rPr>
          <w:rFonts w:hint="eastAsia"/>
          <w:u w:val="single"/>
        </w:rPr>
        <w:t>项目未达到预期的投资回报率</w:t>
      </w:r>
      <w:r>
        <w:rPr>
          <w:rFonts w:hint="eastAsia"/>
        </w:rPr>
        <w:t>。</w:t>
      </w:r>
    </w:p>
    <w:p>
      <w:pPr>
        <w:rPr>
          <w:rFonts w:hint="eastAsia"/>
        </w:rPr>
      </w:pPr>
      <w:r>
        <w:rPr>
          <w:rFonts w:hint="eastAsia"/>
        </w:rPr>
        <w:t>22. 价格弹性系数大于1的商品，提高价格，其总收入会  </w:t>
      </w:r>
      <w:r>
        <w:rPr>
          <w:rFonts w:hint="eastAsia"/>
          <w:u w:val="single"/>
        </w:rPr>
        <w:t>下降</w:t>
      </w:r>
      <w:r>
        <w:rPr>
          <w:rFonts w:hint="eastAsia"/>
        </w:rPr>
        <w:t>。</w:t>
      </w:r>
    </w:p>
    <w:p>
      <w:pPr>
        <w:rPr>
          <w:rFonts w:hint="eastAsia"/>
        </w:rPr>
      </w:pPr>
      <w:r>
        <w:rPr>
          <w:rFonts w:hint="eastAsia"/>
        </w:rPr>
        <w:t>23. 当边际产量大于平均产量时，平均产量呈</w:t>
      </w:r>
      <w:r>
        <w:rPr>
          <w:rFonts w:hint="eastAsia"/>
          <w:u w:val="single"/>
        </w:rPr>
        <w:t>上升</w:t>
      </w:r>
      <w:r>
        <w:rPr>
          <w:rFonts w:hint="eastAsia"/>
        </w:rPr>
        <w:t>趋势。</w:t>
      </w:r>
    </w:p>
    <w:p>
      <w:pPr>
        <w:rPr>
          <w:rFonts w:hint="eastAsia"/>
        </w:rPr>
      </w:pPr>
      <w:r>
        <w:rPr>
          <w:rFonts w:hint="eastAsia"/>
        </w:rPr>
        <w:t>24. 在需求不变的情况下，供给增加，均衡价格会 </w:t>
      </w:r>
      <w:r>
        <w:rPr>
          <w:rFonts w:hint="eastAsia"/>
          <w:u w:val="single"/>
        </w:rPr>
        <w:t>下降</w:t>
      </w:r>
      <w:r>
        <w:rPr>
          <w:rFonts w:hint="eastAsia"/>
        </w:rPr>
        <w:t>。</w:t>
      </w:r>
    </w:p>
    <w:p>
      <w:pPr>
        <w:rPr>
          <w:rFonts w:hint="eastAsia"/>
        </w:rPr>
      </w:pPr>
      <w:r>
        <w:rPr>
          <w:rFonts w:hint="eastAsia"/>
        </w:rPr>
        <w:t>25. 设备的寿命有物理寿命，折旧寿命、技术寿命和   </w:t>
      </w:r>
      <w:r>
        <w:rPr>
          <w:rFonts w:hint="eastAsia"/>
          <w:u w:val="single"/>
        </w:rPr>
        <w:t>经济寿命</w:t>
      </w:r>
      <w:r>
        <w:rPr>
          <w:rFonts w:hint="eastAsia"/>
        </w:rPr>
        <w:t>。</w:t>
      </w:r>
    </w:p>
    <w:p>
      <w:pPr>
        <w:rPr>
          <w:rFonts w:hint="eastAsia"/>
        </w:rPr>
      </w:pPr>
      <w:r>
        <w:rPr>
          <w:rFonts w:hint="eastAsia"/>
        </w:rPr>
        <w:t>26. 对项目进行不确定性分析所采用的方法一般有盈亏平衡分析、敏感性分析和</w:t>
      </w:r>
      <w:r>
        <w:rPr>
          <w:rFonts w:hint="eastAsia"/>
          <w:lang w:val="en-US" w:eastAsia="zh-CN"/>
        </w:rPr>
        <w:t xml:space="preserve"> </w:t>
      </w:r>
      <w:r>
        <w:rPr>
          <w:rFonts w:hint="eastAsia"/>
          <w:i w:val="0"/>
          <w:iCs w:val="0"/>
          <w:u w:val="single"/>
        </w:rPr>
        <w:t>概率分析</w:t>
      </w:r>
      <w:r>
        <w:rPr>
          <w:rFonts w:hint="eastAsia"/>
        </w:rPr>
        <w:t> 。</w:t>
      </w:r>
    </w:p>
    <w:p>
      <w:pPr>
        <w:rPr>
          <w:rFonts w:hint="eastAsia"/>
        </w:rPr>
      </w:pPr>
      <w:r>
        <w:rPr>
          <w:rFonts w:hint="eastAsia"/>
        </w:rPr>
        <w:t>27. 风险是由 </w:t>
      </w:r>
      <w:r>
        <w:rPr>
          <w:rFonts w:hint="eastAsia"/>
          <w:u w:val="single"/>
        </w:rPr>
        <w:t>不确定性 </w:t>
      </w:r>
      <w:r>
        <w:rPr>
          <w:rFonts w:hint="eastAsia"/>
        </w:rPr>
        <w:t> 引起的。</w:t>
      </w:r>
    </w:p>
    <w:p>
      <w:pPr>
        <w:rPr>
          <w:rFonts w:hint="eastAsia"/>
        </w:rPr>
      </w:pPr>
      <w:r>
        <w:rPr>
          <w:rFonts w:hint="eastAsia"/>
        </w:rPr>
        <w:t>28. 等成本曲线是指在这条曲线上，投入要素的各种组合方式都不会使</w:t>
      </w:r>
      <w:r>
        <w:rPr>
          <w:rFonts w:hint="eastAsia"/>
          <w:lang w:val="en-US" w:eastAsia="zh-CN"/>
        </w:rPr>
        <w:t xml:space="preserve"> </w:t>
      </w:r>
      <w:r>
        <w:rPr>
          <w:rFonts w:hint="eastAsia"/>
          <w:u w:val="single"/>
        </w:rPr>
        <w:t>总成本</w:t>
      </w:r>
      <w:r>
        <w:rPr>
          <w:rFonts w:hint="eastAsia"/>
        </w:rPr>
        <w:t>发生变化。</w:t>
      </w:r>
    </w:p>
    <w:p>
      <w:pPr>
        <w:rPr>
          <w:rFonts w:hint="eastAsia"/>
        </w:rPr>
      </w:pPr>
      <w:r>
        <w:rPr>
          <w:rFonts w:hint="eastAsia"/>
        </w:rPr>
        <w:t>29. 在一定时期和一定生产规模限度内，不随产量变动而变动的费用是 </w:t>
      </w:r>
      <w:r>
        <w:rPr>
          <w:rFonts w:hint="eastAsia"/>
          <w:u w:val="single"/>
        </w:rPr>
        <w:t>固定成本</w:t>
      </w:r>
      <w:r>
        <w:rPr>
          <w:rFonts w:hint="eastAsia"/>
        </w:rPr>
        <w:t>  。</w:t>
      </w:r>
    </w:p>
    <w:p>
      <w:pPr>
        <w:rPr>
          <w:rFonts w:hint="eastAsia"/>
        </w:rPr>
      </w:pPr>
      <w:r>
        <w:rPr>
          <w:rFonts w:hint="eastAsia"/>
        </w:rPr>
        <w:t>30. 经济订购批量是指使 </w:t>
      </w:r>
      <w:r>
        <w:rPr>
          <w:rFonts w:hint="eastAsia"/>
          <w:u w:val="single"/>
        </w:rPr>
        <w:t>订购费用</w:t>
      </w:r>
      <w:r>
        <w:rPr>
          <w:rFonts w:hint="eastAsia"/>
        </w:rPr>
        <w:t> 和</w:t>
      </w:r>
      <w:r>
        <w:rPr>
          <w:rFonts w:hint="eastAsia"/>
          <w:u w:val="single"/>
        </w:rPr>
        <w:t>保管费用</w:t>
      </w:r>
      <w:r>
        <w:rPr>
          <w:rFonts w:hint="eastAsia"/>
        </w:rPr>
        <w:t> 总和最小所对应的批量。</w:t>
      </w:r>
    </w:p>
    <w:p>
      <w:pPr>
        <w:rPr>
          <w:rFonts w:hint="eastAsia"/>
        </w:rPr>
      </w:pPr>
      <w:r>
        <w:rPr>
          <w:rFonts w:hint="eastAsia"/>
        </w:rPr>
        <w:t>31. 资金等值的三个因素包括：</w:t>
      </w:r>
      <w:r>
        <w:rPr>
          <w:rFonts w:hint="eastAsia"/>
          <w:u w:val="single"/>
        </w:rPr>
        <w:t>资金额大小 </w:t>
      </w:r>
      <w:r>
        <w:rPr>
          <w:rFonts w:hint="eastAsia"/>
          <w:u w:val="single"/>
          <w:lang w:eastAsia="zh-CN"/>
        </w:rPr>
        <w:t>，</w:t>
      </w:r>
      <w:r>
        <w:rPr>
          <w:rFonts w:hint="eastAsia"/>
          <w:u w:val="single"/>
        </w:rPr>
        <w:t>资金发生的时间</w:t>
      </w:r>
      <w:r>
        <w:rPr>
          <w:rFonts w:hint="eastAsia"/>
        </w:rPr>
        <w:t xml:space="preserve">  和  </w:t>
      </w:r>
      <w:r>
        <w:rPr>
          <w:rFonts w:hint="eastAsia"/>
          <w:u w:val="single"/>
        </w:rPr>
        <w:t>衡量标准（利率）</w:t>
      </w:r>
      <w:r>
        <w:rPr>
          <w:rFonts w:hint="eastAsia"/>
        </w:rPr>
        <w:t>的大小 。</w:t>
      </w:r>
    </w:p>
    <w:p>
      <w:pPr>
        <w:rPr>
          <w:rFonts w:hint="eastAsia"/>
          <w:b/>
          <w:bCs/>
        </w:rPr>
      </w:pPr>
      <w:r>
        <w:rPr>
          <w:rFonts w:hint="eastAsia"/>
          <w:b/>
          <w:bCs/>
        </w:rPr>
        <w:t>32. 某公司存货A的需求量为6400件/年，订货成本为80元/次，保存成本为1.6元/年，则存货A的年最优订货次数为</w:t>
      </w:r>
      <w:r>
        <w:rPr>
          <w:rFonts w:hint="eastAsia"/>
          <w:b/>
          <w:bCs/>
          <w:u w:val="single"/>
        </w:rPr>
        <w:t>8</w:t>
      </w:r>
      <w:r>
        <w:rPr>
          <w:rFonts w:hint="eastAsia"/>
          <w:b/>
          <w:bCs/>
        </w:rPr>
        <w:t> 次。</w:t>
      </w:r>
    </w:p>
    <w:p>
      <w:pPr>
        <w:rPr>
          <w:rFonts w:hint="eastAsia"/>
        </w:rPr>
      </w:pPr>
      <w:r>
        <w:rPr>
          <w:rFonts w:hint="eastAsia"/>
        </w:rPr>
        <w:t>33. 某银行公布的名义年利率为10％，按复利形式计息，则按月计息和按季计息的实际利率差额为</w:t>
      </w:r>
      <w:r>
        <w:rPr>
          <w:rFonts w:hint="eastAsia"/>
          <w:u w:val="single"/>
        </w:rPr>
        <w:t>0.09% </w:t>
      </w:r>
      <w:r>
        <w:rPr>
          <w:rFonts w:hint="eastAsia"/>
        </w:rPr>
        <w:t>。</w:t>
      </w:r>
    </w:p>
    <w:p>
      <w:pPr>
        <w:rPr>
          <w:rFonts w:hint="eastAsia"/>
        </w:rPr>
      </w:pPr>
      <w:r>
        <w:rPr>
          <w:rFonts w:hint="eastAsia"/>
        </w:rPr>
        <w:t>34. 在利率8％的情况下，3年后的1260元与现在的  1000  元等值（取整）。35. 在法律上意义上，有两种人，即 </w:t>
      </w:r>
      <w:r>
        <w:rPr>
          <w:rFonts w:hint="eastAsia"/>
          <w:u w:val="single"/>
        </w:rPr>
        <w:t>自然人  </w:t>
      </w:r>
      <w:r>
        <w:rPr>
          <w:rFonts w:hint="eastAsia"/>
        </w:rPr>
        <w:t>和  </w:t>
      </w:r>
      <w:r>
        <w:rPr>
          <w:rFonts w:hint="eastAsia"/>
          <w:u w:val="single"/>
        </w:rPr>
        <w:t>法人</w:t>
      </w:r>
      <w:r>
        <w:rPr>
          <w:rFonts w:hint="eastAsia"/>
        </w:rPr>
        <w:t>。</w:t>
      </w:r>
    </w:p>
    <w:p>
      <w:pPr>
        <w:rPr>
          <w:rFonts w:hint="eastAsia"/>
          <w:b/>
          <w:bCs/>
        </w:rPr>
      </w:pPr>
      <w:r>
        <w:rPr>
          <w:rFonts w:hint="eastAsia"/>
          <w:b/>
          <w:bCs/>
        </w:rPr>
        <w:t>36. SWOT矩阵从</w:t>
      </w:r>
      <w:r>
        <w:rPr>
          <w:rFonts w:hint="eastAsia"/>
          <w:b/>
          <w:bCs/>
          <w:u w:val="single"/>
        </w:rPr>
        <w:t>内部环境</w:t>
      </w:r>
      <w:r>
        <w:rPr>
          <w:rFonts w:hint="eastAsia"/>
          <w:b/>
          <w:bCs/>
        </w:rPr>
        <w:t> 和</w:t>
      </w:r>
      <w:r>
        <w:rPr>
          <w:rFonts w:hint="eastAsia"/>
          <w:b/>
          <w:bCs/>
          <w:u w:val="single"/>
        </w:rPr>
        <w:t>外部环境 </w:t>
      </w:r>
      <w:r>
        <w:rPr>
          <w:rFonts w:hint="eastAsia"/>
          <w:b/>
          <w:bCs/>
        </w:rPr>
        <w:t>两个角度综合分析环境。</w:t>
      </w:r>
    </w:p>
    <w:p>
      <w:pPr>
        <w:rPr>
          <w:rFonts w:hint="eastAsia"/>
        </w:rPr>
      </w:pPr>
    </w:p>
    <w:p>
      <w:pPr>
        <w:rPr>
          <w:rFonts w:hint="eastAsia" w:eastAsiaTheme="minorEastAsia"/>
          <w:b/>
          <w:bCs/>
          <w:lang w:val="en-US" w:eastAsia="zh-CN"/>
        </w:rPr>
      </w:pPr>
      <w:r>
        <w:rPr>
          <w:rFonts w:hint="eastAsia"/>
          <w:b/>
          <w:bCs/>
          <w:lang w:val="en-US" w:eastAsia="zh-CN"/>
        </w:rPr>
        <w:t>选择</w:t>
      </w:r>
    </w:p>
    <w:p>
      <w:pPr>
        <w:rPr>
          <w:rFonts w:hint="eastAsia"/>
        </w:rPr>
      </w:pPr>
      <w:r>
        <w:rPr>
          <w:rFonts w:hint="eastAsia"/>
        </w:rPr>
        <w:t>1．规模报酬递增是指所有要素的投入量都增加后引起报酬增加的幅度 </w:t>
      </w:r>
      <w:r>
        <w:rPr>
          <w:rFonts w:hint="eastAsia"/>
          <w:u w:val="single"/>
          <w:lang w:val="en-US" w:eastAsia="zh-CN"/>
        </w:rPr>
        <w:t>大于</w:t>
      </w:r>
      <w:r>
        <w:rPr>
          <w:rFonts w:hint="eastAsia"/>
        </w:rPr>
        <w:t>规模扩大的幅度。</w:t>
      </w:r>
    </w:p>
    <w:p>
      <w:pPr>
        <w:rPr>
          <w:rFonts w:hint="eastAsia"/>
        </w:rPr>
      </w:pPr>
      <w:r>
        <w:rPr>
          <w:rFonts w:hint="eastAsia"/>
        </w:rPr>
        <w:t>2．经营成本=</w:t>
      </w:r>
      <w:r>
        <w:rPr>
          <w:rFonts w:hint="eastAsia"/>
          <w:u w:val="single"/>
        </w:rPr>
        <w:t>总成本费用-折旧及摊销-利息支出</w:t>
      </w:r>
    </w:p>
    <w:p>
      <w:pPr>
        <w:rPr>
          <w:rFonts w:hint="eastAsia"/>
        </w:rPr>
      </w:pPr>
      <w:r>
        <w:rPr>
          <w:rFonts w:hint="eastAsia"/>
        </w:rPr>
        <w:t>3．利润总额=</w:t>
      </w:r>
      <w:r>
        <w:rPr>
          <w:rFonts w:hint="eastAsia"/>
          <w:lang w:val="en-US" w:eastAsia="zh-CN"/>
        </w:rPr>
        <w:t xml:space="preserve"> </w:t>
      </w:r>
      <w:r>
        <w:rPr>
          <w:rFonts w:hint="eastAsia"/>
          <w:u w:val="single"/>
        </w:rPr>
        <w:t>销售收入-总成本费用-销售税金及附加</w:t>
      </w:r>
    </w:p>
    <w:p>
      <w:pPr>
        <w:rPr>
          <w:rFonts w:hint="eastAsia"/>
        </w:rPr>
      </w:pPr>
      <w:r>
        <w:rPr>
          <w:rFonts w:hint="eastAsia"/>
        </w:rPr>
        <w:t>4．某银行公布的年利率为12%，按复利形式计息，则按月计息和按季计息的差为 </w:t>
      </w:r>
      <w:r>
        <w:rPr>
          <w:rFonts w:hint="eastAsia"/>
          <w:u w:val="single"/>
        </w:rPr>
        <w:t>0</w:t>
      </w:r>
      <w:r>
        <w:rPr>
          <w:rFonts w:hint="eastAsia"/>
          <w:u w:val="single"/>
          <w:lang w:val="en-US" w:eastAsia="zh-CN"/>
        </w:rPr>
        <w:t>.</w:t>
      </w:r>
      <w:r>
        <w:rPr>
          <w:rFonts w:hint="eastAsia"/>
          <w:u w:val="single"/>
        </w:rPr>
        <w:t>13% </w:t>
      </w:r>
      <w:r>
        <w:rPr>
          <w:rFonts w:hint="eastAsia"/>
        </w:rPr>
        <w:t>  </w:t>
      </w:r>
    </w:p>
    <w:p>
      <w:pPr>
        <w:rPr>
          <w:rFonts w:hint="eastAsia"/>
        </w:rPr>
      </w:pPr>
      <w:r>
        <w:rPr>
          <w:rFonts w:hint="eastAsia"/>
        </w:rPr>
        <w:t>5．某投资项目折现率为15%时，净现值为300，折现率为18%时，净现值为-380，则该项目的内部收益率是  </w:t>
      </w:r>
      <w:r>
        <w:rPr>
          <w:rFonts w:hint="eastAsia"/>
          <w:u w:val="single"/>
        </w:rPr>
        <w:t>15.32%  </w:t>
      </w:r>
      <w:r>
        <w:rPr>
          <w:rFonts w:hint="eastAsia"/>
        </w:rPr>
        <w:t>     </w:t>
      </w:r>
    </w:p>
    <w:p>
      <w:pPr>
        <w:rPr>
          <w:rFonts w:hint="eastAsia"/>
        </w:rPr>
      </w:pPr>
      <w:r>
        <w:rPr>
          <w:rFonts w:hint="eastAsia"/>
        </w:rPr>
        <w:t>6．X、Y为两投资方案（X投资大于Y），其内部收益率分别为15%、12%。ΔIRR=13%，基准收益率为11%，则有 </w:t>
      </w:r>
      <w:r>
        <w:rPr>
          <w:rFonts w:hint="eastAsia"/>
          <w:u w:val="single"/>
        </w:rPr>
        <w:t> X、Y均可行，X优于Y</w:t>
      </w:r>
    </w:p>
    <w:p>
      <w:pPr>
        <w:rPr>
          <w:rFonts w:hint="eastAsia"/>
        </w:rPr>
      </w:pPr>
      <w:r>
        <w:rPr>
          <w:rFonts w:hint="eastAsia"/>
        </w:rPr>
        <w:t>7．把将来一定时刻的资金额折算成现在时刻的价值的过程是  </w:t>
      </w:r>
      <w:r>
        <w:rPr>
          <w:rFonts w:hint="eastAsia"/>
          <w:u w:val="single"/>
        </w:rPr>
        <w:t>贴现</w:t>
      </w:r>
      <w:r>
        <w:rPr>
          <w:rFonts w:hint="eastAsia"/>
        </w:rPr>
        <w:t>                  </w:t>
      </w:r>
    </w:p>
    <w:p>
      <w:pPr>
        <w:rPr>
          <w:rFonts w:hint="eastAsia"/>
        </w:rPr>
      </w:pPr>
      <w:r>
        <w:rPr>
          <w:rFonts w:hint="eastAsia"/>
        </w:rPr>
        <w:t>8．不能全面考察项目在整个计算期的经济效果的指标是  </w:t>
      </w:r>
      <w:r>
        <w:rPr>
          <w:rFonts w:hint="eastAsia"/>
          <w:u w:val="single"/>
        </w:rPr>
        <w:t>投资回收期   </w:t>
      </w:r>
      <w:r>
        <w:rPr>
          <w:rFonts w:hint="eastAsia"/>
        </w:rPr>
        <w:t>       </w:t>
      </w:r>
    </w:p>
    <w:p>
      <w:pPr>
        <w:rPr>
          <w:rFonts w:hint="eastAsia"/>
        </w:rPr>
      </w:pPr>
      <w:r>
        <w:rPr>
          <w:rFonts w:hint="eastAsia"/>
        </w:rPr>
        <w:t>9．某投资项目NPV&lt;0，说明</w:t>
      </w:r>
      <w:r>
        <w:rPr>
          <w:rFonts w:hint="eastAsia"/>
          <w:u w:val="single"/>
        </w:rPr>
        <w:t>该项目未达到预期的收益率</w:t>
      </w:r>
    </w:p>
    <w:p>
      <w:pPr>
        <w:rPr>
          <w:rFonts w:hint="eastAsia"/>
        </w:rPr>
      </w:pPr>
      <w:r>
        <w:rPr>
          <w:rFonts w:hint="eastAsia"/>
        </w:rPr>
        <w:t>10．对于管理人员来说，一般需要具备多种技能，如概念技能、人际技能、技术技能等。越是处于高层的管理人员；其对于概念技能、人际技能、技术技能的需要，就越是按以下顺序排列：</w:t>
      </w:r>
      <w:r>
        <w:rPr>
          <w:rFonts w:hint="eastAsia"/>
          <w:u w:val="single"/>
        </w:rPr>
        <w:t>首先是概念技能，其次是人际技能，最后是技术技能</w:t>
      </w:r>
    </w:p>
    <w:p>
      <w:pPr>
        <w:rPr>
          <w:rFonts w:hint="eastAsia"/>
        </w:rPr>
      </w:pPr>
      <w:r>
        <w:rPr>
          <w:rFonts w:hint="eastAsia"/>
        </w:rPr>
        <w:t>11．“一件预计可能会出错的事情，往往一定会出错。”“一件事情出错，其他事情也跟着出错。”类似的话在提示人们什么？</w:t>
      </w:r>
      <w:r>
        <w:rPr>
          <w:rFonts w:hint="eastAsia"/>
          <w:u w:val="single"/>
        </w:rPr>
        <w:t>应变计划的制定是计划工作的一部分内容，应在计划过程中及早予以考虑，不能等到出现问题时再仓促应对。</w:t>
      </w:r>
    </w:p>
    <w:p>
      <w:pPr>
        <w:rPr>
          <w:rFonts w:hint="eastAsia"/>
        </w:rPr>
      </w:pPr>
      <w:r>
        <w:rPr>
          <w:rFonts w:hint="eastAsia"/>
        </w:rPr>
        <w:t>12．在某条交通流量很大的公路上，由于山洪爆发，交通受阻，被困的几十辆汽车的司机们很快自愿地组合起来，有的拿起手机通知交通部门请求援助，有的去寻找清理工具，有的去安排食宿，大家在统一的指挥下，有条不紊、齐心协力地开展工作。对于上述司机们的行为和活动，你最倾向于以下哪一种评价？</w:t>
      </w:r>
      <w:r>
        <w:rPr>
          <w:rFonts w:hint="eastAsia"/>
          <w:u w:val="single"/>
        </w:rPr>
        <w:t>这些司机事实上已经形成了一个组织，因为他们为实现共同目标而组合成了有机的整体。</w:t>
      </w:r>
    </w:p>
    <w:p>
      <w:pPr>
        <w:rPr>
          <w:rFonts w:hint="eastAsia"/>
        </w:rPr>
      </w:pPr>
      <w:r>
        <w:rPr>
          <w:rFonts w:hint="eastAsia"/>
        </w:rPr>
        <w:t>14．企业管理者可以分为基层管理者、中层管理者和高层管理者三种。高层管理者负责制定：</w:t>
      </w:r>
      <w:r>
        <w:rPr>
          <w:rFonts w:hint="eastAsia"/>
          <w:u w:val="single"/>
        </w:rPr>
        <w:t>长远全局性决策</w:t>
      </w:r>
    </w:p>
    <w:p>
      <w:pPr>
        <w:rPr>
          <w:rFonts w:hint="eastAsia"/>
        </w:rPr>
      </w:pPr>
      <w:r>
        <w:rPr>
          <w:rFonts w:hint="eastAsia"/>
        </w:rPr>
        <w:t>15．下表是某工段人员及总产值的数据，人工费为40元/日·人。最佳雇佣人数是：</w:t>
      </w:r>
      <w:r>
        <w:rPr>
          <w:rFonts w:hint="eastAsia"/>
          <w:u w:val="single"/>
          <w:lang w:val="en-US" w:eastAsia="zh-CN"/>
        </w:rPr>
        <w:t>24人</w:t>
      </w:r>
      <w:r>
        <w:rPr>
          <w:rFonts w:hint="eastAsia"/>
        </w:rPr>
        <w:t>人员数</w:t>
      </w:r>
      <w:r>
        <w:rPr>
          <w:rFonts w:hint="eastAsia"/>
        </w:rPr>
        <w:tab/>
      </w:r>
      <w:r>
        <w:rPr>
          <w:rFonts w:hint="eastAsia"/>
        </w:rPr>
        <w:t>20</w:t>
      </w:r>
      <w:r>
        <w:rPr>
          <w:rFonts w:hint="eastAsia"/>
        </w:rPr>
        <w:tab/>
      </w:r>
      <w:r>
        <w:rPr>
          <w:rFonts w:hint="eastAsia"/>
        </w:rPr>
        <w:t>21</w:t>
      </w:r>
      <w:r>
        <w:rPr>
          <w:rFonts w:hint="eastAsia"/>
        </w:rPr>
        <w:tab/>
      </w:r>
      <w:r>
        <w:rPr>
          <w:rFonts w:hint="eastAsia"/>
        </w:rPr>
        <w:t>22</w:t>
      </w:r>
      <w:r>
        <w:rPr>
          <w:rFonts w:hint="eastAsia"/>
        </w:rPr>
        <w:tab/>
      </w:r>
      <w:r>
        <w:rPr>
          <w:rFonts w:hint="eastAsia"/>
        </w:rPr>
        <w:t>23</w:t>
      </w:r>
      <w:r>
        <w:rPr>
          <w:rFonts w:hint="eastAsia"/>
        </w:rPr>
        <w:tab/>
      </w:r>
      <w:r>
        <w:rPr>
          <w:rFonts w:hint="eastAsia"/>
        </w:rPr>
        <w:t>24</w:t>
      </w:r>
      <w:r>
        <w:rPr>
          <w:rFonts w:hint="eastAsia"/>
        </w:rPr>
        <w:tab/>
      </w:r>
      <w:r>
        <w:rPr>
          <w:rFonts w:hint="eastAsia"/>
        </w:rPr>
        <w:t>25</w:t>
      </w:r>
    </w:p>
    <w:p>
      <w:pPr>
        <w:rPr>
          <w:rFonts w:hint="eastAsia"/>
        </w:rPr>
      </w:pPr>
      <w:r>
        <w:rPr>
          <w:rFonts w:hint="eastAsia"/>
        </w:rPr>
        <w:t>总产值（元/日）</w:t>
      </w:r>
      <w:r>
        <w:rPr>
          <w:rFonts w:hint="eastAsia"/>
        </w:rPr>
        <w:tab/>
      </w:r>
      <w:r>
        <w:rPr>
          <w:rFonts w:hint="eastAsia"/>
        </w:rPr>
        <w:t>6500</w:t>
      </w:r>
      <w:r>
        <w:rPr>
          <w:rFonts w:hint="eastAsia"/>
        </w:rPr>
        <w:tab/>
      </w:r>
      <w:r>
        <w:rPr>
          <w:rFonts w:hint="eastAsia"/>
        </w:rPr>
        <w:t>7000</w:t>
      </w:r>
      <w:r>
        <w:rPr>
          <w:rFonts w:hint="eastAsia"/>
        </w:rPr>
        <w:tab/>
      </w:r>
      <w:r>
        <w:rPr>
          <w:rFonts w:hint="eastAsia"/>
        </w:rPr>
        <w:t>7300</w:t>
      </w:r>
      <w:r>
        <w:rPr>
          <w:rFonts w:hint="eastAsia"/>
        </w:rPr>
        <w:tab/>
      </w:r>
      <w:r>
        <w:rPr>
          <w:rFonts w:hint="eastAsia"/>
        </w:rPr>
        <w:t>7400</w:t>
      </w:r>
      <w:r>
        <w:rPr>
          <w:rFonts w:hint="eastAsia"/>
        </w:rPr>
        <w:tab/>
      </w:r>
      <w:r>
        <w:rPr>
          <w:rFonts w:hint="eastAsia"/>
        </w:rPr>
        <w:t>7450</w:t>
      </w:r>
      <w:r>
        <w:rPr>
          <w:rFonts w:hint="eastAsia"/>
        </w:rPr>
        <w:tab/>
      </w:r>
      <w:r>
        <w:rPr>
          <w:rFonts w:hint="eastAsia"/>
        </w:rPr>
        <w:t>7470</w:t>
      </w:r>
    </w:p>
    <w:p>
      <w:pPr>
        <w:rPr>
          <w:rFonts w:hint="eastAsia"/>
        </w:rPr>
      </w:pPr>
      <w:r>
        <w:rPr>
          <w:rFonts w:hint="eastAsia"/>
        </w:rPr>
        <w:t>10. 下表是某工段人员及总产值的数据，人工费为 50 元/日*人。</w:t>
      </w:r>
    </w:p>
    <w:p>
      <w:pPr>
        <w:rPr>
          <w:rFonts w:hint="eastAsia"/>
        </w:rPr>
      </w:pPr>
      <w:r>
        <w:rPr>
          <w:rFonts w:hint="eastAsia"/>
        </w:rPr>
        <w:t>人员数  10  11  12  13  14  15</w:t>
      </w:r>
    </w:p>
    <w:p>
      <w:pPr>
        <w:rPr>
          <w:rFonts w:hint="eastAsia"/>
        </w:rPr>
      </w:pPr>
      <w:r>
        <w:rPr>
          <w:rFonts w:hint="eastAsia"/>
        </w:rPr>
        <w:t>总产值（元/日）  600  700  790  850  890  930</w:t>
      </w:r>
    </w:p>
    <w:p>
      <w:pPr>
        <w:rPr>
          <w:rFonts w:hint="eastAsia"/>
        </w:rPr>
      </w:pPr>
      <w:r>
        <w:rPr>
          <w:rFonts w:hint="eastAsia"/>
        </w:rPr>
        <w:t>问：雇用多少人最合算？（1</w:t>
      </w:r>
      <w:r>
        <w:rPr>
          <w:rFonts w:hint="eastAsia"/>
          <w:lang w:val="en-US" w:eastAsia="zh-CN"/>
        </w:rPr>
        <w:t>3</w:t>
      </w:r>
      <w:r>
        <w:rPr>
          <w:rFonts w:hint="eastAsia"/>
        </w:rPr>
        <w:t xml:space="preserve"> 人）</w:t>
      </w:r>
    </w:p>
    <w:p>
      <w:pPr>
        <w:rPr>
          <w:rFonts w:hint="eastAsia"/>
          <w:b/>
          <w:bCs/>
          <w:u w:val="single"/>
          <w:lang w:val="en-US" w:eastAsia="zh-CN"/>
        </w:rPr>
      </w:pPr>
      <w:r>
        <w:rPr>
          <w:rFonts w:hint="eastAsia"/>
          <w:b/>
          <w:bCs/>
        </w:rPr>
        <w:t>下表是某工段人员及总产值的数据，人工费为</w:t>
      </w:r>
      <w:r>
        <w:rPr>
          <w:rFonts w:hint="eastAsia"/>
          <w:b/>
          <w:bCs/>
          <w:lang w:val="en-US" w:eastAsia="zh-CN"/>
        </w:rPr>
        <w:t>6</w:t>
      </w:r>
      <w:r>
        <w:rPr>
          <w:rFonts w:hint="eastAsia"/>
          <w:b/>
          <w:bCs/>
        </w:rPr>
        <w:t>0元/日·人。最佳雇佣人数是：</w:t>
      </w:r>
      <w:r>
        <w:rPr>
          <w:rFonts w:hint="eastAsia"/>
          <w:b/>
          <w:bCs/>
          <w:u w:val="single"/>
          <w:lang w:val="en-US" w:eastAsia="zh-CN"/>
        </w:rPr>
        <w:t>13人</w:t>
      </w:r>
    </w:p>
    <w:p>
      <w:pPr>
        <w:rPr>
          <w:rFonts w:hint="eastAsia"/>
          <w:b/>
          <w:bCs/>
        </w:rPr>
      </w:pPr>
      <w:r>
        <w:rPr>
          <w:rFonts w:hint="eastAsia"/>
          <w:b/>
          <w:bCs/>
        </w:rPr>
        <w:t>人员数</w:t>
      </w:r>
      <w:r>
        <w:rPr>
          <w:rFonts w:hint="eastAsia"/>
          <w:b/>
          <w:bCs/>
        </w:rPr>
        <w:tab/>
      </w:r>
      <w:r>
        <w:rPr>
          <w:rFonts w:hint="eastAsia"/>
          <w:b/>
          <w:bCs/>
          <w:lang w:val="en-US" w:eastAsia="zh-CN"/>
        </w:rPr>
        <w:t>1</w:t>
      </w:r>
      <w:r>
        <w:rPr>
          <w:rFonts w:hint="eastAsia"/>
          <w:b/>
          <w:bCs/>
        </w:rPr>
        <w:t>0</w:t>
      </w:r>
      <w:r>
        <w:rPr>
          <w:rFonts w:hint="eastAsia"/>
          <w:b/>
          <w:bCs/>
        </w:rPr>
        <w:tab/>
      </w:r>
      <w:r>
        <w:rPr>
          <w:rFonts w:hint="eastAsia"/>
          <w:b/>
          <w:bCs/>
          <w:lang w:val="en-US" w:eastAsia="zh-CN"/>
        </w:rPr>
        <w:t>1</w:t>
      </w:r>
      <w:r>
        <w:rPr>
          <w:rFonts w:hint="eastAsia"/>
          <w:b/>
          <w:bCs/>
        </w:rPr>
        <w:t>1</w:t>
      </w:r>
      <w:r>
        <w:rPr>
          <w:rFonts w:hint="eastAsia"/>
          <w:b/>
          <w:bCs/>
        </w:rPr>
        <w:tab/>
      </w:r>
      <w:r>
        <w:rPr>
          <w:rFonts w:hint="eastAsia"/>
          <w:b/>
          <w:bCs/>
          <w:lang w:val="en-US" w:eastAsia="zh-CN"/>
        </w:rPr>
        <w:t>1</w:t>
      </w:r>
      <w:r>
        <w:rPr>
          <w:rFonts w:hint="eastAsia"/>
          <w:b/>
          <w:bCs/>
        </w:rPr>
        <w:t>2</w:t>
      </w:r>
      <w:r>
        <w:rPr>
          <w:rFonts w:hint="eastAsia"/>
          <w:b/>
          <w:bCs/>
        </w:rPr>
        <w:tab/>
      </w:r>
      <w:r>
        <w:rPr>
          <w:rFonts w:hint="eastAsia"/>
          <w:b/>
          <w:bCs/>
          <w:lang w:val="en-US" w:eastAsia="zh-CN"/>
        </w:rPr>
        <w:t>1</w:t>
      </w:r>
      <w:r>
        <w:rPr>
          <w:rFonts w:hint="eastAsia"/>
          <w:b/>
          <w:bCs/>
        </w:rPr>
        <w:t>3</w:t>
      </w:r>
      <w:r>
        <w:rPr>
          <w:rFonts w:hint="eastAsia"/>
          <w:b/>
          <w:bCs/>
        </w:rPr>
        <w:tab/>
      </w:r>
      <w:r>
        <w:rPr>
          <w:rFonts w:hint="eastAsia"/>
          <w:b/>
          <w:bCs/>
          <w:lang w:val="en-US" w:eastAsia="zh-CN"/>
        </w:rPr>
        <w:t>1</w:t>
      </w:r>
      <w:r>
        <w:rPr>
          <w:rFonts w:hint="eastAsia"/>
          <w:b/>
          <w:bCs/>
        </w:rPr>
        <w:t>4</w:t>
      </w:r>
      <w:r>
        <w:rPr>
          <w:rFonts w:hint="eastAsia"/>
          <w:b/>
          <w:bCs/>
        </w:rPr>
        <w:tab/>
      </w:r>
      <w:r>
        <w:rPr>
          <w:rFonts w:hint="eastAsia"/>
          <w:b/>
          <w:bCs/>
          <w:lang w:val="en-US" w:eastAsia="zh-CN"/>
        </w:rPr>
        <w:t>1</w:t>
      </w:r>
      <w:r>
        <w:rPr>
          <w:rFonts w:hint="eastAsia"/>
          <w:b/>
          <w:bCs/>
        </w:rPr>
        <w:t>5</w:t>
      </w:r>
    </w:p>
    <w:p>
      <w:pPr>
        <w:rPr>
          <w:rFonts w:hint="eastAsia"/>
          <w:b/>
          <w:bCs/>
        </w:rPr>
      </w:pPr>
      <w:r>
        <w:rPr>
          <w:rFonts w:hint="eastAsia"/>
          <w:b/>
          <w:bCs/>
        </w:rPr>
        <w:t>总产值（元/日）</w:t>
      </w:r>
      <w:r>
        <w:rPr>
          <w:rFonts w:hint="eastAsia"/>
          <w:b/>
          <w:bCs/>
        </w:rPr>
        <w:tab/>
      </w:r>
      <w:r>
        <w:rPr>
          <w:rFonts w:hint="eastAsia"/>
          <w:b/>
          <w:bCs/>
        </w:rPr>
        <w:t>6</w:t>
      </w:r>
      <w:r>
        <w:rPr>
          <w:rFonts w:hint="eastAsia"/>
          <w:b/>
          <w:bCs/>
          <w:lang w:val="en-US" w:eastAsia="zh-CN"/>
        </w:rPr>
        <w:t>6</w:t>
      </w:r>
      <w:r>
        <w:rPr>
          <w:rFonts w:hint="eastAsia"/>
          <w:b/>
          <w:bCs/>
        </w:rPr>
        <w:t>0</w:t>
      </w:r>
      <w:r>
        <w:rPr>
          <w:rFonts w:hint="eastAsia"/>
          <w:b/>
          <w:bCs/>
        </w:rPr>
        <w:tab/>
      </w:r>
      <w:r>
        <w:rPr>
          <w:rFonts w:hint="eastAsia"/>
          <w:b/>
          <w:bCs/>
        </w:rPr>
        <w:t>7</w:t>
      </w:r>
      <w:r>
        <w:rPr>
          <w:rFonts w:hint="eastAsia"/>
          <w:b/>
          <w:bCs/>
          <w:lang w:val="en-US" w:eastAsia="zh-CN"/>
        </w:rPr>
        <w:t>5</w:t>
      </w:r>
      <w:r>
        <w:rPr>
          <w:rFonts w:hint="eastAsia"/>
          <w:b/>
          <w:bCs/>
        </w:rPr>
        <w:t>0</w:t>
      </w:r>
      <w:r>
        <w:rPr>
          <w:rFonts w:hint="eastAsia"/>
          <w:b/>
          <w:bCs/>
        </w:rPr>
        <w:tab/>
      </w:r>
      <w:r>
        <w:rPr>
          <w:rFonts w:hint="eastAsia"/>
          <w:b/>
          <w:bCs/>
          <w:lang w:val="en-US" w:eastAsia="zh-CN"/>
        </w:rPr>
        <w:t>825</w:t>
      </w:r>
      <w:r>
        <w:rPr>
          <w:rFonts w:hint="eastAsia"/>
          <w:b/>
          <w:bCs/>
        </w:rPr>
        <w:tab/>
      </w:r>
      <w:r>
        <w:rPr>
          <w:rFonts w:hint="eastAsia"/>
          <w:b/>
          <w:bCs/>
          <w:lang w:val="en-US" w:eastAsia="zh-CN"/>
        </w:rPr>
        <w:t>890</w:t>
      </w:r>
      <w:r>
        <w:rPr>
          <w:rFonts w:hint="eastAsia"/>
          <w:b/>
          <w:bCs/>
        </w:rPr>
        <w:tab/>
      </w:r>
      <w:r>
        <w:rPr>
          <w:rFonts w:hint="eastAsia"/>
          <w:b/>
          <w:bCs/>
          <w:lang w:val="en-US" w:eastAsia="zh-CN"/>
        </w:rPr>
        <w:t>92</w:t>
      </w:r>
      <w:r>
        <w:rPr>
          <w:rFonts w:hint="eastAsia"/>
          <w:b/>
          <w:bCs/>
        </w:rPr>
        <w:t>5</w:t>
      </w:r>
      <w:r>
        <w:rPr>
          <w:rFonts w:hint="eastAsia"/>
          <w:b/>
          <w:bCs/>
        </w:rPr>
        <w:tab/>
      </w:r>
      <w:r>
        <w:rPr>
          <w:rFonts w:hint="eastAsia"/>
          <w:b/>
          <w:bCs/>
          <w:lang w:val="en-US" w:eastAsia="zh-CN"/>
        </w:rPr>
        <w:t>945</w:t>
      </w:r>
    </w:p>
    <w:p>
      <w:pPr>
        <w:rPr>
          <w:rFonts w:hint="eastAsia"/>
        </w:rPr>
      </w:pPr>
    </w:p>
    <w:p>
      <w:pPr>
        <w:rPr>
          <w:rFonts w:hint="eastAsia"/>
        </w:rPr>
      </w:pPr>
    </w:p>
    <w:p>
      <w:pPr>
        <w:numPr>
          <w:ilvl w:val="0"/>
          <w:numId w:val="1"/>
        </w:numPr>
        <w:rPr>
          <w:rFonts w:hint="eastAsia"/>
        </w:rPr>
      </w:pPr>
      <w:r>
        <w:rPr>
          <w:rFonts w:hint="eastAsia"/>
        </w:rPr>
        <w:t>某公司对某产品的需求D＝6000件/年，订购费用为16元/次，单位货物存储费用为货物价格的10％，单价为12元/件，为使订货费用与保管费用之和最小，每年的订货次数是： </w:t>
      </w:r>
      <w:r>
        <w:rPr>
          <w:rFonts w:hint="eastAsia"/>
          <w:u w:val="single"/>
        </w:rPr>
        <w:t>15  </w:t>
      </w:r>
      <w:r>
        <w:rPr>
          <w:rFonts w:hint="eastAsia"/>
        </w:rPr>
        <w:t xml:space="preserve">  </w:t>
      </w:r>
    </w:p>
    <w:p>
      <w:pPr>
        <w:numPr>
          <w:ilvl w:val="0"/>
          <w:numId w:val="0"/>
        </w:numPr>
        <w:rPr>
          <w:rFonts w:hint="eastAsia"/>
          <w:b/>
          <w:bCs/>
        </w:rPr>
      </w:pPr>
      <w:r>
        <w:rPr>
          <w:rFonts w:hint="eastAsia"/>
          <w:b/>
          <w:bCs/>
        </w:rPr>
        <w:t>某公司对某产品的需求D＝6</w:t>
      </w:r>
      <w:r>
        <w:rPr>
          <w:rFonts w:hint="eastAsia"/>
          <w:b/>
          <w:bCs/>
          <w:lang w:val="en-US" w:eastAsia="zh-CN"/>
        </w:rPr>
        <w:t>4</w:t>
      </w:r>
      <w:r>
        <w:rPr>
          <w:rFonts w:hint="eastAsia"/>
          <w:b/>
          <w:bCs/>
        </w:rPr>
        <w:t>00件/年，订购</w:t>
      </w:r>
      <w:r>
        <w:rPr>
          <w:rFonts w:hint="eastAsia"/>
          <w:b/>
          <w:bCs/>
          <w:lang w:val="en-US" w:eastAsia="zh-CN"/>
        </w:rPr>
        <w:t>成本</w:t>
      </w:r>
      <w:r>
        <w:rPr>
          <w:rFonts w:hint="eastAsia"/>
          <w:b/>
          <w:bCs/>
        </w:rPr>
        <w:t>为</w:t>
      </w:r>
      <w:r>
        <w:rPr>
          <w:rFonts w:hint="eastAsia"/>
          <w:b/>
          <w:bCs/>
          <w:lang w:val="en-US" w:eastAsia="zh-CN"/>
        </w:rPr>
        <w:t>80</w:t>
      </w:r>
      <w:r>
        <w:rPr>
          <w:rFonts w:hint="eastAsia"/>
          <w:b/>
          <w:bCs/>
        </w:rPr>
        <w:t>元/次，单位货物存储费用为货物价格的</w:t>
      </w:r>
      <w:r>
        <w:rPr>
          <w:rFonts w:hint="eastAsia"/>
          <w:b/>
          <w:bCs/>
          <w:lang w:val="en-US" w:eastAsia="zh-CN"/>
        </w:rPr>
        <w:t>1.6元/年</w:t>
      </w:r>
      <w:r>
        <w:rPr>
          <w:rFonts w:hint="eastAsia"/>
          <w:b/>
          <w:bCs/>
        </w:rPr>
        <w:t>，为使订货费用与保管费用之和最小，每年的订货次数</w:t>
      </w:r>
      <w:r>
        <w:rPr>
          <w:rFonts w:hint="eastAsia"/>
          <w:b/>
          <w:bCs/>
          <w:lang w:eastAsia="zh-CN"/>
        </w:rPr>
        <w:t>（</w:t>
      </w:r>
      <w:r>
        <w:rPr>
          <w:rFonts w:hint="eastAsia"/>
          <w:b/>
          <w:bCs/>
          <w:lang w:val="en-US" w:eastAsia="zh-CN"/>
        </w:rPr>
        <w:t>最优</w:t>
      </w:r>
      <w:r>
        <w:rPr>
          <w:rFonts w:hint="eastAsia"/>
          <w:b/>
          <w:bCs/>
          <w:lang w:eastAsia="zh-CN"/>
        </w:rPr>
        <w:t>）</w:t>
      </w:r>
      <w:r>
        <w:rPr>
          <w:rFonts w:hint="eastAsia"/>
          <w:b/>
          <w:bCs/>
        </w:rPr>
        <w:t>是： </w:t>
      </w:r>
      <w:r>
        <w:rPr>
          <w:rFonts w:hint="eastAsia"/>
          <w:b/>
          <w:bCs/>
          <w:u w:val="single"/>
          <w:lang w:val="en-US" w:eastAsia="zh-CN"/>
        </w:rPr>
        <w:t>8</w:t>
      </w:r>
      <w:r>
        <w:rPr>
          <w:rFonts w:hint="eastAsia"/>
          <w:b/>
          <w:bCs/>
          <w:u w:val="single"/>
        </w:rPr>
        <w:t>  </w:t>
      </w:r>
      <w:r>
        <w:rPr>
          <w:rFonts w:hint="eastAsia"/>
          <w:b/>
          <w:bCs/>
        </w:rPr>
        <w:t xml:space="preserve">  </w:t>
      </w:r>
    </w:p>
    <w:p>
      <w:pPr>
        <w:rPr>
          <w:rFonts w:hint="eastAsia"/>
        </w:rPr>
      </w:pPr>
      <w:r>
        <w:rPr>
          <w:rFonts w:hint="eastAsia"/>
        </w:rPr>
        <w:t>17．利率为8%，为计算3年后得到与2519.4元等额的现金，需每年向银行支付多少数额的年金，需要采用的系数是：</w:t>
      </w:r>
      <w:r>
        <w:drawing>
          <wp:inline distT="0" distB="0" distL="114300" distR="114300">
            <wp:extent cx="981075" cy="514350"/>
            <wp:effectExtent l="0" t="0" r="952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a:stretch>
                      <a:fillRect/>
                    </a:stretch>
                  </pic:blipFill>
                  <pic:spPr>
                    <a:xfrm>
                      <a:off x="0" y="0"/>
                      <a:ext cx="981075" cy="514350"/>
                    </a:xfrm>
                    <a:prstGeom prst="rect">
                      <a:avLst/>
                    </a:prstGeom>
                    <a:noFill/>
                    <a:ln w="9525">
                      <a:noFill/>
                    </a:ln>
                  </pic:spPr>
                </pic:pic>
              </a:graphicData>
            </a:graphic>
          </wp:inline>
        </w:drawing>
      </w:r>
    </w:p>
    <w:p>
      <w:pPr>
        <w:rPr>
          <w:rFonts w:hint="eastAsia"/>
        </w:rPr>
      </w:pPr>
      <w:r>
        <w:rPr>
          <w:rFonts w:hint="eastAsia"/>
        </w:rPr>
        <w:t>18．某企业从银行贷款10万元，利率为5%，偿还期5年，每年末等额还本，外加当年利息，则该企业第2年末向银行偿付的利息为：</w:t>
      </w:r>
      <w:r>
        <w:rPr>
          <w:rFonts w:hint="eastAsia"/>
          <w:u w:val="single"/>
        </w:rPr>
        <w:t>4000元   </w:t>
      </w:r>
      <w:r>
        <w:rPr>
          <w:rFonts w:hint="eastAsia"/>
        </w:rPr>
        <w:t>   </w:t>
      </w:r>
    </w:p>
    <w:p>
      <w:pPr>
        <w:rPr>
          <w:rFonts w:hint="eastAsia"/>
        </w:rPr>
      </w:pPr>
      <w:r>
        <w:rPr>
          <w:rFonts w:hint="eastAsia"/>
        </w:rPr>
        <w:t>19．内部收益率是一个评价投资方案是否可行的指标。根据内部收益率，投资项目可行的判别条件是：</w:t>
      </w:r>
      <w:r>
        <w:rPr>
          <w:rFonts w:hint="eastAsia"/>
          <w:u w:val="single"/>
        </w:rPr>
        <w:t>IRR≥ic   </w:t>
      </w:r>
      <w:r>
        <w:rPr>
          <w:rFonts w:hint="eastAsia"/>
        </w:rPr>
        <w:t>  </w:t>
      </w:r>
    </w:p>
    <w:p>
      <w:pPr>
        <w:rPr>
          <w:rFonts w:hint="eastAsia"/>
        </w:rPr>
      </w:pPr>
      <w:r>
        <w:rPr>
          <w:rFonts w:hint="eastAsia"/>
        </w:rPr>
        <w:t>20．下面指标中，能够全面完整地反映项目经济效果的有：</w:t>
      </w:r>
      <w:r>
        <w:rPr>
          <w:rFonts w:hint="eastAsia"/>
          <w:u w:val="single"/>
        </w:rPr>
        <w:t>净现值</w:t>
      </w:r>
    </w:p>
    <w:p>
      <w:pPr>
        <w:rPr>
          <w:rFonts w:hint="eastAsia"/>
        </w:rPr>
      </w:pPr>
      <w:r>
        <w:rPr>
          <w:rFonts w:hint="eastAsia"/>
        </w:rPr>
        <w:t>21．行为科学理论强调的是：</w:t>
      </w:r>
      <w:r>
        <w:rPr>
          <w:rFonts w:hint="eastAsia"/>
          <w:u w:val="single"/>
        </w:rPr>
        <w:t>人的需要及人的相互关系对生产经营活动的影响</w:t>
      </w:r>
    </w:p>
    <w:p>
      <w:pPr>
        <w:rPr>
          <w:rFonts w:hint="eastAsia"/>
        </w:rPr>
      </w:pPr>
      <w:r>
        <w:rPr>
          <w:rFonts w:hint="eastAsia"/>
        </w:rPr>
        <w:t>22．关于人性假设的X理论，下列说法中，不正确的是：</w:t>
      </w:r>
      <w:r>
        <w:rPr>
          <w:rFonts w:hint="eastAsia"/>
          <w:u w:val="single"/>
        </w:rPr>
        <w:t>员工通常具有创造性</w:t>
      </w:r>
    </w:p>
    <w:p>
      <w:pPr>
        <w:rPr>
          <w:rFonts w:hint="eastAsia"/>
        </w:rPr>
      </w:pPr>
      <w:r>
        <w:rPr>
          <w:rFonts w:hint="eastAsia"/>
        </w:rPr>
        <w:t>23．管理人员与一般工作人员的根本区别在于：</w:t>
      </w:r>
      <w:r>
        <w:rPr>
          <w:rFonts w:hint="eastAsia"/>
          <w:u w:val="single"/>
        </w:rPr>
        <w:t>需要协调他人的努力以实现组织目标</w:t>
      </w:r>
    </w:p>
    <w:p>
      <w:pPr>
        <w:rPr>
          <w:rFonts w:hint="eastAsia"/>
        </w:rPr>
      </w:pPr>
      <w:r>
        <w:rPr>
          <w:rFonts w:hint="eastAsia"/>
        </w:rPr>
        <w:t>24．某技术专家，原来从事专业工作，业务专精，绩效显著，近来被提拔到所在科室负责</w:t>
      </w:r>
    </w:p>
    <w:p>
      <w:pPr>
        <w:rPr>
          <w:rFonts w:hint="eastAsia"/>
        </w:rPr>
      </w:pPr>
      <w:r>
        <w:rPr>
          <w:rFonts w:hint="eastAsia"/>
        </w:rPr>
        <w:t>的岗位。随着工作性质的转变，他今后应当注意把自己的工作重点调整到：</w:t>
      </w:r>
      <w:r>
        <w:rPr>
          <w:rFonts w:hint="eastAsia"/>
          <w:u w:val="single"/>
        </w:rPr>
        <w:t>以抓管理工作为主，同时参与部分技术工作，以增强与下级的沟通和理解</w:t>
      </w:r>
    </w:p>
    <w:p>
      <w:pPr>
        <w:rPr>
          <w:rFonts w:hint="eastAsia"/>
          <w:u w:val="single"/>
        </w:rPr>
      </w:pPr>
      <w:r>
        <w:rPr>
          <w:rFonts w:hint="eastAsia"/>
        </w:rPr>
        <w:t xml:space="preserve">25．张方是某大型企业集团的总裁助理，年富力强，在助理岗位上工作得十分出色。他最近被任命为集团销售总公司的总经理，从而由一个参谋性人员变成了独立部门的负责人。下面是田力最近参与的几项活动，你认为这其中哪一项几乎与他的领导职能无关? </w:t>
      </w:r>
      <w:r>
        <w:rPr>
          <w:rFonts w:hint="eastAsia"/>
          <w:u w:val="single"/>
        </w:rPr>
        <w:t>与某用户谈判以期达成一项销售协议</w:t>
      </w:r>
    </w:p>
    <w:p>
      <w:pPr>
        <w:rPr>
          <w:rFonts w:hint="eastAsia"/>
        </w:rPr>
      </w:pPr>
      <w:r>
        <w:rPr>
          <w:rFonts w:hint="eastAsia"/>
        </w:rPr>
        <w:t>26．一般认为，投资项目盈亏平衡时的生产能力利用率在</w:t>
      </w:r>
      <w:r>
        <w:rPr>
          <w:rFonts w:hint="eastAsia"/>
          <w:u w:val="single"/>
          <w:lang w:val="en-US" w:eastAsia="zh-CN"/>
        </w:rPr>
        <w:t>70%</w:t>
      </w:r>
      <w:r>
        <w:rPr>
          <w:rFonts w:hint="eastAsia"/>
          <w:lang w:val="en-US" w:eastAsia="zh-CN"/>
        </w:rPr>
        <w:t xml:space="preserve"> </w:t>
      </w:r>
      <w:r>
        <w:rPr>
          <w:rFonts w:hint="eastAsia"/>
        </w:rPr>
        <w:t>以下时，该项目具有较强的抗风险能力。</w:t>
      </w:r>
    </w:p>
    <w:p>
      <w:pPr>
        <w:rPr>
          <w:rFonts w:hint="eastAsia"/>
        </w:rPr>
      </w:pPr>
      <w:r>
        <w:rPr>
          <w:rFonts w:hint="eastAsia"/>
        </w:rPr>
        <w:t>27. 投资项目流动资金投入的一般规律是 </w:t>
      </w:r>
      <w:r>
        <w:rPr>
          <w:rFonts w:hint="eastAsia"/>
          <w:u w:val="single"/>
        </w:rPr>
        <w:t> 在投产期各年按比例投入 </w:t>
      </w:r>
    </w:p>
    <w:p>
      <w:pPr>
        <w:rPr>
          <w:rFonts w:hint="eastAsia"/>
        </w:rPr>
      </w:pPr>
      <w:r>
        <w:rPr>
          <w:rFonts w:hint="eastAsia"/>
        </w:rPr>
        <w:t>28. 内部收益率是  </w:t>
      </w:r>
      <w:r>
        <w:rPr>
          <w:rFonts w:hint="eastAsia"/>
          <w:u w:val="single"/>
        </w:rPr>
        <w:t>使动态投资回收期等于计算期的折现率</w:t>
      </w:r>
    </w:p>
    <w:p>
      <w:pPr>
        <w:rPr>
          <w:rFonts w:hint="eastAsia"/>
        </w:rPr>
      </w:pPr>
      <w:r>
        <w:rPr>
          <w:rFonts w:hint="eastAsia"/>
        </w:rPr>
        <w:t>29. 资金等值的三要素是  </w:t>
      </w:r>
      <w:r>
        <w:rPr>
          <w:rFonts w:hint="eastAsia"/>
          <w:u w:val="single"/>
        </w:rPr>
        <w:t>利率、时点、资金额</w:t>
      </w:r>
    </w:p>
    <w:p>
      <w:pPr>
        <w:rPr>
          <w:rFonts w:hint="eastAsia"/>
          <w:u w:val="single"/>
        </w:rPr>
      </w:pPr>
      <w:r>
        <w:rPr>
          <w:rFonts w:hint="eastAsia"/>
        </w:rPr>
        <w:t>30. 已知现值P，求年金A的公式是 </w:t>
      </w:r>
      <w:r>
        <w:rPr>
          <w:rFonts w:hint="eastAsia"/>
          <w:u w:val="single"/>
        </w:rPr>
        <w:t> A=P(F/P,i,n)(A/F,i,n)</w:t>
      </w:r>
    </w:p>
    <w:p>
      <w:pPr>
        <w:rPr>
          <w:rFonts w:hint="eastAsia"/>
        </w:rPr>
      </w:pPr>
      <w:r>
        <w:rPr>
          <w:rFonts w:hint="eastAsia"/>
        </w:rPr>
        <w:t>31. 有一方案，连续10年的年末金额为900元，现希望找到一个等值方案，该方案是三笔相等的款项，发生在第12、第15及第20年末。如果年利率为9%，则第12、15及第20年末的金额为 </w:t>
      </w:r>
      <w:r>
        <w:rPr>
          <w:rFonts w:hint="eastAsia"/>
          <w:u w:val="single"/>
        </w:rPr>
        <w:t>0.71万元   </w:t>
      </w:r>
    </w:p>
    <w:p>
      <w:pPr>
        <w:rPr>
          <w:rFonts w:hint="eastAsia"/>
        </w:rPr>
      </w:pPr>
      <w:r>
        <w:rPr>
          <w:rFonts w:hint="eastAsia"/>
        </w:rPr>
        <w:t>32. 一位投资者购买一份用于出租的资产，在15年内每年的收入估计超过支出2540元，这份资产在15年末能以25000元出售，请问这份资产应作价</w:t>
      </w:r>
      <w:r>
        <w:rPr>
          <w:rFonts w:hint="eastAsia"/>
          <w:u w:val="single"/>
        </w:rPr>
        <w:t>1.50万元</w:t>
      </w:r>
      <w:r>
        <w:rPr>
          <w:rFonts w:hint="eastAsia"/>
        </w:rPr>
        <w:t> 才能使投资者在税前正好以投资收益率18%回收他的投资。</w:t>
      </w:r>
    </w:p>
    <w:p>
      <w:pPr>
        <w:rPr>
          <w:rFonts w:hint="eastAsia"/>
        </w:rPr>
      </w:pPr>
      <w:r>
        <w:rPr>
          <w:rFonts w:hint="eastAsia"/>
        </w:rPr>
        <w:t>33. 净现值是反映项目整个计算期内获利能力的综合性评价指标，是对投资项目进行动态评价的最重要的指标之一。下列关于净现值评价标准的说法中，不正确的是 </w:t>
      </w:r>
      <w:r>
        <w:rPr>
          <w:rFonts w:hint="eastAsia"/>
          <w:u w:val="single"/>
        </w:rPr>
        <w:t>NPV指标的主要缺点是确定一个较符合实际的基准收益率是一个比较复杂、困难的问题</w:t>
      </w:r>
      <w:r>
        <w:rPr>
          <w:rFonts w:hint="eastAsia"/>
        </w:rPr>
        <w:t>。</w:t>
      </w:r>
    </w:p>
    <w:p>
      <w:pPr>
        <w:rPr>
          <w:rFonts w:hint="eastAsia"/>
        </w:rPr>
      </w:pPr>
      <w:r>
        <w:rPr>
          <w:rFonts w:hint="eastAsia"/>
        </w:rPr>
        <w:t>34. 某公司对某产品的需求D＝600件/月，订购成本为80元/每次，单位货物存储成本为每月按货物价格的10％计算，单价为12元/件，则每月订货次数为：</w:t>
      </w:r>
      <w:r>
        <w:rPr>
          <w:rFonts w:hint="eastAsia"/>
          <w:u w:val="single"/>
          <w:lang w:val="en-US" w:eastAsia="zh-CN"/>
        </w:rPr>
        <w:t>15</w:t>
      </w:r>
    </w:p>
    <w:p>
      <w:pPr>
        <w:rPr>
          <w:rFonts w:hint="eastAsia"/>
        </w:rPr>
      </w:pPr>
      <w:r>
        <w:rPr>
          <w:rFonts w:hint="eastAsia"/>
        </w:rPr>
        <w:t>35．下面能全面完整地反映项目经济效果的指标是 </w:t>
      </w:r>
      <w:r>
        <w:rPr>
          <w:rFonts w:hint="eastAsia"/>
          <w:u w:val="single"/>
        </w:rPr>
        <w:t> 净现值 </w:t>
      </w:r>
    </w:p>
    <w:p>
      <w:pPr>
        <w:rPr>
          <w:rFonts w:hint="eastAsia"/>
        </w:rPr>
      </w:pPr>
      <w:r>
        <w:rPr>
          <w:rFonts w:hint="eastAsia"/>
        </w:rPr>
        <w:t>36．管理活动的本质是：</w:t>
      </w:r>
      <w:r>
        <w:rPr>
          <w:rFonts w:hint="eastAsia"/>
          <w:u w:val="single"/>
        </w:rPr>
        <w:t>对人的管理 </w:t>
      </w:r>
      <w:r>
        <w:rPr>
          <w:rFonts w:hint="eastAsia"/>
        </w:rPr>
        <w:t>       </w:t>
      </w:r>
    </w:p>
    <w:p>
      <w:pPr>
        <w:rPr>
          <w:rFonts w:hint="eastAsia"/>
        </w:rPr>
      </w:pPr>
      <w:r>
        <w:rPr>
          <w:rFonts w:hint="eastAsia"/>
        </w:rPr>
        <w:t>37．敏感性分析的结果可以提供给决策者</w:t>
      </w:r>
      <w:r>
        <w:rPr>
          <w:rFonts w:hint="eastAsia"/>
          <w:u w:val="single"/>
        </w:rPr>
        <w:t> 风险因素</w:t>
      </w:r>
    </w:p>
    <w:p>
      <w:pPr>
        <w:rPr>
          <w:rFonts w:hint="eastAsia"/>
        </w:rPr>
      </w:pPr>
      <w:r>
        <w:rPr>
          <w:rFonts w:hint="eastAsia"/>
        </w:rPr>
        <w:t>38. 项目的NPV&gt;0，则NAV会  </w:t>
      </w:r>
      <w:r>
        <w:rPr>
          <w:rFonts w:hint="eastAsia"/>
          <w:u w:val="single"/>
        </w:rPr>
        <w:t>大于0   </w:t>
      </w:r>
      <w:r>
        <w:rPr>
          <w:rFonts w:hint="eastAsia"/>
        </w:rPr>
        <w:t> </w:t>
      </w:r>
    </w:p>
    <w:p>
      <w:pPr>
        <w:rPr>
          <w:rFonts w:hint="eastAsia"/>
        </w:rPr>
      </w:pPr>
      <w:r>
        <w:rPr>
          <w:rFonts w:hint="eastAsia"/>
        </w:rPr>
        <w:t>39. 生产要素是指生产中所使用的各种资源。一般包括劳动力、资本、土地和 </w:t>
      </w:r>
      <w:r>
        <w:rPr>
          <w:rFonts w:hint="eastAsia"/>
          <w:u w:val="single"/>
        </w:rPr>
        <w:t>企业家才能</w:t>
      </w:r>
      <w:r>
        <w:rPr>
          <w:rFonts w:hint="eastAsia"/>
        </w:rPr>
        <w:t>   </w:t>
      </w:r>
    </w:p>
    <w:p>
      <w:pPr>
        <w:rPr>
          <w:rFonts w:hint="eastAsia"/>
        </w:rPr>
      </w:pPr>
      <w:r>
        <w:rPr>
          <w:rFonts w:hint="eastAsia"/>
        </w:rPr>
        <w:t>这四大要素。</w:t>
      </w:r>
    </w:p>
    <w:p>
      <w:pPr>
        <w:rPr>
          <w:rFonts w:hint="eastAsia"/>
        </w:rPr>
      </w:pPr>
      <w:r>
        <w:rPr>
          <w:rFonts w:hint="eastAsia"/>
        </w:rPr>
        <w:t>40. 以下</w:t>
      </w:r>
      <w:r>
        <w:rPr>
          <w:rFonts w:hint="eastAsia"/>
          <w:u w:val="single"/>
        </w:rPr>
        <w:t>管理人员工资</w:t>
      </w:r>
      <w:r>
        <w:rPr>
          <w:rFonts w:hint="eastAsia"/>
        </w:rPr>
        <w:t> 不属于变动成本。</w:t>
      </w:r>
    </w:p>
    <w:p>
      <w:pPr>
        <w:rPr>
          <w:rFonts w:hint="eastAsia"/>
        </w:rPr>
      </w:pPr>
      <w:r>
        <w:rPr>
          <w:rFonts w:hint="eastAsia"/>
        </w:rPr>
        <w:t>41. 在MR＝MC时，企业的生产应该   </w:t>
      </w:r>
      <w:r>
        <w:rPr>
          <w:rFonts w:hint="eastAsia"/>
          <w:u w:val="single"/>
        </w:rPr>
        <w:t>维持不变   </w:t>
      </w:r>
      <w:r>
        <w:rPr>
          <w:rFonts w:hint="eastAsia"/>
        </w:rPr>
        <w:t> </w:t>
      </w:r>
    </w:p>
    <w:p>
      <w:pPr>
        <w:rPr>
          <w:rFonts w:hint="eastAsia"/>
          <w:u w:val="single"/>
        </w:rPr>
      </w:pPr>
      <w:r>
        <w:rPr>
          <w:rFonts w:hint="eastAsia"/>
        </w:rPr>
        <w:t>42. 管理学是一门软科学，人们对“管理”一词本身也有不同的理解。这里有两种不甚规范但耐人寻味的解释：一种是“管理就是你不管，下属就不理你”；另一种解释是“管理就是先理（梳理）然后才能管”。对这两种解释，你的看法是：</w:t>
      </w:r>
      <w:r>
        <w:rPr>
          <w:rFonts w:hint="eastAsia"/>
          <w:u w:val="single"/>
        </w:rPr>
        <w:t> 两种就是都片面地强调了管理工作中的控制职能，只是思考和表达角度不同而已。</w:t>
      </w:r>
    </w:p>
    <w:p>
      <w:pPr>
        <w:rPr>
          <w:rFonts w:hint="eastAsia"/>
        </w:rPr>
      </w:pPr>
      <w:r>
        <w:rPr>
          <w:rFonts w:hint="eastAsia"/>
        </w:rPr>
        <w:t>43. 某公司新近从基层选拔一批管理人员担任中层管理职务。上岗之前，公司委托你对他们进行培训，你认为，这种培训的重点应当放在： </w:t>
      </w:r>
      <w:r>
        <w:rPr>
          <w:rFonts w:hint="eastAsia"/>
          <w:u w:val="single"/>
        </w:rPr>
        <w:t>帮助他们完成管理角色的转变</w:t>
      </w:r>
      <w:r>
        <w:rPr>
          <w:rFonts w:hint="eastAsia"/>
        </w:rPr>
        <w:t>。</w:t>
      </w:r>
    </w:p>
    <w:p>
      <w:pPr>
        <w:rPr>
          <w:rFonts w:hint="eastAsia"/>
          <w:u w:val="single"/>
        </w:rPr>
      </w:pPr>
      <w:r>
        <w:rPr>
          <w:rFonts w:hint="eastAsia"/>
        </w:rPr>
        <w:t>44. 管理活动既具有科学性又具有艺术性。随着时间的推移，管理研究的不断深化，管理理论的不断繁荣，以及环境变化速度的日趋加快，管理活动最有可能发生以下变化：</w:t>
      </w:r>
      <w:r>
        <w:rPr>
          <w:rFonts w:hint="eastAsia"/>
          <w:u w:val="single"/>
        </w:rPr>
        <w:t>科学性不断增强，而其艺术性绝不会降低。</w:t>
      </w:r>
    </w:p>
    <w:p>
      <w:pPr>
        <w:rPr>
          <w:rFonts w:hint="eastAsia"/>
        </w:rPr>
      </w:pPr>
      <w:r>
        <w:rPr>
          <w:rFonts w:hint="eastAsia"/>
        </w:rPr>
        <w:t>45. 在做出是否收购其他企业的决策中，管理者必须从多个角度出发全面分析拟购企业的目前状况及可能的发展余地等情况，这时管理人员需要的技能主要是  </w:t>
      </w:r>
      <w:r>
        <w:rPr>
          <w:rFonts w:hint="eastAsia"/>
          <w:u w:val="single"/>
        </w:rPr>
        <w:t>概念性技能</w:t>
      </w:r>
      <w:r>
        <w:rPr>
          <w:rFonts w:hint="eastAsia"/>
        </w:rPr>
        <w:t>。</w:t>
      </w:r>
    </w:p>
    <w:p>
      <w:pPr>
        <w:rPr>
          <w:rFonts w:hint="eastAsia"/>
        </w:rPr>
      </w:pPr>
      <w:r>
        <w:rPr>
          <w:rFonts w:hint="eastAsia"/>
        </w:rPr>
        <w:t>46. 从发生的时间顺序看，下列四种管理职能的排列方式，</w:t>
      </w:r>
      <w:r>
        <w:rPr>
          <w:rFonts w:hint="eastAsia"/>
          <w:u w:val="single"/>
        </w:rPr>
        <w:t> 计划、组织、领导、控制</w:t>
      </w:r>
      <w:r>
        <w:rPr>
          <w:rFonts w:hint="eastAsia"/>
        </w:rPr>
        <w:t>   更符合逻辑些。</w:t>
      </w:r>
    </w:p>
    <w:p>
      <w:pPr>
        <w:rPr>
          <w:rFonts w:hint="eastAsia"/>
        </w:rPr>
      </w:pPr>
      <w:r>
        <w:rPr>
          <w:rFonts w:hint="eastAsia"/>
        </w:rPr>
        <w:t>47. 大地公司为大宾馆、高档写字楼等提供各色盆景、景观植物，品种多达上千种。为了更牢固地占稳市场，公司总经理要求公司外派业务员密切关注他们所负责的宾馆、写字楼的整体布局与风格调整、用户结构变化与否、大型商务活动计划等等，为此还设计了专门的信息表，规定这些表多长时间必须填一次，填好后交给一个部门，该部门如何处理这些调查表等等。这一措施是：</w:t>
      </w:r>
      <w:r>
        <w:rPr>
          <w:rFonts w:hint="eastAsia"/>
          <w:u w:val="single"/>
        </w:rPr>
        <w:t>组织措施</w:t>
      </w:r>
    </w:p>
    <w:p>
      <w:pPr>
        <w:rPr>
          <w:rFonts w:hint="eastAsia"/>
        </w:rPr>
      </w:pPr>
      <w:r>
        <w:rPr>
          <w:rFonts w:hint="eastAsia"/>
        </w:rPr>
        <w:t>48. 甲公司生产某种产品的固定成本是30万元，除去固定成本外，该产品每单位成本为4元，市场售价为10元，若要达到6万元销售毛利的目标，该产品产销量应为 </w:t>
      </w:r>
      <w:r>
        <w:rPr>
          <w:rFonts w:hint="eastAsia"/>
          <w:u w:val="single"/>
        </w:rPr>
        <w:t>60000件</w:t>
      </w:r>
      <w:r>
        <w:rPr>
          <w:rFonts w:hint="eastAsia"/>
        </w:rPr>
        <w:t>。</w:t>
      </w:r>
    </w:p>
    <w:p>
      <w:pPr>
        <w:rPr>
          <w:rFonts w:hint="eastAsia"/>
        </w:rPr>
      </w:pPr>
      <w:r>
        <w:rPr>
          <w:rFonts w:hint="eastAsia"/>
        </w:rPr>
        <w:t>49. 甲公司生产某种产品的固定成本是15万元，除去固定成本外，该产品每单位成本为2.5元，若此产品市场售价为7.5元，，该产品产销量应为  </w:t>
      </w:r>
      <w:r>
        <w:rPr>
          <w:rFonts w:hint="eastAsia"/>
          <w:u w:val="single"/>
        </w:rPr>
        <w:t>30000件</w:t>
      </w:r>
      <w:r>
        <w:rPr>
          <w:rFonts w:hint="eastAsia"/>
        </w:rPr>
        <w:t> 才能刚好收回所有成本。</w:t>
      </w:r>
    </w:p>
    <w:p>
      <w:pPr>
        <w:rPr>
          <w:rFonts w:hint="eastAsia"/>
          <w:u w:val="single"/>
        </w:rPr>
      </w:pPr>
      <w:r>
        <w:rPr>
          <w:rFonts w:hint="eastAsia"/>
        </w:rPr>
        <w:t>50．供给需具备两个基本条件，这两个基本条件是：</w:t>
      </w:r>
      <w:r>
        <w:rPr>
          <w:rFonts w:hint="eastAsia"/>
          <w:u w:val="single"/>
        </w:rPr>
        <w:t>有出售的冲动或愿望</w:t>
      </w:r>
      <w:r>
        <w:rPr>
          <w:rFonts w:hint="eastAsia"/>
          <w:u w:val="single"/>
          <w:lang w:eastAsia="zh-CN"/>
        </w:rPr>
        <w:t>、</w:t>
      </w:r>
      <w:r>
        <w:rPr>
          <w:rFonts w:hint="eastAsia"/>
          <w:u w:val="single"/>
        </w:rPr>
        <w:t>有供应能力</w:t>
      </w:r>
    </w:p>
    <w:p>
      <w:pPr>
        <w:rPr>
          <w:rFonts w:hint="eastAsia"/>
          <w:u w:val="single"/>
        </w:rPr>
      </w:pPr>
      <w:r>
        <w:rPr>
          <w:rFonts w:hint="eastAsia"/>
        </w:rPr>
        <w:t>51．车间主任老王最近发现,质检员小林一有空就与机关的小刘、设计室老张和门卫老杨一起谈足球，个个眉飞色舞，而参加TQC例会却经常没精打采。对此，你认为车间主任老王最好采取什么措施？</w:t>
      </w:r>
      <w:r>
        <w:rPr>
          <w:rFonts w:hint="eastAsia"/>
          <w:u w:val="single"/>
        </w:rPr>
        <w:t>在强调必须遵守工作制度的同时，在车间搞一个球迷协会，并亲自参加协会活动</w:t>
      </w:r>
    </w:p>
    <w:p>
      <w:pPr>
        <w:rPr>
          <w:rFonts w:hint="eastAsia"/>
        </w:rPr>
      </w:pPr>
      <w:r>
        <w:rPr>
          <w:rFonts w:hint="eastAsia"/>
        </w:rPr>
        <w:t>52．法约尔提出了著名的管理五个职能，下面属于这五个职能的有：</w:t>
      </w:r>
      <w:r>
        <w:rPr>
          <w:rFonts w:hint="eastAsia"/>
          <w:u w:val="single"/>
          <w:lang w:val="en-US" w:eastAsia="zh-CN"/>
        </w:rPr>
        <w:t>组织 计划</w:t>
      </w:r>
      <w:r>
        <w:rPr>
          <w:rFonts w:hint="eastAsia"/>
          <w:u w:val="single"/>
        </w:rPr>
        <w:t> </w:t>
      </w:r>
      <w:r>
        <w:rPr>
          <w:rFonts w:hint="eastAsia"/>
        </w:rPr>
        <w:t> </w:t>
      </w:r>
    </w:p>
    <w:p>
      <w:pPr>
        <w:rPr>
          <w:rFonts w:hint="eastAsia"/>
        </w:rPr>
      </w:pPr>
      <w:r>
        <w:rPr>
          <w:rFonts w:hint="eastAsia"/>
        </w:rPr>
        <w:t>53．在配置资源中被称为"看不见的手"的是</w:t>
      </w:r>
      <w:r>
        <w:rPr>
          <w:rFonts w:hint="eastAsia"/>
          <w:u w:val="single"/>
          <w:lang w:val="en-US" w:eastAsia="zh-CN"/>
        </w:rPr>
        <w:t>市场</w:t>
      </w:r>
      <w:r>
        <w:rPr>
          <w:rFonts w:hint="eastAsia"/>
        </w:rPr>
        <w:t>  </w:t>
      </w:r>
    </w:p>
    <w:p>
      <w:pPr>
        <w:rPr>
          <w:rFonts w:hint="eastAsia"/>
        </w:rPr>
      </w:pPr>
      <w:r>
        <w:rPr>
          <w:rFonts w:hint="eastAsia"/>
        </w:rPr>
        <w:t>54．ISO9000：2000系列标准的核心标准的成员有： </w:t>
      </w:r>
      <w:r>
        <w:rPr>
          <w:rFonts w:hint="eastAsia"/>
          <w:u w:val="single"/>
          <w:lang w:val="en-US" w:eastAsia="zh-CN"/>
        </w:rPr>
        <w:t>4个</w:t>
      </w:r>
    </w:p>
    <w:p>
      <w:pPr>
        <w:rPr>
          <w:rFonts w:hint="eastAsia"/>
          <w:u w:val="single"/>
          <w:lang w:val="en-US" w:eastAsia="zh-CN"/>
        </w:rPr>
      </w:pPr>
      <w:r>
        <w:rPr>
          <w:rFonts w:hint="eastAsia"/>
        </w:rPr>
        <w:t>55．分析工序质量问题时，经常会提到4M1E，这里E是指</w:t>
      </w:r>
      <w:r>
        <w:rPr>
          <w:rFonts w:hint="eastAsia"/>
          <w:lang w:eastAsia="zh-CN"/>
        </w:rPr>
        <w:t>：</w:t>
      </w:r>
      <w:r>
        <w:rPr>
          <w:rFonts w:hint="eastAsia"/>
          <w:u w:val="single"/>
          <w:lang w:val="en-US" w:eastAsia="zh-CN"/>
        </w:rPr>
        <w:t>Environment</w:t>
      </w:r>
    </w:p>
    <w:p>
      <w:pPr>
        <w:rPr>
          <w:rFonts w:hint="eastAsia"/>
          <w:b/>
          <w:bCs/>
          <w:lang w:val="en-US" w:eastAsia="zh-CN"/>
        </w:rPr>
      </w:pPr>
      <w:r>
        <w:rPr>
          <w:rFonts w:hint="eastAsia"/>
          <w:b/>
          <w:bCs/>
          <w:lang w:val="en-US" w:eastAsia="zh-CN"/>
        </w:rPr>
        <w:t>当生产是以每次一定批量，而不是以每次一件的方式进行时，这种由批量周期性形成的库存成为（周转库存）</w:t>
      </w:r>
    </w:p>
    <w:p>
      <w:pPr>
        <w:rPr>
          <w:rFonts w:hint="eastAsia"/>
          <w:b/>
          <w:bCs/>
          <w:lang w:val="en-US" w:eastAsia="zh-CN"/>
        </w:rPr>
      </w:pPr>
      <w:r>
        <w:rPr>
          <w:rFonts w:hint="eastAsia"/>
          <w:b/>
          <w:bCs/>
          <w:lang w:val="en-US" w:eastAsia="zh-CN"/>
        </w:rPr>
        <w:t>商品A、B是可替代的，则A的价格下降将造成（B的需求曲线向左移动）</w:t>
      </w:r>
    </w:p>
    <w:p>
      <w:pPr>
        <w:rPr>
          <w:rFonts w:hint="eastAsia"/>
          <w:b/>
          <w:bCs/>
          <w:lang w:val="en-US" w:eastAsia="zh-CN"/>
        </w:rPr>
      </w:pPr>
      <w:r>
        <w:rPr>
          <w:rFonts w:hint="eastAsia"/>
          <w:b/>
          <w:bCs/>
          <w:lang w:val="en-US" w:eastAsia="zh-CN"/>
        </w:rPr>
        <w:t>若使复利终值经过4年后变为本金的2倍，则半年计息一次，则年利率应为（18.10%）</w:t>
      </w:r>
    </w:p>
    <w:p>
      <w:pPr>
        <w:rPr>
          <w:rFonts w:hint="eastAsia"/>
          <w:b/>
          <w:bCs/>
          <w:lang w:val="en-US" w:eastAsia="zh-CN"/>
        </w:rPr>
      </w:pPr>
      <w:r>
        <w:rPr>
          <w:rFonts w:hint="eastAsia"/>
          <w:b/>
          <w:bCs/>
          <w:lang w:val="en-US" w:eastAsia="zh-CN"/>
        </w:rPr>
        <w:t>对于一个特定的投资方案，若基准收益变大，则（净现值减小，内部收益率不变）</w:t>
      </w:r>
    </w:p>
    <w:p>
      <w:pPr>
        <w:rPr>
          <w:rFonts w:hint="eastAsia"/>
          <w:b/>
          <w:bCs/>
          <w:lang w:val="en-US" w:eastAsia="zh-CN"/>
        </w:rPr>
      </w:pPr>
      <w:r>
        <w:rPr>
          <w:rFonts w:hint="eastAsia"/>
          <w:b/>
          <w:bCs/>
          <w:lang w:val="en-US" w:eastAsia="zh-CN"/>
        </w:rPr>
        <w:t>某具有常规现金流量的投资方案，经计算NPV（17%）=230，NPV（18%）=-78，则该方案的内部收益率为（17.7%）</w:t>
      </w:r>
    </w:p>
    <w:p>
      <w:pPr>
        <w:rPr>
          <w:rFonts w:hint="eastAsia"/>
          <w:b/>
          <w:bCs/>
          <w:lang w:val="en-US" w:eastAsia="zh-CN"/>
        </w:rPr>
      </w:pPr>
      <w:r>
        <w:rPr>
          <w:rFonts w:hint="eastAsia"/>
          <w:b/>
          <w:bCs/>
          <w:lang w:val="en-US" w:eastAsia="zh-CN"/>
        </w:rPr>
        <w:t>已知某种商品的市场需求函数为D=30-P，市场供给函数为S=3P-10，若对该商品实行减投，则减投后的市场均衡价格（小于10）</w:t>
      </w:r>
    </w:p>
    <w:p>
      <w:pPr>
        <w:rPr>
          <w:rFonts w:hint="eastAsia" w:eastAsiaTheme="minorEastAsia"/>
          <w:b/>
          <w:bCs/>
          <w:lang w:val="en-US" w:eastAsia="zh-CN"/>
        </w:rPr>
      </w:pPr>
      <w:r>
        <w:rPr>
          <w:rFonts w:hint="eastAsia"/>
          <w:b/>
          <w:bCs/>
          <w:lang w:val="en-US" w:eastAsia="zh-CN"/>
        </w:rPr>
        <w:t>属于需求量变动（双十一销量增加）</w:t>
      </w:r>
    </w:p>
    <w:p>
      <w:pPr>
        <w:rPr>
          <w:rFonts w:hint="eastAsia"/>
          <w:b/>
          <w:bCs/>
          <w:lang w:val="en-US" w:eastAsia="zh-CN"/>
        </w:rPr>
      </w:pPr>
      <w:r>
        <w:rPr>
          <w:rFonts w:hint="eastAsia"/>
          <w:b/>
          <w:bCs/>
          <w:lang w:val="en-US" w:eastAsia="zh-CN"/>
        </w:rPr>
        <w:t>在得出某种商品的个人需求曲线时，下列因素除哪一种均保持为常数（所考虑商品价格）</w:t>
      </w:r>
    </w:p>
    <w:p>
      <w:pPr>
        <w:rPr>
          <w:rFonts w:hint="eastAsia"/>
          <w:b/>
          <w:bCs/>
          <w:lang w:val="en-US" w:eastAsia="zh-CN"/>
        </w:rPr>
      </w:pPr>
      <w:r>
        <w:rPr>
          <w:rFonts w:hint="eastAsia"/>
          <w:b/>
          <w:bCs/>
          <w:lang w:val="en-US" w:eastAsia="zh-CN"/>
        </w:rPr>
        <w:t>管理者的首要职能（计划）</w:t>
      </w:r>
    </w:p>
    <w:p>
      <w:pPr>
        <w:rPr>
          <w:rFonts w:hint="eastAsia"/>
          <w:b/>
          <w:bCs/>
          <w:lang w:val="en-US" w:eastAsia="zh-CN"/>
        </w:rPr>
      </w:pPr>
      <w:r>
        <w:rPr>
          <w:rFonts w:hint="eastAsia"/>
          <w:b/>
          <w:bCs/>
          <w:lang w:val="en-US" w:eastAsia="zh-CN"/>
        </w:rPr>
        <w:t>某商品价格下降对其互补品最直接的影响是（互补品的需求曲线向右移动）</w:t>
      </w:r>
    </w:p>
    <w:p>
      <w:pPr>
        <w:rPr>
          <w:rFonts w:hint="eastAsia"/>
          <w:b/>
          <w:bCs/>
          <w:lang w:val="en-US" w:eastAsia="zh-CN"/>
        </w:rPr>
      </w:pPr>
      <w:r>
        <w:rPr>
          <w:rFonts w:hint="eastAsia"/>
          <w:b/>
          <w:bCs/>
          <w:lang w:val="en-US" w:eastAsia="zh-CN"/>
        </w:rPr>
        <w:t>解雇工人，假如对工人的需求缺乏价格弹性，工资率的下降将导致工资总数（减少）</w:t>
      </w:r>
    </w:p>
    <w:p>
      <w:pPr>
        <w:rPr>
          <w:rFonts w:hint="eastAsia"/>
          <w:b/>
          <w:bCs/>
          <w:lang w:val="en-US" w:eastAsia="zh-CN"/>
        </w:rPr>
      </w:pPr>
      <w:r>
        <w:rPr>
          <w:rFonts w:hint="eastAsia"/>
          <w:b/>
          <w:bCs/>
          <w:lang w:val="en-US" w:eastAsia="zh-CN"/>
        </w:rPr>
        <w:t>市场均衡要求（在某一价格水平上，买着想要购买的数量恰好等于卖着想卖的数量）</w:t>
      </w:r>
    </w:p>
    <w:p>
      <w:pPr>
        <w:rPr>
          <w:rFonts w:hint="eastAsia"/>
          <w:b/>
          <w:bCs/>
          <w:lang w:val="en-US" w:eastAsia="zh-CN"/>
        </w:rPr>
      </w:pPr>
      <w:r>
        <w:rPr>
          <w:rFonts w:hint="eastAsia"/>
          <w:b/>
          <w:bCs/>
          <w:lang w:val="en-US" w:eastAsia="zh-CN"/>
        </w:rPr>
        <w:t>基层管理人员需要更多地掌握（技术技能）</w:t>
      </w:r>
    </w:p>
    <w:p>
      <w:pPr>
        <w:rPr>
          <w:rFonts w:hint="eastAsia"/>
          <w:b/>
          <w:bCs/>
          <w:lang w:val="en-US" w:eastAsia="zh-CN"/>
        </w:rPr>
      </w:pPr>
      <w:r>
        <w:rPr>
          <w:rFonts w:hint="eastAsia"/>
          <w:b/>
          <w:bCs/>
          <w:lang w:val="en-US" w:eastAsia="zh-CN"/>
        </w:rPr>
        <w:t>厂商获得最大利润的条件（边际收益等于边际成本）</w:t>
      </w:r>
    </w:p>
    <w:p>
      <w:pPr>
        <w:rPr>
          <w:rFonts w:hint="eastAsia"/>
          <w:b/>
          <w:bCs/>
          <w:lang w:val="en-US" w:eastAsia="zh-CN"/>
        </w:rPr>
      </w:pPr>
      <w:r>
        <w:rPr>
          <w:rFonts w:hint="eastAsia"/>
          <w:b/>
          <w:bCs/>
          <w:lang w:val="en-US" w:eastAsia="zh-CN"/>
        </w:rPr>
        <w:t>当管理者在处理与组织成员和其他利益关系者的关系时，他们都在扮演（人际角色）</w:t>
      </w:r>
    </w:p>
    <w:p>
      <w:pPr>
        <w:rPr>
          <w:rFonts w:hint="eastAsia"/>
          <w:b/>
          <w:bCs/>
          <w:lang w:val="en-US" w:eastAsia="zh-CN"/>
        </w:rPr>
      </w:pPr>
      <w:r>
        <w:rPr>
          <w:rFonts w:hint="eastAsia"/>
          <w:b/>
          <w:bCs/>
          <w:lang w:val="en-US" w:eastAsia="zh-CN"/>
        </w:rPr>
        <w:t>泰罗认为，科学管理的中心问题是（提高劳动生产效率）</w:t>
      </w:r>
    </w:p>
    <w:p>
      <w:pPr>
        <w:rPr>
          <w:rFonts w:hint="eastAsia"/>
          <w:b/>
          <w:bCs/>
          <w:lang w:val="en-US" w:eastAsia="zh-CN"/>
        </w:rPr>
      </w:pPr>
    </w:p>
    <w:p>
      <w:pPr>
        <w:rPr>
          <w:rFonts w:hint="eastAsia"/>
          <w:u w:val="single"/>
        </w:rPr>
      </w:pPr>
      <w:r>
        <w:rPr>
          <w:rFonts w:hint="eastAsia"/>
          <w:u w:val="single"/>
        </w:rPr>
        <w:t>1. 不属于股份有限责任公司的特征是（公司股东人数有限制） 。</w:t>
      </w:r>
    </w:p>
    <w:p>
      <w:pPr>
        <w:rPr>
          <w:rFonts w:hint="eastAsia"/>
          <w:u w:val="single"/>
        </w:rPr>
      </w:pPr>
      <w:r>
        <w:rPr>
          <w:rFonts w:hint="eastAsia"/>
          <w:u w:val="single"/>
        </w:rPr>
        <w:t>2. “管理的十四项原则”是由（法约尔）提出的。</w:t>
      </w:r>
    </w:p>
    <w:p>
      <w:pPr>
        <w:rPr>
          <w:rFonts w:hint="eastAsia"/>
          <w:u w:val="single"/>
        </w:rPr>
      </w:pPr>
      <w:r>
        <w:rPr>
          <w:rFonts w:hint="eastAsia"/>
          <w:u w:val="single"/>
        </w:rPr>
        <w:t>4. 下列几项活动中，哪一项不属于管理活动。（钢琴家制定自己的练习计划）</w:t>
      </w:r>
    </w:p>
    <w:p>
      <w:pPr>
        <w:rPr>
          <w:rFonts w:hint="eastAsia"/>
          <w:u w:val="single"/>
        </w:rPr>
      </w:pPr>
      <w:r>
        <w:rPr>
          <w:rFonts w:hint="eastAsia"/>
          <w:u w:val="single"/>
        </w:rPr>
        <w:t>6. 等成本线平行向外移动表明（成本增加了）</w:t>
      </w:r>
    </w:p>
    <w:p>
      <w:pPr>
        <w:rPr>
          <w:rFonts w:hint="eastAsia"/>
          <w:u w:val="single"/>
        </w:rPr>
      </w:pPr>
      <w:r>
        <w:rPr>
          <w:rFonts w:hint="eastAsia"/>
          <w:u w:val="single"/>
        </w:rPr>
        <w:t>8. A 方案在三年中每年年初付款 500 元，B 方案在三年中每年年末付款 500 元，若利率为10%，则两个方案第三个年末时的终值相差（165.5）</w:t>
      </w:r>
    </w:p>
    <w:p>
      <w:pPr>
        <w:rPr>
          <w:rFonts w:hint="eastAsia"/>
          <w:u w:val="single"/>
        </w:rPr>
      </w:pPr>
      <w:r>
        <w:rPr>
          <w:rFonts w:hint="eastAsia"/>
          <w:u w:val="single"/>
        </w:rPr>
        <w:t>11. 某公司生产某种产品的销售收入函数为：TR=800x-0.004x²</w:t>
      </w:r>
    </w:p>
    <w:p>
      <w:pPr>
        <w:rPr>
          <w:rFonts w:hint="eastAsia"/>
          <w:u w:val="single"/>
        </w:rPr>
      </w:pPr>
      <w:r>
        <w:rPr>
          <w:rFonts w:hint="eastAsia"/>
          <w:u w:val="single"/>
        </w:rPr>
        <w:t>成本函数为：TC=0.006x²+24000</w:t>
      </w:r>
      <w:r>
        <w:rPr>
          <w:rFonts w:hint="eastAsia"/>
          <w:u w:val="single"/>
          <w:lang w:val="en-US" w:eastAsia="zh-CN"/>
        </w:rPr>
        <w:t xml:space="preserve">  </w:t>
      </w:r>
      <w:r>
        <w:rPr>
          <w:rFonts w:hint="eastAsia"/>
          <w:u w:val="single"/>
        </w:rPr>
        <w:t>该企业利润最大时产量是（</w:t>
      </w:r>
      <w:r>
        <w:rPr>
          <w:rFonts w:hint="eastAsia"/>
          <w:u w:val="single"/>
          <w:lang w:val="en-US" w:eastAsia="zh-CN"/>
        </w:rPr>
        <w:t>4万</w:t>
      </w:r>
      <w:r>
        <w:rPr>
          <w:rFonts w:hint="eastAsia"/>
          <w:u w:val="single"/>
        </w:rPr>
        <w:t>）</w:t>
      </w:r>
    </w:p>
    <w:p>
      <w:pPr>
        <w:rPr>
          <w:rFonts w:hint="eastAsia"/>
          <w:u w:val="single"/>
        </w:rPr>
      </w:pPr>
      <w:r>
        <w:rPr>
          <w:rFonts w:hint="eastAsia"/>
          <w:u w:val="single"/>
        </w:rPr>
        <w:t>12. 银行公布年利率为 10%，以年为单位复利计息，5 年后本利和是现值的（1.6）倍。</w:t>
      </w:r>
    </w:p>
    <w:p>
      <w:pPr>
        <w:rPr>
          <w:rFonts w:hint="eastAsia"/>
          <w:u w:val="single"/>
        </w:rPr>
      </w:pPr>
      <w:r>
        <w:rPr>
          <w:rFonts w:hint="eastAsia"/>
          <w:u w:val="single"/>
        </w:rPr>
        <w:t>13. 其他不变，建筑工人工资提高将可能使（新房子供给曲线左移并使房子价格上升）</w:t>
      </w:r>
    </w:p>
    <w:p>
      <w:pPr>
        <w:rPr>
          <w:rFonts w:hint="eastAsia"/>
          <w:u w:val="single"/>
        </w:rPr>
      </w:pPr>
      <w:r>
        <w:rPr>
          <w:rFonts w:hint="eastAsia"/>
          <w:u w:val="single"/>
        </w:rPr>
        <w:t>14. 不能全面考察项目在整个计算期的经济效率的指标是（静态投资回收期）</w:t>
      </w:r>
    </w:p>
    <w:p>
      <w:pPr>
        <w:rPr>
          <w:rFonts w:hint="eastAsia"/>
          <w:u w:val="single"/>
        </w:rPr>
      </w:pPr>
      <w:r>
        <w:rPr>
          <w:rFonts w:hint="eastAsia"/>
          <w:u w:val="single"/>
        </w:rPr>
        <w:t>15. 某项目的折现率为6%时，其净现值为670万元，折现率</w:t>
      </w:r>
      <w:r>
        <w:rPr>
          <w:rFonts w:hint="eastAsia"/>
          <w:u w:val="single"/>
          <w:lang w:val="en-US" w:eastAsia="zh-CN"/>
        </w:rPr>
        <w:t>为</w:t>
      </w:r>
      <w:r>
        <w:rPr>
          <w:rFonts w:hint="eastAsia"/>
          <w:u w:val="single"/>
        </w:rPr>
        <w:t>10%时，其净现值为</w:t>
      </w:r>
      <w:r>
        <w:rPr>
          <w:rFonts w:hint="eastAsia"/>
          <w:u w:val="single"/>
          <w:lang w:val="en-US" w:eastAsia="zh-CN"/>
        </w:rPr>
        <w:t>-</w:t>
      </w:r>
      <w:r>
        <w:rPr>
          <w:rFonts w:hint="eastAsia"/>
          <w:u w:val="single"/>
        </w:rPr>
        <w:t>330万</w:t>
      </w:r>
    </w:p>
    <w:p>
      <w:pPr>
        <w:rPr>
          <w:rFonts w:hint="eastAsia"/>
          <w:u w:val="single"/>
        </w:rPr>
      </w:pPr>
      <w:r>
        <w:rPr>
          <w:rFonts w:hint="eastAsia"/>
          <w:u w:val="single"/>
        </w:rPr>
        <w:t>元，则该项目的内部收益率是（8.68%）</w:t>
      </w:r>
    </w:p>
    <w:p>
      <w:pPr>
        <w:rPr>
          <w:rFonts w:hint="eastAsia"/>
          <w:u w:val="single"/>
        </w:rPr>
      </w:pPr>
      <w:r>
        <w:rPr>
          <w:rFonts w:hint="eastAsia"/>
          <w:u w:val="single"/>
        </w:rPr>
        <w:t>16. 认为没有一成不变的、普遍适用的“最好的”管理理论和方法的是（权变理论学派）</w:t>
      </w:r>
    </w:p>
    <w:p>
      <w:pPr>
        <w:rPr>
          <w:rFonts w:hint="eastAsia"/>
          <w:u w:val="single"/>
        </w:rPr>
      </w:pPr>
      <w:r>
        <w:rPr>
          <w:rFonts w:hint="eastAsia"/>
          <w:u w:val="single"/>
        </w:rPr>
        <w:t>17. 对于常规的投资项目，基准收益率越小，则（财务净现值越大）</w:t>
      </w:r>
    </w:p>
    <w:p>
      <w:pPr>
        <w:rPr>
          <w:rFonts w:hint="eastAsia"/>
          <w:u w:val="single"/>
        </w:rPr>
      </w:pPr>
      <w:r>
        <w:rPr>
          <w:rFonts w:hint="eastAsia"/>
          <w:u w:val="single"/>
        </w:rPr>
        <w:t>18. 控制活动过程中，管理人员坐在的部门，所处的管理层次不同，实施控制的主要任务也</w:t>
      </w:r>
    </w:p>
    <w:p>
      <w:pPr>
        <w:rPr>
          <w:rFonts w:hint="eastAsia"/>
          <w:u w:val="single"/>
        </w:rPr>
      </w:pPr>
      <w:r>
        <w:rPr>
          <w:rFonts w:hint="eastAsia"/>
          <w:u w:val="single"/>
        </w:rPr>
        <w:t>不尽相同。一般来说，（中层和基层管理人员）主要从事例行的、程序性的控制活动。</w:t>
      </w:r>
    </w:p>
    <w:p>
      <w:pPr>
        <w:rPr>
          <w:rFonts w:hint="eastAsia"/>
          <w:u w:val="single"/>
        </w:rPr>
      </w:pPr>
      <w:r>
        <w:rPr>
          <w:rFonts w:hint="eastAsia"/>
          <w:u w:val="single"/>
        </w:rPr>
        <w:t>19. 全面质量管理的基本方法是（PDCA 循环）</w:t>
      </w:r>
    </w:p>
    <w:p>
      <w:pPr>
        <w:rPr>
          <w:rFonts w:hint="eastAsia"/>
          <w:u w:val="single"/>
        </w:rPr>
      </w:pPr>
      <w:r>
        <w:rPr>
          <w:rFonts w:hint="eastAsia"/>
          <w:u w:val="single"/>
        </w:rPr>
        <w:t>20. 在波特行业五种竞争力量模型中，不属于模型的竞争力量是（协作单位）</w:t>
      </w:r>
    </w:p>
    <w:p>
      <w:pPr>
        <w:rPr>
          <w:rFonts w:hint="eastAsia"/>
          <w:b w:val="0"/>
          <w:bCs w:val="0"/>
          <w:lang w:val="en-US" w:eastAsia="zh-CN"/>
        </w:rPr>
      </w:pPr>
    </w:p>
    <w:p>
      <w:pPr>
        <w:rPr>
          <w:rFonts w:hint="eastAsia"/>
          <w:u w:val="single"/>
          <w:lang w:val="en-US" w:eastAsia="zh-CN"/>
        </w:rPr>
      </w:pPr>
    </w:p>
    <w:p>
      <w:pPr>
        <w:rPr>
          <w:rFonts w:hint="eastAsia"/>
          <w:b/>
          <w:bCs/>
          <w:u w:val="none"/>
          <w:lang w:val="en-US" w:eastAsia="zh-CN"/>
        </w:rPr>
      </w:pPr>
      <w:r>
        <w:rPr>
          <w:rFonts w:hint="eastAsia"/>
          <w:b/>
          <w:bCs/>
          <w:u w:val="none"/>
          <w:lang w:val="en-US" w:eastAsia="zh-CN"/>
        </w:rPr>
        <w:t>判断</w:t>
      </w:r>
    </w:p>
    <w:p>
      <w:pPr>
        <w:numPr>
          <w:ilvl w:val="0"/>
          <w:numId w:val="2"/>
        </w:numPr>
        <w:rPr>
          <w:rFonts w:hint="eastAsia"/>
          <w:u w:val="none"/>
          <w:lang w:val="en-US" w:eastAsia="zh-CN"/>
        </w:rPr>
      </w:pPr>
      <w:r>
        <w:rPr>
          <w:rFonts w:hint="eastAsia"/>
          <w:u w:val="none"/>
          <w:lang w:val="en-US" w:eastAsia="zh-CN"/>
        </w:rPr>
        <w:t>计划经济体制就是人为设计的替代市场体制的一种资源配置方式。 [ √ ]</w:t>
      </w:r>
    </w:p>
    <w:p>
      <w:pPr>
        <w:numPr>
          <w:ilvl w:val="0"/>
          <w:numId w:val="0"/>
        </w:numPr>
        <w:rPr>
          <w:rFonts w:hint="eastAsia"/>
          <w:u w:val="none"/>
          <w:lang w:val="en-US" w:eastAsia="zh-CN"/>
        </w:rPr>
      </w:pPr>
      <w:r>
        <w:rPr>
          <w:rFonts w:hint="eastAsia"/>
          <w:u w:val="none"/>
          <w:lang w:val="en-US" w:eastAsia="zh-CN"/>
        </w:rPr>
        <w:t>4．生产函数说明了在既定技术条件下，由给定数量的各种投入要素所能生产的最大产出量。[ √ ] </w:t>
      </w:r>
    </w:p>
    <w:p>
      <w:pPr>
        <w:rPr>
          <w:rFonts w:hint="eastAsia"/>
          <w:u w:val="none"/>
          <w:lang w:val="en-US" w:eastAsia="zh-CN"/>
        </w:rPr>
      </w:pPr>
      <w:r>
        <w:rPr>
          <w:rFonts w:hint="eastAsia"/>
          <w:u w:val="none"/>
          <w:lang w:val="en-US" w:eastAsia="zh-CN"/>
        </w:rPr>
        <w:t>5．总产出线上某劳动投入数量点的劳动平均产出，是该点与原点连线斜率。 [ √ ]</w:t>
      </w:r>
    </w:p>
    <w:p>
      <w:pPr>
        <w:rPr>
          <w:rFonts w:hint="eastAsia"/>
          <w:u w:val="none"/>
          <w:lang w:val="en-US" w:eastAsia="zh-CN"/>
        </w:rPr>
      </w:pPr>
      <w:r>
        <w:rPr>
          <w:rFonts w:hint="eastAsia"/>
          <w:u w:val="none"/>
          <w:lang w:val="en-US" w:eastAsia="zh-CN"/>
        </w:rPr>
        <w:t>6．当改变生产规模时，随着生产规模从小变大，一般会先后经历递增、不变和递减三个阶段。[ √ ]</w:t>
      </w:r>
    </w:p>
    <w:p>
      <w:pPr>
        <w:rPr>
          <w:rFonts w:hint="eastAsia"/>
          <w:u w:val="none"/>
          <w:lang w:val="en-US" w:eastAsia="zh-CN"/>
        </w:rPr>
      </w:pPr>
      <w:r>
        <w:rPr>
          <w:rFonts w:hint="eastAsia"/>
          <w:u w:val="none"/>
          <w:lang w:val="en-US" w:eastAsia="zh-CN"/>
        </w:rPr>
        <w:t>10．并不是所有的货币都有时间价值，只有把货币作为资金投入生产经营才能产生时间价值。[ √ ]</w:t>
      </w:r>
    </w:p>
    <w:p>
      <w:pPr>
        <w:rPr>
          <w:rFonts w:hint="eastAsia"/>
          <w:u w:val="none"/>
          <w:lang w:val="en-US" w:eastAsia="zh-CN"/>
        </w:rPr>
      </w:pPr>
      <w:r>
        <w:rPr>
          <w:rFonts w:hint="eastAsia"/>
          <w:u w:val="none"/>
          <w:lang w:val="en-US" w:eastAsia="zh-CN"/>
        </w:rPr>
        <w:t>11．GDP是指以市场价格计算为基础，一定时期国内生产和服务单位活动的最终成果进行加总所得的总价值。[ √ ]</w:t>
      </w:r>
    </w:p>
    <w:p>
      <w:pPr>
        <w:rPr>
          <w:rFonts w:hint="eastAsia"/>
          <w:u w:val="none"/>
          <w:lang w:val="en-US" w:eastAsia="zh-CN"/>
        </w:rPr>
      </w:pPr>
      <w:r>
        <w:rPr>
          <w:rFonts w:hint="eastAsia"/>
          <w:u w:val="none"/>
          <w:lang w:val="en-US" w:eastAsia="zh-CN"/>
        </w:rPr>
        <w:t>14．当边际产量与平均产量相等时，平均产量最大。[ √ ]</w:t>
      </w:r>
    </w:p>
    <w:p>
      <w:pPr>
        <w:rPr>
          <w:rFonts w:hint="eastAsia"/>
          <w:u w:val="none"/>
          <w:lang w:val="en-US" w:eastAsia="zh-CN"/>
        </w:rPr>
      </w:pPr>
      <w:r>
        <w:rPr>
          <w:rFonts w:hint="eastAsia"/>
          <w:u w:val="none"/>
          <w:lang w:val="en-US" w:eastAsia="zh-CN"/>
        </w:rPr>
        <w:t>15．相关成本是指适宜于做决策用的成本，增量成本是相关成本。[ √ ]</w:t>
      </w:r>
    </w:p>
    <w:p>
      <w:pPr>
        <w:rPr>
          <w:rFonts w:hint="eastAsia"/>
          <w:u w:val="none"/>
          <w:lang w:val="en-US" w:eastAsia="zh-CN"/>
        </w:rPr>
      </w:pPr>
      <w:r>
        <w:rPr>
          <w:rFonts w:hint="eastAsia"/>
          <w:u w:val="none"/>
          <w:lang w:val="en-US" w:eastAsia="zh-CN"/>
        </w:rPr>
        <w:t>16．经营安全率是反映企业决策水平的一个重要标准，30％以上为安全。[ √ ]</w:t>
      </w:r>
    </w:p>
    <w:p>
      <w:pPr>
        <w:rPr>
          <w:rFonts w:hint="eastAsia"/>
          <w:i w:val="0"/>
          <w:iCs w:val="0"/>
          <w:u w:val="single"/>
          <w:lang w:val="en-US" w:eastAsia="zh-CN"/>
        </w:rPr>
      </w:pPr>
      <w:r>
        <w:rPr>
          <w:rFonts w:hint="eastAsia"/>
          <w:i w:val="0"/>
          <w:iCs w:val="0"/>
          <w:u w:val="single"/>
          <w:lang w:val="en-US" w:eastAsia="zh-CN"/>
        </w:rPr>
        <w:t>10. 生产能力利用率是反映企业经营安全性的一个重要标准，30%以上为安全。（×）</w:t>
      </w:r>
    </w:p>
    <w:p>
      <w:pPr>
        <w:rPr>
          <w:rFonts w:hint="eastAsia"/>
          <w:u w:val="none"/>
          <w:lang w:val="en-US" w:eastAsia="zh-CN"/>
        </w:rPr>
      </w:pPr>
    </w:p>
    <w:p>
      <w:pPr>
        <w:numPr>
          <w:ilvl w:val="0"/>
          <w:numId w:val="3"/>
        </w:numPr>
        <w:rPr>
          <w:rFonts w:hint="eastAsia"/>
          <w:u w:val="none"/>
          <w:lang w:val="en-US" w:eastAsia="zh-CN"/>
        </w:rPr>
      </w:pPr>
      <w:r>
        <w:rPr>
          <w:rFonts w:hint="eastAsia"/>
          <w:u w:val="none"/>
          <w:lang w:val="en-US" w:eastAsia="zh-CN"/>
        </w:rPr>
        <w:t>对具有互补关系的两种商品，一种商品的价格下降，另一种商品的需求会相应增加。[ √ ]</w:t>
      </w:r>
    </w:p>
    <w:p>
      <w:pPr>
        <w:rPr>
          <w:rFonts w:hint="eastAsia"/>
          <w:u w:val="none"/>
          <w:lang w:val="en-US" w:eastAsia="zh-CN"/>
        </w:rPr>
      </w:pPr>
      <w:r>
        <w:rPr>
          <w:rFonts w:hint="eastAsia"/>
          <w:u w:val="none"/>
          <w:lang w:val="en-US" w:eastAsia="zh-CN"/>
        </w:rPr>
        <w:t>45. 互补品的价格与需求的关系是：一种商品的价格提高，另一种商品的需求会相应下降。[ √ ]</w:t>
      </w:r>
    </w:p>
    <w:p>
      <w:pPr>
        <w:numPr>
          <w:ilvl w:val="0"/>
          <w:numId w:val="0"/>
        </w:numPr>
        <w:rPr>
          <w:rFonts w:hint="eastAsia"/>
          <w:u w:val="none"/>
          <w:lang w:val="en-US" w:eastAsia="zh-CN"/>
        </w:rPr>
      </w:pPr>
    </w:p>
    <w:p>
      <w:pPr>
        <w:rPr>
          <w:rFonts w:hint="eastAsia"/>
          <w:u w:val="none"/>
          <w:lang w:val="en-US" w:eastAsia="zh-CN"/>
        </w:rPr>
      </w:pPr>
      <w:r>
        <w:rPr>
          <w:rFonts w:hint="eastAsia"/>
          <w:u w:val="none"/>
          <w:lang w:val="en-US" w:eastAsia="zh-CN"/>
        </w:rPr>
        <w:t>24．等产量曲线的一个重要特征是：处于较低位置的等产量曲线总是代表较小的产量[ √ ]</w:t>
      </w:r>
    </w:p>
    <w:p>
      <w:pPr>
        <w:rPr>
          <w:rFonts w:hint="eastAsia"/>
          <w:u w:val="none"/>
          <w:lang w:val="en-US" w:eastAsia="zh-CN"/>
        </w:rPr>
      </w:pPr>
      <w:r>
        <w:rPr>
          <w:rFonts w:hint="eastAsia"/>
          <w:u w:val="none"/>
          <w:lang w:val="en-US" w:eastAsia="zh-CN"/>
        </w:rPr>
        <w:t>25．在一定时期和一定条件下，生产规模越大，单位产品的成本越低。[ √ ]</w:t>
      </w:r>
    </w:p>
    <w:p>
      <w:pPr>
        <w:rPr>
          <w:rFonts w:hint="eastAsia"/>
          <w:u w:val="none"/>
          <w:lang w:val="en-US" w:eastAsia="zh-CN"/>
        </w:rPr>
      </w:pPr>
      <w:r>
        <w:rPr>
          <w:rFonts w:hint="eastAsia"/>
          <w:u w:val="none"/>
          <w:lang w:val="en-US" w:eastAsia="zh-CN"/>
        </w:rPr>
        <w:t>29．经济订购批量是指订货费用和保管费用总和最小所对应的订购批量。[ √ ]</w:t>
      </w:r>
    </w:p>
    <w:p>
      <w:pPr>
        <w:rPr>
          <w:rFonts w:hint="eastAsia"/>
          <w:u w:val="none"/>
          <w:lang w:val="en-US" w:eastAsia="zh-CN"/>
        </w:rPr>
      </w:pPr>
      <w:r>
        <w:rPr>
          <w:rFonts w:hint="eastAsia"/>
          <w:u w:val="none"/>
          <w:lang w:val="en-US" w:eastAsia="zh-CN"/>
        </w:rPr>
        <w:t>31. 在需求不变的情况下，供应减少，均衡价格上升。[ √ ]</w:t>
      </w:r>
    </w:p>
    <w:p>
      <w:pPr>
        <w:rPr>
          <w:rFonts w:hint="eastAsia"/>
          <w:u w:val="none"/>
          <w:lang w:val="en-US" w:eastAsia="zh-CN"/>
        </w:rPr>
      </w:pPr>
    </w:p>
    <w:p>
      <w:pPr>
        <w:rPr>
          <w:rFonts w:hint="eastAsia"/>
          <w:b/>
          <w:bCs/>
          <w:u w:val="none"/>
          <w:lang w:val="en-US" w:eastAsia="zh-CN"/>
        </w:rPr>
      </w:pPr>
      <w:r>
        <w:rPr>
          <w:rFonts w:hint="eastAsia"/>
          <w:b/>
          <w:bCs/>
          <w:u w:val="none"/>
          <w:lang w:val="en-US" w:eastAsia="zh-CN"/>
        </w:rPr>
        <w:t>32. 需求的价格弹性系数小于1的商品属于生活必需品。[ √ ]</w:t>
      </w:r>
    </w:p>
    <w:p>
      <w:pPr>
        <w:rPr>
          <w:rFonts w:hint="eastAsia"/>
          <w:u w:val="none"/>
          <w:lang w:val="en-US" w:eastAsia="zh-CN"/>
        </w:rPr>
      </w:pPr>
      <w:r>
        <w:rPr>
          <w:rFonts w:hint="eastAsia"/>
          <w:u w:val="none"/>
          <w:lang w:val="en-US" w:eastAsia="zh-CN"/>
        </w:rPr>
        <w:t>36. 管理的目的是为了实现组织的既定目标。[ √ ]</w:t>
      </w:r>
    </w:p>
    <w:p>
      <w:pPr>
        <w:rPr>
          <w:rFonts w:hint="eastAsia"/>
          <w:u w:val="none"/>
          <w:lang w:val="en-US" w:eastAsia="zh-CN"/>
        </w:rPr>
      </w:pPr>
      <w:r>
        <w:rPr>
          <w:rFonts w:hint="eastAsia"/>
          <w:u w:val="none"/>
          <w:lang w:val="en-US" w:eastAsia="zh-CN"/>
        </w:rPr>
        <w:t>37. 弗莱德里克•温斯洛•泰罗被后人尊为“科学管理之父”。[ √ ]</w:t>
      </w:r>
    </w:p>
    <w:p>
      <w:pPr>
        <w:rPr>
          <w:rFonts w:hint="eastAsia"/>
          <w:u w:val="none"/>
          <w:lang w:val="en-US" w:eastAsia="zh-CN"/>
        </w:rPr>
      </w:pPr>
      <w:r>
        <w:rPr>
          <w:rFonts w:hint="eastAsia"/>
          <w:u w:val="none"/>
          <w:lang w:val="en-US" w:eastAsia="zh-CN"/>
        </w:rPr>
        <w:t>38.  经济订购批量法，是指用计算经济订购批量的方法，确定企业存储总费用最低的物资储备定额。[ √ ]</w:t>
      </w:r>
    </w:p>
    <w:p>
      <w:pPr>
        <w:rPr>
          <w:rFonts w:hint="eastAsia"/>
          <w:b/>
          <w:bCs/>
          <w:u w:val="none"/>
          <w:lang w:val="en-US" w:eastAsia="zh-CN"/>
        </w:rPr>
      </w:pPr>
      <w:r>
        <w:rPr>
          <w:rFonts w:hint="eastAsia"/>
          <w:b/>
          <w:bCs/>
          <w:u w:val="none"/>
          <w:lang w:val="en-US" w:eastAsia="zh-CN"/>
        </w:rPr>
        <w:t>41.  某物品的可替代品越多、性质越接近，则该物品的需求价格弹性就越大。  [ √]</w:t>
      </w:r>
    </w:p>
    <w:p>
      <w:pPr>
        <w:rPr>
          <w:rFonts w:hint="eastAsia"/>
          <w:u w:val="none"/>
          <w:lang w:val="en-US" w:eastAsia="zh-CN"/>
        </w:rPr>
      </w:pPr>
      <w:r>
        <w:rPr>
          <w:rFonts w:hint="eastAsia"/>
          <w:u w:val="none"/>
          <w:lang w:val="en-US" w:eastAsia="zh-CN"/>
        </w:rPr>
        <w:t>48. 在一定时期和一定条件下，生产规模越大，单位产品的成本越低。  [ √ ]</w:t>
      </w:r>
    </w:p>
    <w:p>
      <w:pPr>
        <w:rPr>
          <w:rFonts w:hint="eastAsia"/>
          <w:u w:val="none"/>
          <w:lang w:val="en-US" w:eastAsia="zh-CN"/>
        </w:rPr>
      </w:pPr>
      <w:r>
        <w:rPr>
          <w:rFonts w:hint="eastAsia"/>
          <w:u w:val="none"/>
          <w:lang w:val="en-US" w:eastAsia="zh-CN"/>
        </w:rPr>
        <w:t>53. 对常规性投资项目而言，基准收益率越大，NPV越小。[ √ ]</w:t>
      </w:r>
    </w:p>
    <w:p>
      <w:pPr>
        <w:rPr>
          <w:rFonts w:hint="eastAsia"/>
          <w:u w:val="none"/>
          <w:lang w:val="en-US" w:eastAsia="zh-CN"/>
        </w:rPr>
      </w:pPr>
      <w:r>
        <w:rPr>
          <w:rFonts w:hint="eastAsia"/>
          <w:u w:val="none"/>
          <w:lang w:val="en-US" w:eastAsia="zh-CN"/>
        </w:rPr>
        <w:t>54. 内部收益率反映了项目的投资回报水平的高低。[ √ ]</w:t>
      </w:r>
    </w:p>
    <w:p>
      <w:pPr>
        <w:rPr>
          <w:rFonts w:hint="eastAsia"/>
          <w:u w:val="none"/>
          <w:lang w:val="en-US" w:eastAsia="zh-CN"/>
        </w:rPr>
      </w:pPr>
      <w:r>
        <w:rPr>
          <w:rFonts w:hint="eastAsia"/>
          <w:u w:val="none"/>
          <w:lang w:val="en-US" w:eastAsia="zh-CN"/>
        </w:rPr>
        <w:t>55. 商标、版权属于企业的资本。[ √ ]</w:t>
      </w:r>
    </w:p>
    <w:p>
      <w:pPr>
        <w:rPr>
          <w:rFonts w:hint="eastAsia"/>
          <w:u w:val="none"/>
          <w:lang w:val="en-US" w:eastAsia="zh-CN"/>
        </w:rPr>
      </w:pPr>
      <w:r>
        <w:rPr>
          <w:rFonts w:hint="eastAsia"/>
          <w:u w:val="none"/>
          <w:lang w:val="en-US" w:eastAsia="zh-CN"/>
        </w:rPr>
        <w:t>57. 在市场需求确定情况下，成本的增加便是利润的减少。[ √ ]</w:t>
      </w:r>
    </w:p>
    <w:p>
      <w:pPr>
        <w:rPr>
          <w:rFonts w:hint="eastAsia"/>
          <w:u w:val="none"/>
          <w:lang w:val="en-US" w:eastAsia="zh-CN"/>
        </w:rPr>
      </w:pPr>
      <w:r>
        <w:rPr>
          <w:rFonts w:hint="eastAsia"/>
          <w:u w:val="none"/>
          <w:lang w:val="en-US" w:eastAsia="zh-CN"/>
        </w:rPr>
        <w:t>58. 机会成本，可以为人们的决策提供依据。[ √ ]</w:t>
      </w:r>
    </w:p>
    <w:p>
      <w:pPr>
        <w:rPr>
          <w:rFonts w:hint="eastAsia"/>
          <w:b/>
          <w:bCs/>
          <w:u w:val="none"/>
          <w:lang w:val="en-US" w:eastAsia="zh-CN"/>
        </w:rPr>
      </w:pPr>
      <w:r>
        <w:rPr>
          <w:rFonts w:hint="eastAsia"/>
          <w:b/>
          <w:bCs/>
          <w:u w:val="none"/>
          <w:lang w:val="en-US" w:eastAsia="zh-CN"/>
        </w:rPr>
        <w:t>鱼和熊掌不可兼得，要鱼，则机会成本是熊掌（√）</w:t>
      </w:r>
    </w:p>
    <w:p>
      <w:pPr>
        <w:rPr>
          <w:rFonts w:hint="eastAsia"/>
          <w:u w:val="none"/>
          <w:lang w:val="en-US" w:eastAsia="zh-CN"/>
        </w:rPr>
      </w:pPr>
    </w:p>
    <w:p>
      <w:pPr>
        <w:numPr>
          <w:ilvl w:val="0"/>
          <w:numId w:val="4"/>
        </w:numPr>
        <w:rPr>
          <w:rFonts w:hint="eastAsia"/>
          <w:u w:val="none"/>
          <w:lang w:val="en-US" w:eastAsia="zh-CN"/>
        </w:rPr>
      </w:pPr>
      <w:r>
        <w:rPr>
          <w:rFonts w:hint="eastAsia"/>
          <w:u w:val="none"/>
          <w:lang w:val="en-US" w:eastAsia="zh-CN"/>
        </w:rPr>
        <w:t>供给不变的情况下，需求下降，均衡价格下降[ √ ]</w:t>
      </w:r>
    </w:p>
    <w:p>
      <w:pPr>
        <w:rPr>
          <w:rFonts w:hint="eastAsia"/>
          <w:b w:val="0"/>
          <w:bCs w:val="0"/>
          <w:u w:val="none"/>
          <w:lang w:val="en-US" w:eastAsia="zh-CN"/>
        </w:rPr>
      </w:pPr>
      <w:r>
        <w:rPr>
          <w:rFonts w:hint="eastAsia"/>
          <w:b w:val="0"/>
          <w:bCs w:val="0"/>
          <w:u w:val="none"/>
          <w:lang w:val="en-US" w:eastAsia="zh-CN"/>
        </w:rPr>
        <w:t>46. 供给不变的情况下，需求增加，均衡价格下降。[ × ]</w:t>
      </w:r>
    </w:p>
    <w:p>
      <w:pPr>
        <w:rPr>
          <w:rFonts w:hint="eastAsia"/>
          <w:b/>
          <w:bCs/>
          <w:u w:val="none"/>
          <w:lang w:val="en-US" w:eastAsia="zh-CN"/>
        </w:rPr>
      </w:pPr>
      <w:r>
        <w:rPr>
          <w:rFonts w:hint="eastAsia"/>
          <w:b/>
          <w:bCs/>
          <w:u w:val="none"/>
          <w:lang w:val="en-US" w:eastAsia="zh-CN"/>
        </w:rPr>
        <w:t>供给的增加会引起均衡数量的下降，同时引起均衡价格的下降（×）【供给上升，均衡价格下降，数量上升】</w:t>
      </w:r>
    </w:p>
    <w:p>
      <w:pPr>
        <w:numPr>
          <w:ilvl w:val="0"/>
          <w:numId w:val="0"/>
        </w:numPr>
        <w:rPr>
          <w:rFonts w:hint="eastAsia"/>
          <w:u w:val="none"/>
          <w:lang w:val="en-US" w:eastAsia="zh-CN"/>
        </w:rPr>
      </w:pPr>
    </w:p>
    <w:p>
      <w:pPr>
        <w:rPr>
          <w:rFonts w:hint="eastAsia"/>
          <w:u w:val="none"/>
          <w:lang w:val="en-US" w:eastAsia="zh-CN"/>
        </w:rPr>
      </w:pPr>
      <w:r>
        <w:rPr>
          <w:rFonts w:hint="eastAsia"/>
          <w:u w:val="none"/>
          <w:lang w:val="en-US" w:eastAsia="zh-CN"/>
        </w:rPr>
        <w:t>62. 消费者收入的减少会引起需求的下降。[ √ ]</w:t>
      </w:r>
    </w:p>
    <w:p>
      <w:pPr>
        <w:rPr>
          <w:rFonts w:hint="eastAsia"/>
          <w:u w:val="none"/>
          <w:lang w:val="en-US" w:eastAsia="zh-CN"/>
        </w:rPr>
      </w:pPr>
      <w:r>
        <w:rPr>
          <w:rFonts w:hint="eastAsia"/>
          <w:u w:val="none"/>
          <w:lang w:val="en-US" w:eastAsia="zh-CN"/>
        </w:rPr>
        <w:t>70. 缺陷产品一定是不合格产品。[ √ ]</w:t>
      </w:r>
    </w:p>
    <w:p>
      <w:pPr>
        <w:rPr>
          <w:rFonts w:hint="eastAsia"/>
          <w:u w:val="none"/>
          <w:lang w:val="en-US" w:eastAsia="zh-CN"/>
        </w:rPr>
      </w:pPr>
      <w:r>
        <w:rPr>
          <w:rFonts w:hint="eastAsia"/>
          <w:u w:val="none"/>
          <w:lang w:val="en-US" w:eastAsia="zh-CN"/>
        </w:rPr>
        <w:t>18．ISO是世界上最大的具有政府背景的标准化机构,是联合国经社理事会和贸发理事会的最高一级咨询组织。[ × ]</w:t>
      </w:r>
    </w:p>
    <w:p>
      <w:pPr>
        <w:rPr>
          <w:rFonts w:hint="eastAsia"/>
          <w:u w:val="none"/>
          <w:lang w:val="en-US" w:eastAsia="zh-CN"/>
        </w:rPr>
      </w:pPr>
      <w:r>
        <w:rPr>
          <w:rFonts w:hint="eastAsia"/>
          <w:u w:val="none"/>
          <w:lang w:val="en-US" w:eastAsia="zh-CN"/>
        </w:rPr>
        <w:t>71. ISO19011的目的是为组织提供业绩改进指南,为组织更好地理解、构筑、实施质量管理体系并评价质量管理体系的完善程度提供强有力的支持。[ √ ]</w:t>
      </w:r>
    </w:p>
    <w:p>
      <w:pPr>
        <w:rPr>
          <w:rFonts w:hint="eastAsia"/>
          <w:u w:val="none"/>
          <w:lang w:val="en-US" w:eastAsia="zh-CN"/>
        </w:rPr>
      </w:pPr>
      <w:r>
        <w:rPr>
          <w:rFonts w:hint="eastAsia"/>
          <w:u w:val="none"/>
          <w:lang w:val="en-US" w:eastAsia="zh-CN"/>
        </w:rPr>
        <w:t>9．ISO9000是由ISO/TC 176制定的一个标准。[ × ]</w:t>
      </w:r>
    </w:p>
    <w:p>
      <w:pPr>
        <w:rPr>
          <w:rFonts w:hint="eastAsia"/>
          <w:u w:val="none"/>
          <w:lang w:val="en-US" w:eastAsia="zh-CN"/>
        </w:rPr>
      </w:pPr>
      <w:r>
        <w:rPr>
          <w:rFonts w:hint="eastAsia"/>
          <w:u w:val="none"/>
          <w:lang w:val="en-US" w:eastAsia="zh-CN"/>
        </w:rPr>
        <w:t>43. 通过ISO9000认证的产品达到世界先进的质量水平。 [ × ]</w:t>
      </w:r>
    </w:p>
    <w:p>
      <w:pPr>
        <w:rPr>
          <w:rFonts w:hint="eastAsia"/>
          <w:u w:val="none"/>
          <w:lang w:val="en-US" w:eastAsia="zh-CN"/>
        </w:rPr>
      </w:pPr>
    </w:p>
    <w:p>
      <w:pPr>
        <w:rPr>
          <w:rFonts w:hint="eastAsia"/>
          <w:b/>
          <w:bCs/>
          <w:u w:val="none"/>
          <w:lang w:val="en-US" w:eastAsia="zh-CN"/>
        </w:rPr>
      </w:pPr>
      <w:r>
        <w:rPr>
          <w:rFonts w:hint="eastAsia"/>
          <w:b/>
          <w:bCs/>
          <w:u w:val="none"/>
          <w:lang w:val="en-US" w:eastAsia="zh-CN"/>
        </w:rPr>
        <w:t>SWOT矩阵从内部和外部两个角度综合分析环境（√）</w:t>
      </w:r>
    </w:p>
    <w:p>
      <w:pPr>
        <w:rPr>
          <w:rFonts w:hint="eastAsia"/>
          <w:b/>
          <w:bCs/>
          <w:u w:val="none"/>
          <w:lang w:val="en-US" w:eastAsia="zh-CN"/>
        </w:rPr>
      </w:pPr>
      <w:r>
        <w:rPr>
          <w:rFonts w:hint="eastAsia"/>
          <w:b/>
          <w:bCs/>
          <w:u w:val="none"/>
          <w:lang w:val="en-US" w:eastAsia="zh-CN"/>
        </w:rPr>
        <w:t>降低库存，可以使问题及早暴露，有利于问题的解决（√）</w:t>
      </w:r>
    </w:p>
    <w:p>
      <w:pPr>
        <w:rPr>
          <w:rFonts w:hint="eastAsia"/>
          <w:b/>
          <w:bCs/>
          <w:u w:val="none"/>
          <w:lang w:val="en-US" w:eastAsia="zh-CN"/>
        </w:rPr>
      </w:pPr>
      <w:r>
        <w:rPr>
          <w:rFonts w:hint="eastAsia"/>
          <w:b/>
          <w:bCs/>
          <w:u w:val="none"/>
          <w:lang w:val="en-US" w:eastAsia="zh-CN"/>
        </w:rPr>
        <w:t>沉没成本是指一种资源用于某种用途而放弃他用所丧失的潜在利益（×）【机会成本】</w:t>
      </w:r>
    </w:p>
    <w:p>
      <w:pPr>
        <w:rPr>
          <w:rFonts w:hint="eastAsia"/>
          <w:b/>
          <w:bCs/>
          <w:u w:val="none"/>
          <w:lang w:val="en-US" w:eastAsia="zh-CN"/>
        </w:rPr>
      </w:pPr>
      <w:r>
        <w:rPr>
          <w:rFonts w:hint="eastAsia"/>
          <w:b/>
          <w:bCs/>
          <w:u w:val="none"/>
          <w:lang w:val="en-US" w:eastAsia="zh-CN"/>
        </w:rPr>
        <w:t>保龄球馆，每局平均成本10，其中平均固定成本6，平均变动成本4，12点前很少人玩，价格降为5，仍不少人玩。12点前营业比不营业好（√）【票价&gt;平均变动成本】</w:t>
      </w:r>
    </w:p>
    <w:p>
      <w:pPr>
        <w:rPr>
          <w:rFonts w:hint="eastAsia"/>
          <w:u w:val="none"/>
          <w:lang w:val="en-US" w:eastAsia="zh-CN"/>
        </w:rPr>
      </w:pPr>
    </w:p>
    <w:p>
      <w:pPr>
        <w:rPr>
          <w:rFonts w:hint="eastAsia"/>
          <w:u w:val="single"/>
          <w:lang w:val="en-US" w:eastAsia="zh-CN"/>
        </w:rPr>
      </w:pPr>
      <w:r>
        <w:rPr>
          <w:rFonts w:hint="eastAsia"/>
          <w:u w:val="single"/>
          <w:lang w:val="en-US" w:eastAsia="zh-CN"/>
        </w:rPr>
        <w:t>2．需求是在一定价格水平之上，消费者愿意购买某种产品的特定数量。[ × ]</w:t>
      </w:r>
    </w:p>
    <w:p>
      <w:pPr>
        <w:rPr>
          <w:rFonts w:hint="eastAsia"/>
          <w:u w:val="none"/>
          <w:lang w:val="en-US" w:eastAsia="zh-CN"/>
        </w:rPr>
      </w:pPr>
      <w:r>
        <w:rPr>
          <w:rFonts w:hint="eastAsia"/>
          <w:u w:val="none"/>
          <w:lang w:val="en-US" w:eastAsia="zh-CN"/>
        </w:rPr>
        <w:t>3．Ed=0，完全富于弹性；Ed =无穷大，完全缺乏弹性。[ × ]</w:t>
      </w:r>
    </w:p>
    <w:p>
      <w:pPr>
        <w:rPr>
          <w:rFonts w:hint="eastAsia"/>
          <w:u w:val="none"/>
          <w:lang w:val="en-US" w:eastAsia="zh-CN"/>
        </w:rPr>
      </w:pPr>
      <w:r>
        <w:rPr>
          <w:rFonts w:hint="eastAsia"/>
          <w:u w:val="none"/>
          <w:lang w:val="en-US" w:eastAsia="zh-CN"/>
        </w:rPr>
        <w:t>7．企业中不存在非正式组织。[ × ]</w:t>
      </w:r>
    </w:p>
    <w:p>
      <w:pPr>
        <w:rPr>
          <w:rFonts w:hint="eastAsia"/>
          <w:u w:val="none"/>
          <w:lang w:val="en-US" w:eastAsia="zh-CN"/>
        </w:rPr>
      </w:pPr>
      <w:r>
        <w:rPr>
          <w:rFonts w:hint="eastAsia"/>
          <w:u w:val="none"/>
          <w:lang w:val="en-US" w:eastAsia="zh-CN"/>
        </w:rPr>
        <w:t>8．网络计划技术是现代化先进的管理技术，但不能用于制定规划、计划和实时控制。[ × ]</w:t>
      </w:r>
    </w:p>
    <w:p>
      <w:pPr>
        <w:rPr>
          <w:rFonts w:hint="eastAsia"/>
          <w:u w:val="none"/>
          <w:lang w:val="en-US" w:eastAsia="zh-CN"/>
        </w:rPr>
      </w:pPr>
    </w:p>
    <w:p>
      <w:pPr>
        <w:rPr>
          <w:rFonts w:hint="eastAsia"/>
          <w:u w:val="none"/>
          <w:lang w:val="en-US" w:eastAsia="zh-CN"/>
        </w:rPr>
      </w:pPr>
      <w:r>
        <w:rPr>
          <w:rFonts w:hint="eastAsia"/>
          <w:u w:val="none"/>
          <w:lang w:val="en-US" w:eastAsia="zh-CN"/>
        </w:rPr>
        <w:t>12．市场经济的优点是不用担心由于分散的个体对经济前景乐观或悲观的估计而引起宏观经济波动。[ × ]</w:t>
      </w:r>
    </w:p>
    <w:p>
      <w:pPr>
        <w:rPr>
          <w:rFonts w:hint="eastAsia"/>
          <w:u w:val="none"/>
          <w:lang w:val="en-US" w:eastAsia="zh-CN"/>
        </w:rPr>
      </w:pPr>
      <w:r>
        <w:rPr>
          <w:rFonts w:hint="eastAsia"/>
          <w:u w:val="none"/>
          <w:lang w:val="en-US" w:eastAsia="zh-CN"/>
        </w:rPr>
        <w:t>13．较高位置的等产量曲线总是代表较小的产量。[ × ]</w:t>
      </w:r>
    </w:p>
    <w:p>
      <w:pPr>
        <w:rPr>
          <w:rFonts w:hint="eastAsia"/>
          <w:u w:val="none"/>
          <w:lang w:val="en-US" w:eastAsia="zh-CN"/>
        </w:rPr>
      </w:pPr>
      <w:r>
        <w:rPr>
          <w:rFonts w:hint="eastAsia"/>
          <w:u w:val="none"/>
          <w:lang w:val="en-US" w:eastAsia="zh-CN"/>
        </w:rPr>
        <w:t>17．法约尔讲求效率的优化思想和调查研究的科学方法值得我们现在从事管理工作的人学习。[ × ]</w:t>
      </w:r>
    </w:p>
    <w:p>
      <w:pPr>
        <w:rPr>
          <w:rFonts w:hint="eastAsia"/>
          <w:u w:val="none"/>
          <w:lang w:val="en-US" w:eastAsia="zh-CN"/>
        </w:rPr>
      </w:pPr>
      <w:r>
        <w:rPr>
          <w:rFonts w:hint="eastAsia"/>
          <w:u w:val="none"/>
          <w:lang w:val="en-US" w:eastAsia="zh-CN"/>
        </w:rPr>
        <w:t>19．名义利率是考虑资金时间价值，用周期利率计算的年利率。[ × ]</w:t>
      </w:r>
    </w:p>
    <w:p>
      <w:pPr>
        <w:rPr>
          <w:rFonts w:hint="eastAsia"/>
          <w:u w:val="none"/>
          <w:lang w:val="en-US" w:eastAsia="zh-CN"/>
        </w:rPr>
      </w:pPr>
      <w:r>
        <w:rPr>
          <w:rFonts w:hint="eastAsia"/>
          <w:u w:val="none"/>
          <w:lang w:val="en-US" w:eastAsia="zh-CN"/>
        </w:rPr>
        <w:t>20．NPV反映了项目的投资效率，在企业资金受限制的情况下对项目的优劣情况比较时非常有效。[ × ]</w:t>
      </w:r>
    </w:p>
    <w:p>
      <w:pPr>
        <w:rPr>
          <w:rFonts w:hint="eastAsia"/>
          <w:u w:val="none"/>
          <w:lang w:val="en-US" w:eastAsia="zh-CN"/>
        </w:rPr>
      </w:pPr>
      <w:r>
        <w:rPr>
          <w:rFonts w:hint="eastAsia"/>
          <w:u w:val="none"/>
          <w:lang w:val="en-US" w:eastAsia="zh-CN"/>
        </w:rPr>
        <w:t>26．管理的目的是为了实现个人的既定目标。[ × ]</w:t>
      </w:r>
    </w:p>
    <w:p>
      <w:pPr>
        <w:rPr>
          <w:rFonts w:hint="eastAsia"/>
          <w:u w:val="none"/>
          <w:lang w:val="en-US" w:eastAsia="zh-CN"/>
        </w:rPr>
      </w:pPr>
      <w:r>
        <w:rPr>
          <w:rFonts w:hint="eastAsia"/>
          <w:u w:val="none"/>
          <w:lang w:val="en-US" w:eastAsia="zh-CN"/>
        </w:rPr>
        <w:t>28．通过ISO9001认证的产品均为合格产品。[ × ]</w:t>
      </w:r>
    </w:p>
    <w:p>
      <w:pPr>
        <w:rPr>
          <w:rFonts w:hint="eastAsia"/>
          <w:u w:val="none"/>
          <w:lang w:val="en-US" w:eastAsia="zh-CN"/>
        </w:rPr>
      </w:pPr>
      <w:r>
        <w:rPr>
          <w:rFonts w:hint="eastAsia"/>
          <w:u w:val="none"/>
          <w:lang w:val="en-US" w:eastAsia="zh-CN"/>
        </w:rPr>
        <w:t>30. 对具有互补关系的两种商品，一种商品的价格下降，另一种商品的需求会相应减少。[ × ]</w:t>
      </w:r>
    </w:p>
    <w:p>
      <w:pPr>
        <w:rPr>
          <w:rFonts w:hint="eastAsia"/>
          <w:u w:val="none"/>
          <w:lang w:val="en-US" w:eastAsia="zh-CN"/>
        </w:rPr>
      </w:pPr>
      <w:r>
        <w:rPr>
          <w:rFonts w:hint="eastAsia"/>
          <w:u w:val="none"/>
          <w:lang w:val="en-US" w:eastAsia="zh-CN"/>
        </w:rPr>
        <w:t>33. 当边际产量与平均产量相等时，平均产量最小。[ × ]</w:t>
      </w:r>
    </w:p>
    <w:p>
      <w:pPr>
        <w:rPr>
          <w:rFonts w:hint="eastAsia"/>
          <w:u w:val="none"/>
          <w:lang w:val="en-US" w:eastAsia="zh-CN"/>
        </w:rPr>
      </w:pPr>
      <w:r>
        <w:rPr>
          <w:rFonts w:hint="eastAsia"/>
          <w:u w:val="none"/>
          <w:lang w:val="en-US" w:eastAsia="zh-CN"/>
        </w:rPr>
        <w:t>34. 等产量曲线的一个重要特征是：处于较低位置的等产量曲线总是代表较大的产量[ × ]</w:t>
      </w:r>
    </w:p>
    <w:p>
      <w:pPr>
        <w:rPr>
          <w:rFonts w:hint="eastAsia"/>
          <w:u w:val="none"/>
          <w:lang w:val="en-US" w:eastAsia="zh-CN"/>
        </w:rPr>
      </w:pPr>
      <w:r>
        <w:rPr>
          <w:rFonts w:hint="eastAsia"/>
          <w:u w:val="none"/>
          <w:lang w:val="en-US" w:eastAsia="zh-CN"/>
        </w:rPr>
        <w:t>35. 在一定时期和一定条件下，生产规模越大，单位产品的成本越高。[ × ]</w:t>
      </w:r>
    </w:p>
    <w:p>
      <w:pPr>
        <w:rPr>
          <w:rFonts w:hint="eastAsia"/>
          <w:u w:val="none"/>
          <w:lang w:val="en-US" w:eastAsia="zh-CN"/>
        </w:rPr>
      </w:pPr>
      <w:r>
        <w:rPr>
          <w:rFonts w:hint="eastAsia"/>
          <w:u w:val="none"/>
          <w:lang w:val="en-US" w:eastAsia="zh-CN"/>
        </w:rPr>
        <w:t>39.  法约尔是行为科学的创始人之一。[ × ]</w:t>
      </w:r>
    </w:p>
    <w:p>
      <w:pPr>
        <w:rPr>
          <w:rFonts w:hint="eastAsia"/>
          <w:u w:val="none"/>
          <w:lang w:val="en-US" w:eastAsia="zh-CN"/>
        </w:rPr>
      </w:pPr>
      <w:r>
        <w:rPr>
          <w:rFonts w:hint="eastAsia"/>
          <w:u w:val="none"/>
          <w:lang w:val="en-US" w:eastAsia="zh-CN"/>
        </w:rPr>
        <w:t>47. 泰罗是行为科学的创始人之一。[ × ]</w:t>
      </w:r>
    </w:p>
    <w:p>
      <w:pPr>
        <w:rPr>
          <w:rFonts w:hint="eastAsia"/>
          <w:u w:val="none"/>
          <w:lang w:val="en-US" w:eastAsia="zh-CN"/>
        </w:rPr>
      </w:pPr>
      <w:r>
        <w:rPr>
          <w:rFonts w:hint="eastAsia"/>
          <w:u w:val="none"/>
          <w:lang w:val="en-US" w:eastAsia="zh-CN"/>
        </w:rPr>
        <w:t>40.  高层管理者花在领导职能上的时间比中层及基层管理者要多。[ × ]</w:t>
      </w:r>
    </w:p>
    <w:p>
      <w:pPr>
        <w:rPr>
          <w:rFonts w:hint="eastAsia"/>
          <w:u w:val="single"/>
          <w:lang w:val="en-US" w:eastAsia="zh-CN"/>
        </w:rPr>
      </w:pPr>
      <w:r>
        <w:rPr>
          <w:rFonts w:hint="eastAsia"/>
          <w:u w:val="single"/>
          <w:lang w:val="en-US" w:eastAsia="zh-CN"/>
        </w:rPr>
        <w:t>42. 某项目NPV&lt;0，说明该项目是亏损的。[ × ]</w:t>
      </w:r>
    </w:p>
    <w:p>
      <w:pPr>
        <w:rPr>
          <w:rFonts w:hint="eastAsia"/>
          <w:u w:val="none"/>
          <w:lang w:val="en-US" w:eastAsia="zh-CN"/>
        </w:rPr>
      </w:pPr>
      <w:r>
        <w:rPr>
          <w:rFonts w:hint="eastAsia"/>
          <w:u w:val="none"/>
          <w:lang w:val="en-US" w:eastAsia="zh-CN"/>
        </w:rPr>
        <w:t>44. 计算静态投资期时考虑了项目寿命期内所有的现金流。[ × ]</w:t>
      </w:r>
    </w:p>
    <w:p>
      <w:pPr>
        <w:rPr>
          <w:rFonts w:hint="eastAsia"/>
          <w:u w:val="none"/>
          <w:lang w:val="en-US" w:eastAsia="zh-CN"/>
        </w:rPr>
      </w:pPr>
      <w:r>
        <w:rPr>
          <w:rFonts w:hint="eastAsia"/>
          <w:u w:val="none"/>
          <w:lang w:val="en-US" w:eastAsia="zh-CN"/>
        </w:rPr>
        <w:t>49. 全面质量管理就是把一个产品的质量全面提高上去。[ × ]</w:t>
      </w:r>
    </w:p>
    <w:p>
      <w:pPr>
        <w:rPr>
          <w:rFonts w:hint="eastAsia"/>
          <w:u w:val="none"/>
          <w:lang w:val="en-US" w:eastAsia="zh-CN"/>
        </w:rPr>
      </w:pPr>
      <w:r>
        <w:rPr>
          <w:rFonts w:hint="eastAsia"/>
          <w:u w:val="none"/>
          <w:lang w:val="en-US" w:eastAsia="zh-CN"/>
        </w:rPr>
        <w:t>50. 风险是不确定性的基础。[ × ]</w:t>
      </w:r>
    </w:p>
    <w:p>
      <w:pPr>
        <w:rPr>
          <w:rFonts w:hint="eastAsia"/>
          <w:u w:val="none"/>
          <w:lang w:val="en-US" w:eastAsia="zh-CN"/>
        </w:rPr>
      </w:pPr>
      <w:r>
        <w:rPr>
          <w:rFonts w:hint="eastAsia"/>
          <w:u w:val="none"/>
          <w:lang w:val="en-US" w:eastAsia="zh-CN"/>
        </w:rPr>
        <w:t>51. 设备的寿命只有一种：即物理寿命。[ × ]</w:t>
      </w:r>
    </w:p>
    <w:p>
      <w:pPr>
        <w:rPr>
          <w:rFonts w:hint="eastAsia"/>
          <w:u w:val="none"/>
          <w:lang w:val="en-US" w:eastAsia="zh-CN"/>
        </w:rPr>
      </w:pPr>
      <w:r>
        <w:rPr>
          <w:rFonts w:hint="eastAsia"/>
          <w:u w:val="none"/>
          <w:lang w:val="en-US" w:eastAsia="zh-CN"/>
        </w:rPr>
        <w:t>52. 计算静态投资期时考虑了项目寿命期内所有的现金流。[ × ]</w:t>
      </w:r>
    </w:p>
    <w:p>
      <w:pPr>
        <w:rPr>
          <w:rFonts w:hint="eastAsia"/>
          <w:u w:val="none"/>
          <w:lang w:val="en-US" w:eastAsia="zh-CN"/>
        </w:rPr>
      </w:pPr>
      <w:r>
        <w:rPr>
          <w:rFonts w:hint="eastAsia"/>
          <w:u w:val="none"/>
          <w:lang w:val="en-US" w:eastAsia="zh-CN"/>
        </w:rPr>
        <w:t>56. 当边际产量与平均产量相等时，平均产量最小。[ × ]</w:t>
      </w:r>
    </w:p>
    <w:p>
      <w:pPr>
        <w:rPr>
          <w:rFonts w:hint="eastAsia"/>
          <w:u w:val="none"/>
          <w:lang w:val="en-US" w:eastAsia="zh-CN"/>
        </w:rPr>
      </w:pPr>
      <w:r>
        <w:rPr>
          <w:rFonts w:hint="eastAsia"/>
          <w:u w:val="none"/>
          <w:lang w:val="en-US" w:eastAsia="zh-CN"/>
        </w:rPr>
        <w:t>59. 价格弹性系数大于1的商品，提价会增加总收入。 [ × ]</w:t>
      </w:r>
    </w:p>
    <w:p>
      <w:pPr>
        <w:rPr>
          <w:rFonts w:hint="eastAsia"/>
          <w:u w:val="none"/>
          <w:lang w:val="en-US" w:eastAsia="zh-CN"/>
        </w:rPr>
      </w:pPr>
      <w:r>
        <w:rPr>
          <w:rFonts w:hint="eastAsia"/>
          <w:u w:val="none"/>
          <w:lang w:val="en-US" w:eastAsia="zh-CN"/>
        </w:rPr>
        <w:t>60. 成本的降低会引起需求的增加 。[ × ]</w:t>
      </w:r>
    </w:p>
    <w:p>
      <w:pPr>
        <w:rPr>
          <w:rFonts w:hint="eastAsia"/>
          <w:u w:val="none"/>
          <w:lang w:val="en-US" w:eastAsia="zh-CN"/>
        </w:rPr>
      </w:pPr>
      <w:r>
        <w:rPr>
          <w:rFonts w:hint="eastAsia"/>
          <w:u w:val="none"/>
          <w:lang w:val="en-US" w:eastAsia="zh-CN"/>
        </w:rPr>
        <w:t>63. 所有商品的需求都是随着价格下降而增加。[ × ]</w:t>
      </w:r>
    </w:p>
    <w:p>
      <w:pPr>
        <w:rPr>
          <w:rFonts w:hint="eastAsia"/>
          <w:u w:val="none"/>
          <w:lang w:val="en-US" w:eastAsia="zh-CN"/>
        </w:rPr>
      </w:pPr>
      <w:r>
        <w:rPr>
          <w:rFonts w:hint="eastAsia"/>
          <w:u w:val="none"/>
          <w:lang w:val="en-US" w:eastAsia="zh-CN"/>
        </w:rPr>
        <w:t>65. 计算静态投资期时考虑了项目寿命期内所有的现金流。 [ × ]</w:t>
      </w:r>
    </w:p>
    <w:p>
      <w:pPr>
        <w:rPr>
          <w:rFonts w:hint="eastAsia"/>
          <w:u w:val="none"/>
          <w:lang w:val="en-US" w:eastAsia="zh-CN"/>
        </w:rPr>
      </w:pPr>
      <w:r>
        <w:rPr>
          <w:rFonts w:hint="eastAsia"/>
          <w:u w:val="none"/>
          <w:lang w:val="en-US" w:eastAsia="zh-CN"/>
        </w:rPr>
        <w:t>66. 广告费用的增加总是引起需求的增加。[ × ]</w:t>
      </w:r>
    </w:p>
    <w:p>
      <w:pPr>
        <w:rPr>
          <w:rFonts w:hint="eastAsia"/>
          <w:b/>
          <w:bCs/>
          <w:u w:val="none"/>
          <w:lang w:val="en-US" w:eastAsia="zh-CN"/>
        </w:rPr>
      </w:pPr>
      <w:r>
        <w:rPr>
          <w:rFonts w:hint="eastAsia"/>
          <w:b/>
          <w:bCs/>
          <w:u w:val="none"/>
          <w:lang w:val="en-US" w:eastAsia="zh-CN"/>
        </w:rPr>
        <w:t>67. 如果需求曲线是一条直线，那么这条直线上各点的需求弹性系数都是一样。[ × ]</w:t>
      </w:r>
    </w:p>
    <w:p>
      <w:pPr>
        <w:rPr>
          <w:rFonts w:hint="eastAsia"/>
          <w:u w:val="none"/>
          <w:lang w:val="en-US" w:eastAsia="zh-CN"/>
        </w:rPr>
      </w:pPr>
      <w:r>
        <w:rPr>
          <w:rFonts w:hint="eastAsia"/>
          <w:u w:val="none"/>
          <w:lang w:val="en-US" w:eastAsia="zh-CN"/>
        </w:rPr>
        <w:t>68. 点弹性与弧弹性是两种完全不同的概念：[ × ]</w:t>
      </w:r>
    </w:p>
    <w:p>
      <w:pPr>
        <w:rPr>
          <w:rFonts w:hint="eastAsia"/>
          <w:u w:val="none"/>
          <w:lang w:val="en-US" w:eastAsia="zh-CN"/>
        </w:rPr>
      </w:pPr>
      <w:r>
        <w:rPr>
          <w:rFonts w:hint="eastAsia"/>
          <w:u w:val="none"/>
          <w:lang w:val="en-US" w:eastAsia="zh-CN"/>
        </w:rPr>
        <w:t>69. 高质量产品通常指技术性能很高的产品。[ × ]</w:t>
      </w:r>
    </w:p>
    <w:p>
      <w:pPr>
        <w:rPr>
          <w:rFonts w:hint="eastAsia"/>
          <w:u w:val="none"/>
          <w:lang w:val="en-US" w:eastAsia="zh-CN"/>
        </w:rPr>
      </w:pPr>
    </w:p>
    <w:p>
      <w:pPr>
        <w:rPr>
          <w:rFonts w:hint="eastAsia"/>
          <w:u w:val="single"/>
          <w:lang w:val="en-US" w:eastAsia="zh-CN"/>
        </w:rPr>
      </w:pPr>
      <w:r>
        <w:rPr>
          <w:rFonts w:hint="eastAsia"/>
          <w:u w:val="single"/>
          <w:lang w:val="en-US" w:eastAsia="zh-CN"/>
        </w:rPr>
        <w:t>1. 利润最大化的条件是平均收入等于平均成本。（×）</w:t>
      </w:r>
    </w:p>
    <w:p>
      <w:pPr>
        <w:rPr>
          <w:rFonts w:hint="eastAsia"/>
          <w:u w:val="single"/>
          <w:lang w:val="en-US" w:eastAsia="zh-CN"/>
        </w:rPr>
      </w:pPr>
      <w:r>
        <w:rPr>
          <w:rFonts w:hint="eastAsia"/>
          <w:u w:val="single"/>
          <w:lang w:val="en-US" w:eastAsia="zh-CN"/>
        </w:rPr>
        <w:t>4. 在一定时期和一定生产规模限度内，不随产量变动而变动的费用是沉没成本。 （×）</w:t>
      </w:r>
    </w:p>
    <w:p>
      <w:pPr>
        <w:rPr>
          <w:rFonts w:hint="eastAsia"/>
          <w:u w:val="single"/>
          <w:lang w:val="en-US" w:eastAsia="zh-CN"/>
        </w:rPr>
      </w:pPr>
      <w:r>
        <w:rPr>
          <w:rFonts w:hint="eastAsia"/>
          <w:u w:val="single"/>
          <w:lang w:val="en-US" w:eastAsia="zh-CN"/>
        </w:rPr>
        <w:t>5. 科学管理对人性的假设是“社会人”的假设。 （×）</w:t>
      </w:r>
    </w:p>
    <w:p>
      <w:pPr>
        <w:rPr>
          <w:rFonts w:hint="eastAsia"/>
          <w:u w:val="single"/>
          <w:lang w:val="en-US" w:eastAsia="zh-CN"/>
        </w:rPr>
      </w:pPr>
      <w:r>
        <w:rPr>
          <w:rFonts w:hint="eastAsia"/>
          <w:u w:val="single"/>
          <w:lang w:val="en-US" w:eastAsia="zh-CN"/>
        </w:rPr>
        <w:t>6. 管理学目前还只是一门十分不精确的科学，其发展历史很短。但是随着时间的推移，管</w:t>
      </w:r>
    </w:p>
    <w:p>
      <w:pPr>
        <w:rPr>
          <w:rFonts w:hint="eastAsia"/>
          <w:u w:val="single"/>
          <w:lang w:val="en-US" w:eastAsia="zh-CN"/>
        </w:rPr>
      </w:pPr>
      <w:r>
        <w:rPr>
          <w:rFonts w:hint="eastAsia"/>
          <w:u w:val="single"/>
          <w:lang w:val="en-US" w:eastAsia="zh-CN"/>
        </w:rPr>
        <w:t>理学也能发展，成为一门精确的科学。（×）</w:t>
      </w:r>
    </w:p>
    <w:p>
      <w:pPr>
        <w:rPr>
          <w:rFonts w:hint="eastAsia"/>
          <w:u w:val="single"/>
          <w:lang w:val="en-US" w:eastAsia="zh-CN"/>
        </w:rPr>
      </w:pPr>
      <w:r>
        <w:rPr>
          <w:rFonts w:hint="eastAsia"/>
          <w:u w:val="single"/>
          <w:lang w:val="en-US" w:eastAsia="zh-CN"/>
        </w:rPr>
        <w:t>7. 单投入要素下，边际产量总是同总产量线的最高点相交。 （×）</w:t>
      </w:r>
    </w:p>
    <w:p>
      <w:pPr>
        <w:rPr>
          <w:rFonts w:hint="eastAsia"/>
          <w:u w:val="single"/>
          <w:lang w:val="en-US" w:eastAsia="zh-CN"/>
        </w:rPr>
      </w:pPr>
      <w:r>
        <w:rPr>
          <w:rFonts w:hint="eastAsia"/>
          <w:u w:val="single"/>
          <w:lang w:val="en-US" w:eastAsia="zh-CN"/>
        </w:rPr>
        <w:t>9. 高层管理者花在领导职能上的时间比中层及低层管理者要多。 （×）</w:t>
      </w:r>
    </w:p>
    <w:p>
      <w:pPr>
        <w:rPr>
          <w:rFonts w:hint="eastAsia"/>
          <w:u w:val="none"/>
          <w:lang w:val="en-US" w:eastAsia="zh-CN"/>
        </w:rPr>
      </w:pPr>
    </w:p>
    <w:p>
      <w:pPr>
        <w:rPr>
          <w:rFonts w:hint="eastAsia"/>
          <w:b/>
          <w:bCs/>
          <w:u w:val="none"/>
          <w:lang w:val="en-US" w:eastAsia="zh-CN"/>
        </w:rPr>
      </w:pPr>
      <w:r>
        <w:rPr>
          <w:rFonts w:hint="eastAsia"/>
          <w:b/>
          <w:bCs/>
          <w:u w:val="none"/>
          <w:lang w:val="en-US" w:eastAsia="zh-CN"/>
        </w:rPr>
        <w:t>在终值和计息期一定的情况下，贴现率越低，则复利现值越小（×）【复利现值越大】</w:t>
      </w:r>
    </w:p>
    <w:p>
      <w:pPr>
        <w:rPr>
          <w:rFonts w:hint="eastAsia"/>
          <w:u w:val="none"/>
          <w:lang w:val="en-US" w:eastAsia="zh-CN"/>
        </w:rPr>
      </w:pPr>
    </w:p>
    <w:p>
      <w:pPr>
        <w:rPr>
          <w:rFonts w:hint="eastAsia"/>
          <w:b/>
          <w:bCs/>
          <w:u w:val="none"/>
          <w:lang w:val="en-US" w:eastAsia="zh-CN"/>
        </w:rPr>
      </w:pPr>
      <w:r>
        <w:rPr>
          <w:rFonts w:hint="eastAsia"/>
          <w:b/>
          <w:bCs/>
          <w:u w:val="none"/>
          <w:lang w:val="en-US" w:eastAsia="zh-CN"/>
        </w:rPr>
        <w:t>简答</w:t>
      </w:r>
    </w:p>
    <w:p>
      <w:pPr>
        <w:rPr>
          <w:rFonts w:hint="eastAsia"/>
          <w:u w:val="none"/>
          <w:lang w:val="en-US" w:eastAsia="zh-CN"/>
        </w:rPr>
      </w:pPr>
      <w:r>
        <w:rPr>
          <w:rFonts w:hint="eastAsia"/>
          <w:u w:val="none"/>
          <w:lang w:val="en-US" w:eastAsia="zh-CN"/>
        </w:rPr>
        <w:t>1.简述敏感性分析的4个步骤。</w:t>
      </w:r>
    </w:p>
    <w:p>
      <w:pPr>
        <w:rPr>
          <w:rFonts w:hint="eastAsia"/>
          <w:u w:val="none"/>
          <w:lang w:val="en-US" w:eastAsia="zh-CN"/>
        </w:rPr>
      </w:pPr>
      <w:r>
        <w:rPr>
          <w:rFonts w:hint="eastAsia"/>
          <w:u w:val="none"/>
          <w:lang w:val="en-US" w:eastAsia="zh-CN"/>
        </w:rPr>
        <w:t>1）确定分析指标；2）选定需要分析的不确定因素并设定其变化范围；3）计算因素变动导致的经济指标变动数量；4）确定敏感因素</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2．试论述实施ISO 9000标准与开展全面质量管理的关系。</w:t>
      </w:r>
    </w:p>
    <w:p>
      <w:pPr>
        <w:rPr>
          <w:rFonts w:hint="eastAsia"/>
          <w:u w:val="none"/>
          <w:lang w:val="en-US" w:eastAsia="zh-CN"/>
        </w:rPr>
      </w:pPr>
      <w:r>
        <w:rPr>
          <w:rFonts w:hint="eastAsia"/>
          <w:u w:val="none"/>
          <w:lang w:val="en-US" w:eastAsia="zh-CN"/>
        </w:rPr>
        <w:t>全面质量管理与ISO 9000系列标准在管理思想、管理方法、管理内容上是一致的，两者是互相补充、相互完善、相互促进的关系。标准从本质上看是协商一致的结果，具有系统性和一致性，并在一定时期内保持相对的稳定性，是最基本、最起码的要求。而TQC要始终不断地寻求改进的机会，是更高的要求。所以说两者是动态和静态，基础和发展的关系。实践中是相互补充、相互促进的，全面质量管理为ISO 9000系列标准的产生奠定了基础，系列标准又是全面质量管理不断深化的基础。总之系列标准是基础，全面质量管理是目标。</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3. 论提高产品质量的意义。</w:t>
      </w:r>
    </w:p>
    <w:p>
      <w:pPr>
        <w:rPr>
          <w:rFonts w:hint="eastAsia"/>
          <w:u w:val="none"/>
          <w:lang w:val="en-US" w:eastAsia="zh-CN"/>
        </w:rPr>
      </w:pPr>
      <w:r>
        <w:rPr>
          <w:rFonts w:hint="eastAsia"/>
          <w:u w:val="none"/>
          <w:lang w:val="en-US" w:eastAsia="zh-CN"/>
        </w:rPr>
        <w:t>(1)从社会和国家的角度来看；</w:t>
      </w:r>
    </w:p>
    <w:p>
      <w:pPr>
        <w:rPr>
          <w:rFonts w:hint="eastAsia"/>
          <w:u w:val="none"/>
          <w:lang w:val="en-US" w:eastAsia="zh-CN"/>
        </w:rPr>
      </w:pPr>
      <w:r>
        <w:rPr>
          <w:rFonts w:hint="eastAsia"/>
          <w:u w:val="none"/>
          <w:lang w:val="en-US" w:eastAsia="zh-CN"/>
        </w:rPr>
        <w:t>①提高质量是人类生产实践活动的一个基本内容和要求；</w:t>
      </w:r>
    </w:p>
    <w:p>
      <w:pPr>
        <w:rPr>
          <w:rFonts w:hint="eastAsia"/>
          <w:u w:val="none"/>
          <w:lang w:val="en-US" w:eastAsia="zh-CN"/>
        </w:rPr>
      </w:pPr>
      <w:r>
        <w:rPr>
          <w:rFonts w:hint="eastAsia"/>
          <w:u w:val="none"/>
          <w:lang w:val="en-US" w:eastAsia="zh-CN"/>
        </w:rPr>
        <w:t>②提高产品质量是社会主义生产的内在要求；</w:t>
      </w:r>
    </w:p>
    <w:p>
      <w:pPr>
        <w:rPr>
          <w:rFonts w:hint="eastAsia"/>
          <w:u w:val="none"/>
          <w:lang w:val="en-US" w:eastAsia="zh-CN"/>
        </w:rPr>
      </w:pPr>
      <w:r>
        <w:rPr>
          <w:rFonts w:hint="eastAsia"/>
          <w:u w:val="none"/>
          <w:lang w:val="en-US" w:eastAsia="zh-CN"/>
        </w:rPr>
        <w:t>③提高产品质量有利于增强我国产品的竞争实力和我国的经济实力；</w:t>
      </w:r>
    </w:p>
    <w:p>
      <w:pPr>
        <w:rPr>
          <w:rFonts w:hint="eastAsia"/>
          <w:u w:val="none"/>
          <w:lang w:val="en-US" w:eastAsia="zh-CN"/>
        </w:rPr>
      </w:pPr>
      <w:r>
        <w:rPr>
          <w:rFonts w:hint="eastAsia"/>
          <w:u w:val="none"/>
          <w:lang w:val="en-US" w:eastAsia="zh-CN"/>
        </w:rPr>
        <w:t>(2)从企业的角度来看：</w:t>
      </w:r>
    </w:p>
    <w:p>
      <w:pPr>
        <w:rPr>
          <w:rFonts w:hint="eastAsia"/>
          <w:u w:val="none"/>
          <w:lang w:val="en-US" w:eastAsia="zh-CN"/>
        </w:rPr>
      </w:pPr>
      <w:r>
        <w:rPr>
          <w:rFonts w:hint="eastAsia"/>
          <w:u w:val="none"/>
          <w:lang w:val="en-US" w:eastAsia="zh-CN"/>
        </w:rPr>
        <w:t>④提高产品质量是企业生存的前提和发展的保证；</w:t>
      </w:r>
    </w:p>
    <w:p>
      <w:pPr>
        <w:rPr>
          <w:rFonts w:hint="eastAsia"/>
          <w:u w:val="none"/>
          <w:lang w:val="en-US" w:eastAsia="zh-CN"/>
        </w:rPr>
      </w:pPr>
      <w:r>
        <w:rPr>
          <w:rFonts w:hint="eastAsia"/>
          <w:u w:val="none"/>
          <w:lang w:val="en-US" w:eastAsia="zh-CN"/>
        </w:rPr>
        <w:t>⑤提高产品质量的过程也是全面提高企业管理素质的过程；</w:t>
      </w:r>
    </w:p>
    <w:p>
      <w:pPr>
        <w:rPr>
          <w:rFonts w:hint="eastAsia"/>
          <w:u w:val="none"/>
          <w:lang w:val="en-US" w:eastAsia="zh-CN"/>
        </w:rPr>
      </w:pPr>
      <w:r>
        <w:rPr>
          <w:rFonts w:hint="eastAsia"/>
          <w:u w:val="none"/>
          <w:lang w:val="en-US" w:eastAsia="zh-CN"/>
        </w:rPr>
        <w:t>(3)从顾客角度来看：</w:t>
      </w:r>
    </w:p>
    <w:p>
      <w:pPr>
        <w:rPr>
          <w:rFonts w:hint="eastAsia"/>
          <w:u w:val="none"/>
          <w:lang w:val="en-US" w:eastAsia="zh-CN"/>
        </w:rPr>
      </w:pPr>
      <w:r>
        <w:rPr>
          <w:rFonts w:hint="eastAsia"/>
          <w:u w:val="none"/>
          <w:lang w:val="en-US" w:eastAsia="zh-CN"/>
        </w:rPr>
        <w:t>⑥提高产品质量是提高人们生活水平的一条途径；</w:t>
      </w:r>
    </w:p>
    <w:p>
      <w:pPr>
        <w:rPr>
          <w:rFonts w:hint="eastAsia"/>
          <w:u w:val="none"/>
          <w:lang w:val="en-US" w:eastAsia="zh-CN"/>
        </w:rPr>
      </w:pPr>
      <w:r>
        <w:rPr>
          <w:rFonts w:hint="eastAsia"/>
          <w:u w:val="none"/>
          <w:lang w:val="en-US" w:eastAsia="zh-CN"/>
        </w:rPr>
        <w:t>⑦有利于社会效益的提高和社会的安定。</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4. 试用均衡价格理论解释大量发行货币会导致物价上涨</w:t>
      </w:r>
    </w:p>
    <w:p>
      <w:pPr>
        <w:rPr>
          <w:rFonts w:hint="eastAsia"/>
          <w:u w:val="none"/>
          <w:lang w:val="en-US" w:eastAsia="zh-CN"/>
        </w:rPr>
      </w:pPr>
      <w:r>
        <w:rPr>
          <w:rFonts w:hint="eastAsia"/>
          <w:u w:val="none"/>
          <w:lang w:val="en-US" w:eastAsia="zh-CN"/>
        </w:rPr>
        <w:t>大量发行货币，消费者收入增加，在供给不变的情况下，需求曲线会向右上方移动，导致均衡价格上升，从而使物价上涨。</w:t>
      </w:r>
    </w:p>
    <w:p>
      <w:pPr>
        <w:rPr>
          <w:rFonts w:hint="eastAsia"/>
          <w:u w:val="none"/>
          <w:lang w:val="en-US" w:eastAsia="zh-CN"/>
        </w:rPr>
      </w:pPr>
    </w:p>
    <w:p>
      <w:pPr>
        <w:rPr>
          <w:rFonts w:hint="eastAsia"/>
          <w:u w:val="none"/>
          <w:lang w:val="en-US" w:eastAsia="zh-CN"/>
        </w:rPr>
      </w:pPr>
      <w:r>
        <w:rPr>
          <w:rFonts w:hint="eastAsia"/>
          <w:u w:val="none"/>
          <w:lang w:val="en-US" w:eastAsia="zh-CN"/>
        </w:rPr>
        <w:t>5. 简述全面质量管理的涵义。</w:t>
      </w:r>
    </w:p>
    <w:p>
      <w:pPr>
        <w:rPr>
          <w:rFonts w:hint="eastAsia"/>
          <w:u w:val="none"/>
          <w:lang w:val="en-US" w:eastAsia="zh-CN"/>
        </w:rPr>
      </w:pPr>
      <w:r>
        <w:rPr>
          <w:rFonts w:hint="eastAsia"/>
          <w:u w:val="none"/>
          <w:lang w:val="en-US" w:eastAsia="zh-CN"/>
        </w:rPr>
        <w:t>即“三全一多样”：全员的质量管理；全方位的质量管理；全过程的质量管理；多种多样的方法与工具，其目标是顾客满意，持续改进。</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6. 简述利润最大化的条件及原理。</w:t>
      </w:r>
    </w:p>
    <w:p>
      <w:pPr>
        <w:rPr>
          <w:rFonts w:hint="eastAsia"/>
          <w:u w:val="none"/>
          <w:lang w:val="en-US" w:eastAsia="zh-CN"/>
        </w:rPr>
      </w:pPr>
      <w:r>
        <w:rPr>
          <w:rFonts w:hint="eastAsia"/>
          <w:u w:val="none"/>
          <w:lang w:val="en-US" w:eastAsia="zh-CN"/>
        </w:rPr>
        <w:t>（1）利润最大化的条件是边际收入等于边际成本。</w:t>
      </w:r>
    </w:p>
    <w:p>
      <w:pPr>
        <w:rPr>
          <w:rFonts w:hint="eastAsia"/>
          <w:u w:val="none"/>
          <w:lang w:val="en-US" w:eastAsia="zh-CN"/>
        </w:rPr>
      </w:pPr>
      <w:r>
        <w:rPr>
          <w:rFonts w:hint="eastAsia"/>
          <w:u w:val="none"/>
          <w:lang w:val="en-US" w:eastAsia="zh-CN"/>
        </w:rPr>
        <w:t>（2）原理：以π代表利润，x代表产量，TR代表总收入，TC代表总成本，则x=TR(x)-TC(x)，为使利润最大化，可对利润函数求导，令其等于0即得到利润最大化的条件。</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7. 简述NPV的经济含义及优缺点。</w:t>
      </w:r>
    </w:p>
    <w:p>
      <w:pPr>
        <w:rPr>
          <w:rFonts w:hint="eastAsia"/>
          <w:u w:val="none"/>
          <w:lang w:val="en-US" w:eastAsia="zh-CN"/>
        </w:rPr>
      </w:pPr>
      <w:r>
        <w:rPr>
          <w:rFonts w:hint="eastAsia"/>
          <w:u w:val="none"/>
          <w:lang w:val="en-US" w:eastAsia="zh-CN"/>
        </w:rPr>
        <w:t>（1）NPV大于0，表示项目超出了投资者的预期收益率；NPV等于0，表示项目恰好达到了投资者的预期收益率；NPV大于0，表示项目没有达到投资者的预期收益率。</w:t>
      </w:r>
    </w:p>
    <w:p>
      <w:pPr>
        <w:rPr>
          <w:rFonts w:hint="eastAsia"/>
          <w:u w:val="none"/>
          <w:lang w:val="en-US" w:eastAsia="zh-CN"/>
        </w:rPr>
      </w:pPr>
      <w:r>
        <w:rPr>
          <w:rFonts w:hint="eastAsia"/>
          <w:u w:val="none"/>
          <w:lang w:val="en-US" w:eastAsia="zh-CN"/>
        </w:rPr>
        <w:t>（2）优点：考虑了资金的时间价值；缺点：ic是人为给定的，有一定的主观性。</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8. 企业环境变化为什么以及如何影响企业的使命？</w:t>
      </w:r>
    </w:p>
    <w:p>
      <w:pPr>
        <w:rPr>
          <w:rFonts w:hint="eastAsia"/>
          <w:u w:val="none"/>
          <w:lang w:val="en-US" w:eastAsia="zh-CN"/>
        </w:rPr>
      </w:pPr>
      <w:r>
        <w:rPr>
          <w:rFonts w:hint="eastAsia"/>
          <w:u w:val="none"/>
          <w:lang w:val="en-US" w:eastAsia="zh-CN"/>
        </w:rPr>
        <w:t>企业使命是企业在与环境的互动过程中确定的；顾客需求变化要求企业重新考虑企业使命问题。</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9. 根据组织变革的基本过程简述变革管理的主要内容？</w:t>
      </w:r>
    </w:p>
    <w:p>
      <w:pPr>
        <w:rPr>
          <w:rFonts w:hint="eastAsia"/>
          <w:u w:val="none"/>
          <w:lang w:val="en-US" w:eastAsia="zh-CN"/>
        </w:rPr>
      </w:pPr>
      <w:r>
        <w:rPr>
          <w:rFonts w:hint="eastAsia"/>
          <w:u w:val="none"/>
          <w:lang w:val="en-US" w:eastAsia="zh-CN"/>
        </w:rPr>
        <w:t> 解冻、变革、冻结；要不要变革；向何方向变革；变革什么；如何变革。</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10. 某组织的一项实际决策会受哪些因素影响？</w:t>
      </w:r>
    </w:p>
    <w:p>
      <w:pPr>
        <w:rPr>
          <w:rFonts w:hint="eastAsia"/>
          <w:u w:val="none"/>
          <w:lang w:val="en-US" w:eastAsia="zh-CN"/>
        </w:rPr>
      </w:pPr>
      <w:r>
        <w:rPr>
          <w:rFonts w:hint="eastAsia"/>
          <w:u w:val="none"/>
          <w:lang w:val="en-US" w:eastAsia="zh-CN"/>
        </w:rPr>
        <w:t> 决策目标及制约因素的明晰化程度；决策组织过程的有效性；参与人的能力、风险倾向及个性特征。</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11. 概念技能对于企业高层管理人员履行其职责的意义是什么？</w:t>
      </w:r>
    </w:p>
    <w:p>
      <w:pPr>
        <w:rPr>
          <w:rFonts w:hint="eastAsia"/>
          <w:u w:val="none"/>
          <w:lang w:val="en-US" w:eastAsia="zh-CN"/>
        </w:rPr>
      </w:pPr>
      <w:r>
        <w:rPr>
          <w:rFonts w:hint="eastAsia"/>
          <w:u w:val="none"/>
          <w:lang w:val="en-US" w:eastAsia="zh-CN"/>
        </w:rPr>
        <w:t>决定他能否为组织确定正确的目标和战略；为其有效地履行计划、组织、领导、控制等职能奠定基础。</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12. 如果一个企业的一把手总觉得别人跟不上他（她）的发展思路，你认为产生这种现象的主要原因是什么？可以采取什么解决措施？</w:t>
      </w:r>
    </w:p>
    <w:p>
      <w:pPr>
        <w:rPr>
          <w:rFonts w:hint="eastAsia"/>
          <w:u w:val="none"/>
          <w:lang w:val="en-US" w:eastAsia="zh-CN"/>
        </w:rPr>
      </w:pPr>
      <w:r>
        <w:rPr>
          <w:rFonts w:hint="eastAsia"/>
          <w:u w:val="none"/>
          <w:lang w:val="en-US" w:eastAsia="zh-CN"/>
        </w:rPr>
        <w:t>组织发展速度太快；一把手缺乏沟通意识；一把手跳跃性思维；下属成熟度较低。</w:t>
      </w:r>
    </w:p>
    <w:p>
      <w:pPr>
        <w:rPr>
          <w:rFonts w:hint="eastAsia"/>
          <w:u w:val="none"/>
          <w:lang w:val="en-US" w:eastAsia="zh-CN"/>
        </w:rPr>
      </w:pPr>
      <w:r>
        <w:rPr>
          <w:rFonts w:hint="eastAsia"/>
          <w:u w:val="none"/>
          <w:lang w:val="en-US" w:eastAsia="zh-CN"/>
        </w:rPr>
        <w:t>加强培训；加强沟通；建立并实施目标管理制度。</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13. 什么是需求价格弹性? 请解释这一理论对企业实践的指导意义。</w:t>
      </w:r>
    </w:p>
    <w:p>
      <w:pPr>
        <w:rPr>
          <w:rFonts w:hint="eastAsia"/>
          <w:u w:val="none"/>
          <w:lang w:val="en-US" w:eastAsia="zh-CN"/>
        </w:rPr>
      </w:pPr>
      <w:r>
        <w:rPr>
          <w:rFonts w:hint="eastAsia"/>
          <w:u w:val="none"/>
          <w:lang w:val="en-US" w:eastAsia="zh-CN"/>
        </w:rPr>
        <w:t>需求量的变动率与价格的变动率之比。即需求变动对价格变动反应的敏感程度。</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14. 简述边际收益递减规律，并举例说明。</w:t>
      </w:r>
    </w:p>
    <w:p>
      <w:pPr>
        <w:rPr>
          <w:rFonts w:hint="eastAsia"/>
          <w:u w:val="none"/>
          <w:lang w:val="en-US" w:eastAsia="zh-CN"/>
        </w:rPr>
      </w:pPr>
      <w:r>
        <w:rPr>
          <w:rFonts w:hint="eastAsia"/>
          <w:u w:val="none"/>
          <w:lang w:val="en-US" w:eastAsia="zh-CN"/>
        </w:rPr>
        <w:t>在技术水平不变的条件下，在连续等量地把某一种可变要素增加到其它生产要素上去的过程中，当这种生产要素的投入量小于某一特定值时，增加一单位该生产要素的投入所带来的边际产量增加；当这种要素的投入量连续增加到某个特定值时，所带来的边际产量是递减的。</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15. 企业的资金筹措渠道总体上有哪两种？每一种大致都有哪些资金来源？</w:t>
      </w:r>
    </w:p>
    <w:p>
      <w:pPr>
        <w:rPr>
          <w:rFonts w:hint="eastAsia"/>
          <w:u w:val="none"/>
          <w:lang w:val="en-US" w:eastAsia="zh-CN"/>
        </w:rPr>
      </w:pPr>
      <w:r>
        <w:rPr>
          <w:rFonts w:hint="eastAsia"/>
          <w:u w:val="none"/>
          <w:lang w:val="en-US" w:eastAsia="zh-CN"/>
        </w:rPr>
        <w:t>权益资本投资（财政投资、企业利润留存、股票筹资、外商直接投资）；债务筹资（国内银行借款、国外借款、债券、租赁筹资）</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16. 在技术经济分析中，为什么要进行不确定性分析？不确定性分析的主要方法有哪些？</w:t>
      </w:r>
    </w:p>
    <w:p>
      <w:pPr>
        <w:rPr>
          <w:rFonts w:hint="eastAsia"/>
          <w:u w:val="none"/>
          <w:lang w:val="en-US" w:eastAsia="zh-CN"/>
        </w:rPr>
      </w:pPr>
      <w:r>
        <w:rPr>
          <w:rFonts w:hint="eastAsia"/>
          <w:u w:val="none"/>
          <w:lang w:val="en-US" w:eastAsia="zh-CN"/>
        </w:rPr>
        <w:t>原因：基础数据是预测的，预测具有主观和不准确性</w:t>
      </w:r>
    </w:p>
    <w:p>
      <w:pPr>
        <w:rPr>
          <w:rFonts w:hint="eastAsia"/>
          <w:u w:val="none"/>
          <w:lang w:val="en-US" w:eastAsia="zh-CN"/>
        </w:rPr>
      </w:pPr>
      <w:r>
        <w:rPr>
          <w:rFonts w:hint="eastAsia"/>
          <w:u w:val="none"/>
          <w:lang w:val="en-US" w:eastAsia="zh-CN"/>
        </w:rPr>
        <w:t>主要方法：盈亏平衡分析、敏感性分析、概率分析</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17. 财务评价要完成的基本报表有哪几个？各报表主要反映了什么？</w:t>
      </w:r>
    </w:p>
    <w:p>
      <w:pPr>
        <w:rPr>
          <w:rFonts w:hint="eastAsia"/>
          <w:u w:val="none"/>
          <w:lang w:val="en-US" w:eastAsia="zh-CN"/>
        </w:rPr>
      </w:pPr>
      <w:r>
        <w:rPr>
          <w:rFonts w:hint="eastAsia"/>
          <w:u w:val="none"/>
          <w:lang w:val="en-US" w:eastAsia="zh-CN"/>
        </w:rPr>
        <w:t>现金流量表：反映现金的收入、支出、投资回收期；</w:t>
      </w:r>
    </w:p>
    <w:p>
      <w:pPr>
        <w:rPr>
          <w:rFonts w:hint="eastAsia"/>
          <w:u w:val="none"/>
          <w:lang w:val="en-US" w:eastAsia="zh-CN"/>
        </w:rPr>
      </w:pPr>
      <w:r>
        <w:rPr>
          <w:rFonts w:hint="eastAsia"/>
          <w:u w:val="none"/>
          <w:lang w:val="en-US" w:eastAsia="zh-CN"/>
        </w:rPr>
        <w:t>损益表：反映利润的实现和分配；</w:t>
      </w:r>
    </w:p>
    <w:p>
      <w:pPr>
        <w:rPr>
          <w:rFonts w:hint="eastAsia"/>
          <w:u w:val="none"/>
          <w:lang w:val="en-US" w:eastAsia="zh-CN"/>
        </w:rPr>
      </w:pPr>
      <w:r>
        <w:rPr>
          <w:rFonts w:hint="eastAsia"/>
          <w:u w:val="none"/>
          <w:lang w:val="en-US" w:eastAsia="zh-CN"/>
        </w:rPr>
        <w:t>成本费用表：反映项目的总成本费用、固定和变动成本、经营成本；</w:t>
      </w:r>
    </w:p>
    <w:p>
      <w:pPr>
        <w:rPr>
          <w:rFonts w:hint="eastAsia"/>
          <w:u w:val="none"/>
          <w:lang w:val="en-US" w:eastAsia="zh-CN"/>
        </w:rPr>
      </w:pPr>
      <w:r>
        <w:rPr>
          <w:rFonts w:hint="eastAsia"/>
          <w:u w:val="none"/>
          <w:lang w:val="en-US" w:eastAsia="zh-CN"/>
        </w:rPr>
        <w:t>资金来源与运用表：反映资金运用情况；</w:t>
      </w:r>
    </w:p>
    <w:p>
      <w:pPr>
        <w:rPr>
          <w:rFonts w:hint="eastAsia"/>
          <w:u w:val="none"/>
          <w:lang w:val="en-US" w:eastAsia="zh-CN"/>
        </w:rPr>
      </w:pPr>
      <w:r>
        <w:rPr>
          <w:rFonts w:hint="eastAsia"/>
          <w:u w:val="none"/>
          <w:lang w:val="en-US" w:eastAsia="zh-CN"/>
        </w:rPr>
        <w:t>资产负债表：反映项目的偿债能力和风险性。</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18. 简述资金时间价值的含义。</w:t>
      </w:r>
    </w:p>
    <w:p>
      <w:pPr>
        <w:rPr>
          <w:rFonts w:hint="eastAsia"/>
          <w:u w:val="none"/>
          <w:lang w:val="en-US" w:eastAsia="zh-CN"/>
        </w:rPr>
      </w:pPr>
      <w:r>
        <w:rPr>
          <w:rFonts w:hint="eastAsia"/>
          <w:u w:val="none"/>
          <w:lang w:val="en-US" w:eastAsia="zh-CN"/>
        </w:rPr>
        <w:t>资金时间价值是指资金在时间推移中的增值能力；不同时间发生的等额资金在价值上是不同的。</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19. 简述全面质量管理的特点</w:t>
      </w:r>
    </w:p>
    <w:p>
      <w:pPr>
        <w:rPr>
          <w:rFonts w:hint="eastAsia"/>
          <w:u w:val="none"/>
          <w:lang w:val="en-US" w:eastAsia="zh-CN"/>
        </w:rPr>
      </w:pPr>
      <w:r>
        <w:rPr>
          <w:rFonts w:hint="eastAsia"/>
          <w:u w:val="none"/>
          <w:lang w:val="en-US" w:eastAsia="zh-CN"/>
        </w:rPr>
        <w:t>回答要点：（1）管理的对象是全面的：不仅是产品本身；（2）管理的范围是全面的：市场调查、设计、采购、制造、检验、销售、售后服务（是TQC的主要工作内容）；（3）参加管理的人员是全面的：从上到下；（4）管理方法是全面的：工具（一般和数理统计）</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20. 简述项目静态评价指标的经济含义及优缺点。</w:t>
      </w:r>
    </w:p>
    <w:p>
      <w:pPr>
        <w:rPr>
          <w:rFonts w:hint="eastAsia"/>
          <w:u w:val="none"/>
          <w:lang w:val="en-US" w:eastAsia="zh-CN"/>
        </w:rPr>
      </w:pPr>
      <w:r>
        <w:rPr>
          <w:rFonts w:hint="eastAsia"/>
          <w:u w:val="none"/>
          <w:lang w:val="en-US" w:eastAsia="zh-CN"/>
        </w:rPr>
        <w:t>经济含义在一定程度上反映了项目的经济效果</w:t>
      </w:r>
    </w:p>
    <w:p>
      <w:pPr>
        <w:rPr>
          <w:rFonts w:hint="eastAsia"/>
          <w:u w:val="none"/>
          <w:lang w:val="en-US" w:eastAsia="zh-CN"/>
        </w:rPr>
      </w:pPr>
      <w:r>
        <w:rPr>
          <w:rFonts w:hint="eastAsia"/>
          <w:u w:val="none"/>
          <w:lang w:val="en-US" w:eastAsia="zh-CN"/>
        </w:rPr>
        <w:t>优点：1）计算简单、直观；2）在一定程度上反映了项目的风险大小</w:t>
      </w:r>
    </w:p>
    <w:p>
      <w:pPr>
        <w:rPr>
          <w:rFonts w:hint="eastAsia"/>
          <w:u w:val="none"/>
          <w:lang w:val="en-US" w:eastAsia="zh-CN"/>
        </w:rPr>
      </w:pPr>
      <w:r>
        <w:rPr>
          <w:rFonts w:hint="eastAsia"/>
          <w:u w:val="none"/>
          <w:lang w:val="en-US" w:eastAsia="zh-CN"/>
        </w:rPr>
        <w:t>缺点：1）没有考虑资金的时间价值；2）不能全面完整地反映项目寿命期内的经济效果。</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21. 风险识别的步骤是什么？</w:t>
      </w:r>
    </w:p>
    <w:p>
      <w:pPr>
        <w:rPr>
          <w:rFonts w:hint="eastAsia"/>
          <w:u w:val="none"/>
          <w:lang w:val="en-US" w:eastAsia="zh-CN"/>
        </w:rPr>
      </w:pPr>
      <w:r>
        <w:rPr>
          <w:rFonts w:hint="eastAsia"/>
          <w:u w:val="none"/>
          <w:lang w:val="en-US" w:eastAsia="zh-CN"/>
        </w:rPr>
        <w:t>1）明确所要实现的目标；2）借助因素层次图找出影响目标值的全部因素；3）分析各因素对目标的相对影响程度；4）根据对各因素向不利方向变化的可能性进行分析、判断，并确定主要风险。</w:t>
      </w:r>
    </w:p>
    <w:p>
      <w:pPr>
        <w:rPr>
          <w:rFonts w:hint="eastAsia"/>
          <w:u w:val="none"/>
          <w:lang w:val="en-US" w:eastAsia="zh-CN"/>
        </w:rPr>
      </w:pPr>
    </w:p>
    <w:p>
      <w:pPr>
        <w:rPr>
          <w:rFonts w:hint="eastAsia"/>
          <w:u w:val="none"/>
          <w:lang w:val="en-US" w:eastAsia="zh-CN"/>
        </w:rPr>
      </w:pPr>
      <w:r>
        <w:rPr>
          <w:rFonts w:hint="eastAsia"/>
          <w:u w:val="none"/>
          <w:lang w:val="en-US" w:eastAsia="zh-CN"/>
        </w:rPr>
        <w:t>22. 简述规模报酬的经济意义。</w:t>
      </w:r>
    </w:p>
    <w:p>
      <w:pPr>
        <w:rPr>
          <w:rFonts w:hint="eastAsia"/>
          <w:u w:val="none"/>
          <w:lang w:val="en-US" w:eastAsia="zh-CN"/>
        </w:rPr>
      </w:pPr>
      <w:r>
        <w:rPr>
          <w:rFonts w:hint="eastAsia"/>
          <w:u w:val="none"/>
          <w:lang w:val="en-US" w:eastAsia="zh-CN"/>
        </w:rPr>
        <w:t>（1）规模报酬的含义：是指因生产规模变动而引起的报酬（或产量）的变动；（2）有三种情况：规模报酬不变、规模报酬递增、规模报酬递减；（3）经济含义：一个行业或一个工程项目，在一定生产技术水平前提下，都有一个适度规模区域。在这个适度区域内，可以取得较好的经济效益，适度生产规模的确定原则是：尽可能使规模报酬递增，起码应使规模报酬不变，避免规模报酬递减。</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23. 什么是机会成本？举例说明它对人们经营决策的意义。</w:t>
      </w:r>
    </w:p>
    <w:p>
      <w:pPr>
        <w:rPr>
          <w:rFonts w:hint="eastAsia"/>
          <w:u w:val="none"/>
          <w:lang w:val="en-US" w:eastAsia="zh-CN"/>
        </w:rPr>
      </w:pPr>
      <w:r>
        <w:rPr>
          <w:rFonts w:hint="eastAsia"/>
          <w:u w:val="none"/>
          <w:lang w:val="en-US" w:eastAsia="zh-CN"/>
        </w:rPr>
        <w:t>机会成本就是指一种资源用于某种用途而放弃他用所丧失的潜在利益。</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24. 简述总产量、平均产量和边际产量三者之间的关系。</w:t>
      </w:r>
    </w:p>
    <w:p>
      <w:pPr>
        <w:rPr>
          <w:rFonts w:hint="eastAsia"/>
          <w:u w:val="none"/>
          <w:lang w:val="en-US" w:eastAsia="zh-CN"/>
        </w:rPr>
      </w:pPr>
      <w:r>
        <w:rPr>
          <w:rFonts w:hint="eastAsia"/>
          <w:u w:val="none"/>
          <w:lang w:val="en-US" w:eastAsia="zh-CN"/>
        </w:rPr>
        <w:t>总产量、平均产量和边际产量三者之间的关系如下：</w:t>
      </w:r>
    </w:p>
    <w:p>
      <w:pPr>
        <w:rPr>
          <w:rFonts w:hint="eastAsia"/>
          <w:u w:val="none"/>
          <w:lang w:val="en-US" w:eastAsia="zh-CN"/>
        </w:rPr>
      </w:pPr>
      <w:r>
        <w:rPr>
          <w:rFonts w:hint="eastAsia"/>
          <w:u w:val="none"/>
          <w:lang w:val="en-US" w:eastAsia="zh-CN"/>
        </w:rPr>
        <w:t>总产量是反映一个生产函数中某一生产要素投入量与产出量之间的关系；平均产量是指总产量除以单一可变生产要素的投入量所得之商；边际产量指在其它投入要素不变的情况下，其投入要素增加一个单位的投入量而所带来的总产量的变化。</w:t>
      </w:r>
    </w:p>
    <w:p>
      <w:pPr>
        <w:rPr>
          <w:rFonts w:hint="eastAsia"/>
          <w:u w:val="none"/>
          <w:lang w:val="en-US" w:eastAsia="zh-CN"/>
        </w:rPr>
      </w:pPr>
      <w:r>
        <w:rPr>
          <w:rFonts w:hint="eastAsia"/>
          <w:u w:val="none"/>
          <w:lang w:val="en-US" w:eastAsia="zh-CN"/>
        </w:rPr>
        <w:t>三者之间的关系为：</w:t>
      </w:r>
    </w:p>
    <w:p>
      <w:pPr>
        <w:rPr>
          <w:rFonts w:hint="eastAsia"/>
          <w:u w:val="none"/>
          <w:lang w:val="en-US" w:eastAsia="zh-CN"/>
        </w:rPr>
      </w:pPr>
      <w:r>
        <w:rPr>
          <w:rFonts w:hint="eastAsia"/>
          <w:u w:val="none"/>
          <w:lang w:val="en-US" w:eastAsia="zh-CN"/>
        </w:rPr>
        <w:t>1)人数取某值时的边际产量等于总产量曲线上该点的切线斜率。</w:t>
      </w:r>
    </w:p>
    <w:p>
      <w:pPr>
        <w:rPr>
          <w:rFonts w:hint="eastAsia"/>
          <w:u w:val="none"/>
          <w:lang w:val="en-US" w:eastAsia="zh-CN"/>
        </w:rPr>
      </w:pPr>
      <w:r>
        <w:rPr>
          <w:rFonts w:hint="eastAsia"/>
          <w:u w:val="none"/>
          <w:lang w:val="en-US" w:eastAsia="zh-CN"/>
        </w:rPr>
        <w:t>当边际产量为正时，总产量呈上升趋势（斜率为正），此时增加工人能增加产量；当边际产量为负时，总产量呈下降趋势（斜率为负），此时增加工人反使产量减少；当边际产量为零时，总产量为最大（斜率为零）。</w:t>
      </w:r>
    </w:p>
    <w:p>
      <w:pPr>
        <w:rPr>
          <w:rFonts w:hint="eastAsia"/>
          <w:u w:val="none"/>
          <w:lang w:val="en-US" w:eastAsia="zh-CN"/>
        </w:rPr>
      </w:pPr>
      <w:r>
        <w:rPr>
          <w:rFonts w:hint="eastAsia"/>
          <w:u w:val="none"/>
          <w:lang w:val="en-US" w:eastAsia="zh-CN"/>
        </w:rPr>
        <w:t>2)工人人数取某值时的平均产量等于总产量曲线上该点与原点的连接线的斜率。</w:t>
      </w:r>
    </w:p>
    <w:p>
      <w:pPr>
        <w:rPr>
          <w:rFonts w:hint="eastAsia"/>
          <w:u w:val="none"/>
          <w:lang w:val="en-US" w:eastAsia="zh-CN"/>
        </w:rPr>
      </w:pPr>
      <w:r>
        <w:rPr>
          <w:rFonts w:hint="eastAsia"/>
          <w:u w:val="none"/>
          <w:lang w:val="en-US" w:eastAsia="zh-CN"/>
        </w:rPr>
        <w:t>3)当边际产量大于平均产量时，平均产量呈上升趋势；当边际产量小于平均产量时，平均产量呈下降趋势；当边际产量与平均产量相等时，平均产量最大。</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25. 简述静态投资回收期和净现值的区别。</w:t>
      </w:r>
    </w:p>
    <w:p>
      <w:pPr>
        <w:rPr>
          <w:rFonts w:hint="eastAsia"/>
          <w:u w:val="none"/>
          <w:lang w:val="en-US" w:eastAsia="zh-CN"/>
        </w:rPr>
      </w:pPr>
      <w:r>
        <w:rPr>
          <w:rFonts w:hint="eastAsia"/>
          <w:u w:val="none"/>
          <w:lang w:val="en-US" w:eastAsia="zh-CN"/>
        </w:rPr>
        <w:t>1）都能反映项目的经济效果；2）前者未考虑资金时间价值；3）后者能全面反映项目一生的经济效果。</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26. 为什么要进行敏感性分析。</w:t>
      </w:r>
    </w:p>
    <w:p>
      <w:pPr>
        <w:rPr>
          <w:rFonts w:hint="eastAsia"/>
          <w:u w:val="none"/>
          <w:lang w:val="en-US" w:eastAsia="zh-CN"/>
        </w:rPr>
      </w:pPr>
      <w:r>
        <w:rPr>
          <w:rFonts w:hint="eastAsia"/>
          <w:u w:val="none"/>
          <w:lang w:val="en-US" w:eastAsia="zh-CN"/>
        </w:rPr>
        <w:t>1）考虑未来的不确定性；2）通过假定发生变化来预测风险的大小</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27. 人们把全面质量管理归纳为“三全一多样”，试解释其涵义。</w:t>
      </w:r>
    </w:p>
    <w:p>
      <w:pPr>
        <w:rPr>
          <w:rFonts w:hint="eastAsia"/>
          <w:u w:val="none"/>
          <w:lang w:val="en-US" w:eastAsia="zh-CN"/>
        </w:rPr>
      </w:pPr>
      <w:r>
        <w:rPr>
          <w:rFonts w:hint="eastAsia"/>
          <w:u w:val="none"/>
          <w:lang w:val="en-US" w:eastAsia="zh-CN"/>
        </w:rPr>
        <w:t>即全员的质量管理；全方位的质量管理；全过程的质量管理；多种多样的工具方法，其目标是顾客满意，持续改进。</w:t>
      </w:r>
    </w:p>
    <w:p>
      <w:pPr>
        <w:rPr>
          <w:rFonts w:hint="eastAsia"/>
          <w:u w:val="none"/>
          <w:lang w:val="en-US" w:eastAsia="zh-CN"/>
        </w:rPr>
      </w:pPr>
      <w:r>
        <w:rPr>
          <w:rFonts w:hint="eastAsia"/>
          <w:u w:val="none"/>
          <w:lang w:val="en-US" w:eastAsia="zh-CN"/>
        </w:rPr>
        <w:t> </w:t>
      </w:r>
    </w:p>
    <w:p>
      <w:pPr>
        <w:rPr>
          <w:rFonts w:hint="eastAsia"/>
          <w:u w:val="none"/>
          <w:lang w:val="en-US" w:eastAsia="zh-CN"/>
        </w:rPr>
      </w:pPr>
      <w:r>
        <w:rPr>
          <w:rFonts w:hint="eastAsia"/>
          <w:u w:val="none"/>
          <w:lang w:val="en-US" w:eastAsia="zh-CN"/>
        </w:rPr>
        <w:t>28. 简述政府总是对农产品制定支持价格的理由。</w:t>
      </w:r>
    </w:p>
    <w:p>
      <w:pPr>
        <w:rPr>
          <w:rFonts w:hint="eastAsia"/>
          <w:u w:val="none"/>
          <w:lang w:val="en-US" w:eastAsia="zh-CN"/>
        </w:rPr>
      </w:pPr>
      <w:r>
        <w:rPr>
          <w:rFonts w:hint="eastAsia"/>
          <w:u w:val="none"/>
          <w:lang w:val="en-US" w:eastAsia="zh-CN"/>
        </w:rPr>
        <w:t>（1）技术总是不断进步；（2）农业生产的组织管理水平总是不断提高；（3）人们对农产品的需求的增长却很缓慢；（4）综上所述，为保护农民生产的积极性，政府总是对农产品制定支持价格。</w:t>
      </w:r>
    </w:p>
    <w:p>
      <w:pPr>
        <w:rPr>
          <w:rFonts w:hint="eastAsia"/>
          <w:u w:val="none"/>
          <w:lang w:val="en-US" w:eastAsia="zh-CN"/>
        </w:rPr>
      </w:pPr>
    </w:p>
    <w:p>
      <w:pPr>
        <w:rPr>
          <w:rFonts w:hint="eastAsia" w:eastAsiaTheme="minorEastAsia"/>
          <w:b/>
          <w:bCs/>
          <w:lang w:eastAsia="zh-CN"/>
        </w:rPr>
      </w:pPr>
      <w:r>
        <w:rPr>
          <w:rFonts w:hint="eastAsia"/>
          <w:b/>
          <w:bCs/>
          <w:lang w:eastAsia="zh-CN"/>
        </w:rPr>
        <w:t>“</w:t>
      </w:r>
      <w:r>
        <w:rPr>
          <w:rFonts w:hint="eastAsia"/>
          <w:b/>
          <w:bCs/>
          <w:lang w:val="en-US" w:eastAsia="zh-CN"/>
        </w:rPr>
        <w:t>丰产反而会降低农民的收入</w:t>
      </w:r>
      <w:r>
        <w:rPr>
          <w:rFonts w:hint="eastAsia"/>
          <w:b/>
          <w:bCs/>
          <w:lang w:eastAsia="zh-CN"/>
        </w:rPr>
        <w:t>”</w:t>
      </w:r>
      <w:r>
        <w:rPr>
          <w:rFonts w:hint="eastAsia"/>
          <w:b/>
          <w:bCs/>
          <w:lang w:val="en-US" w:eastAsia="zh-CN"/>
        </w:rPr>
        <w:t>的现象，请用供给需求曲线描述和说明这一现象</w:t>
      </w:r>
    </w:p>
    <w:p>
      <w:pPr>
        <w:rPr>
          <w:rFonts w:hint="eastAsia" w:eastAsiaTheme="minorEastAsia"/>
          <w:b/>
          <w:bCs/>
          <w:lang w:eastAsia="zh-CN"/>
        </w:rPr>
      </w:pPr>
      <w:r>
        <w:rPr>
          <w:b/>
          <w:bCs/>
        </w:rPr>
        <w:t>供应增加导致价格降低</w:t>
      </w:r>
      <w:r>
        <w:rPr>
          <w:rFonts w:hint="eastAsia"/>
          <w:b/>
          <w:bCs/>
        </w:rPr>
        <w:t>，</w:t>
      </w:r>
      <w:r>
        <w:rPr>
          <w:b/>
          <w:bCs/>
        </w:rPr>
        <w:t>由于牛奶是生活必需品</w:t>
      </w:r>
      <w:r>
        <w:rPr>
          <w:rFonts w:hint="eastAsia"/>
          <w:b/>
          <w:bCs/>
        </w:rPr>
        <w:t>，需求价格弹性小，所以价格降低导致农民收入减少</w:t>
      </w:r>
    </w:p>
    <w:p>
      <w:pPr>
        <w:rPr>
          <w:b/>
          <w:bCs/>
        </w:rPr>
      </w:pPr>
    </w:p>
    <w:p>
      <w:pPr>
        <w:rPr>
          <w:rFonts w:hint="eastAsia" w:eastAsiaTheme="minorEastAsia"/>
          <w:b/>
          <w:bCs/>
          <w:lang w:val="en-US" w:eastAsia="zh-CN"/>
        </w:rPr>
      </w:pPr>
      <w:r>
        <w:rPr>
          <w:rFonts w:hint="eastAsia"/>
          <w:b/>
          <w:bCs/>
          <w:lang w:val="en-US" w:eastAsia="zh-CN"/>
        </w:rPr>
        <w:t>为什么说</w:t>
      </w:r>
      <w:r>
        <w:rPr>
          <w:rFonts w:hint="eastAsia"/>
          <w:b/>
          <w:bCs/>
        </w:rPr>
        <w:t>管理活动既具有科学性又具有艺术性</w:t>
      </w:r>
      <w:r>
        <w:rPr>
          <w:rFonts w:hint="eastAsia"/>
          <w:b/>
          <w:bCs/>
          <w:lang w:eastAsia="zh-CN"/>
        </w:rPr>
        <w:t>？</w:t>
      </w:r>
      <w:r>
        <w:rPr>
          <w:rFonts w:hint="eastAsia"/>
          <w:b/>
          <w:bCs/>
          <w:lang w:val="en-US" w:eastAsia="zh-CN"/>
        </w:rPr>
        <w:t>了解管理的这种属性对管理实践有什么意义？</w:t>
      </w:r>
    </w:p>
    <w:p>
      <w:pPr>
        <w:rPr>
          <w:b/>
          <w:bCs/>
        </w:rPr>
      </w:pPr>
      <w:r>
        <w:rPr>
          <w:rFonts w:hint="eastAsia"/>
          <w:b/>
          <w:bCs/>
        </w:rPr>
        <w:t>管理活动既具有科学性又具有艺术性。随着时间的推移，管理研究的不断深化，管理理论的不断繁荣，以及环境变化速度的日趋加快，管理活动最有可能发生以下变化：</w:t>
      </w:r>
      <w:r>
        <w:rPr>
          <w:rFonts w:hint="eastAsia"/>
          <w:b/>
          <w:bCs/>
          <w:u w:val="single"/>
        </w:rPr>
        <w:t>科学性不断增强，而其艺术性绝不会降低。</w:t>
      </w:r>
    </w:p>
    <w:p>
      <w:pPr>
        <w:rPr>
          <w:rFonts w:hint="eastAsia"/>
          <w:u w:val="none"/>
          <w:lang w:val="en-US" w:eastAsia="zh-CN"/>
        </w:rPr>
      </w:pPr>
    </w:p>
    <w:p>
      <w:pPr>
        <w:rPr>
          <w:rFonts w:hint="eastAsia"/>
          <w:u w:val="none"/>
          <w:lang w:val="en-US" w:eastAsia="zh-CN"/>
        </w:rPr>
      </w:pPr>
    </w:p>
    <w:p>
      <w:pPr>
        <w:rPr>
          <w:rFonts w:hint="eastAsia"/>
          <w:b/>
          <w:bCs/>
          <w:u w:val="none"/>
          <w:lang w:val="en-US" w:eastAsia="zh-CN"/>
        </w:rPr>
      </w:pPr>
      <w:r>
        <w:rPr>
          <w:rFonts w:hint="eastAsia"/>
          <w:b/>
          <w:bCs/>
          <w:u w:val="none"/>
          <w:lang w:val="en-US" w:eastAsia="zh-CN"/>
        </w:rPr>
        <w:t>计算</w:t>
      </w:r>
    </w:p>
    <w:p>
      <w:pPr>
        <w:rPr>
          <w:rFonts w:hint="eastAsia" w:eastAsiaTheme="minorEastAsia"/>
          <w:lang w:eastAsia="zh-CN"/>
        </w:rPr>
      </w:pPr>
      <w:r>
        <w:rPr>
          <w:rFonts w:hint="eastAsia" w:eastAsiaTheme="minorEastAsia"/>
          <w:lang w:eastAsia="zh-CN"/>
        </w:rPr>
        <w:drawing>
          <wp:inline distT="0" distB="0" distL="114300" distR="114300">
            <wp:extent cx="5360670" cy="1480820"/>
            <wp:effectExtent l="0" t="0" r="11430" b="5080"/>
            <wp:docPr id="30" name="图片 30" descr="微信图片_20171114120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1711141207274"/>
                    <pic:cNvPicPr>
                      <a:picLocks noChangeAspect="1"/>
                    </pic:cNvPicPr>
                  </pic:nvPicPr>
                  <pic:blipFill>
                    <a:blip r:embed="rId5"/>
                    <a:srcRect l="13069" t="9596" r="11134" b="74701"/>
                    <a:stretch>
                      <a:fillRect/>
                    </a:stretch>
                  </pic:blipFill>
                  <pic:spPr>
                    <a:xfrm>
                      <a:off x="0" y="0"/>
                      <a:ext cx="5360670" cy="1480820"/>
                    </a:xfrm>
                    <a:prstGeom prst="rect">
                      <a:avLst/>
                    </a:prstGeom>
                  </pic:spPr>
                </pic:pic>
              </a:graphicData>
            </a:graphic>
          </wp:inline>
        </w:drawing>
      </w:r>
    </w:p>
    <w:p>
      <w:pPr>
        <w:rPr>
          <w:b/>
          <w:bCs w:val="0"/>
        </w:rPr>
      </w:pPr>
      <w:r>
        <w:rPr>
          <w:rFonts w:hint="eastAsia"/>
          <w:b/>
          <w:bCs w:val="0"/>
        </w:rPr>
        <w:t>1、（1）单位变动成本v=</w:t>
      </w:r>
      <w:r>
        <w:rPr>
          <w:b/>
          <w:bCs w:val="0"/>
        </w:rPr>
        <w:t>4800/4</w:t>
      </w:r>
      <w:r>
        <w:rPr>
          <w:rFonts w:hint="eastAsia"/>
          <w:b/>
          <w:bCs w:val="0"/>
        </w:rPr>
        <w:t>=</w:t>
      </w:r>
      <w:r>
        <w:rPr>
          <w:b/>
          <w:bCs w:val="0"/>
        </w:rPr>
        <w:t>1200</w:t>
      </w:r>
      <w:r>
        <w:rPr>
          <w:rFonts w:hint="eastAsia"/>
          <w:b/>
          <w:bCs w:val="0"/>
        </w:rPr>
        <w:t>（元）</w:t>
      </w:r>
    </w:p>
    <w:p>
      <w:pPr>
        <w:rPr>
          <w:b/>
          <w:bCs w:val="0"/>
        </w:rPr>
      </w:pPr>
      <w:r>
        <w:rPr>
          <w:rFonts w:hint="eastAsia"/>
          <w:b/>
          <w:bCs w:val="0"/>
        </w:rPr>
        <w:t xml:space="preserve">       最低价格p</w:t>
      </w:r>
      <w:r>
        <w:rPr>
          <w:b/>
          <w:bCs w:val="0"/>
        </w:rPr>
        <w:t>0</w:t>
      </w:r>
      <w:r>
        <w:rPr>
          <w:rFonts w:hint="eastAsia"/>
          <w:b/>
          <w:bCs w:val="0"/>
        </w:rPr>
        <w:t>=</w:t>
      </w:r>
      <w:r>
        <w:rPr>
          <w:b/>
          <w:bCs w:val="0"/>
        </w:rPr>
        <w:t>3000/4+1200</w:t>
      </w:r>
      <w:r>
        <w:rPr>
          <w:rFonts w:hint="eastAsia"/>
          <w:b/>
          <w:bCs w:val="0"/>
        </w:rPr>
        <w:t>=</w:t>
      </w:r>
      <w:r>
        <w:rPr>
          <w:b/>
          <w:bCs w:val="0"/>
        </w:rPr>
        <w:t>1950</w:t>
      </w:r>
      <w:r>
        <w:rPr>
          <w:rFonts w:hint="eastAsia"/>
          <w:b/>
          <w:bCs w:val="0"/>
        </w:rPr>
        <w:t>（元）</w:t>
      </w:r>
    </w:p>
    <w:p>
      <w:pPr>
        <w:rPr>
          <w:b/>
          <w:bCs w:val="0"/>
        </w:rPr>
      </w:pPr>
      <w:r>
        <w:rPr>
          <w:rFonts w:hint="eastAsia"/>
          <w:b/>
          <w:bCs w:val="0"/>
        </w:rPr>
        <w:t xml:space="preserve">   （2）x0=</w:t>
      </w:r>
      <w:r>
        <w:rPr>
          <w:b/>
          <w:bCs w:val="0"/>
        </w:rPr>
        <w:t>F/(P-V)</w:t>
      </w:r>
      <w:r>
        <w:rPr>
          <w:rFonts w:hint="eastAsia"/>
          <w:b/>
          <w:bCs w:val="0"/>
        </w:rPr>
        <w:t>=3000/(2400-1200)=2.5（万件）</w:t>
      </w:r>
    </w:p>
    <w:p>
      <w:pPr>
        <w:rPr>
          <w:b/>
          <w:bCs w:val="0"/>
        </w:rPr>
      </w:pPr>
      <w:r>
        <w:rPr>
          <w:rFonts w:hint="eastAsia"/>
          <w:b/>
          <w:bCs w:val="0"/>
        </w:rPr>
        <w:t xml:space="preserve">        BE</w:t>
      </w:r>
      <w:r>
        <w:rPr>
          <w:b/>
          <w:bCs w:val="0"/>
        </w:rPr>
        <w:t>P(</w:t>
      </w:r>
      <w:r>
        <w:rPr>
          <w:rFonts w:hint="eastAsia"/>
          <w:b/>
          <w:bCs w:val="0"/>
        </w:rPr>
        <w:t>Q</w:t>
      </w:r>
      <w:r>
        <w:rPr>
          <w:b/>
          <w:bCs w:val="0"/>
        </w:rPr>
        <w:t>)</w:t>
      </w:r>
      <w:r>
        <w:rPr>
          <w:rFonts w:hint="eastAsia"/>
          <w:b/>
          <w:bCs w:val="0"/>
        </w:rPr>
        <w:t>=(4-2.5)/4=37.5%&gt;30%</w:t>
      </w:r>
    </w:p>
    <w:p>
      <w:pPr>
        <w:rPr>
          <w:b/>
          <w:bCs w:val="0"/>
        </w:rPr>
      </w:pPr>
      <w:r>
        <w:rPr>
          <w:b/>
          <w:bCs w:val="0"/>
        </w:rPr>
        <w:tab/>
      </w:r>
      <w:r>
        <w:rPr>
          <w:b/>
          <w:bCs w:val="0"/>
        </w:rPr>
        <w:tab/>
      </w:r>
      <w:r>
        <w:rPr>
          <w:b/>
          <w:bCs w:val="0"/>
        </w:rPr>
        <w:t>所以是安全的</w:t>
      </w:r>
    </w:p>
    <w:p>
      <w:pPr>
        <w:rPr>
          <w:rFonts w:hint="eastAsia" w:eastAsiaTheme="minorEastAsia"/>
          <w:b/>
          <w:bCs w:val="0"/>
          <w:lang w:eastAsia="zh-CN"/>
        </w:rPr>
      </w:pPr>
    </w:p>
    <w:p>
      <w:pPr>
        <w:rPr>
          <w:rFonts w:hint="eastAsia" w:eastAsiaTheme="minorEastAsia"/>
          <w:b/>
          <w:bCs w:val="0"/>
          <w:lang w:eastAsia="zh-CN"/>
        </w:rPr>
      </w:pPr>
      <w:r>
        <w:rPr>
          <w:rFonts w:hint="eastAsia" w:eastAsiaTheme="minorEastAsia"/>
          <w:b/>
          <w:bCs w:val="0"/>
          <w:lang w:eastAsia="zh-CN"/>
        </w:rPr>
        <w:drawing>
          <wp:inline distT="0" distB="0" distL="114300" distR="114300">
            <wp:extent cx="5332730" cy="1760220"/>
            <wp:effectExtent l="0" t="0" r="1270" b="11430"/>
            <wp:docPr id="31" name="图片 31" descr="微信图片_20171114120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1711141207275"/>
                    <pic:cNvPicPr>
                      <a:picLocks noChangeAspect="1"/>
                    </pic:cNvPicPr>
                  </pic:nvPicPr>
                  <pic:blipFill>
                    <a:blip r:embed="rId6"/>
                    <a:srcRect l="9044" t="53988" r="10310" b="26044"/>
                    <a:stretch>
                      <a:fillRect/>
                    </a:stretch>
                  </pic:blipFill>
                  <pic:spPr>
                    <a:xfrm>
                      <a:off x="0" y="0"/>
                      <a:ext cx="5332730" cy="1760220"/>
                    </a:xfrm>
                    <a:prstGeom prst="rect">
                      <a:avLst/>
                    </a:prstGeom>
                  </pic:spPr>
                </pic:pic>
              </a:graphicData>
            </a:graphic>
          </wp:inline>
        </w:drawing>
      </w:r>
    </w:p>
    <w:p>
      <w:pPr>
        <w:rPr>
          <w:b/>
          <w:bCs w:val="0"/>
        </w:rPr>
      </w:pPr>
      <w:r>
        <w:rPr>
          <w:rFonts w:hint="eastAsia"/>
          <w:b/>
          <w:bCs w:val="0"/>
        </w:rPr>
        <w:t>3、（1）P</w:t>
      </w:r>
      <w:r>
        <w:rPr>
          <w:b/>
          <w:bCs w:val="0"/>
        </w:rPr>
        <w:t>1</w:t>
      </w:r>
      <w:r>
        <w:rPr>
          <w:rFonts w:hint="eastAsia"/>
          <w:b/>
          <w:bCs w:val="0"/>
        </w:rPr>
        <w:t>=</w:t>
      </w:r>
      <w:r>
        <w:rPr>
          <w:b/>
          <w:bCs w:val="0"/>
        </w:rPr>
        <w:t>20</w:t>
      </w:r>
      <w:r>
        <w:rPr>
          <w:rFonts w:hint="eastAsia"/>
          <w:b/>
          <w:bCs w:val="0"/>
        </w:rPr>
        <w:t>（万元）</w:t>
      </w:r>
    </w:p>
    <w:p>
      <w:pPr>
        <w:rPr>
          <w:b/>
          <w:bCs w:val="0"/>
        </w:rPr>
      </w:pPr>
      <w:r>
        <w:rPr>
          <w:b/>
          <w:bCs w:val="0"/>
        </w:rPr>
        <w:t xml:space="preserve">  </w:t>
      </w:r>
      <w:r>
        <w:rPr>
          <w:rFonts w:hint="eastAsia"/>
          <w:b/>
          <w:bCs w:val="0"/>
        </w:rPr>
        <w:t>（2）P2=</w:t>
      </w:r>
      <w:r>
        <w:rPr>
          <w:b/>
          <w:bCs w:val="0"/>
        </w:rPr>
        <w:t>4</w:t>
      </w:r>
      <w:r>
        <w:rPr>
          <w:rFonts w:hint="eastAsia"/>
          <w:b/>
          <w:bCs w:val="0"/>
        </w:rPr>
        <w:t>（P/A,10%,7）（P/F,10%,3）</w:t>
      </w:r>
    </w:p>
    <w:p>
      <w:pPr>
        <w:rPr>
          <w:b/>
          <w:bCs w:val="0"/>
        </w:rPr>
      </w:pPr>
      <w:r>
        <w:rPr>
          <w:rFonts w:hint="eastAsia"/>
          <w:b/>
          <w:bCs w:val="0"/>
        </w:rPr>
        <w:t xml:space="preserve">  （3）P3=3（P/A,10%,8）+4（P/F,10%,</w:t>
      </w:r>
      <w:r>
        <w:rPr>
          <w:b/>
          <w:bCs w:val="0"/>
        </w:rPr>
        <w:t>9</w:t>
      </w:r>
      <w:r>
        <w:rPr>
          <w:rFonts w:hint="eastAsia"/>
          <w:b/>
          <w:bCs w:val="0"/>
        </w:rPr>
        <w:t>）+5（P/F,10%,10）</w:t>
      </w:r>
    </w:p>
    <w:p>
      <w:pPr>
        <w:rPr>
          <w:rFonts w:hint="eastAsia"/>
          <w:b/>
          <w:bCs w:val="0"/>
        </w:rPr>
      </w:pPr>
      <w:r>
        <w:rPr>
          <w:b/>
          <w:bCs w:val="0"/>
        </w:rPr>
        <w:t xml:space="preserve">   带入数值选现值小的方案</w:t>
      </w:r>
    </w:p>
    <w:p>
      <w:pPr>
        <w:rPr>
          <w:rFonts w:hint="eastAsia"/>
          <w:b/>
          <w:bCs/>
          <w:u w:val="none"/>
          <w:lang w:val="en-US" w:eastAsia="zh-CN"/>
        </w:rPr>
      </w:pPr>
    </w:p>
    <w:p>
      <w:pPr>
        <w:rPr>
          <w:rFonts w:hint="eastAsia"/>
          <w:u w:val="none"/>
          <w:lang w:val="en-US" w:eastAsia="zh-CN"/>
        </w:rPr>
      </w:pPr>
      <w:r>
        <w:rPr>
          <w:rFonts w:hint="eastAsia"/>
          <w:u w:val="none"/>
          <w:lang w:val="en-US" w:eastAsia="zh-CN"/>
        </w:rPr>
        <w:t>A 卷：甲公司进行一项投资， 正常投资建设期为 3 年，每年年初需投资 4500 万元， 3 年共需投资 13500 万元。 投资完成后， 项目的运营期预计为 12 年， 运营期每年的净现金流量为 2500万元。如果把投资期延长为 4 年， 则每年年初需投资 3000 万元， 4 年共需投资 12000 万元，竣工投产后的项目运营期和每年的净现金流量不变。资金成本为 10％，期末无残值。试运用净现值指标分析判断是否应延长投资期。</w:t>
      </w:r>
    </w:p>
    <w:p>
      <w:pPr>
        <w:rPr>
          <w:rFonts w:hint="eastAsia"/>
          <w:u w:val="none"/>
          <w:lang w:val="en-US" w:eastAsia="zh-CN"/>
        </w:rPr>
      </w:pPr>
      <w:r>
        <w:rPr>
          <w:rFonts w:hint="eastAsia"/>
          <w:u w:val="none"/>
          <w:lang w:val="en-US" w:eastAsia="zh-CN"/>
        </w:rPr>
        <w:t>原方案：</w:t>
      </w:r>
    </w:p>
    <w:p>
      <w:pPr>
        <w:rPr>
          <w:rFonts w:hint="eastAsia"/>
          <w:u w:val="none"/>
          <w:lang w:val="en-US" w:eastAsia="zh-CN"/>
        </w:rPr>
      </w:pPr>
      <w:r>
        <w:rPr>
          <w:rFonts w:hint="eastAsia"/>
          <w:u w:val="none"/>
          <w:lang w:val="en-US" w:eastAsia="zh-CN"/>
        </w:rPr>
        <w:t>NPV1=-4500-4500*(P/A,10%,2)+2500*(P/A,10%,12)*(P/F,10%,3) =-4500-4500*1.7355+2500*6.8137*0.7513=488.08 万元</w:t>
      </w:r>
    </w:p>
    <w:p>
      <w:pPr>
        <w:rPr>
          <w:rFonts w:hint="eastAsia"/>
          <w:u w:val="none"/>
          <w:lang w:val="en-US" w:eastAsia="zh-CN"/>
        </w:rPr>
      </w:pPr>
      <w:r>
        <w:rPr>
          <w:rFonts w:hint="eastAsia"/>
          <w:u w:val="none"/>
          <w:lang w:val="en-US" w:eastAsia="zh-CN"/>
        </w:rPr>
        <w:t>延长投资期后：</w:t>
      </w:r>
    </w:p>
    <w:p>
      <w:pPr>
        <w:rPr>
          <w:rFonts w:hint="eastAsia"/>
          <w:u w:val="none"/>
          <w:lang w:val="en-US" w:eastAsia="zh-CN"/>
        </w:rPr>
      </w:pPr>
      <w:r>
        <w:rPr>
          <w:rFonts w:hint="eastAsia"/>
          <w:u w:val="none"/>
          <w:lang w:val="en-US" w:eastAsia="zh-CN"/>
        </w:rPr>
        <w:t>NPV2=-3000-3000*(P/A,10%,3)+2500*(P/A,10%,12)*(P/F,10%,4)=-3000-3000*2.4869+2500*6.8137*0.6830=1173.69 万元</w:t>
      </w:r>
    </w:p>
    <w:p>
      <w:pPr>
        <w:rPr>
          <w:rFonts w:hint="eastAsia"/>
          <w:u w:val="none"/>
          <w:lang w:val="en-US" w:eastAsia="zh-CN"/>
        </w:rPr>
      </w:pPr>
      <w:r>
        <w:rPr>
          <w:rFonts w:hint="eastAsia"/>
          <w:u w:val="none"/>
          <w:lang w:val="en-US" w:eastAsia="zh-CN"/>
        </w:rPr>
        <w:t>NPV1&lt;NPV2，所以应该延长投资期。</w:t>
      </w:r>
    </w:p>
    <w:p>
      <w:pPr>
        <w:rPr>
          <w:rFonts w:hint="eastAsia"/>
          <w:u w:val="none"/>
          <w:lang w:val="en-US" w:eastAsia="zh-CN"/>
        </w:rPr>
      </w:pPr>
    </w:p>
    <w:p>
      <w:pPr>
        <w:rPr>
          <w:rFonts w:hint="eastAsia"/>
          <w:u w:val="none"/>
          <w:lang w:val="en-US" w:eastAsia="zh-CN"/>
        </w:rPr>
      </w:pPr>
      <w:r>
        <w:rPr>
          <w:rFonts w:hint="eastAsia"/>
          <w:u w:val="none"/>
          <w:lang w:val="en-US" w:eastAsia="zh-CN"/>
        </w:rPr>
        <w:t>B 卷：甲公司进行一项投资， 正常投资建设期为 4 年，每年年初需投资 3000 万元， 4 年共需投资 12000 万元。 投资完成后， 项目的运营期预计为 12 年， 运营期每年的净现金流量为 2500万元。如果把投资期缩短为 3 年， 则每年年初需投资 4500 万元， 3 年共需投资 13500 万元，竣工投产后的项目运营期和每年的净现金流量不变。资金成本为 10％，期末无残值。试运用净现值指标分析判断是否应延长投资期。</w:t>
      </w:r>
    </w:p>
    <w:p>
      <w:pPr>
        <w:rPr>
          <w:rFonts w:hint="eastAsia"/>
          <w:u w:val="none"/>
          <w:lang w:val="en-US" w:eastAsia="zh-CN"/>
        </w:rPr>
      </w:pPr>
      <w:r>
        <w:rPr>
          <w:rFonts w:hint="eastAsia"/>
          <w:u w:val="none"/>
          <w:lang w:val="en-US" w:eastAsia="zh-CN"/>
        </w:rPr>
        <w:t>原方案 ：</w:t>
      </w:r>
    </w:p>
    <w:p>
      <w:pPr>
        <w:rPr>
          <w:rFonts w:hint="eastAsia"/>
          <w:u w:val="none"/>
          <w:lang w:val="en-US" w:eastAsia="zh-CN"/>
        </w:rPr>
      </w:pPr>
      <w:r>
        <w:rPr>
          <w:rFonts w:hint="eastAsia"/>
          <w:u w:val="none"/>
          <w:lang w:val="en-US" w:eastAsia="zh-CN"/>
        </w:rPr>
        <w:t>NPV1=-3000-3000*(P/A,10%,3)+2500*(P/A,10%,12)*(P/F,10%,4)=-3000-3000*2.4869+2500*6.8137*0.6830=1173.69 万元</w:t>
      </w:r>
    </w:p>
    <w:p>
      <w:pPr>
        <w:rPr>
          <w:rFonts w:hint="eastAsia"/>
          <w:u w:val="none"/>
          <w:lang w:val="en-US" w:eastAsia="zh-CN"/>
        </w:rPr>
      </w:pPr>
      <w:r>
        <w:rPr>
          <w:rFonts w:hint="eastAsia"/>
          <w:u w:val="none"/>
          <w:lang w:val="en-US" w:eastAsia="zh-CN"/>
        </w:rPr>
        <w:t>延长投资期后：</w:t>
      </w:r>
    </w:p>
    <w:p>
      <w:pPr>
        <w:rPr>
          <w:rFonts w:hint="eastAsia"/>
          <w:u w:val="none"/>
          <w:lang w:val="en-US" w:eastAsia="zh-CN"/>
        </w:rPr>
      </w:pPr>
      <w:r>
        <w:rPr>
          <w:rFonts w:hint="eastAsia"/>
          <w:u w:val="none"/>
          <w:lang w:val="en-US" w:eastAsia="zh-CN"/>
        </w:rPr>
        <w:t>NPV2=-4500-4500*(P/A,10%,2)+2500*(P/A,10%,12)*(P/F,10%,3) =-4500-4500*1.7355+2500*6.8137*0.7513=488.08 万元</w:t>
      </w:r>
    </w:p>
    <w:p>
      <w:pPr>
        <w:rPr>
          <w:rFonts w:hint="eastAsia"/>
          <w:u w:val="none"/>
          <w:lang w:val="en-US" w:eastAsia="zh-CN"/>
        </w:rPr>
      </w:pPr>
      <w:r>
        <w:rPr>
          <w:rFonts w:hint="eastAsia"/>
          <w:u w:val="none"/>
          <w:lang w:val="en-US" w:eastAsia="zh-CN"/>
        </w:rPr>
        <w:t>NPV2&lt;NPV1，所以不应该延长投资期</w:t>
      </w:r>
    </w:p>
    <w:p>
      <w:pPr>
        <w:rPr>
          <w:rFonts w:hint="eastAsia"/>
          <w:u w:val="none"/>
          <w:lang w:val="en-US" w:eastAsia="zh-CN"/>
        </w:rPr>
      </w:pPr>
    </w:p>
    <w:p>
      <w:pPr>
        <w:rPr>
          <w:rFonts w:hint="eastAsia"/>
        </w:rPr>
      </w:pPr>
      <w:r>
        <w:rPr>
          <w:rFonts w:hint="eastAsia"/>
        </w:rPr>
        <w:t>某投资项目建设期为2年，运营期为5年。建设期内每年年初贷款200万元，年利率10%；若在营运期的第2年年初还款100万元，剩余部分在运营期的第3年末至第5年末每年等额还款，则每年末应该等额偿还多少？</w:t>
      </w:r>
    </w:p>
    <w:p>
      <w:pPr>
        <w:rPr>
          <w:rFonts w:hint="eastAsia"/>
        </w:rPr>
      </w:pPr>
      <w:r>
        <w:rPr>
          <w:rFonts w:hint="eastAsia"/>
        </w:rPr>
        <w:t>200+200/（1+10%）=100/(1+10%)3+A/1.15+A/1.16+A/1.17</w:t>
      </w:r>
    </w:p>
    <w:p>
      <w:pPr>
        <w:rPr>
          <w:rFonts w:hint="eastAsia"/>
        </w:rPr>
      </w:pPr>
      <w:r>
        <w:rPr>
          <w:rFonts w:hint="eastAsia"/>
        </w:rPr>
        <w:t>解得：A=180.55 万元</w:t>
      </w:r>
    </w:p>
    <w:p>
      <w:pPr>
        <w:rPr>
          <w:rFonts w:hint="eastAsia"/>
        </w:rPr>
      </w:pPr>
    </w:p>
    <w:p>
      <w:pPr>
        <w:rPr>
          <w:rFonts w:hint="eastAsia"/>
        </w:rPr>
      </w:pPr>
      <w:r>
        <w:rPr>
          <w:rFonts w:hint="eastAsia"/>
        </w:rPr>
        <w:t>某公司每年需要某种原材料900件。购买价为160元/件，年储存费用为买价的24%，采购费用每次为60元。该种原材料的供应商有一辆只能装12件该原材料的运货车，因为往返运输的路程超过 300 公里，所以 12 就是一天能交货的最大数量。问该公司一年应当订购几次原材料？供应商的运输能力能否保证正常供货？</w:t>
      </w:r>
    </w:p>
    <w:p>
      <w:pPr>
        <w:rPr>
          <w:rFonts w:hint="eastAsia"/>
        </w:rPr>
      </w:pPr>
      <w:r>
        <w:rPr>
          <w:rFonts w:hint="eastAsia"/>
        </w:rPr>
        <w:t>D=900, CI=160*24%=38.4, CT=60</w:t>
      </w:r>
    </w:p>
    <w:p>
      <w:r>
        <w:drawing>
          <wp:inline distT="0" distB="0" distL="114300" distR="114300">
            <wp:extent cx="3828415" cy="581660"/>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828415" cy="581660"/>
                    </a:xfrm>
                    <a:prstGeom prst="rect">
                      <a:avLst/>
                    </a:prstGeom>
                    <a:noFill/>
                    <a:ln w="9525">
                      <a:noFill/>
                    </a:ln>
                  </pic:spPr>
                </pic:pic>
              </a:graphicData>
            </a:graphic>
          </wp:inline>
        </w:drawing>
      </w:r>
    </w:p>
    <w:p>
      <w:pPr>
        <w:rPr>
          <w:rFonts w:hint="eastAsia"/>
        </w:rPr>
      </w:pPr>
      <w:r>
        <w:rPr>
          <w:rFonts w:hint="eastAsia"/>
        </w:rPr>
        <w:t>每天仅需要900/365=2.5件，每天可拉货物12件，所以供应商一辆货车的运输能力能保证正常供货。</w:t>
      </w:r>
    </w:p>
    <w:p>
      <w:pPr>
        <w:rPr>
          <w:rFonts w:hint="eastAsia"/>
        </w:rPr>
      </w:pPr>
    </w:p>
    <w:p>
      <w:pPr>
        <w:rPr>
          <w:rFonts w:hint="eastAsia"/>
          <w:b/>
          <w:bCs/>
        </w:rPr>
      </w:pPr>
      <w:r>
        <w:rPr>
          <w:rFonts w:hint="eastAsia"/>
          <w:b/>
          <w:bCs/>
        </w:rPr>
        <w:t>已知某工程项目的作业明细表如下：时间单位</w:t>
      </w:r>
      <w:r>
        <w:rPr>
          <w:rFonts w:hint="eastAsia"/>
          <w:b/>
          <w:bCs/>
          <w:lang w:val="en-US" w:eastAsia="zh-CN"/>
        </w:rPr>
        <w:t xml:space="preserve"> </w:t>
      </w:r>
      <w:r>
        <w:rPr>
          <w:rFonts w:hint="eastAsia"/>
          <w:b/>
          <w:bCs/>
        </w:rPr>
        <w:t>天</w:t>
      </w:r>
    </w:p>
    <w:p>
      <w:pPr>
        <w:rPr>
          <w:rFonts w:hint="eastAsia"/>
          <w:b/>
          <w:bCs/>
        </w:rPr>
      </w:pPr>
      <w:r>
        <w:rPr>
          <w:b/>
          <w:bCs/>
        </w:rPr>
        <w:drawing>
          <wp:inline distT="0" distB="0" distL="114300" distR="114300">
            <wp:extent cx="4622800" cy="83629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622800" cy="836295"/>
                    </a:xfrm>
                    <a:prstGeom prst="rect">
                      <a:avLst/>
                    </a:prstGeom>
                    <a:noFill/>
                    <a:ln w="9525">
                      <a:noFill/>
                    </a:ln>
                  </pic:spPr>
                </pic:pic>
              </a:graphicData>
            </a:graphic>
          </wp:inline>
        </w:drawing>
      </w:r>
    </w:p>
    <w:p>
      <w:pPr>
        <w:numPr>
          <w:ilvl w:val="0"/>
          <w:numId w:val="5"/>
        </w:numPr>
        <w:rPr>
          <w:rFonts w:hint="eastAsia"/>
          <w:b/>
          <w:bCs/>
        </w:rPr>
      </w:pPr>
      <w:r>
        <w:rPr>
          <w:rFonts w:hint="eastAsia"/>
          <w:b/>
          <w:bCs/>
        </w:rPr>
        <w:t>根据作业顺序绘制箭线式网络图；</w:t>
      </w:r>
    </w:p>
    <w:p>
      <w:pPr>
        <w:numPr>
          <w:ilvl w:val="0"/>
          <w:numId w:val="0"/>
        </w:numPr>
        <w:rPr>
          <w:rFonts w:hint="eastAsia"/>
          <w:b/>
          <w:bCs/>
        </w:rPr>
      </w:pPr>
      <w:r>
        <w:rPr>
          <w:b/>
          <w:bCs/>
        </w:rPr>
        <w:drawing>
          <wp:inline distT="0" distB="0" distL="114300" distR="114300">
            <wp:extent cx="4352290" cy="1219200"/>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352290" cy="1219200"/>
                    </a:xfrm>
                    <a:prstGeom prst="rect">
                      <a:avLst/>
                    </a:prstGeom>
                    <a:noFill/>
                    <a:ln w="9525">
                      <a:noFill/>
                    </a:ln>
                  </pic:spPr>
                </pic:pic>
              </a:graphicData>
            </a:graphic>
          </wp:inline>
        </w:drawing>
      </w:r>
    </w:p>
    <w:p>
      <w:pPr>
        <w:numPr>
          <w:ilvl w:val="0"/>
          <w:numId w:val="5"/>
        </w:numPr>
        <w:ind w:left="0" w:leftChars="0" w:firstLine="0" w:firstLineChars="0"/>
        <w:rPr>
          <w:rFonts w:hint="eastAsia"/>
          <w:b/>
          <w:bCs/>
        </w:rPr>
      </w:pPr>
      <w:r>
        <w:rPr>
          <w:rFonts w:hint="eastAsia"/>
          <w:b/>
          <w:bCs/>
        </w:rPr>
        <w:t>计算各作业的最早开始时间、最早结束时间、最迟开始时间、最迟结束时间及总时差；</w:t>
      </w:r>
    </w:p>
    <w:p>
      <w:pPr>
        <w:numPr>
          <w:ilvl w:val="0"/>
          <w:numId w:val="0"/>
        </w:numPr>
        <w:ind w:leftChars="0"/>
        <w:rPr>
          <w:rFonts w:hint="eastAsia"/>
          <w:b/>
          <w:bCs/>
        </w:rPr>
      </w:pPr>
      <w:r>
        <w:rPr>
          <w:b/>
          <w:bCs/>
        </w:rPr>
        <w:drawing>
          <wp:inline distT="0" distB="0" distL="114300" distR="114300">
            <wp:extent cx="5085715" cy="2694940"/>
            <wp:effectExtent l="0" t="0" r="6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085715" cy="2694940"/>
                    </a:xfrm>
                    <a:prstGeom prst="rect">
                      <a:avLst/>
                    </a:prstGeom>
                    <a:noFill/>
                    <a:ln w="9525">
                      <a:noFill/>
                    </a:ln>
                  </pic:spPr>
                </pic:pic>
              </a:graphicData>
            </a:graphic>
          </wp:inline>
        </w:drawing>
      </w:r>
    </w:p>
    <w:p>
      <w:pPr>
        <w:rPr>
          <w:rFonts w:hint="eastAsia"/>
          <w:b/>
          <w:bCs/>
        </w:rPr>
      </w:pPr>
      <w:r>
        <w:rPr>
          <w:rFonts w:hint="eastAsia"/>
          <w:b/>
          <w:bCs/>
        </w:rPr>
        <w:t>(3)确定关键路线，计算总工期。</w:t>
      </w:r>
    </w:p>
    <w:p>
      <w:pPr>
        <w:rPr>
          <w:rFonts w:hint="eastAsia"/>
          <w:b/>
          <w:bCs/>
        </w:rPr>
      </w:pPr>
      <w:r>
        <w:rPr>
          <w:rFonts w:hint="eastAsia"/>
          <w:b/>
          <w:bCs/>
        </w:rPr>
        <w:t>关键路线：A-D-F-H-J</w:t>
      </w:r>
      <w:r>
        <w:rPr>
          <w:rFonts w:hint="eastAsia"/>
          <w:b/>
          <w:bCs/>
          <w:lang w:val="en-US" w:eastAsia="zh-CN"/>
        </w:rPr>
        <w:t xml:space="preserve">   </w:t>
      </w:r>
      <w:r>
        <w:rPr>
          <w:rFonts w:hint="eastAsia"/>
          <w:b/>
          <w:bCs/>
        </w:rPr>
        <w:t>总工期：3＋4＋5+3+8=23</w:t>
      </w:r>
    </w:p>
    <w:p>
      <w:pPr>
        <w:rPr>
          <w:rFonts w:hint="eastAsia"/>
        </w:rPr>
      </w:pP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00650" cy="7844155"/>
            <wp:effectExtent l="0" t="0" r="0" b="4445"/>
            <wp:docPr id="15" name="图片 15" descr="http://fmn.rrimg.com/fmn063/20111223/2305/b_large_XZIm_735a000063231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fmn.rrimg.com/fmn063/20111223/2305/b_large_XZIm_735a00006323121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00650" cy="784415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38750" cy="7458075"/>
            <wp:effectExtent l="0" t="0" r="0" b="9525"/>
            <wp:docPr id="14" name="图片 14" descr="http://fmn.rrimg.com/fmn063/20111223/2305/b_large_0vRx_10b5000063791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fmn.rrimg.com/fmn063/20111223/2305/b_large_0vRx_10b500006379126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38750" cy="745807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38750" cy="7526020"/>
            <wp:effectExtent l="0" t="0" r="0" b="17780"/>
            <wp:docPr id="13" name="图片 13" descr="http://fmn.rrimg.com/fmn063/20111223/2305/b_large_PhrH_01ea000023a2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fmn.rrimg.com/fmn063/20111223/2305/b_large_PhrH_01ea000023a212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38750" cy="7526020"/>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38115" cy="8417560"/>
            <wp:effectExtent l="0" t="0" r="635" b="2540"/>
            <wp:docPr id="12" name="图片 12" descr="http://fmn.rrimg.com/fmn062/20111223/2305/b_large_uF6y_04a0000061de12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fmn.rrimg.com/fmn062/20111223/2305/b_large_uF6y_04a0000061de121c.jpg"/>
                    <pic:cNvPicPr>
                      <a:picLocks noChangeAspect="1" noChangeArrowheads="1"/>
                    </pic:cNvPicPr>
                  </pic:nvPicPr>
                  <pic:blipFill>
                    <a:blip r:embed="rId14">
                      <a:extLst>
                        <a:ext uri="{28A0092B-C50C-407E-A947-70E740481C1C}">
                          <a14:useLocalDpi xmlns:a14="http://schemas.microsoft.com/office/drawing/2010/main" val="0"/>
                        </a:ext>
                      </a:extLst>
                    </a:blip>
                    <a:srcRect r="4979"/>
                    <a:stretch>
                      <a:fillRect/>
                    </a:stretch>
                  </pic:blipFill>
                  <pic:spPr>
                    <a:xfrm>
                      <a:off x="0" y="0"/>
                      <a:ext cx="5238115" cy="8417560"/>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139690" cy="7120890"/>
            <wp:effectExtent l="0" t="0" r="3810" b="3810"/>
            <wp:docPr id="11" name="图片 11" descr="http://fmn.rrfmn.com/fmn058/20111223/2305/b_large_xz4l_38000000314b12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fmn.rrfmn.com/fmn058/20111223/2305/b_large_xz4l_38000000314b121c.jpg"/>
                    <pic:cNvPicPr>
                      <a:picLocks noChangeAspect="1" noChangeArrowheads="1"/>
                    </pic:cNvPicPr>
                  </pic:nvPicPr>
                  <pic:blipFill>
                    <a:blip r:embed="rId15">
                      <a:extLst>
                        <a:ext uri="{28A0092B-C50C-407E-A947-70E740481C1C}">
                          <a14:useLocalDpi xmlns:a14="http://schemas.microsoft.com/office/drawing/2010/main" val="0"/>
                        </a:ext>
                      </a:extLst>
                    </a:blip>
                    <a:srcRect r="2669" b="12336"/>
                    <a:stretch>
                      <a:fillRect/>
                    </a:stretch>
                  </pic:blipFill>
                  <pic:spPr>
                    <a:xfrm>
                      <a:off x="0" y="0"/>
                      <a:ext cx="5139690" cy="7120890"/>
                    </a:xfrm>
                    <a:prstGeom prst="rect">
                      <a:avLst/>
                    </a:prstGeom>
                    <a:noFill/>
                    <a:ln>
                      <a:noFill/>
                    </a:ln>
                  </pic:spPr>
                </pic:pic>
              </a:graphicData>
            </a:graphic>
          </wp:inline>
        </w:drawing>
      </w:r>
      <w:r>
        <w:drawing>
          <wp:inline distT="0" distB="0" distL="114300" distR="114300">
            <wp:extent cx="4942840" cy="3895090"/>
            <wp:effectExtent l="0" t="0" r="1016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6"/>
                    <a:stretch>
                      <a:fillRect/>
                    </a:stretch>
                  </pic:blipFill>
                  <pic:spPr>
                    <a:xfrm>
                      <a:off x="0" y="0"/>
                      <a:ext cx="4942840" cy="3895090"/>
                    </a:xfrm>
                    <a:prstGeom prst="rect">
                      <a:avLst/>
                    </a:prstGeom>
                    <a:noFill/>
                    <a:ln w="9525">
                      <a:noFill/>
                    </a:ln>
                  </pic:spPr>
                </pic:pic>
              </a:graphicData>
            </a:graphic>
          </wp:inline>
        </w:drawing>
      </w:r>
    </w:p>
    <w:p>
      <w:pPr>
        <w:rPr>
          <w:rFonts w:ascii="Tahoma" w:hAnsi="Tahoma" w:eastAsia="宋体" w:cs="Tahoma"/>
          <w:color w:val="333333"/>
          <w:kern w:val="0"/>
          <w:szCs w:val="21"/>
        </w:rPr>
      </w:pPr>
    </w:p>
    <w:p>
      <w:pPr>
        <w:rPr>
          <w:rFonts w:ascii="Tahoma" w:hAnsi="Tahoma" w:eastAsia="宋体" w:cs="Tahoma"/>
          <w:color w:val="333333"/>
          <w:kern w:val="0"/>
          <w:szCs w:val="21"/>
        </w:rPr>
      </w:pPr>
      <w:r>
        <w:drawing>
          <wp:inline distT="0" distB="0" distL="114300" distR="114300">
            <wp:extent cx="4951730" cy="731520"/>
            <wp:effectExtent l="0" t="0" r="1270" b="114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7"/>
                    <a:stretch>
                      <a:fillRect/>
                    </a:stretch>
                  </pic:blipFill>
                  <pic:spPr>
                    <a:xfrm>
                      <a:off x="0" y="0"/>
                      <a:ext cx="4951730" cy="731520"/>
                    </a:xfrm>
                    <a:prstGeom prst="rect">
                      <a:avLst/>
                    </a:prstGeom>
                    <a:noFill/>
                    <a:ln w="9525">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086985" cy="7861935"/>
            <wp:effectExtent l="0" t="0" r="18415" b="5715"/>
            <wp:docPr id="10" name="图片 10" descr="http://fmn.rrimg.com/fmn059/20111223/2305/b_large_zO0b_3bd400000e9b12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fmn.rrimg.com/fmn059/20111223/2305/b_large_zO0b_3bd400000e9b121c.jpg"/>
                    <pic:cNvPicPr>
                      <a:picLocks noChangeAspect="1" noChangeArrowheads="1"/>
                    </pic:cNvPicPr>
                  </pic:nvPicPr>
                  <pic:blipFill>
                    <a:blip r:embed="rId18">
                      <a:extLst>
                        <a:ext uri="{28A0092B-C50C-407E-A947-70E740481C1C}">
                          <a14:useLocalDpi xmlns:a14="http://schemas.microsoft.com/office/drawing/2010/main" val="0"/>
                        </a:ext>
                      </a:extLst>
                    </a:blip>
                    <a:srcRect r="2464"/>
                    <a:stretch>
                      <a:fillRect/>
                    </a:stretch>
                  </pic:blipFill>
                  <pic:spPr>
                    <a:xfrm>
                      <a:off x="0" y="0"/>
                      <a:ext cx="5086985" cy="786193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47640" cy="8233410"/>
            <wp:effectExtent l="0" t="0" r="10160" b="15240"/>
            <wp:docPr id="9" name="图片 9" descr="http://fmn.rrfmn.com/fmn058/20111223/2305/b_large_MAMg_46d6000004fa1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fmn.rrfmn.com/fmn058/20111223/2305/b_large_MAMg_46d6000004fa121a.jpg"/>
                    <pic:cNvPicPr>
                      <a:picLocks noChangeAspect="1" noChangeArrowheads="1"/>
                    </pic:cNvPicPr>
                  </pic:nvPicPr>
                  <pic:blipFill>
                    <a:blip r:embed="rId19">
                      <a:extLst>
                        <a:ext uri="{28A0092B-C50C-407E-A947-70E740481C1C}">
                          <a14:useLocalDpi xmlns:a14="http://schemas.microsoft.com/office/drawing/2010/main" val="0"/>
                        </a:ext>
                      </a:extLst>
                    </a:blip>
                    <a:srcRect r="4656"/>
                    <a:stretch>
                      <a:fillRect/>
                    </a:stretch>
                  </pic:blipFill>
                  <pic:spPr>
                    <a:xfrm>
                      <a:off x="0" y="0"/>
                      <a:ext cx="5247640" cy="8233410"/>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57165" cy="8335645"/>
            <wp:effectExtent l="0" t="0" r="635" b="8255"/>
            <wp:docPr id="8" name="图片 8" descr="http://fmn.rrfmn.com/fmn058/20111223/2305/b_large_eCnE_048400005f281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fmn.rrfmn.com/fmn058/20111223/2305/b_large_eCnE_048400005f28121a.jpg"/>
                    <pic:cNvPicPr>
                      <a:picLocks noChangeAspect="1" noChangeArrowheads="1"/>
                    </pic:cNvPicPr>
                  </pic:nvPicPr>
                  <pic:blipFill>
                    <a:blip r:embed="rId20">
                      <a:extLst>
                        <a:ext uri="{28A0092B-C50C-407E-A947-70E740481C1C}">
                          <a14:useLocalDpi xmlns:a14="http://schemas.microsoft.com/office/drawing/2010/main" val="0"/>
                        </a:ext>
                      </a:extLst>
                    </a:blip>
                    <a:srcRect r="2675" b="794"/>
                    <a:stretch>
                      <a:fillRect/>
                    </a:stretch>
                  </pic:blipFill>
                  <pic:spPr>
                    <a:xfrm>
                      <a:off x="0" y="0"/>
                      <a:ext cx="5257165" cy="833564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47640" cy="8597265"/>
            <wp:effectExtent l="0" t="0" r="10160" b="13335"/>
            <wp:docPr id="7" name="图片 7" descr="http://fmn.rrimg.com/fmn062/20111223/2305/b_large_W6cv_5f7900000dec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fmn.rrimg.com/fmn062/20111223/2305/b_large_W6cv_5f7900000dec1263.jpg"/>
                    <pic:cNvPicPr>
                      <a:picLocks noChangeAspect="1" noChangeArrowheads="1"/>
                    </pic:cNvPicPr>
                  </pic:nvPicPr>
                  <pic:blipFill>
                    <a:blip r:embed="rId21">
                      <a:extLst>
                        <a:ext uri="{28A0092B-C50C-407E-A947-70E740481C1C}">
                          <a14:useLocalDpi xmlns:a14="http://schemas.microsoft.com/office/drawing/2010/main" val="0"/>
                        </a:ext>
                      </a:extLst>
                    </a:blip>
                    <a:srcRect r="3571"/>
                    <a:stretch>
                      <a:fillRect/>
                    </a:stretch>
                  </pic:blipFill>
                  <pic:spPr>
                    <a:xfrm>
                      <a:off x="0" y="0"/>
                      <a:ext cx="5247640" cy="859726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29225" cy="8188960"/>
            <wp:effectExtent l="0" t="0" r="9525" b="2540"/>
            <wp:docPr id="6" name="图片 6" descr="http://fmn.rrimg.com/fmn056/20111223/2305/b_large_H9RH_738a0000634d1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fmn.rrimg.com/fmn056/20111223/2305/b_large_H9RH_738a0000634d121a.jpg"/>
                    <pic:cNvPicPr>
                      <a:picLocks noChangeAspect="1" noChangeArrowheads="1"/>
                    </pic:cNvPicPr>
                  </pic:nvPicPr>
                  <pic:blipFill>
                    <a:blip r:embed="rId22">
                      <a:extLst>
                        <a:ext uri="{28A0092B-C50C-407E-A947-70E740481C1C}">
                          <a14:useLocalDpi xmlns:a14="http://schemas.microsoft.com/office/drawing/2010/main" val="0"/>
                        </a:ext>
                      </a:extLst>
                    </a:blip>
                    <a:srcRect r="5051"/>
                    <a:stretch>
                      <a:fillRect/>
                    </a:stretch>
                  </pic:blipFill>
                  <pic:spPr>
                    <a:xfrm>
                      <a:off x="0" y="0"/>
                      <a:ext cx="5229225" cy="8188960"/>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47640" cy="7832725"/>
            <wp:effectExtent l="0" t="0" r="10160" b="15875"/>
            <wp:docPr id="5" name="图片 5" descr="http://fmn.rrimg.com/fmn057/20111223/2305/b_large_ePrF_73660000637c1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fmn.rrimg.com/fmn057/20111223/2305/b_large_ePrF_73660000637c121a.jpg"/>
                    <pic:cNvPicPr>
                      <a:picLocks noChangeAspect="1" noChangeArrowheads="1"/>
                    </pic:cNvPicPr>
                  </pic:nvPicPr>
                  <pic:blipFill>
                    <a:blip r:embed="rId23">
                      <a:extLst>
                        <a:ext uri="{28A0092B-C50C-407E-A947-70E740481C1C}">
                          <a14:useLocalDpi xmlns:a14="http://schemas.microsoft.com/office/drawing/2010/main" val="0"/>
                        </a:ext>
                      </a:extLst>
                    </a:blip>
                    <a:srcRect r="5567"/>
                    <a:stretch>
                      <a:fillRect/>
                    </a:stretch>
                  </pic:blipFill>
                  <pic:spPr>
                    <a:xfrm>
                      <a:off x="0" y="0"/>
                      <a:ext cx="5247640" cy="783272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29225" cy="7816850"/>
            <wp:effectExtent l="0" t="0" r="9525" b="12700"/>
            <wp:docPr id="17" name="图片 17" descr="http://fmn.rrimg.com/fmn057/20111223/2310/b_large_RLcu_7f640000637912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fmn.rrimg.com/fmn057/20111223/2310/b_large_RLcu_7f6400006379121c.jpg"/>
                    <pic:cNvPicPr>
                      <a:picLocks noChangeAspect="1" noChangeArrowheads="1"/>
                    </pic:cNvPicPr>
                  </pic:nvPicPr>
                  <pic:blipFill>
                    <a:blip r:embed="rId24">
                      <a:extLst>
                        <a:ext uri="{28A0092B-C50C-407E-A947-70E740481C1C}">
                          <a14:useLocalDpi xmlns:a14="http://schemas.microsoft.com/office/drawing/2010/main" val="0"/>
                        </a:ext>
                      </a:extLst>
                    </a:blip>
                    <a:srcRect r="6526"/>
                    <a:stretch>
                      <a:fillRect/>
                    </a:stretch>
                  </pic:blipFill>
                  <pic:spPr>
                    <a:xfrm>
                      <a:off x="0" y="0"/>
                      <a:ext cx="5229225" cy="7816850"/>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57800" cy="7941945"/>
            <wp:effectExtent l="0" t="0" r="0" b="1905"/>
            <wp:docPr id="18" name="图片 18" descr="http://fmn.rrimg.com/fmn061/20111223/2310/b_large_DhGC_2522000056a312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fmn.rrimg.com/fmn061/20111223/2310/b_large_DhGC_2522000056a3121c.jpg"/>
                    <pic:cNvPicPr>
                      <a:picLocks noChangeAspect="1" noChangeArrowheads="1"/>
                    </pic:cNvPicPr>
                  </pic:nvPicPr>
                  <pic:blipFill>
                    <a:blip r:embed="rId25">
                      <a:extLst>
                        <a:ext uri="{28A0092B-C50C-407E-A947-70E740481C1C}">
                          <a14:useLocalDpi xmlns:a14="http://schemas.microsoft.com/office/drawing/2010/main" val="0"/>
                        </a:ext>
                      </a:extLst>
                    </a:blip>
                    <a:srcRect r="5929"/>
                    <a:stretch>
                      <a:fillRect/>
                    </a:stretch>
                  </pic:blipFill>
                  <pic:spPr>
                    <a:xfrm>
                      <a:off x="0" y="0"/>
                      <a:ext cx="5257800" cy="794194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181600" cy="5648325"/>
            <wp:effectExtent l="0" t="0" r="0" b="9525"/>
            <wp:docPr id="19" name="图片 19" descr="http://fmn.rrimg.com/fmn060/20111223/2310/b_large_FITJ_39940000401c1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fmn.rrimg.com/fmn060/20111223/2310/b_large_FITJ_39940000401c1262.jpg"/>
                    <pic:cNvPicPr>
                      <a:picLocks noChangeAspect="1" noChangeArrowheads="1"/>
                    </pic:cNvPicPr>
                  </pic:nvPicPr>
                  <pic:blipFill>
                    <a:blip r:embed="rId26">
                      <a:extLst>
                        <a:ext uri="{28A0092B-C50C-407E-A947-70E740481C1C}">
                          <a14:useLocalDpi xmlns:a14="http://schemas.microsoft.com/office/drawing/2010/main" val="0"/>
                        </a:ext>
                      </a:extLst>
                    </a:blip>
                    <a:srcRect b="19756"/>
                    <a:stretch>
                      <a:fillRect/>
                    </a:stretch>
                  </pic:blipFill>
                  <pic:spPr>
                    <a:xfrm>
                      <a:off x="0" y="0"/>
                      <a:ext cx="5181600" cy="5648325"/>
                    </a:xfrm>
                    <a:prstGeom prst="rect">
                      <a:avLst/>
                    </a:prstGeom>
                    <a:noFill/>
                    <a:ln>
                      <a:noFill/>
                    </a:ln>
                  </pic:spPr>
                </pic:pic>
              </a:graphicData>
            </a:graphic>
          </wp:inline>
        </w:drawing>
      </w:r>
    </w:p>
    <w:p>
      <w:pPr>
        <w:rPr>
          <w:rFonts w:ascii="Tahoma" w:hAnsi="Tahoma" w:eastAsia="宋体" w:cs="Tahoma"/>
          <w:color w:val="333333"/>
          <w:kern w:val="0"/>
          <w:szCs w:val="21"/>
        </w:rPr>
      </w:pPr>
      <w:r>
        <w:rPr>
          <w:rFonts w:ascii="Tahoma" w:hAnsi="Tahoma" w:eastAsia="宋体" w:cs="Tahoma"/>
          <w:color w:val="333333"/>
          <w:kern w:val="0"/>
          <w:szCs w:val="21"/>
        </w:rPr>
        <w:drawing>
          <wp:inline distT="0" distB="0" distL="0" distR="0">
            <wp:extent cx="5249545" cy="2567940"/>
            <wp:effectExtent l="0" t="0" r="8255" b="3810"/>
            <wp:docPr id="20" name="图片 20" descr="http://fmn.rrimg.com/fmn060/20111223/2310/b_large_KnhT_495800000afe12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fmn.rrimg.com/fmn060/20111223/2310/b_large_KnhT_495800000afe121c.jpg"/>
                    <pic:cNvPicPr>
                      <a:picLocks noChangeAspect="1" noChangeArrowheads="1"/>
                    </pic:cNvPicPr>
                  </pic:nvPicPr>
                  <pic:blipFill>
                    <a:blip r:embed="rId27">
                      <a:extLst>
                        <a:ext uri="{28A0092B-C50C-407E-A947-70E740481C1C}">
                          <a14:useLocalDpi xmlns:a14="http://schemas.microsoft.com/office/drawing/2010/main" val="0"/>
                        </a:ext>
                      </a:extLst>
                    </a:blip>
                    <a:srcRect t="52177" r="6736" b="3448"/>
                    <a:stretch>
                      <a:fillRect/>
                    </a:stretch>
                  </pic:blipFill>
                  <pic:spPr>
                    <a:xfrm>
                      <a:off x="0" y="0"/>
                      <a:ext cx="5249545" cy="2567940"/>
                    </a:xfrm>
                    <a:prstGeom prst="rect">
                      <a:avLst/>
                    </a:prstGeom>
                    <a:noFill/>
                    <a:ln>
                      <a:noFill/>
                    </a:ln>
                  </pic:spPr>
                </pic:pic>
              </a:graphicData>
            </a:graphic>
          </wp:inline>
        </w:drawing>
      </w:r>
    </w:p>
    <w:p>
      <w:pPr>
        <w:rPr>
          <w:rFonts w:ascii="Tahoma" w:hAnsi="Tahoma" w:eastAsia="宋体" w:cs="Tahoma"/>
          <w:color w:val="333333"/>
          <w:kern w:val="0"/>
          <w:szCs w:val="21"/>
        </w:rPr>
      </w:pPr>
    </w:p>
    <w:p>
      <w:pPr>
        <w:rPr>
          <w:rFonts w:hint="eastAsia" w:ascii="Tahoma" w:hAnsi="Tahoma" w:eastAsia="宋体" w:cs="Tahoma"/>
          <w:color w:val="333333"/>
          <w:kern w:val="0"/>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4CF21"/>
    <w:multiLevelType w:val="singleLevel"/>
    <w:tmpl w:val="5A54CF21"/>
    <w:lvl w:ilvl="0" w:tentative="0">
      <w:start w:val="1"/>
      <w:numFmt w:val="decimal"/>
      <w:lvlText w:val="(%1)"/>
      <w:lvlJc w:val="left"/>
      <w:pPr>
        <w:tabs>
          <w:tab w:val="left" w:pos="312"/>
        </w:tabs>
      </w:pPr>
    </w:lvl>
  </w:abstractNum>
  <w:abstractNum w:abstractNumId="1">
    <w:nsid w:val="5A54D015"/>
    <w:multiLevelType w:val="singleLevel"/>
    <w:tmpl w:val="5A54D015"/>
    <w:lvl w:ilvl="0" w:tentative="0">
      <w:start w:val="1"/>
      <w:numFmt w:val="decimal"/>
      <w:suff w:val="space"/>
      <w:lvlText w:val="%1."/>
      <w:lvlJc w:val="left"/>
    </w:lvl>
  </w:abstractNum>
  <w:abstractNum w:abstractNumId="2">
    <w:nsid w:val="5A54DB37"/>
    <w:multiLevelType w:val="singleLevel"/>
    <w:tmpl w:val="5A54DB37"/>
    <w:lvl w:ilvl="0" w:tentative="0">
      <w:start w:val="21"/>
      <w:numFmt w:val="decimal"/>
      <w:suff w:val="nothing"/>
      <w:lvlText w:val="%1．"/>
      <w:lvlJc w:val="left"/>
    </w:lvl>
  </w:abstractNum>
  <w:abstractNum w:abstractNumId="3">
    <w:nsid w:val="5A54DC15"/>
    <w:multiLevelType w:val="singleLevel"/>
    <w:tmpl w:val="5A54DC15"/>
    <w:lvl w:ilvl="0" w:tentative="0">
      <w:start w:val="61"/>
      <w:numFmt w:val="decimal"/>
      <w:suff w:val="space"/>
      <w:lvlText w:val="%1."/>
      <w:lvlJc w:val="left"/>
    </w:lvl>
  </w:abstractNum>
  <w:abstractNum w:abstractNumId="4">
    <w:nsid w:val="5A54E130"/>
    <w:multiLevelType w:val="singleLevel"/>
    <w:tmpl w:val="5A54E130"/>
    <w:lvl w:ilvl="0" w:tentative="0">
      <w:start w:val="16"/>
      <w:numFmt w:val="decimal"/>
      <w:suff w:val="nothing"/>
      <w:lvlText w:val="%1．"/>
      <w:lvlJc w:val="left"/>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04458C"/>
    <w:rsid w:val="09E113BE"/>
    <w:rsid w:val="1A780C3B"/>
    <w:rsid w:val="1D04458C"/>
    <w:rsid w:val="4FD54A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2018-01-09T13:31:00Z</dcterms:created>
  <dc:creator>Druid</dc:creator>
  <cp:lastModifiedBy>Druid</cp:lastModifiedBy>
  <dcterms:modified xsi:type="dcterms:W3CDTF">2018-01-10T05:15:27Z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