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065" w:rsidRPr="00BA3452" w:rsidRDefault="00A27065" w:rsidP="00A27065">
      <w:pPr>
        <w:jc w:val="center"/>
        <w:rPr>
          <w:rFonts w:ascii="黑体" w:eastAsia="黑体" w:hAnsi="黑体"/>
          <w:b/>
          <w:bCs/>
          <w:sz w:val="24"/>
          <w:szCs w:val="24"/>
        </w:rPr>
      </w:pPr>
      <w:r w:rsidRPr="00BA3452">
        <w:rPr>
          <w:rFonts w:ascii="黑体" w:eastAsia="黑体" w:hAnsi="黑体"/>
          <w:b/>
          <w:bCs/>
          <w:sz w:val="24"/>
          <w:szCs w:val="24"/>
        </w:rPr>
        <w:t>一、绪论</w:t>
      </w:r>
    </w:p>
    <w:p w:rsidR="00A27065" w:rsidRPr="00BA3452" w:rsidRDefault="00BA3452" w:rsidP="00A27065">
      <w:pPr>
        <w:rPr>
          <w:rFonts w:ascii="黑体" w:eastAsia="黑体" w:hAnsi="黑体"/>
          <w:b/>
          <w:bCs/>
          <w:sz w:val="24"/>
          <w:szCs w:val="24"/>
        </w:rPr>
      </w:pPr>
      <w:r>
        <w:rPr>
          <w:rFonts w:ascii="黑体" w:eastAsia="黑体" w:hAnsi="黑体"/>
          <w:b/>
          <w:bCs/>
          <w:sz w:val="24"/>
          <w:szCs w:val="24"/>
        </w:rPr>
        <w:t>1.1</w:t>
      </w:r>
      <w:r w:rsidR="00A27065" w:rsidRPr="00BA3452">
        <w:rPr>
          <w:rFonts w:ascii="黑体" w:eastAsia="黑体" w:hAnsi="黑体"/>
          <w:b/>
          <w:bCs/>
          <w:sz w:val="24"/>
          <w:szCs w:val="24"/>
        </w:rPr>
        <w:t>计算机网络的发展历史</w:t>
      </w:r>
    </w:p>
    <w:p w:rsidR="00A27065" w:rsidRPr="00BA3452" w:rsidRDefault="00A27065" w:rsidP="00A27065">
      <w:pPr>
        <w:rPr>
          <w:rFonts w:ascii="黑体" w:eastAsia="黑体" w:hAnsi="黑体"/>
          <w:sz w:val="24"/>
          <w:szCs w:val="24"/>
        </w:rPr>
      </w:pPr>
      <w:r w:rsidRPr="00BA3452">
        <w:rPr>
          <w:rFonts w:ascii="黑体" w:eastAsia="黑体" w:hAnsi="黑体" w:hint="eastAsia"/>
          <w:sz w:val="24"/>
          <w:szCs w:val="24"/>
        </w:rPr>
        <w:t>主机多终端式的发展阶段：系统由一台主机通过两部协调器、电话线路、集线器连接到远程多台终端构成。</w:t>
      </w:r>
    </w:p>
    <w:p w:rsidR="00A27065" w:rsidRPr="00BA3452" w:rsidRDefault="00A27065" w:rsidP="00A27065">
      <w:pPr>
        <w:rPr>
          <w:rFonts w:ascii="黑体" w:eastAsia="黑体" w:hAnsi="黑体"/>
          <w:sz w:val="24"/>
          <w:szCs w:val="24"/>
        </w:rPr>
      </w:pPr>
      <w:r w:rsidRPr="00BA3452">
        <w:rPr>
          <w:rFonts w:ascii="黑体" w:eastAsia="黑体" w:hAnsi="黑体" w:hint="eastAsia"/>
          <w:sz w:val="24"/>
          <w:szCs w:val="24"/>
        </w:rPr>
        <w:t>有独立功能的多主机互连阶段：ARPA网是全球第一个采用分组交换技术的网络；分组交换技术是计算机网络形成与发展的重要标志。</w:t>
      </w:r>
    </w:p>
    <w:p w:rsidR="00A27065" w:rsidRPr="00BA3452" w:rsidRDefault="00A27065" w:rsidP="00A27065">
      <w:pPr>
        <w:rPr>
          <w:rFonts w:ascii="黑体" w:eastAsia="黑体" w:hAnsi="黑体"/>
          <w:sz w:val="24"/>
          <w:szCs w:val="24"/>
        </w:rPr>
      </w:pPr>
      <w:r w:rsidRPr="00BA3452">
        <w:rPr>
          <w:rFonts w:ascii="黑体" w:eastAsia="黑体" w:hAnsi="黑体" w:hint="eastAsia"/>
          <w:sz w:val="24"/>
          <w:szCs w:val="24"/>
        </w:rPr>
        <w:t>计算机网络标准化阶段：运用了OSI参考模型（开放式系统互连参考模型），计算机网络发展成熟的标志。</w:t>
      </w:r>
    </w:p>
    <w:p w:rsidR="00A27065" w:rsidRPr="00BA3452" w:rsidRDefault="00A27065" w:rsidP="00A27065">
      <w:pPr>
        <w:rPr>
          <w:rFonts w:ascii="黑体" w:eastAsia="黑体" w:hAnsi="黑体"/>
          <w:sz w:val="24"/>
          <w:szCs w:val="24"/>
        </w:rPr>
      </w:pPr>
      <w:r w:rsidRPr="00BA3452">
        <w:rPr>
          <w:rFonts w:ascii="黑体" w:eastAsia="黑体" w:hAnsi="黑体" w:hint="eastAsia"/>
          <w:sz w:val="24"/>
          <w:szCs w:val="24"/>
        </w:rPr>
        <w:t>计算机网络的高速化、个性化、综合化、智能化发展阶段。</w:t>
      </w:r>
    </w:p>
    <w:p w:rsidR="00A27065" w:rsidRPr="00BA3452" w:rsidRDefault="00A27065" w:rsidP="00A27065">
      <w:pPr>
        <w:rPr>
          <w:rFonts w:ascii="黑体" w:eastAsia="黑体" w:hAnsi="黑体"/>
          <w:b/>
          <w:bCs/>
          <w:sz w:val="24"/>
          <w:szCs w:val="24"/>
        </w:rPr>
      </w:pPr>
      <w:r w:rsidRPr="00BA3452">
        <w:rPr>
          <w:rFonts w:ascii="黑体" w:eastAsia="黑体" w:hAnsi="黑体" w:hint="eastAsia"/>
          <w:b/>
          <w:bCs/>
          <w:sz w:val="24"/>
          <w:szCs w:val="24"/>
        </w:rPr>
        <w:t>1.2计算机网络的基本概念</w:t>
      </w:r>
    </w:p>
    <w:p w:rsidR="00A27065" w:rsidRPr="00BA3452" w:rsidRDefault="00AC0227" w:rsidP="00A27065">
      <w:pPr>
        <w:rPr>
          <w:rFonts w:ascii="黑体" w:eastAsia="黑体" w:hAnsi="黑体"/>
          <w:sz w:val="24"/>
          <w:szCs w:val="24"/>
        </w:rPr>
      </w:pPr>
      <w:r w:rsidRPr="00BA3452">
        <w:rPr>
          <w:rFonts w:ascii="黑体" w:eastAsia="黑体" w:hAnsi="黑体"/>
          <w:sz w:val="24"/>
          <w:szCs w:val="24"/>
        </w:rPr>
        <w:t>网络</w:t>
      </w:r>
      <w:r w:rsidR="00A27065" w:rsidRPr="00BA3452">
        <w:rPr>
          <w:rFonts w:ascii="黑体" w:eastAsia="黑体" w:hAnsi="黑体"/>
          <w:sz w:val="24"/>
          <w:szCs w:val="24"/>
        </w:rPr>
        <w:t>的定义</w:t>
      </w:r>
    </w:p>
    <w:p w:rsidR="00A27065" w:rsidRPr="00BA3452" w:rsidRDefault="00A27065" w:rsidP="00A27065">
      <w:pPr>
        <w:rPr>
          <w:rFonts w:ascii="黑体" w:eastAsia="黑体" w:hAnsi="黑体"/>
          <w:sz w:val="24"/>
          <w:szCs w:val="24"/>
        </w:rPr>
      </w:pPr>
      <w:r w:rsidRPr="00BA3452">
        <w:rPr>
          <w:rFonts w:ascii="黑体" w:eastAsia="黑体" w:hAnsi="黑体" w:hint="eastAsia"/>
          <w:sz w:val="24"/>
          <w:szCs w:val="24"/>
        </w:rPr>
        <w:t>计算机网络的基本特征如下：1.具有共享能力；2.各计算机自治（计算机自成系统）；3.网络协议支持（管理、控制和通信）4.具有通信功能。</w:t>
      </w:r>
    </w:p>
    <w:p w:rsidR="00A27065" w:rsidRPr="00BA3452" w:rsidRDefault="00AC0227" w:rsidP="00A27065">
      <w:pPr>
        <w:rPr>
          <w:rFonts w:ascii="黑体" w:eastAsia="黑体" w:hAnsi="黑体"/>
          <w:sz w:val="24"/>
          <w:szCs w:val="24"/>
        </w:rPr>
      </w:pPr>
      <w:r w:rsidRPr="00BA3452">
        <w:rPr>
          <w:rFonts w:ascii="黑体" w:eastAsia="黑体" w:hAnsi="黑体" w:hint="eastAsia"/>
          <w:sz w:val="24"/>
          <w:szCs w:val="24"/>
        </w:rPr>
        <w:t>资源子网和通信子网</w:t>
      </w:r>
    </w:p>
    <w:p w:rsidR="00AC0227" w:rsidRPr="00BA3452" w:rsidRDefault="00AC0227" w:rsidP="00A27065">
      <w:pPr>
        <w:rPr>
          <w:rFonts w:ascii="黑体" w:eastAsia="黑体" w:hAnsi="黑体"/>
          <w:sz w:val="24"/>
          <w:szCs w:val="24"/>
        </w:rPr>
      </w:pPr>
      <w:r w:rsidRPr="00BA3452">
        <w:rPr>
          <w:rFonts w:ascii="黑体" w:eastAsia="黑体" w:hAnsi="黑体"/>
          <w:sz w:val="24"/>
          <w:szCs w:val="24"/>
        </w:rPr>
        <w:t>资源子网是由各计算机系统、终端控制器和终端设备、软件以及可供共享的数据库的构成</w:t>
      </w:r>
      <w:r w:rsidRPr="00BA3452">
        <w:rPr>
          <w:rFonts w:ascii="黑体" w:eastAsia="黑体" w:hAnsi="黑体" w:hint="eastAsia"/>
          <w:sz w:val="24"/>
          <w:szCs w:val="24"/>
        </w:rPr>
        <w:t>，</w:t>
      </w:r>
      <w:r w:rsidRPr="00BA3452">
        <w:rPr>
          <w:rFonts w:ascii="黑体" w:eastAsia="黑体" w:hAnsi="黑体"/>
          <w:sz w:val="24"/>
          <w:szCs w:val="24"/>
        </w:rPr>
        <w:t>功能是负责全网面向英语的数据处理工作</w:t>
      </w:r>
      <w:r w:rsidRPr="00BA3452">
        <w:rPr>
          <w:rFonts w:ascii="黑体" w:eastAsia="黑体" w:hAnsi="黑体" w:hint="eastAsia"/>
          <w:sz w:val="24"/>
          <w:szCs w:val="24"/>
        </w:rPr>
        <w:t>，</w:t>
      </w:r>
      <w:r w:rsidRPr="00BA3452">
        <w:rPr>
          <w:rFonts w:ascii="黑体" w:eastAsia="黑体" w:hAnsi="黑体"/>
          <w:sz w:val="24"/>
          <w:szCs w:val="24"/>
        </w:rPr>
        <w:t>向用户提供数据处理能力、数据储存能力、数据管理能力、数据输入输出能力等</w:t>
      </w:r>
      <w:r w:rsidRPr="00BA3452">
        <w:rPr>
          <w:rFonts w:ascii="黑体" w:eastAsia="黑体" w:hAnsi="黑体" w:hint="eastAsia"/>
          <w:sz w:val="24"/>
          <w:szCs w:val="24"/>
        </w:rPr>
        <w:t>。</w:t>
      </w:r>
    </w:p>
    <w:p w:rsidR="00AC0227" w:rsidRPr="00BA3452" w:rsidRDefault="00AC0227" w:rsidP="00A27065">
      <w:pPr>
        <w:rPr>
          <w:rFonts w:ascii="黑体" w:eastAsia="黑体" w:hAnsi="黑体"/>
          <w:sz w:val="24"/>
          <w:szCs w:val="24"/>
        </w:rPr>
      </w:pPr>
      <w:r w:rsidRPr="00BA3452">
        <w:rPr>
          <w:rFonts w:ascii="黑体" w:eastAsia="黑体" w:hAnsi="黑体"/>
          <w:sz w:val="24"/>
          <w:szCs w:val="24"/>
        </w:rPr>
        <w:t>通信子网由通信硬件和软件组成</w:t>
      </w:r>
      <w:r w:rsidRPr="00BA3452">
        <w:rPr>
          <w:rFonts w:ascii="黑体" w:eastAsia="黑体" w:hAnsi="黑体" w:hint="eastAsia"/>
          <w:sz w:val="24"/>
          <w:szCs w:val="24"/>
        </w:rPr>
        <w:t>，功能是为网中用户共</w:t>
      </w:r>
      <w:r w:rsidR="009F2819" w:rsidRPr="00BA3452">
        <w:rPr>
          <w:rFonts w:ascii="黑体" w:eastAsia="黑体" w:hAnsi="黑体" w:hint="eastAsia"/>
          <w:sz w:val="24"/>
          <w:szCs w:val="24"/>
        </w:rPr>
        <w:t xml:space="preserve"> </w:t>
      </w:r>
      <w:r w:rsidRPr="00BA3452">
        <w:rPr>
          <w:rFonts w:ascii="黑体" w:eastAsia="黑体" w:hAnsi="黑体" w:hint="eastAsia"/>
          <w:sz w:val="24"/>
          <w:szCs w:val="24"/>
        </w:rPr>
        <w:t>享资源提供必要的通信手段和服务。</w:t>
      </w:r>
    </w:p>
    <w:p w:rsidR="00AC0227" w:rsidRPr="00BA3452" w:rsidRDefault="00AC0227" w:rsidP="00A27065">
      <w:pPr>
        <w:rPr>
          <w:rFonts w:ascii="黑体" w:eastAsia="黑体" w:hAnsi="黑体"/>
          <w:sz w:val="24"/>
          <w:szCs w:val="24"/>
        </w:rPr>
      </w:pPr>
      <w:r w:rsidRPr="00BA3452">
        <w:rPr>
          <w:rFonts w:ascii="黑体" w:eastAsia="黑体" w:hAnsi="黑体" w:hint="eastAsia"/>
          <w:sz w:val="24"/>
          <w:szCs w:val="24"/>
        </w:rPr>
        <w:t>通信链路：物联链路，逻辑链路，通路。</w:t>
      </w:r>
    </w:p>
    <w:p w:rsidR="00AC0227" w:rsidRPr="00BA3452" w:rsidRDefault="00AC0227" w:rsidP="00A27065">
      <w:pPr>
        <w:rPr>
          <w:rFonts w:ascii="黑体" w:eastAsia="黑体" w:hAnsi="黑体"/>
          <w:sz w:val="24"/>
          <w:szCs w:val="24"/>
        </w:rPr>
      </w:pPr>
      <w:r w:rsidRPr="00BA3452">
        <w:rPr>
          <w:rFonts w:ascii="黑体" w:eastAsia="黑体" w:hAnsi="黑体" w:hint="eastAsia"/>
          <w:sz w:val="24"/>
          <w:szCs w:val="24"/>
        </w:rPr>
        <w:t>广域网（WAN），局域网（LAN），城域网（MAN）</w:t>
      </w:r>
      <w:r w:rsidR="00175A37" w:rsidRPr="00BA3452">
        <w:rPr>
          <w:rFonts w:ascii="黑体" w:eastAsia="黑体" w:hAnsi="黑体" w:hint="eastAsia"/>
          <w:sz w:val="24"/>
          <w:szCs w:val="24"/>
        </w:rPr>
        <w:t>;</w:t>
      </w:r>
    </w:p>
    <w:p w:rsidR="00AC0227" w:rsidRPr="00BA3452" w:rsidRDefault="00AC0227" w:rsidP="00A27065">
      <w:pPr>
        <w:rPr>
          <w:rFonts w:ascii="黑体" w:eastAsia="黑体" w:hAnsi="黑体"/>
          <w:b/>
          <w:bCs/>
          <w:sz w:val="24"/>
          <w:szCs w:val="24"/>
        </w:rPr>
      </w:pPr>
      <w:r w:rsidRPr="00BA3452">
        <w:rPr>
          <w:rFonts w:ascii="黑体" w:eastAsia="黑体" w:hAnsi="黑体"/>
          <w:b/>
          <w:bCs/>
          <w:sz w:val="24"/>
          <w:szCs w:val="24"/>
        </w:rPr>
        <w:t>1.3计算机网络的组成</w:t>
      </w:r>
    </w:p>
    <w:p w:rsidR="00AC0227" w:rsidRPr="00BA3452" w:rsidRDefault="00AC0227" w:rsidP="00A27065">
      <w:pPr>
        <w:rPr>
          <w:rFonts w:ascii="黑体" w:eastAsia="黑体" w:hAnsi="黑体"/>
          <w:sz w:val="24"/>
          <w:szCs w:val="24"/>
        </w:rPr>
      </w:pPr>
      <w:r w:rsidRPr="00BA3452">
        <w:rPr>
          <w:rFonts w:ascii="黑体" w:eastAsia="黑体" w:hAnsi="黑体" w:hint="eastAsia"/>
          <w:sz w:val="24"/>
          <w:szCs w:val="24"/>
        </w:rPr>
        <w:t>计算机网络的基本要素（硬件）：网络端点设备，网络连接与互连设备和网络传输介质。</w:t>
      </w:r>
    </w:p>
    <w:p w:rsidR="00A27065" w:rsidRPr="00BA3452" w:rsidRDefault="00AC0227" w:rsidP="00175A37">
      <w:pPr>
        <w:rPr>
          <w:rFonts w:ascii="黑体" w:eastAsia="黑体" w:hAnsi="黑体"/>
          <w:sz w:val="24"/>
          <w:szCs w:val="24"/>
        </w:rPr>
      </w:pPr>
      <w:r w:rsidRPr="00BA3452">
        <w:rPr>
          <w:rFonts w:ascii="黑体" w:eastAsia="黑体" w:hAnsi="黑体" w:hint="eastAsia"/>
          <w:sz w:val="24"/>
          <w:szCs w:val="24"/>
        </w:rPr>
        <w:t>计算机网络的系统组成：硬件系统：主机、终端；通信控制器，多路复用器，通信线路，互连设备</w:t>
      </w:r>
      <w:r w:rsidR="00432912" w:rsidRPr="00BA3452">
        <w:rPr>
          <w:rFonts w:ascii="黑体" w:eastAsia="黑体" w:hAnsi="黑体" w:hint="eastAsia"/>
          <w:sz w:val="24"/>
          <w:szCs w:val="24"/>
        </w:rPr>
        <w:t>；软件系统：网络操作系统，协议软件，管理软件，通信软件，应用软件。</w:t>
      </w:r>
    </w:p>
    <w:p w:rsidR="00432912" w:rsidRPr="00BA3452" w:rsidRDefault="00175A37" w:rsidP="00175A37">
      <w:pPr>
        <w:rPr>
          <w:rFonts w:ascii="黑体" w:eastAsia="黑体" w:hAnsi="黑体"/>
          <w:sz w:val="24"/>
          <w:szCs w:val="24"/>
        </w:rPr>
      </w:pPr>
      <w:r w:rsidRPr="00BA3452">
        <w:rPr>
          <w:rFonts w:ascii="黑体" w:eastAsia="黑体" w:hAnsi="黑体" w:hint="eastAsia"/>
          <w:sz w:val="24"/>
          <w:szCs w:val="24"/>
        </w:rPr>
        <w:t>计算机拓扑结构：星型，总线型，环形，树形，网状。</w:t>
      </w:r>
    </w:p>
    <w:p w:rsidR="001748EF" w:rsidRPr="00BA3452" w:rsidRDefault="00175A37" w:rsidP="001748EF">
      <w:pPr>
        <w:rPr>
          <w:rFonts w:ascii="黑体" w:eastAsia="黑体" w:hAnsi="黑体"/>
          <w:sz w:val="24"/>
          <w:szCs w:val="24"/>
        </w:rPr>
      </w:pPr>
      <w:r w:rsidRPr="00BA3452">
        <w:rPr>
          <w:rFonts w:ascii="黑体" w:eastAsia="黑体" w:hAnsi="黑体"/>
          <w:sz w:val="24"/>
          <w:szCs w:val="24"/>
        </w:rPr>
        <w:t>网络协议三要素</w:t>
      </w:r>
      <w:r w:rsidRPr="00BA3452">
        <w:rPr>
          <w:rFonts w:ascii="黑体" w:eastAsia="黑体" w:hAnsi="黑体" w:hint="eastAsia"/>
          <w:sz w:val="24"/>
          <w:szCs w:val="24"/>
        </w:rPr>
        <w:t>：</w:t>
      </w:r>
      <w:r w:rsidRPr="00BA3452">
        <w:rPr>
          <w:rFonts w:ascii="黑体" w:eastAsia="黑体" w:hAnsi="黑体"/>
          <w:sz w:val="24"/>
          <w:szCs w:val="24"/>
        </w:rPr>
        <w:t>语义</w:t>
      </w:r>
      <w:r w:rsidRPr="00BA3452">
        <w:rPr>
          <w:rFonts w:ascii="黑体" w:eastAsia="黑体" w:hAnsi="黑体" w:hint="eastAsia"/>
          <w:sz w:val="24"/>
          <w:szCs w:val="24"/>
        </w:rPr>
        <w:t>，</w:t>
      </w:r>
      <w:r w:rsidRPr="00BA3452">
        <w:rPr>
          <w:rFonts w:ascii="黑体" w:eastAsia="黑体" w:hAnsi="黑体"/>
          <w:sz w:val="24"/>
          <w:szCs w:val="24"/>
        </w:rPr>
        <w:t>语法</w:t>
      </w:r>
      <w:r w:rsidRPr="00BA3452">
        <w:rPr>
          <w:rFonts w:ascii="黑体" w:eastAsia="黑体" w:hAnsi="黑体" w:hint="eastAsia"/>
          <w:sz w:val="24"/>
          <w:szCs w:val="24"/>
        </w:rPr>
        <w:t>，</w:t>
      </w:r>
      <w:r w:rsidRPr="00BA3452">
        <w:rPr>
          <w:rFonts w:ascii="黑体" w:eastAsia="黑体" w:hAnsi="黑体"/>
          <w:sz w:val="24"/>
          <w:szCs w:val="24"/>
        </w:rPr>
        <w:t>时序</w:t>
      </w:r>
      <w:r w:rsidRPr="00BA3452">
        <w:rPr>
          <w:rFonts w:ascii="黑体" w:eastAsia="黑体" w:hAnsi="黑体" w:hint="eastAsia"/>
          <w:sz w:val="24"/>
          <w:szCs w:val="24"/>
        </w:rPr>
        <w:t>。</w:t>
      </w:r>
    </w:p>
    <w:p w:rsidR="001748EF" w:rsidRPr="00BA3452" w:rsidRDefault="00183D2F" w:rsidP="001748EF">
      <w:pPr>
        <w:rPr>
          <w:rFonts w:ascii="黑体" w:eastAsia="黑体" w:hAnsi="黑体"/>
          <w:sz w:val="24"/>
          <w:szCs w:val="24"/>
        </w:rPr>
      </w:pPr>
      <w:r w:rsidRPr="00BA3452">
        <w:rPr>
          <w:rFonts w:ascii="黑体" w:eastAsia="黑体" w:hAnsi="黑体"/>
          <w:noProof/>
          <w:sz w:val="24"/>
          <w:szCs w:val="24"/>
        </w:rPr>
        <w:drawing>
          <wp:inline distT="0" distB="0" distL="0" distR="0" wp14:anchorId="64CD7528" wp14:editId="3F4116EB">
            <wp:extent cx="6353175" cy="2486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1800" cy="2493313"/>
                    </a:xfrm>
                    <a:prstGeom prst="rect">
                      <a:avLst/>
                    </a:prstGeom>
                  </pic:spPr>
                </pic:pic>
              </a:graphicData>
            </a:graphic>
          </wp:inline>
        </w:drawing>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二者比较：两种模型都采用了层次结构，在某些层次上有着相似的功能。</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OSI是ISO制定的一个国际标准，但它并不实用；TCP/IP模型成为了实际上的工业标准。但由于OSI层次划分详细，比较适于教学。</w:t>
      </w:r>
    </w:p>
    <w:p w:rsidR="001748EF" w:rsidRPr="00BA3452" w:rsidRDefault="001748EF" w:rsidP="001748EF">
      <w:pPr>
        <w:rPr>
          <w:rFonts w:ascii="黑体" w:eastAsia="黑体" w:hAnsi="黑体"/>
          <w:sz w:val="24"/>
          <w:szCs w:val="24"/>
        </w:rPr>
      </w:pPr>
      <w:r w:rsidRPr="00BA3452">
        <w:rPr>
          <w:rFonts w:ascii="黑体" w:eastAsia="黑体" w:hAnsi="黑体" w:hint="eastAsia"/>
          <w:sz w:val="24"/>
          <w:szCs w:val="24"/>
        </w:rPr>
        <w:t>物理层：处于OSI参考模型的最底层。物理层的主要功能是利用物理传输介质为数据链路层提供物理连接，以便透明的传送比特流。常用设备有（各种物理设备）集线器、中继器、调制解调器、网线、双绞线、同轴电缆。</w:t>
      </w:r>
    </w:p>
    <w:p w:rsidR="00BA3452" w:rsidRDefault="00BA3452" w:rsidP="00BA3452">
      <w:pPr>
        <w:rPr>
          <w:rFonts w:ascii="黑体" w:eastAsia="黑体" w:hAnsi="黑体"/>
          <w:sz w:val="24"/>
          <w:szCs w:val="24"/>
        </w:rPr>
      </w:pPr>
      <w:r w:rsidRPr="00BA3452">
        <w:rPr>
          <w:rFonts w:ascii="黑体" w:eastAsia="黑体" w:hAnsi="黑体" w:hint="eastAsia"/>
          <w:sz w:val="24"/>
          <w:szCs w:val="24"/>
        </w:rPr>
        <w:t xml:space="preserve">1）物理层是ISO/OSI-RM的最低层或第一层，该层产生并检测电压以便发送和接收携带数据的信号。  2）数据链路层是ISO/OSI-RM的第二层，它控制网络层与物理层之间的通信。数据链路层负责在两个相邻结点间的线路上，无差错地传送以帧为单位的数据，即在不可靠的物理线路上保证数据的可靠传输。  </w:t>
      </w:r>
    </w:p>
    <w:p w:rsidR="00BA3452" w:rsidRDefault="00BA3452" w:rsidP="00BA3452">
      <w:pPr>
        <w:rPr>
          <w:rFonts w:ascii="黑体" w:eastAsia="黑体" w:hAnsi="黑体"/>
          <w:sz w:val="24"/>
          <w:szCs w:val="24"/>
        </w:rPr>
      </w:pPr>
      <w:r w:rsidRPr="00BA3452">
        <w:rPr>
          <w:rFonts w:ascii="黑体" w:eastAsia="黑体" w:hAnsi="黑体" w:hint="eastAsia"/>
          <w:sz w:val="24"/>
          <w:szCs w:val="24"/>
        </w:rPr>
        <w:lastRenderedPageBreak/>
        <w:t xml:space="preserve">3）网络层，即ISO/OSI-RM的第三层，其主要功能在开放系统之间的网络环境中提供网络对等层对等实体建立、维持、终止网络连接的手段，并在网络连接上交换网络层协议数据单元，通常称之为分组。网络协议：IP  </w:t>
      </w:r>
    </w:p>
    <w:p w:rsidR="00BA3452" w:rsidRDefault="00BA3452" w:rsidP="00BA3452">
      <w:pPr>
        <w:rPr>
          <w:rFonts w:ascii="黑体" w:eastAsia="黑体" w:hAnsi="黑体"/>
          <w:sz w:val="24"/>
          <w:szCs w:val="24"/>
        </w:rPr>
      </w:pPr>
      <w:r w:rsidRPr="00BA3452">
        <w:rPr>
          <w:rFonts w:ascii="黑体" w:eastAsia="黑体" w:hAnsi="黑体" w:hint="eastAsia"/>
          <w:sz w:val="24"/>
          <w:szCs w:val="24"/>
        </w:rPr>
        <w:t xml:space="preserve">4）传输层有时也称为运输层，是ISO/OSI-RM的第四层。在通信子网中没有传输层，传输层只存在于端开放系统中，即主机中。传输层提供类似于数据链路层所提供的服务，确保数据在端到端之间可靠、顺序、无差错地传输。传输协议：TCP、UDP </w:t>
      </w:r>
    </w:p>
    <w:p w:rsidR="00BA3452" w:rsidRDefault="00BA3452" w:rsidP="00BA3452">
      <w:pPr>
        <w:rPr>
          <w:rFonts w:ascii="黑体" w:eastAsia="黑体" w:hAnsi="黑体"/>
          <w:sz w:val="24"/>
          <w:szCs w:val="24"/>
        </w:rPr>
      </w:pPr>
      <w:r>
        <w:rPr>
          <w:rFonts w:ascii="黑体" w:eastAsia="黑体" w:hAnsi="黑体"/>
          <w:sz w:val="24"/>
          <w:szCs w:val="24"/>
        </w:rPr>
        <w:t>5</w:t>
      </w:r>
      <w:r w:rsidRPr="00BA3452">
        <w:rPr>
          <w:rFonts w:ascii="黑体" w:eastAsia="黑体" w:hAnsi="黑体" w:hint="eastAsia"/>
          <w:sz w:val="24"/>
          <w:szCs w:val="24"/>
        </w:rPr>
        <w:t>）应用层是ISO/OSI-RM的最高层，它确定进程之间通信的性质，为通信应用程序提供服务，负责用户信息的语义表示，并提供网络与应用软件（程序）之间的接口服务。应用协议：HTTP、FTP、Telnet。  总结：低三层与通信双方的端系统有关，高三层向应用进程提供直接支持的功能。传输层则是连接上、下两组功能，提供完整的端到端的通信服务-----传输层是计算机网络体系结构中非常重要的一层。  应用层协议构建在TCP和UDP协议提供的传输服务之上；传输层协议构建在IP提供的数据服务之上。</w:t>
      </w:r>
    </w:p>
    <w:p w:rsidR="00BA3452" w:rsidRPr="00BA3452" w:rsidRDefault="00BA3452" w:rsidP="00BA3452">
      <w:pPr>
        <w:jc w:val="center"/>
        <w:rPr>
          <w:rFonts w:ascii="黑体" w:eastAsia="黑体" w:hAnsi="黑体"/>
          <w:b/>
          <w:bCs/>
          <w:sz w:val="24"/>
          <w:szCs w:val="24"/>
        </w:rPr>
      </w:pPr>
      <w:r>
        <w:rPr>
          <w:rFonts w:ascii="黑体" w:eastAsia="黑体" w:hAnsi="黑体"/>
          <w:b/>
          <w:bCs/>
          <w:sz w:val="24"/>
          <w:szCs w:val="24"/>
        </w:rPr>
        <w:t>二、应用层</w:t>
      </w:r>
    </w:p>
    <w:p w:rsidR="00BA3452" w:rsidRPr="00BA3452" w:rsidRDefault="00BA3452" w:rsidP="00BA3452">
      <w:pPr>
        <w:rPr>
          <w:rFonts w:ascii="黑体" w:eastAsia="黑体" w:hAnsi="黑体"/>
          <w:sz w:val="24"/>
          <w:szCs w:val="24"/>
        </w:rPr>
      </w:pPr>
      <w:r>
        <w:rPr>
          <w:rFonts w:ascii="黑体" w:eastAsia="黑体" w:hAnsi="黑体"/>
          <w:sz w:val="24"/>
          <w:szCs w:val="24"/>
        </w:rPr>
        <w:t>1.</w:t>
      </w:r>
      <w:r w:rsidRPr="00BA3452">
        <w:rPr>
          <w:rFonts w:ascii="黑体" w:eastAsia="黑体" w:hAnsi="黑体" w:hint="eastAsia"/>
          <w:sz w:val="24"/>
          <w:szCs w:val="24"/>
        </w:rPr>
        <w:t>应用层大多数协议是基于客户/服务器方式。</w:t>
      </w:r>
    </w:p>
    <w:p w:rsidR="00BA3452" w:rsidRPr="00BA3452" w:rsidRDefault="00BA3452" w:rsidP="00BA3452">
      <w:pPr>
        <w:rPr>
          <w:rFonts w:ascii="黑体" w:eastAsia="黑体" w:hAnsi="黑体"/>
          <w:sz w:val="24"/>
          <w:szCs w:val="24"/>
        </w:rPr>
      </w:pPr>
      <w:r>
        <w:rPr>
          <w:rFonts w:ascii="黑体" w:eastAsia="黑体" w:hAnsi="黑体" w:hint="eastAsia"/>
          <w:sz w:val="24"/>
          <w:szCs w:val="24"/>
        </w:rPr>
        <w:t>2.</w:t>
      </w:r>
      <w:r w:rsidRPr="00BA3452">
        <w:rPr>
          <w:rFonts w:ascii="黑体" w:eastAsia="黑体" w:hAnsi="黑体" w:hint="eastAsia"/>
          <w:sz w:val="24"/>
          <w:szCs w:val="24"/>
        </w:rPr>
        <w:t>域名系统DNS主要是解决Internet上机器或设备命名的一种系统。</w:t>
      </w:r>
    </w:p>
    <w:p w:rsidR="00BA3452" w:rsidRDefault="00BA3452" w:rsidP="00BA3452">
      <w:pPr>
        <w:rPr>
          <w:rFonts w:ascii="黑体" w:eastAsia="黑体" w:hAnsi="黑体"/>
          <w:sz w:val="24"/>
          <w:szCs w:val="24"/>
        </w:rPr>
      </w:pPr>
      <w:r>
        <w:rPr>
          <w:rFonts w:ascii="黑体" w:eastAsia="黑体" w:hAnsi="黑体" w:hint="eastAsia"/>
          <w:sz w:val="24"/>
          <w:szCs w:val="24"/>
        </w:rPr>
        <w:t>3.</w:t>
      </w:r>
      <w:r w:rsidRPr="00BA3452">
        <w:rPr>
          <w:rFonts w:ascii="黑体" w:eastAsia="黑体" w:hAnsi="黑体" w:hint="eastAsia"/>
          <w:sz w:val="24"/>
          <w:szCs w:val="24"/>
        </w:rPr>
        <w:t>DNS查询有两种方式：递归查询和迭代查询。</w:t>
      </w:r>
    </w:p>
    <w:p w:rsidR="00B122E3" w:rsidRDefault="00B122E3" w:rsidP="00B122E3">
      <w:pPr>
        <w:ind w:left="420" w:hanging="420"/>
        <w:rPr>
          <w:rFonts w:ascii="黑体" w:eastAsia="黑体" w:hAnsi="黑体"/>
          <w:sz w:val="24"/>
          <w:szCs w:val="24"/>
        </w:rPr>
      </w:pPr>
      <w:r>
        <w:rPr>
          <w:noProof/>
        </w:rPr>
        <w:drawing>
          <wp:inline distT="0" distB="0" distL="0" distR="0" wp14:anchorId="7127A464" wp14:editId="31278ACE">
            <wp:extent cx="6645910" cy="3924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924300"/>
                    </a:xfrm>
                    <a:prstGeom prst="rect">
                      <a:avLst/>
                    </a:prstGeom>
                  </pic:spPr>
                </pic:pic>
              </a:graphicData>
            </a:graphic>
          </wp:inline>
        </w:drawing>
      </w:r>
    </w:p>
    <w:p w:rsidR="00B122E3" w:rsidRDefault="00B122E3" w:rsidP="00BA3452">
      <w:pPr>
        <w:rPr>
          <w:rFonts w:ascii="黑体" w:eastAsia="黑体" w:hAnsi="黑体"/>
          <w:sz w:val="24"/>
          <w:szCs w:val="24"/>
        </w:rPr>
      </w:pPr>
      <w:r>
        <w:rPr>
          <w:noProof/>
        </w:rPr>
        <mc:AlternateContent>
          <mc:Choice Requires="wps">
            <w:drawing>
              <wp:anchor distT="0" distB="0" distL="114300" distR="114300" simplePos="0" relativeHeight="251662336" behindDoc="0" locked="0" layoutInCell="1" allowOverlap="1" wp14:anchorId="089BDDA4" wp14:editId="5E928902">
                <wp:simplePos x="0" y="0"/>
                <wp:positionH relativeFrom="margin">
                  <wp:posOffset>4988560</wp:posOffset>
                </wp:positionH>
                <wp:positionV relativeFrom="paragraph">
                  <wp:posOffset>1110615</wp:posOffset>
                </wp:positionV>
                <wp:extent cx="1724025" cy="533400"/>
                <wp:effectExtent l="0" t="0" r="28575" b="19050"/>
                <wp:wrapNone/>
                <wp:docPr id="7" name="文本框 7"/>
                <wp:cNvGraphicFramePr/>
                <a:graphic xmlns:a="http://schemas.openxmlformats.org/drawingml/2006/main">
                  <a:graphicData uri="http://schemas.microsoft.com/office/word/2010/wordprocessingShape">
                    <wps:wsp>
                      <wps:cNvSpPr txBox="1"/>
                      <wps:spPr>
                        <a:xfrm>
                          <a:off x="0" y="0"/>
                          <a:ext cx="172402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22E3" w:rsidRPr="00B122E3" w:rsidRDefault="00B122E3">
                            <w:pPr>
                              <w:rPr>
                                <w:rFonts w:ascii="黑体" w:eastAsia="黑体" w:hAnsi="黑体"/>
                                <w:sz w:val="24"/>
                                <w:szCs w:val="24"/>
                              </w:rPr>
                            </w:pPr>
                            <w:r w:rsidRPr="00B122E3">
                              <w:rPr>
                                <w:rFonts w:ascii="黑体" w:eastAsia="黑体" w:hAnsi="黑体" w:hint="eastAsia"/>
                                <w:sz w:val="24"/>
                                <w:szCs w:val="24"/>
                              </w:rPr>
                              <w:t>本地域名</w:t>
                            </w:r>
                            <w:r w:rsidRPr="00B122E3">
                              <w:rPr>
                                <w:rFonts w:ascii="黑体" w:eastAsia="黑体" w:hAnsi="黑体"/>
                                <w:sz w:val="24"/>
                                <w:szCs w:val="24"/>
                              </w:rPr>
                              <w:t>服务器</w:t>
                            </w:r>
                          </w:p>
                          <w:p w:rsidR="00B122E3" w:rsidRPr="00B122E3" w:rsidRDefault="00B122E3">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ns.opq.com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9BDDA4" id="_x0000_t202" coordsize="21600,21600" o:spt="202" path="m,l,21600r21600,l21600,xe">
                <v:stroke joinstyle="miter"/>
                <v:path gradientshapeok="t" o:connecttype="rect"/>
              </v:shapetype>
              <v:shape id="文本框 7" o:spid="_x0000_s1026" type="#_x0000_t202" style="position:absolute;left:0;text-align:left;margin-left:392.8pt;margin-top:87.45pt;width:135.75pt;height:42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" fillcolor="white [3201]" strokeweight=".5pt">
                <v:textbox>
                  <w:txbxContent>
                    <w:p w:rsidR="00B122E3" w:rsidRPr="00B122E3" w:rsidRDefault="00B122E3">
                      <w:pPr>
                        <w:rPr>
                          <w:rFonts w:ascii="黑体" w:eastAsia="黑体" w:hAnsi="黑体"/>
                          <w:sz w:val="24"/>
                          <w:szCs w:val="24"/>
                        </w:rPr>
                      </w:pPr>
                      <w:r w:rsidRPr="00B122E3">
                        <w:rPr>
                          <w:rFonts w:ascii="黑体" w:eastAsia="黑体" w:hAnsi="黑体" w:hint="eastAsia"/>
                          <w:sz w:val="24"/>
                          <w:szCs w:val="24"/>
                        </w:rPr>
                        <w:t>本地域名</w:t>
                      </w:r>
                      <w:r w:rsidRPr="00B122E3">
                        <w:rPr>
                          <w:rFonts w:ascii="黑体" w:eastAsia="黑体" w:hAnsi="黑体"/>
                          <w:sz w:val="24"/>
                          <w:szCs w:val="24"/>
                        </w:rPr>
                        <w:t>服务器</w:t>
                      </w:r>
                    </w:p>
                    <w:p w:rsidR="00B122E3" w:rsidRPr="00B122E3" w:rsidRDefault="00B122E3">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ns.opq.com</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2647950</wp:posOffset>
                </wp:positionH>
                <wp:positionV relativeFrom="paragraph">
                  <wp:posOffset>1043940</wp:posOffset>
                </wp:positionV>
                <wp:extent cx="1724025" cy="53340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172402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22E3" w:rsidRPr="00B122E3" w:rsidRDefault="00B122E3">
                            <w:pPr>
                              <w:rPr>
                                <w:rFonts w:ascii="黑体" w:eastAsia="黑体" w:hAnsi="黑体"/>
                                <w:sz w:val="24"/>
                                <w:szCs w:val="24"/>
                              </w:rPr>
                            </w:pPr>
                            <w:r w:rsidRPr="00B122E3">
                              <w:rPr>
                                <w:rFonts w:ascii="黑体" w:eastAsia="黑体" w:hAnsi="黑体" w:hint="eastAsia"/>
                                <w:sz w:val="24"/>
                                <w:szCs w:val="24"/>
                              </w:rPr>
                              <w:t>本地域名</w:t>
                            </w:r>
                            <w:r w:rsidRPr="00B122E3">
                              <w:rPr>
                                <w:rFonts w:ascii="黑体" w:eastAsia="黑体" w:hAnsi="黑体"/>
                                <w:sz w:val="24"/>
                                <w:szCs w:val="24"/>
                              </w:rPr>
                              <w:t>服务器</w:t>
                            </w:r>
                          </w:p>
                          <w:p w:rsidR="00B122E3" w:rsidRPr="00B122E3" w:rsidRDefault="00B122E3">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ns.opq.com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6" o:spid="_x0000_s1027" type="#_x0000_t202" style="position:absolute;left:0;text-align:left;margin-left:208.5pt;margin-top:82.2pt;width:135.7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" fillcolor="white [3201]" strokeweight=".5pt">
                <v:textbox>
                  <w:txbxContent>
                    <w:p w:rsidR="00B122E3" w:rsidRPr="00B122E3" w:rsidRDefault="00B122E3">
                      <w:pPr>
                        <w:rPr>
                          <w:rFonts w:ascii="黑体" w:eastAsia="黑体" w:hAnsi="黑体"/>
                          <w:sz w:val="24"/>
                          <w:szCs w:val="24"/>
                        </w:rPr>
                      </w:pPr>
                      <w:r w:rsidRPr="00B122E3">
                        <w:rPr>
                          <w:rFonts w:ascii="黑体" w:eastAsia="黑体" w:hAnsi="黑体" w:hint="eastAsia"/>
                          <w:sz w:val="24"/>
                          <w:szCs w:val="24"/>
                        </w:rPr>
                        <w:t>本地域名</w:t>
                      </w:r>
                      <w:r w:rsidRPr="00B122E3">
                        <w:rPr>
                          <w:rFonts w:ascii="黑体" w:eastAsia="黑体" w:hAnsi="黑体"/>
                          <w:sz w:val="24"/>
                          <w:szCs w:val="24"/>
                        </w:rPr>
                        <w:t>服务器</w:t>
                      </w:r>
                    </w:p>
                    <w:p w:rsidR="00B122E3" w:rsidRPr="00B122E3" w:rsidRDefault="00B122E3">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ns.opq.com</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1043940</wp:posOffset>
                </wp:positionV>
                <wp:extent cx="1647825" cy="581025"/>
                <wp:effectExtent l="0" t="0" r="28575" b="28575"/>
                <wp:wrapNone/>
                <wp:docPr id="5" name="文本框 5"/>
                <wp:cNvGraphicFramePr/>
                <a:graphic xmlns:a="http://schemas.openxmlformats.org/drawingml/2006/main">
                  <a:graphicData uri="http://schemas.microsoft.com/office/word/2010/wordprocessingShape">
                    <wps:wsp>
                      <wps:cNvSpPr txBox="1"/>
                      <wps:spPr>
                        <a:xfrm>
                          <a:off x="0" y="0"/>
                          <a:ext cx="16478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22E3" w:rsidRPr="00B122E3" w:rsidRDefault="00B122E3">
                            <w:pPr>
                              <w:rPr>
                                <w:rFonts w:ascii="黑体" w:eastAsia="黑体" w:hAnsi="黑体"/>
                                <w:sz w:val="24"/>
                                <w:szCs w:val="24"/>
                              </w:rPr>
                            </w:pPr>
                            <w:r w:rsidRPr="00B122E3">
                              <w:rPr>
                                <w:rFonts w:ascii="黑体" w:eastAsia="黑体" w:hAnsi="黑体" w:hint="eastAsia"/>
                                <w:sz w:val="24"/>
                                <w:szCs w:val="24"/>
                              </w:rPr>
                              <w:t>本地域名服务器</w:t>
                            </w:r>
                          </w:p>
                          <w:p w:rsidR="00B122E3" w:rsidRPr="00B122E3" w:rsidRDefault="00B122E3">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ns.y.opq.con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 o:spid="_x0000_s1028" type="#_x0000_t202" style="position:absolute;left:0;text-align:left;margin-left:15.75pt;margin-top:82.2pt;width:129.7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" fillcolor="white [3201]" strokeweight=".5pt">
                <v:textbox>
                  <w:txbxContent>
                    <w:p w:rsidR="00B122E3" w:rsidRPr="00B122E3" w:rsidRDefault="00B122E3">
                      <w:pPr>
                        <w:rPr>
                          <w:rFonts w:ascii="黑体" w:eastAsia="黑体" w:hAnsi="黑体"/>
                          <w:sz w:val="24"/>
                          <w:szCs w:val="24"/>
                        </w:rPr>
                      </w:pPr>
                      <w:r w:rsidRPr="00B122E3">
                        <w:rPr>
                          <w:rFonts w:ascii="黑体" w:eastAsia="黑体" w:hAnsi="黑体" w:hint="eastAsia"/>
                          <w:sz w:val="24"/>
                          <w:szCs w:val="24"/>
                        </w:rPr>
                        <w:t>本地域名服务器</w:t>
                      </w:r>
                    </w:p>
                    <w:p w:rsidR="00B122E3" w:rsidRPr="00B122E3" w:rsidRDefault="00B122E3">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ns.y.opq.con</w:t>
                      </w:r>
                    </w:p>
                  </w:txbxContent>
                </v:textbox>
              </v:shape>
            </w:pict>
          </mc:Fallback>
        </mc:AlternateContent>
      </w:r>
      <w:r>
        <w:rPr>
          <w:noProof/>
        </w:rPr>
        <w:drawing>
          <wp:inline distT="0" distB="0" distL="0" distR="0" wp14:anchorId="4791D6B2" wp14:editId="7553194E">
            <wp:extent cx="6645910" cy="2743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743200"/>
                    </a:xfrm>
                    <a:prstGeom prst="rect">
                      <a:avLst/>
                    </a:prstGeom>
                  </pic:spPr>
                </pic:pic>
              </a:graphicData>
            </a:graphic>
          </wp:inline>
        </w:drawing>
      </w:r>
    </w:p>
    <w:p w:rsidR="00B122E3" w:rsidRPr="00BA3452" w:rsidRDefault="00B122E3" w:rsidP="00BA3452">
      <w:pPr>
        <w:rPr>
          <w:rFonts w:ascii="黑体" w:eastAsia="黑体" w:hAnsi="黑体"/>
          <w:sz w:val="24"/>
          <w:szCs w:val="24"/>
        </w:rPr>
      </w:pPr>
    </w:p>
    <w:p w:rsidR="00BA3452" w:rsidRPr="00BA3452" w:rsidRDefault="00BA3452" w:rsidP="00BA3452">
      <w:pPr>
        <w:rPr>
          <w:rFonts w:ascii="黑体" w:eastAsia="黑体" w:hAnsi="黑体"/>
          <w:sz w:val="24"/>
          <w:szCs w:val="24"/>
        </w:rPr>
      </w:pPr>
      <w:r>
        <w:rPr>
          <w:rFonts w:ascii="黑体" w:eastAsia="黑体" w:hAnsi="黑体" w:hint="eastAsia"/>
          <w:sz w:val="24"/>
          <w:szCs w:val="24"/>
        </w:rPr>
        <w:t>4.</w:t>
      </w:r>
      <w:r w:rsidRPr="00BA3452">
        <w:rPr>
          <w:rFonts w:ascii="黑体" w:eastAsia="黑体" w:hAnsi="黑体" w:hint="eastAsia"/>
          <w:sz w:val="24"/>
          <w:szCs w:val="24"/>
        </w:rPr>
        <w:t>文件传输协议FTP是用于在网络上进行文件传输的一套标准协议。FTP使用两个TCP连接。FTP的两个端口号：建立连接的端口号21，传送数据的端口号20。</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好处是数据连接与控制链接不会发生混乱。</w:t>
      </w:r>
    </w:p>
    <w:p w:rsidR="00BA3452" w:rsidRPr="00BA3452" w:rsidRDefault="00BA3452" w:rsidP="00BA3452">
      <w:pPr>
        <w:rPr>
          <w:rFonts w:ascii="黑体" w:eastAsia="黑体" w:hAnsi="黑体"/>
          <w:sz w:val="24"/>
          <w:szCs w:val="24"/>
        </w:rPr>
      </w:pPr>
      <w:r>
        <w:rPr>
          <w:rFonts w:ascii="黑体" w:eastAsia="黑体" w:hAnsi="黑体" w:hint="eastAsia"/>
          <w:sz w:val="24"/>
          <w:szCs w:val="24"/>
        </w:rPr>
        <w:t>5.</w:t>
      </w:r>
      <w:r w:rsidRPr="00BA3452">
        <w:rPr>
          <w:rFonts w:ascii="黑体" w:eastAsia="黑体" w:hAnsi="黑体" w:hint="eastAsia"/>
          <w:sz w:val="24"/>
          <w:szCs w:val="24"/>
        </w:rPr>
        <w:t>简单文件传送协议TFTP是一个很小且易于实现的文件传送协议。其使用UDP数据报，因此有自己的差错改正措施。TFTP只支持文件传输而不支持交互。</w:t>
      </w:r>
    </w:p>
    <w:p w:rsidR="00BA3452" w:rsidRPr="00BA3452" w:rsidRDefault="00BA3452" w:rsidP="00BA3452">
      <w:pPr>
        <w:rPr>
          <w:rFonts w:ascii="黑体" w:eastAsia="黑体" w:hAnsi="黑体"/>
          <w:sz w:val="24"/>
          <w:szCs w:val="24"/>
        </w:rPr>
      </w:pPr>
      <w:r>
        <w:rPr>
          <w:rFonts w:ascii="黑体" w:eastAsia="黑体" w:hAnsi="黑体"/>
          <w:sz w:val="24"/>
          <w:szCs w:val="24"/>
        </w:rPr>
        <w:t>6.</w:t>
      </w:r>
      <w:r w:rsidRPr="00BA3452">
        <w:rPr>
          <w:rFonts w:ascii="黑体" w:eastAsia="黑体" w:hAnsi="黑体" w:hint="eastAsia"/>
          <w:sz w:val="24"/>
          <w:szCs w:val="24"/>
        </w:rPr>
        <w:t>Telent是一个简单的远程终端协议，用于远程登录。</w:t>
      </w:r>
    </w:p>
    <w:p w:rsidR="00BA3452" w:rsidRPr="00BA3452" w:rsidRDefault="00BA3452" w:rsidP="00BA3452">
      <w:pPr>
        <w:rPr>
          <w:rFonts w:ascii="黑体" w:eastAsia="黑体" w:hAnsi="黑体"/>
          <w:sz w:val="24"/>
          <w:szCs w:val="24"/>
        </w:rPr>
      </w:pPr>
      <w:r>
        <w:rPr>
          <w:rFonts w:ascii="黑体" w:eastAsia="黑体" w:hAnsi="黑体"/>
          <w:sz w:val="24"/>
          <w:szCs w:val="24"/>
        </w:rPr>
        <w:t>7.</w:t>
      </w:r>
      <w:r w:rsidRPr="00BA3452">
        <w:rPr>
          <w:rFonts w:ascii="黑体" w:eastAsia="黑体" w:hAnsi="黑体" w:hint="eastAsia"/>
          <w:sz w:val="24"/>
          <w:szCs w:val="24"/>
        </w:rPr>
        <w:t>MIME：邮件扩充协议，也称为多用途互联网邮件扩展类型。就是设定扩展名的文件用一种应用程序</w:t>
      </w:r>
      <w:r>
        <w:rPr>
          <w:rFonts w:ascii="黑体" w:eastAsia="黑体" w:hAnsi="黑体" w:hint="eastAsia"/>
          <w:sz w:val="24"/>
          <w:szCs w:val="24"/>
        </w:rPr>
        <w:t>8.</w:t>
      </w:r>
      <w:r w:rsidRPr="00BA3452">
        <w:rPr>
          <w:rFonts w:ascii="黑体" w:eastAsia="黑体" w:hAnsi="黑体" w:hint="eastAsia"/>
          <w:sz w:val="24"/>
          <w:szCs w:val="24"/>
        </w:rPr>
        <w:t>来打开，当扩展名文件被访问的时候，浏览器会自动使用指定程序打开。</w:t>
      </w:r>
    </w:p>
    <w:p w:rsidR="00BA3452" w:rsidRPr="00BA3452" w:rsidRDefault="00BA3452" w:rsidP="00BA3452">
      <w:pPr>
        <w:rPr>
          <w:rFonts w:ascii="黑体" w:eastAsia="黑体" w:hAnsi="黑体"/>
          <w:sz w:val="24"/>
          <w:szCs w:val="24"/>
        </w:rPr>
      </w:pPr>
      <w:r>
        <w:rPr>
          <w:rFonts w:ascii="黑体" w:eastAsia="黑体" w:hAnsi="黑体"/>
          <w:sz w:val="24"/>
          <w:szCs w:val="24"/>
        </w:rPr>
        <w:t>9.</w:t>
      </w:r>
      <w:r w:rsidRPr="00BA3452">
        <w:rPr>
          <w:rFonts w:ascii="黑体" w:eastAsia="黑体" w:hAnsi="黑体" w:hint="eastAsia"/>
          <w:sz w:val="24"/>
          <w:szCs w:val="24"/>
        </w:rPr>
        <w:t>HTTP超文本传送协议，使用TCP连接。端口号80  URL统一资源定位符。</w:t>
      </w:r>
    </w:p>
    <w:p w:rsidR="00BA3452" w:rsidRPr="00BA3452" w:rsidRDefault="00BA3452" w:rsidP="00BA3452">
      <w:pPr>
        <w:rPr>
          <w:rFonts w:ascii="黑体" w:eastAsia="黑体" w:hAnsi="黑体"/>
          <w:sz w:val="24"/>
          <w:szCs w:val="24"/>
        </w:rPr>
      </w:pPr>
      <w:r>
        <w:rPr>
          <w:rFonts w:ascii="黑体" w:eastAsia="黑体" w:hAnsi="黑体" w:hint="eastAsia"/>
          <w:sz w:val="24"/>
          <w:szCs w:val="24"/>
        </w:rPr>
        <w:t>10</w:t>
      </w:r>
      <w:r w:rsidRPr="00BA3452">
        <w:rPr>
          <w:rFonts w:ascii="黑体" w:eastAsia="黑体" w:hAnsi="黑体" w:hint="eastAsia"/>
          <w:sz w:val="24"/>
          <w:szCs w:val="24"/>
        </w:rPr>
        <w:t>动态主机配置协议DHCP提供了即插即用连网。</w:t>
      </w:r>
    </w:p>
    <w:p w:rsidR="00BA3452" w:rsidRPr="00BA3452" w:rsidRDefault="00BA3452" w:rsidP="00BA3452">
      <w:pPr>
        <w:jc w:val="center"/>
        <w:rPr>
          <w:rFonts w:ascii="黑体" w:eastAsia="黑体" w:hAnsi="黑体"/>
          <w:b/>
          <w:bCs/>
          <w:sz w:val="24"/>
          <w:szCs w:val="24"/>
        </w:rPr>
      </w:pPr>
      <w:r w:rsidRPr="00BA3452">
        <w:rPr>
          <w:rFonts w:ascii="黑体" w:eastAsia="黑体" w:hAnsi="黑体" w:hint="eastAsia"/>
          <w:b/>
          <w:bCs/>
          <w:sz w:val="24"/>
          <w:szCs w:val="24"/>
        </w:rPr>
        <w:t>三</w:t>
      </w:r>
      <w:r>
        <w:rPr>
          <w:rFonts w:ascii="黑体" w:eastAsia="黑体" w:hAnsi="黑体" w:hint="eastAsia"/>
          <w:b/>
          <w:bCs/>
          <w:sz w:val="24"/>
          <w:szCs w:val="24"/>
        </w:rPr>
        <w:t>、传输层协议</w:t>
      </w:r>
    </w:p>
    <w:p w:rsidR="00BA3452" w:rsidRPr="00BA3452" w:rsidRDefault="00BA3452" w:rsidP="00BA3452">
      <w:pPr>
        <w:rPr>
          <w:rFonts w:ascii="黑体" w:eastAsia="黑体" w:hAnsi="黑体"/>
          <w:sz w:val="24"/>
          <w:szCs w:val="24"/>
        </w:rPr>
      </w:pPr>
      <w:r>
        <w:rPr>
          <w:rFonts w:ascii="黑体" w:eastAsia="黑体" w:hAnsi="黑体" w:hint="eastAsia"/>
          <w:sz w:val="24"/>
          <w:szCs w:val="24"/>
        </w:rPr>
        <w:t>1.</w:t>
      </w:r>
      <w:r w:rsidRPr="00BA3452">
        <w:rPr>
          <w:rFonts w:ascii="黑体" w:eastAsia="黑体" w:hAnsi="黑体" w:hint="eastAsia"/>
          <w:sz w:val="24"/>
          <w:szCs w:val="24"/>
        </w:rPr>
        <w:t>传输层提供端到端的交换数据的机制，向会话层等高三层提供可靠的传输服务，向网络层提供可靠的目的地站点信息。传输层协议和网络层协议的主要区别在于各自的作用范围不同。</w:t>
      </w:r>
    </w:p>
    <w:p w:rsidR="00BA3452" w:rsidRPr="00BA3452" w:rsidRDefault="00BA3452" w:rsidP="00BA3452">
      <w:pPr>
        <w:rPr>
          <w:rFonts w:ascii="黑体" w:eastAsia="黑体" w:hAnsi="黑体"/>
          <w:sz w:val="24"/>
          <w:szCs w:val="24"/>
        </w:rPr>
      </w:pPr>
      <w:r>
        <w:rPr>
          <w:rFonts w:ascii="黑体" w:eastAsia="黑体" w:hAnsi="黑体"/>
          <w:sz w:val="24"/>
          <w:szCs w:val="24"/>
        </w:rPr>
        <w:t>2.</w:t>
      </w:r>
      <w:r w:rsidRPr="00BA3452">
        <w:rPr>
          <w:rFonts w:ascii="黑体" w:eastAsia="黑体" w:hAnsi="黑体" w:hint="eastAsia"/>
          <w:sz w:val="24"/>
          <w:szCs w:val="24"/>
        </w:rPr>
        <w:t>TCP的核心功能：保证可靠传输。</w:t>
      </w:r>
    </w:p>
    <w:p w:rsidR="00BA3452" w:rsidRPr="00BA3452" w:rsidRDefault="00BA3452" w:rsidP="00BA3452">
      <w:pPr>
        <w:rPr>
          <w:rFonts w:ascii="黑体" w:eastAsia="黑体" w:hAnsi="黑体"/>
          <w:sz w:val="24"/>
          <w:szCs w:val="24"/>
        </w:rPr>
      </w:pPr>
      <w:r>
        <w:rPr>
          <w:rFonts w:ascii="黑体" w:eastAsia="黑体" w:hAnsi="黑体" w:hint="eastAsia"/>
          <w:sz w:val="24"/>
          <w:szCs w:val="24"/>
        </w:rPr>
        <w:t>3.</w:t>
      </w:r>
      <w:r w:rsidRPr="00BA3452">
        <w:rPr>
          <w:rFonts w:ascii="黑体" w:eastAsia="黑体" w:hAnsi="黑体" w:hint="eastAsia"/>
          <w:sz w:val="24"/>
          <w:szCs w:val="24"/>
        </w:rPr>
        <w:t>无连接的用户数据报协议ＵＤＰ，面向连接的传输控制协议ＴＣＰ的区别与联系：</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两个对等传输实体在通信时传送的数据单位称为传输协议数据单元ＴＰＤＵ。ＴＣＰ传送的数据单位协议是ＴＣＰ报文段。ＵＤＰ传送的数据单位是ＵＤＰ报文或用户数据报。</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ＵＤＰ在传送数据之前不需要先建立连接，对方的传输层在收到ＵＤＰ报文后不需要给出任何确认。TCP提供面向连接的服务，不提供广播或多播服务。（全双工）</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UDP优点：发送数据之前不需要建立连接，UDP的主机不需要维持复杂的连接状态表，用户数据报只有8B的首部开销，网络出现拥塞不会是源主机的发送速率降低。</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伪首部仅用于计算检验和。</w:t>
      </w:r>
    </w:p>
    <w:p w:rsidR="00BA3452" w:rsidRPr="00BA3452" w:rsidRDefault="00063B85" w:rsidP="00BA3452">
      <w:pPr>
        <w:rPr>
          <w:rFonts w:ascii="黑体" w:eastAsia="黑体" w:hAnsi="黑体"/>
          <w:sz w:val="24"/>
          <w:szCs w:val="24"/>
        </w:rPr>
      </w:pPr>
      <w:r>
        <w:rPr>
          <w:rFonts w:ascii="黑体" w:eastAsia="黑体" w:hAnsi="黑体" w:hint="eastAsia"/>
          <w:sz w:val="24"/>
          <w:szCs w:val="24"/>
        </w:rPr>
        <w:t>4.</w:t>
      </w:r>
      <w:r w:rsidR="00BA3452" w:rsidRPr="00BA3452">
        <w:rPr>
          <w:rFonts w:ascii="黑体" w:eastAsia="黑体" w:hAnsi="黑体" w:hint="eastAsia"/>
          <w:sz w:val="24"/>
          <w:szCs w:val="24"/>
        </w:rPr>
        <w:t xml:space="preserve">传输连接的三个阶段：连接建立、数据传送和连接释放。    </w:t>
      </w:r>
    </w:p>
    <w:p w:rsidR="00BA3452" w:rsidRDefault="00BA3452" w:rsidP="00063B85">
      <w:pPr>
        <w:rPr>
          <w:rFonts w:ascii="黑体" w:eastAsia="黑体" w:hAnsi="黑体"/>
          <w:sz w:val="24"/>
          <w:szCs w:val="24"/>
        </w:rPr>
      </w:pPr>
      <w:r w:rsidRPr="00BA3452">
        <w:rPr>
          <w:rFonts w:ascii="黑体" w:eastAsia="黑体" w:hAnsi="黑体" w:hint="eastAsia"/>
          <w:sz w:val="24"/>
          <w:szCs w:val="24"/>
        </w:rPr>
        <w:t xml:space="preserve">三次握手：1.连接请求STN，SEQ=x  2.确认SYN，ACK，SEQ=y，ACK=x+1  </w:t>
      </w:r>
      <w:r w:rsidR="00063B85">
        <w:rPr>
          <w:rFonts w:ascii="黑体" w:eastAsia="黑体" w:hAnsi="黑体"/>
          <w:sz w:val="24"/>
          <w:szCs w:val="24"/>
        </w:rPr>
        <w:t>3.</w:t>
      </w:r>
      <w:r w:rsidRPr="00BA3452">
        <w:rPr>
          <w:rFonts w:ascii="黑体" w:eastAsia="黑体" w:hAnsi="黑体" w:hint="eastAsia"/>
          <w:sz w:val="24"/>
          <w:szCs w:val="24"/>
        </w:rPr>
        <w:t>.确认ACK，SEQ=x+1，ACK=y+1</w:t>
      </w:r>
    </w:p>
    <w:p w:rsidR="00B122E3" w:rsidRPr="00BA3452" w:rsidRDefault="00063B85" w:rsidP="00BA3452">
      <w:pPr>
        <w:rPr>
          <w:rFonts w:ascii="黑体" w:eastAsia="黑体" w:hAnsi="黑体"/>
          <w:sz w:val="24"/>
          <w:szCs w:val="24"/>
        </w:rPr>
      </w:pPr>
      <w:r>
        <w:rPr>
          <w:rFonts w:ascii="黑体" w:eastAsia="黑体" w:hAnsi="黑体"/>
          <w:noProof/>
          <w:sz w:val="24"/>
          <w:szCs w:val="24"/>
        </w:rPr>
        <w:drawing>
          <wp:inline distT="0" distB="0" distL="0" distR="0" wp14:anchorId="403E8476">
            <wp:extent cx="6276340" cy="45053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542" cy="4514084"/>
                    </a:xfrm>
                    <a:prstGeom prst="rect">
                      <a:avLst/>
                    </a:prstGeom>
                    <a:noFill/>
                  </pic:spPr>
                </pic:pic>
              </a:graphicData>
            </a:graphic>
          </wp:inline>
        </w:drawing>
      </w:r>
    </w:p>
    <w:p w:rsidR="00BA3452" w:rsidRDefault="00BA3452" w:rsidP="00BA3452">
      <w:pPr>
        <w:rPr>
          <w:rFonts w:ascii="黑体" w:eastAsia="黑体" w:hAnsi="黑体"/>
          <w:sz w:val="24"/>
          <w:szCs w:val="24"/>
        </w:rPr>
      </w:pPr>
      <w:r w:rsidRPr="00BA3452">
        <w:rPr>
          <w:rFonts w:ascii="黑体" w:eastAsia="黑体" w:hAnsi="黑体" w:hint="eastAsia"/>
          <w:sz w:val="24"/>
          <w:szCs w:val="24"/>
        </w:rPr>
        <w:lastRenderedPageBreak/>
        <w:t>TCP的拥塞控制采用了四种算法：慢开始、拥塞避免、快重传和快恢复。</w:t>
      </w:r>
    </w:p>
    <w:p w:rsidR="00063B85" w:rsidRDefault="00063B85" w:rsidP="00BA3452">
      <w:pPr>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sidRPr="00063B85">
        <w:rPr>
          <w:rFonts w:hint="eastAsia"/>
        </w:rPr>
        <w:t xml:space="preserve"> </w:t>
      </w:r>
      <w:r w:rsidRPr="00063B85">
        <w:rPr>
          <w:rFonts w:ascii="黑体" w:eastAsia="黑体" w:hAnsi="黑体" w:hint="eastAsia"/>
          <w:sz w:val="24"/>
          <w:szCs w:val="24"/>
        </w:rPr>
        <w:t>端口：用于标志传输层协议和应用进程之间的数据接口。</w:t>
      </w:r>
    </w:p>
    <w:p w:rsidR="00063B85" w:rsidRDefault="00063B85" w:rsidP="00BA3452">
      <w:pPr>
        <w:rPr>
          <w:rFonts w:ascii="黑体" w:eastAsia="黑体" w:hAnsi="黑体"/>
          <w:sz w:val="24"/>
          <w:szCs w:val="24"/>
        </w:rPr>
      </w:pPr>
      <w:r>
        <w:rPr>
          <w:rFonts w:ascii="黑体" w:eastAsia="黑体" w:hAnsi="黑体" w:hint="eastAsia"/>
          <w:sz w:val="24"/>
          <w:szCs w:val="24"/>
        </w:rPr>
        <w:t>6.</w:t>
      </w:r>
      <w:r w:rsidRPr="00063B85">
        <w:rPr>
          <w:rFonts w:hint="eastAsia"/>
        </w:rPr>
        <w:t xml:space="preserve"> </w:t>
      </w:r>
      <w:r w:rsidRPr="00063B85">
        <w:rPr>
          <w:rFonts w:ascii="黑体" w:eastAsia="黑体" w:hAnsi="黑体" w:hint="eastAsia"/>
          <w:sz w:val="24"/>
          <w:szCs w:val="24"/>
        </w:rPr>
        <w:t xml:space="preserve">TCP流量控制策略包括TCP的滑动窗口管理机制、根据接收缓冲区及来自应用的数据确定策略。 TCP滑动窗口管理机制采用的是基于确认和可变窗口大小的策略，它通过让接受端保留一个称为接收窗口的变量来提供流量控制。 TCP定时管理：关键在于超时和重传策略，分为重传，持续，保活，MSL定时器。  </w:t>
      </w:r>
    </w:p>
    <w:p w:rsidR="00063B85" w:rsidRDefault="00063B85" w:rsidP="00BA3452">
      <w:pPr>
        <w:rPr>
          <w:rFonts w:ascii="黑体" w:eastAsia="黑体" w:hAnsi="黑体"/>
          <w:sz w:val="24"/>
          <w:szCs w:val="24"/>
        </w:rPr>
      </w:pPr>
      <w:r>
        <w:rPr>
          <w:rFonts w:ascii="黑体" w:eastAsia="黑体" w:hAnsi="黑体"/>
          <w:sz w:val="24"/>
          <w:szCs w:val="24"/>
        </w:rPr>
        <w:t>7.</w:t>
      </w:r>
      <w:r w:rsidRPr="00063B85">
        <w:rPr>
          <w:rFonts w:ascii="黑体" w:eastAsia="黑体" w:hAnsi="黑体" w:hint="eastAsia"/>
          <w:sz w:val="24"/>
          <w:szCs w:val="24"/>
        </w:rPr>
        <w:t>TCP拥塞控制：加载到某个网络上的载荷超过该网络处理能力的现象称为拥塞。原因：主机或者网络交换节点缓存空间不足，处理器处理能力较弱，带宽容量相对不足，由死锁引起的网络性能下降。TCP通过动态的控制滑动窗口的大小来实现拥塞控制的，窗口大小单位是字节。拥塞控制策略：端对端的拥塞控制，网络辅助的拥塞控制。</w:t>
      </w:r>
    </w:p>
    <w:p w:rsidR="00063B85" w:rsidRPr="00063B85" w:rsidRDefault="00063B85" w:rsidP="00BA3452">
      <w:pPr>
        <w:rPr>
          <w:rFonts w:ascii="黑体" w:eastAsia="黑体" w:hAnsi="黑体"/>
          <w:sz w:val="24"/>
          <w:szCs w:val="24"/>
        </w:rPr>
      </w:pPr>
    </w:p>
    <w:p w:rsidR="00063B85" w:rsidRPr="00063B85" w:rsidRDefault="00063B85" w:rsidP="00063B85">
      <w:pPr>
        <w:jc w:val="center"/>
        <w:rPr>
          <w:rFonts w:ascii="黑体" w:eastAsia="黑体" w:hAnsi="黑体"/>
          <w:b/>
          <w:bCs/>
          <w:sz w:val="24"/>
          <w:szCs w:val="24"/>
        </w:rPr>
      </w:pPr>
      <w:r>
        <w:rPr>
          <w:rFonts w:ascii="黑体" w:eastAsia="黑体" w:hAnsi="黑体"/>
          <w:b/>
          <w:bCs/>
          <w:sz w:val="24"/>
          <w:szCs w:val="24"/>
        </w:rPr>
        <w:t>四</w:t>
      </w:r>
      <w:r>
        <w:rPr>
          <w:rFonts w:ascii="黑体" w:eastAsia="黑体" w:hAnsi="黑体" w:hint="eastAsia"/>
          <w:b/>
          <w:bCs/>
          <w:sz w:val="24"/>
          <w:szCs w:val="24"/>
        </w:rPr>
        <w:t>、网络链路层</w:t>
      </w:r>
    </w:p>
    <w:p w:rsidR="00063B85" w:rsidRDefault="00063B85" w:rsidP="00BA3452">
      <w:pPr>
        <w:rPr>
          <w:rFonts w:ascii="黑体" w:eastAsia="黑体" w:hAnsi="黑体"/>
          <w:sz w:val="24"/>
          <w:szCs w:val="24"/>
        </w:rPr>
      </w:pPr>
      <w:r>
        <w:rPr>
          <w:rFonts w:ascii="黑体" w:eastAsia="黑体" w:hAnsi="黑体" w:hint="eastAsia"/>
          <w:sz w:val="24"/>
          <w:szCs w:val="24"/>
        </w:rPr>
        <w:t>1.</w:t>
      </w:r>
      <w:r w:rsidR="00BA3452" w:rsidRPr="00BA3452">
        <w:rPr>
          <w:rFonts w:ascii="黑体" w:eastAsia="黑体" w:hAnsi="黑体" w:hint="eastAsia"/>
          <w:sz w:val="24"/>
          <w:szCs w:val="24"/>
        </w:rPr>
        <w:t>网络层的主要任务：通过路由选择算法，为分组通过通信子网选择最适当的路径；网络层使用数据链路层的服务，实现路由选择、拥塞控制、与网络互联等基本功能，向传输层的端-端传输连接提供服务。</w:t>
      </w:r>
    </w:p>
    <w:p w:rsidR="00BA3452" w:rsidRPr="00BA3452" w:rsidRDefault="00063B85" w:rsidP="00BA3452">
      <w:pPr>
        <w:rPr>
          <w:rFonts w:ascii="黑体" w:eastAsia="黑体" w:hAnsi="黑体"/>
          <w:sz w:val="24"/>
          <w:szCs w:val="24"/>
        </w:rPr>
      </w:pPr>
      <w:r>
        <w:rPr>
          <w:rFonts w:ascii="黑体" w:eastAsia="黑体" w:hAnsi="黑体"/>
          <w:sz w:val="24"/>
          <w:szCs w:val="24"/>
        </w:rPr>
        <w:t>2.</w:t>
      </w:r>
      <w:r w:rsidR="00BA3452" w:rsidRPr="00BA3452">
        <w:rPr>
          <w:rFonts w:ascii="黑体" w:eastAsia="黑体" w:hAnsi="黑体" w:hint="eastAsia"/>
          <w:sz w:val="24"/>
          <w:szCs w:val="24"/>
        </w:rPr>
        <w:t>IPv4地址长度为32位的点分十进制地址</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A类1.0.0.0——127.255.255.255</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B类128.0.0.0——191.255.255.255</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C类192.0.0.0——224.255.255.255</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D类224.0.0.0——239.255.255.255</w:t>
      </w:r>
    </w:p>
    <w:p w:rsidR="00BA3452" w:rsidRDefault="00BA3452" w:rsidP="00BA3452">
      <w:pPr>
        <w:rPr>
          <w:rFonts w:ascii="黑体" w:eastAsia="黑体" w:hAnsi="黑体"/>
          <w:sz w:val="24"/>
          <w:szCs w:val="24"/>
        </w:rPr>
      </w:pPr>
      <w:r w:rsidRPr="00BA3452">
        <w:rPr>
          <w:rFonts w:ascii="黑体" w:eastAsia="黑体" w:hAnsi="黑体" w:hint="eastAsia"/>
          <w:sz w:val="24"/>
          <w:szCs w:val="24"/>
        </w:rPr>
        <w:t>E类240.0.0.0——247.255.255.255</w:t>
      </w:r>
    </w:p>
    <w:p w:rsidR="00063B85" w:rsidRPr="00BA3452" w:rsidRDefault="00063B85" w:rsidP="00FE5346">
      <w:pPr>
        <w:rPr>
          <w:rFonts w:ascii="黑体" w:eastAsia="黑体" w:hAnsi="黑体"/>
          <w:sz w:val="24"/>
          <w:szCs w:val="24"/>
        </w:rPr>
      </w:pPr>
      <w:r>
        <w:rPr>
          <w:rFonts w:ascii="黑体" w:eastAsia="黑体" w:hAnsi="黑体"/>
          <w:sz w:val="24"/>
          <w:szCs w:val="24"/>
        </w:rPr>
        <w:t>3.子网</w:t>
      </w:r>
      <w:r>
        <w:rPr>
          <w:rFonts w:ascii="黑体" w:eastAsia="黑体" w:hAnsi="黑体" w:hint="eastAsia"/>
          <w:sz w:val="24"/>
          <w:szCs w:val="24"/>
        </w:rPr>
        <w:t>：</w:t>
      </w:r>
      <w:r>
        <w:rPr>
          <w:rFonts w:ascii="黑体" w:eastAsia="黑体" w:hAnsi="黑体"/>
          <w:sz w:val="24"/>
          <w:szCs w:val="24"/>
        </w:rPr>
        <w:t>将一个大的网络划分成几个较小的网络</w:t>
      </w:r>
      <w:r>
        <w:rPr>
          <w:rFonts w:ascii="黑体" w:eastAsia="黑体" w:hAnsi="黑体" w:hint="eastAsia"/>
          <w:sz w:val="24"/>
          <w:szCs w:val="24"/>
        </w:rPr>
        <w:t>，</w:t>
      </w:r>
      <w:r>
        <w:rPr>
          <w:rFonts w:ascii="黑体" w:eastAsia="黑体" w:hAnsi="黑体"/>
          <w:sz w:val="24"/>
          <w:szCs w:val="24"/>
        </w:rPr>
        <w:t>而每一个网络都有自己的子网地址</w:t>
      </w:r>
      <w:r>
        <w:rPr>
          <w:rFonts w:ascii="黑体" w:eastAsia="黑体" w:hAnsi="黑体" w:hint="eastAsia"/>
          <w:sz w:val="24"/>
          <w:szCs w:val="24"/>
        </w:rPr>
        <w:t>。</w:t>
      </w:r>
    </w:p>
    <w:p w:rsidR="00BA3452" w:rsidRPr="00BA3452" w:rsidRDefault="00BA3452" w:rsidP="00BA3452">
      <w:pPr>
        <w:rPr>
          <w:rFonts w:ascii="黑体" w:eastAsia="黑体" w:hAnsi="黑体"/>
          <w:sz w:val="24"/>
          <w:szCs w:val="24"/>
        </w:rPr>
      </w:pPr>
      <w:r>
        <w:rPr>
          <w:rFonts w:ascii="黑体" w:eastAsia="黑体" w:hAnsi="黑体"/>
          <w:sz w:val="24"/>
          <w:szCs w:val="24"/>
        </w:rPr>
        <w:t>5.</w:t>
      </w:r>
      <w:r w:rsidRPr="00BA3452">
        <w:rPr>
          <w:rFonts w:ascii="黑体" w:eastAsia="黑体" w:hAnsi="黑体" w:hint="eastAsia"/>
          <w:sz w:val="24"/>
          <w:szCs w:val="24"/>
        </w:rPr>
        <w:t>NAT</w:t>
      </w:r>
      <w:r w:rsidR="00FE5346">
        <w:rPr>
          <w:rFonts w:ascii="黑体" w:eastAsia="黑体" w:hAnsi="黑体" w:hint="eastAsia"/>
          <w:sz w:val="24"/>
          <w:szCs w:val="24"/>
        </w:rPr>
        <w:t>（网络地址转换）</w:t>
      </w:r>
      <w:r w:rsidRPr="00BA3452">
        <w:rPr>
          <w:rFonts w:ascii="黑体" w:eastAsia="黑体" w:hAnsi="黑体" w:hint="eastAsia"/>
          <w:sz w:val="24"/>
          <w:szCs w:val="24"/>
        </w:rPr>
        <w:t>技术使得一个私有网络可以通过Internet注册IP链接到外部世界，位于内部网络红人外部网络中的NAT路由器在发送数据包之前，负责把内部IP翻译成外部合法地址。     NAT的翻译可分为静态翻译和动态翻译。NAT 技术的实现方式：静态转换，动态转换，端口多路复用。</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NAT使用的几种情况：</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 xml:space="preserve">  连接到Internet，但没有足够的合法地址分配给内部主机</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 xml:space="preserve">  更改到一需要重新分配地址的ISP</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 xml:space="preserve">  有相同的IP地址的两个内部网络合并</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 xml:space="preserve">   想支持负载均衡</w:t>
      </w:r>
    </w:p>
    <w:p w:rsidR="00BA3452" w:rsidRPr="00BA3452" w:rsidRDefault="00BA3452" w:rsidP="00BA3452">
      <w:pPr>
        <w:rPr>
          <w:rFonts w:ascii="黑体" w:eastAsia="黑体" w:hAnsi="黑体"/>
          <w:sz w:val="24"/>
          <w:szCs w:val="24"/>
        </w:rPr>
      </w:pPr>
      <w:r>
        <w:rPr>
          <w:rFonts w:ascii="黑体" w:eastAsia="黑体" w:hAnsi="黑体" w:hint="eastAsia"/>
          <w:sz w:val="24"/>
          <w:szCs w:val="24"/>
        </w:rPr>
        <w:t>6.</w:t>
      </w:r>
      <w:r w:rsidRPr="00BA3452">
        <w:rPr>
          <w:rFonts w:ascii="黑体" w:eastAsia="黑体" w:hAnsi="黑体" w:hint="eastAsia"/>
          <w:sz w:val="24"/>
          <w:szCs w:val="24"/>
        </w:rPr>
        <w:t>分组交互是指在互联网络中路由器转发IP分组的物理传输过程与数据包转发交付机制。可分为直接交付、间接交付两类。当分组的源主机和目的主机在同一个网络，或转发是在最后一个路由器与目的主机之间是，将直接交付。目的主机与援助及不在同一个网络上时，采用间接交付。</w:t>
      </w:r>
    </w:p>
    <w:p w:rsidR="00BA3452" w:rsidRDefault="00BA3452" w:rsidP="00BA3452">
      <w:pPr>
        <w:rPr>
          <w:rFonts w:ascii="黑体" w:eastAsia="黑体" w:hAnsi="黑体"/>
          <w:sz w:val="24"/>
          <w:szCs w:val="24"/>
        </w:rPr>
      </w:pPr>
      <w:r>
        <w:rPr>
          <w:rFonts w:ascii="黑体" w:eastAsia="黑体" w:hAnsi="黑体"/>
          <w:sz w:val="24"/>
          <w:szCs w:val="24"/>
        </w:rPr>
        <w:t>7.</w:t>
      </w:r>
      <w:r w:rsidRPr="00BA3452">
        <w:rPr>
          <w:rFonts w:ascii="黑体" w:eastAsia="黑体" w:hAnsi="黑体" w:hint="eastAsia"/>
          <w:sz w:val="24"/>
          <w:szCs w:val="24"/>
        </w:rPr>
        <w:t>RIP是分布式的基于距离向量的路由选择协议，只适用于小型互联网。其跳数最高位15，按固定的时间间隔与相邻路由器交换信息。交换的信息是自己当前的路由表，即到达本自治系统中所有网络的最短距离，以及到每个网络应经过的下一跳路由器。RIP支持水平分割和毒性反转功能，以防产生路由循环。</w:t>
      </w:r>
    </w:p>
    <w:p w:rsidR="00FE5346" w:rsidRPr="00BA3452" w:rsidRDefault="00FE5346" w:rsidP="00FE5346">
      <w:pPr>
        <w:rPr>
          <w:rFonts w:ascii="黑体" w:eastAsia="黑体" w:hAnsi="黑体"/>
          <w:sz w:val="24"/>
          <w:szCs w:val="24"/>
        </w:rPr>
      </w:pPr>
      <w:r>
        <w:rPr>
          <w:rFonts w:ascii="黑体" w:eastAsia="黑体" w:hAnsi="黑体"/>
          <w:sz w:val="24"/>
          <w:szCs w:val="24"/>
        </w:rPr>
        <w:t>RIP特点</w:t>
      </w:r>
      <w:r>
        <w:rPr>
          <w:rFonts w:ascii="黑体" w:eastAsia="黑体" w:hAnsi="黑体" w:hint="eastAsia"/>
          <w:sz w:val="24"/>
          <w:szCs w:val="24"/>
        </w:rPr>
        <w:t>：</w:t>
      </w:r>
      <w:r>
        <w:rPr>
          <w:rFonts w:ascii="黑体" w:eastAsia="黑体" w:hAnsi="黑体"/>
          <w:sz w:val="24"/>
          <w:szCs w:val="24"/>
        </w:rPr>
        <w:t>仅和相邻的路由器交换信息</w:t>
      </w:r>
      <w:r>
        <w:rPr>
          <w:rFonts w:ascii="黑体" w:eastAsia="黑体" w:hAnsi="黑体" w:hint="eastAsia"/>
          <w:sz w:val="24"/>
          <w:szCs w:val="24"/>
        </w:rPr>
        <w:t>；</w:t>
      </w:r>
      <w:r>
        <w:rPr>
          <w:rFonts w:ascii="黑体" w:eastAsia="黑体" w:hAnsi="黑体"/>
          <w:sz w:val="24"/>
          <w:szCs w:val="24"/>
        </w:rPr>
        <w:t>路由器交换的信息是当前路由器所知道的全部信息</w:t>
      </w:r>
      <w:r>
        <w:rPr>
          <w:rFonts w:ascii="黑体" w:eastAsia="黑体" w:hAnsi="黑体" w:hint="eastAsia"/>
          <w:sz w:val="24"/>
          <w:szCs w:val="24"/>
        </w:rPr>
        <w:t>；</w:t>
      </w:r>
      <w:r>
        <w:rPr>
          <w:rFonts w:ascii="黑体" w:eastAsia="黑体" w:hAnsi="黑体"/>
          <w:sz w:val="24"/>
          <w:szCs w:val="24"/>
        </w:rPr>
        <w:t>按固定时间交换路由信息</w:t>
      </w:r>
      <w:r>
        <w:rPr>
          <w:rFonts w:ascii="黑体" w:eastAsia="黑体" w:hAnsi="黑体" w:hint="eastAsia"/>
          <w:sz w:val="24"/>
          <w:szCs w:val="24"/>
        </w:rPr>
        <w:t>；</w:t>
      </w:r>
      <w:r>
        <w:rPr>
          <w:rFonts w:ascii="黑体" w:eastAsia="黑体" w:hAnsi="黑体"/>
          <w:sz w:val="24"/>
          <w:szCs w:val="24"/>
        </w:rPr>
        <w:t>支持水平分割和毒性翻转功能</w:t>
      </w:r>
      <w:r>
        <w:rPr>
          <w:rFonts w:ascii="黑体" w:eastAsia="黑体" w:hAnsi="黑体" w:hint="eastAsia"/>
          <w:sz w:val="24"/>
          <w:szCs w:val="24"/>
        </w:rPr>
        <w:t>，</w:t>
      </w:r>
      <w:r>
        <w:rPr>
          <w:rFonts w:ascii="黑体" w:eastAsia="黑体" w:hAnsi="黑体"/>
          <w:sz w:val="24"/>
          <w:szCs w:val="24"/>
        </w:rPr>
        <w:t>以防止产生路由循环</w:t>
      </w:r>
      <w:r>
        <w:rPr>
          <w:rFonts w:ascii="黑体" w:eastAsia="黑体" w:hAnsi="黑体" w:hint="eastAsia"/>
          <w:sz w:val="24"/>
          <w:szCs w:val="24"/>
        </w:rPr>
        <w:t>。</w:t>
      </w:r>
    </w:p>
    <w:p w:rsidR="00BA3452" w:rsidRPr="00BA3452" w:rsidRDefault="00BA3452" w:rsidP="00BA3452">
      <w:pPr>
        <w:rPr>
          <w:rFonts w:ascii="黑体" w:eastAsia="黑体" w:hAnsi="黑体"/>
          <w:sz w:val="24"/>
          <w:szCs w:val="24"/>
        </w:rPr>
      </w:pPr>
      <w:r>
        <w:rPr>
          <w:rFonts w:ascii="黑体" w:eastAsia="黑体" w:hAnsi="黑体"/>
          <w:sz w:val="24"/>
          <w:szCs w:val="24"/>
        </w:rPr>
        <w:t>8.</w:t>
      </w:r>
      <w:r w:rsidRPr="00BA3452">
        <w:rPr>
          <w:rFonts w:ascii="黑体" w:eastAsia="黑体" w:hAnsi="黑体" w:hint="eastAsia"/>
          <w:sz w:val="24"/>
          <w:szCs w:val="24"/>
        </w:rPr>
        <w:t>OSPF是分布式的链路状态协议，适用于大型互联网。OSPF只在连炉渣UN固态发生变化时才用向本自治系统中的所有路由器，用洪泛法发送与本路由器相邻的所有路由器的链路状态信息。即使链路状态没有发生改变，OSPF路由信息也会自动更新，默认时间30min。每隔10s交换一次问候分组，40s没有收到问候分组启动洪泛。</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OSPF五种分组类型：问候分组，数据库描述分组，链路状态请求分组，链路状态更新分组，链路状态确认分组。</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RIP使用UDP，OSPF使用IP，BGP使用TCP。RIP只和邻站交换信息，UDP虽不保证可靠交付，但开销小，可以满足RIP的要求。RIP周期性地交换信息克服了UDP的缺点。OSPF使用可靠的洪泛法，所以直接使用IP，好处就是灵活性好，开销小。BGP需要交换整个路由表和更新信息，要保证正确，就要运用TCP，已经可以保证可靠。</w:t>
      </w:r>
    </w:p>
    <w:p w:rsidR="00BA3452" w:rsidRPr="00BA3452" w:rsidRDefault="00B122E3" w:rsidP="00BA3452">
      <w:pPr>
        <w:rPr>
          <w:rFonts w:ascii="黑体" w:eastAsia="黑体" w:hAnsi="黑体"/>
          <w:sz w:val="24"/>
          <w:szCs w:val="24"/>
        </w:rPr>
      </w:pPr>
      <w:r>
        <w:rPr>
          <w:rFonts w:ascii="黑体" w:eastAsia="黑体" w:hAnsi="黑体" w:hint="eastAsia"/>
          <w:sz w:val="24"/>
          <w:szCs w:val="24"/>
        </w:rPr>
        <w:lastRenderedPageBreak/>
        <w:t>9.</w:t>
      </w:r>
      <w:r w:rsidR="00BA3452" w:rsidRPr="00BA3452">
        <w:rPr>
          <w:rFonts w:ascii="黑体" w:eastAsia="黑体" w:hAnsi="黑体" w:hint="eastAsia"/>
          <w:sz w:val="24"/>
          <w:szCs w:val="24"/>
        </w:rPr>
        <w:t>网际控制报文协议ICMP是IP层的协议。ICMP报文作为IP数据报的数据，加上首部后组成IP数据报发送出去。使用ICMP并不是实现了可靠传输。ICMP允许主机或路由器报告差错情况和提供有关异常情况的报告。ICMP报文：信宿不可达报告、数据超时报告、数据报参数错报告、源抑制报文、重定向、回应请求与回应应答报文、地址掩码请求与应答报文。</w:t>
      </w:r>
    </w:p>
    <w:p w:rsidR="00BA3452" w:rsidRDefault="00FE5346" w:rsidP="00BA3452">
      <w:pPr>
        <w:rPr>
          <w:rFonts w:ascii="黑体" w:eastAsia="黑体" w:hAnsi="黑体"/>
          <w:sz w:val="24"/>
          <w:szCs w:val="24"/>
        </w:rPr>
      </w:pPr>
      <w:r>
        <w:rPr>
          <w:rFonts w:ascii="黑体" w:eastAsia="黑体" w:hAnsi="黑体" w:hint="eastAsia"/>
          <w:sz w:val="24"/>
          <w:szCs w:val="24"/>
        </w:rPr>
        <w:t>10.</w:t>
      </w:r>
      <w:r w:rsidR="00BA3452" w:rsidRPr="00BA3452">
        <w:rPr>
          <w:rFonts w:ascii="黑体" w:eastAsia="黑体" w:hAnsi="黑体" w:hint="eastAsia"/>
          <w:sz w:val="24"/>
          <w:szCs w:val="24"/>
        </w:rPr>
        <w:t>地址解析协议ARP是根据IP地址获取物理地址的一个TCP/IP协议。改进：采用高速缓存技术，代理ARP技术。</w:t>
      </w:r>
    </w:p>
    <w:p w:rsidR="003F5B47" w:rsidRPr="003F5B47" w:rsidRDefault="003F5B47" w:rsidP="003F5B47">
      <w:pPr>
        <w:rPr>
          <w:rFonts w:ascii="黑体" w:eastAsia="黑体" w:hAnsi="黑体" w:hint="eastAsia"/>
          <w:sz w:val="24"/>
          <w:szCs w:val="24"/>
        </w:rPr>
      </w:pPr>
      <w:r w:rsidRPr="003F5B47">
        <w:rPr>
          <w:rFonts w:ascii="黑体" w:eastAsia="黑体" w:hAnsi="黑体" w:hint="eastAsia"/>
          <w:sz w:val="24"/>
          <w:szCs w:val="24"/>
        </w:rPr>
        <w:t>5.27</w:t>
      </w:r>
      <w:r w:rsidRPr="003F5B47">
        <w:rPr>
          <w:rFonts w:ascii="黑体" w:eastAsia="黑体" w:hAnsi="黑体" w:hint="eastAsia"/>
          <w:sz w:val="24"/>
          <w:szCs w:val="24"/>
        </w:rPr>
        <w:tab/>
        <w:t>试简述主机1（IP地址为192.168.25.1，MAC地址为 E1）向主机2（IP地址为192.168.25.2，MAC地址为E2）发送数据时ARP 协议的工作过程（主机1、主机2在同一个子网内）。</w:t>
      </w:r>
      <w:bookmarkStart w:id="0" w:name="_GoBack"/>
      <w:bookmarkEnd w:id="0"/>
    </w:p>
    <w:p w:rsidR="003F5B47" w:rsidRPr="003F5B47" w:rsidRDefault="003F5B47" w:rsidP="003F5B47">
      <w:pPr>
        <w:rPr>
          <w:rFonts w:ascii="黑体" w:eastAsia="黑体" w:hAnsi="黑体" w:hint="eastAsia"/>
          <w:sz w:val="24"/>
          <w:szCs w:val="24"/>
        </w:rPr>
      </w:pPr>
      <w:r w:rsidRPr="003F5B47">
        <w:rPr>
          <w:rFonts w:ascii="黑体" w:eastAsia="黑体" w:hAnsi="黑体" w:hint="eastAsia"/>
          <w:sz w:val="24"/>
          <w:szCs w:val="24"/>
        </w:rPr>
        <w:t>答：（1）当主机1要向主机2发送数据时，必须知道主机2的MAC地址，为此，先根据主机2的IP地址在本机的ARP缓冲表内查找，如找到E2，则把E2填到MAC帧中，并把数据发送给主机2；（1分）</w:t>
      </w:r>
    </w:p>
    <w:p w:rsidR="003F5B47" w:rsidRPr="003F5B47" w:rsidRDefault="003F5B47" w:rsidP="003F5B47">
      <w:pPr>
        <w:rPr>
          <w:rFonts w:ascii="黑体" w:eastAsia="黑体" w:hAnsi="黑体" w:hint="eastAsia"/>
          <w:sz w:val="24"/>
          <w:szCs w:val="24"/>
        </w:rPr>
      </w:pPr>
      <w:r w:rsidRPr="003F5B47">
        <w:rPr>
          <w:rFonts w:ascii="黑体" w:eastAsia="黑体" w:hAnsi="黑体" w:hint="eastAsia"/>
          <w:sz w:val="24"/>
          <w:szCs w:val="24"/>
        </w:rPr>
        <w:t>（2）如果在本机的ARP缓冲表内找不到主机2的MAC地址，则主机1产生一个ARP询问包，其中包含主机1的IP地址，MAC地址E1，主机2的IP地址，并广播到网络上询问有谁知道主机2的MAC地址；（2分）</w:t>
      </w:r>
    </w:p>
    <w:p w:rsidR="003F5B47" w:rsidRPr="00BA3452" w:rsidRDefault="003F5B47" w:rsidP="003F5B47">
      <w:pPr>
        <w:rPr>
          <w:rFonts w:ascii="黑体" w:eastAsia="黑体" w:hAnsi="黑体" w:hint="eastAsia"/>
          <w:sz w:val="24"/>
          <w:szCs w:val="24"/>
        </w:rPr>
      </w:pPr>
      <w:r w:rsidRPr="003F5B47">
        <w:rPr>
          <w:rFonts w:ascii="黑体" w:eastAsia="黑体" w:hAnsi="黑体" w:hint="eastAsia"/>
          <w:sz w:val="24"/>
          <w:szCs w:val="24"/>
        </w:rPr>
        <w:t>（3）主机2收到ARP询问包后，根据询问者的IP和MAC地址E1立即向主机1回送一个ARP响应包，其中包含主机1的IP地址，MAC地址E1，主机2的IP地址和MAC地址E2，从而主机1获得了主机2的MAC地址E2，进而可向主机2发送数据。（2分）</w:t>
      </w:r>
    </w:p>
    <w:p w:rsidR="00BA3452" w:rsidRPr="00BA3452" w:rsidRDefault="00FE5346" w:rsidP="00BA3452">
      <w:pP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1</w:t>
      </w:r>
      <w:r w:rsidR="00B122E3">
        <w:rPr>
          <w:rFonts w:ascii="黑体" w:eastAsia="黑体" w:hAnsi="黑体" w:hint="eastAsia"/>
          <w:sz w:val="24"/>
          <w:szCs w:val="24"/>
        </w:rPr>
        <w:t>.</w:t>
      </w:r>
      <w:r w:rsidR="00BA3452" w:rsidRPr="00BA3452">
        <w:rPr>
          <w:rFonts w:ascii="黑体" w:eastAsia="黑体" w:hAnsi="黑体" w:hint="eastAsia"/>
          <w:sz w:val="24"/>
          <w:szCs w:val="24"/>
        </w:rPr>
        <w:t>路由器的主要功能：是现在网络层的网络互联，建立并维护路由表，网络层及其以下各层的协议转换，提供网络间的分组转发功能。路由器的工作模式：用户模式，特权模式，设置模式，全局配置模式，其他配置模式，RXBOOT模式。</w:t>
      </w:r>
    </w:p>
    <w:p w:rsidR="00BA3452" w:rsidRPr="00BA3452" w:rsidRDefault="00FE5346" w:rsidP="00BA3452">
      <w:pP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2</w:t>
      </w:r>
      <w:r w:rsidR="00B122E3">
        <w:rPr>
          <w:rFonts w:ascii="黑体" w:eastAsia="黑体" w:hAnsi="黑体" w:hint="eastAsia"/>
          <w:sz w:val="24"/>
          <w:szCs w:val="24"/>
        </w:rPr>
        <w:t>.第三层能交换机本质上是一种高速</w:t>
      </w:r>
      <w:r w:rsidR="00BA3452" w:rsidRPr="00BA3452">
        <w:rPr>
          <w:rFonts w:ascii="黑体" w:eastAsia="黑体" w:hAnsi="黑体" w:hint="eastAsia"/>
          <w:sz w:val="24"/>
          <w:szCs w:val="24"/>
        </w:rPr>
        <w:t>的路由器。其设计重点在于如何提高接收、处理、和转发分组速度，减小传输延迟，其功能由硬件实现。只能适用于特定网络层协议。而路由器借助路由处理软件，灵活、容易控制，安全性好。</w:t>
      </w:r>
    </w:p>
    <w:p w:rsidR="00BA3452" w:rsidRPr="00BA3452" w:rsidRDefault="00BA3452" w:rsidP="00BA3452">
      <w:pPr>
        <w:rPr>
          <w:rFonts w:ascii="黑体" w:eastAsia="黑体" w:hAnsi="黑体"/>
          <w:sz w:val="24"/>
          <w:szCs w:val="24"/>
        </w:rPr>
      </w:pPr>
      <w:r w:rsidRPr="00BA3452">
        <w:rPr>
          <w:rFonts w:ascii="黑体" w:eastAsia="黑体" w:hAnsi="黑体" w:hint="eastAsia"/>
          <w:sz w:val="24"/>
          <w:szCs w:val="24"/>
        </w:rPr>
        <w:t>物理地址是数据链路层和物理层使用的地址，而IP地址是网络层和以上各层使用的地址，是一种由软件实现的逻辑地址，在数据链路层看不见数据报的IP地址。</w:t>
      </w:r>
    </w:p>
    <w:p w:rsidR="00BA3452" w:rsidRPr="00BA3452" w:rsidRDefault="00FE5346" w:rsidP="00BA3452">
      <w:pPr>
        <w:rPr>
          <w:rFonts w:ascii="黑体" w:eastAsia="黑体" w:hAnsi="黑体"/>
          <w:sz w:val="24"/>
          <w:szCs w:val="24"/>
        </w:rPr>
      </w:pPr>
      <w:r>
        <w:rPr>
          <w:rFonts w:ascii="黑体" w:eastAsia="黑体" w:hAnsi="黑体"/>
          <w:sz w:val="24"/>
          <w:szCs w:val="24"/>
        </w:rPr>
        <w:t>13.</w:t>
      </w:r>
      <w:r w:rsidR="00BA3452" w:rsidRPr="00BA3452">
        <w:rPr>
          <w:rFonts w:ascii="黑体" w:eastAsia="黑体" w:hAnsi="黑体" w:hint="eastAsia"/>
          <w:sz w:val="24"/>
          <w:szCs w:val="24"/>
        </w:rPr>
        <w:t>IPv6的主要特征：新的协议报头、更大的地址空间（128位）、有效的分级路由结构、支持地址自动配置、内置安全性、协议更加简洁、可扩展性。   冒号十六进制</w:t>
      </w:r>
    </w:p>
    <w:p w:rsidR="00BA3452" w:rsidRPr="003F5B47" w:rsidRDefault="00FE5346" w:rsidP="003F5B47">
      <w:pPr>
        <w:rPr>
          <w:rFonts w:ascii="黑体" w:eastAsia="黑体" w:hAnsi="黑体" w:hint="eastAsia"/>
          <w:sz w:val="24"/>
          <w:szCs w:val="24"/>
        </w:rPr>
      </w:pPr>
      <w:r>
        <w:rPr>
          <w:rFonts w:ascii="黑体" w:eastAsia="黑体" w:hAnsi="黑体" w:hint="eastAsia"/>
          <w:sz w:val="24"/>
          <w:szCs w:val="24"/>
        </w:rPr>
        <w:t>14.Internet控制报文协议ICMP：</w:t>
      </w:r>
      <w:r w:rsidRPr="00FE5346">
        <w:rPr>
          <w:rFonts w:ascii="黑体" w:eastAsia="黑体" w:hAnsi="黑体" w:hint="eastAsia"/>
          <w:sz w:val="24"/>
          <w:szCs w:val="24"/>
        </w:rPr>
        <w:t>它是TCP/IP协议族的一个子协议，用于在IP主机、路由器之间传递控制消息。控制消息是指网络通不通、主机是否可达、路由是否可用等网络本身的消息。这些控制消息虽然并不传输用户数据，但是对于用户数据的传递起着重要的作用。</w:t>
      </w:r>
    </w:p>
    <w:p w:rsidR="00C7661E" w:rsidRPr="00BA3452" w:rsidRDefault="00A90C34" w:rsidP="00A90C34">
      <w:pPr>
        <w:jc w:val="center"/>
        <w:rPr>
          <w:rFonts w:ascii="黑体" w:eastAsia="黑体" w:hAnsi="黑体"/>
          <w:b/>
          <w:bCs/>
          <w:sz w:val="24"/>
          <w:szCs w:val="24"/>
        </w:rPr>
      </w:pPr>
      <w:r w:rsidRPr="00BA3452">
        <w:rPr>
          <w:rFonts w:ascii="黑体" w:eastAsia="黑体" w:hAnsi="黑体" w:hint="eastAsia"/>
          <w:b/>
          <w:bCs/>
          <w:sz w:val="24"/>
          <w:szCs w:val="24"/>
        </w:rPr>
        <w:t>五、数据链路层</w:t>
      </w:r>
    </w:p>
    <w:p w:rsidR="00175A37" w:rsidRPr="00BA3452" w:rsidRDefault="00EB1046" w:rsidP="00175A37">
      <w:pPr>
        <w:rPr>
          <w:rFonts w:ascii="黑体" w:eastAsia="黑体" w:hAnsi="黑体"/>
          <w:sz w:val="24"/>
          <w:szCs w:val="24"/>
        </w:rPr>
      </w:pPr>
      <w:r w:rsidRPr="00BA3452">
        <w:rPr>
          <w:rFonts w:ascii="黑体" w:eastAsia="黑体" w:hAnsi="黑体" w:hint="eastAsia"/>
          <w:sz w:val="24"/>
          <w:szCs w:val="24"/>
        </w:rPr>
        <w:t>1.</w:t>
      </w:r>
      <w:r w:rsidR="00A90C34" w:rsidRPr="00BA3452">
        <w:rPr>
          <w:rFonts w:ascii="黑体" w:eastAsia="黑体" w:hAnsi="黑体" w:hint="eastAsia"/>
          <w:sz w:val="24"/>
          <w:szCs w:val="24"/>
        </w:rPr>
        <w:t>链路：是一条无源的物理线路段，中间没有任何其他节点。</w:t>
      </w:r>
    </w:p>
    <w:p w:rsidR="00A90C34" w:rsidRPr="00BA3452" w:rsidRDefault="00EB1046" w:rsidP="00175A37">
      <w:pPr>
        <w:rPr>
          <w:rFonts w:ascii="黑体" w:eastAsia="黑体" w:hAnsi="黑体"/>
          <w:sz w:val="24"/>
          <w:szCs w:val="24"/>
        </w:rPr>
      </w:pPr>
      <w:r w:rsidRPr="00BA3452">
        <w:rPr>
          <w:rFonts w:ascii="黑体" w:eastAsia="黑体" w:hAnsi="黑体"/>
          <w:sz w:val="24"/>
          <w:szCs w:val="24"/>
        </w:rPr>
        <w:t>2.</w:t>
      </w:r>
      <w:r w:rsidR="00A90C34" w:rsidRPr="00BA3452">
        <w:rPr>
          <w:rFonts w:ascii="黑体" w:eastAsia="黑体" w:hAnsi="黑体"/>
          <w:sz w:val="24"/>
          <w:szCs w:val="24"/>
        </w:rPr>
        <w:t>数据链路：把实现通信协议的硬件和软件加到链路上就是数据链路。</w:t>
      </w:r>
    </w:p>
    <w:p w:rsidR="00EB1046" w:rsidRPr="00BA3452" w:rsidRDefault="00EB1046" w:rsidP="00A90C34">
      <w:pPr>
        <w:rPr>
          <w:rFonts w:ascii="黑体" w:eastAsia="黑体" w:hAnsi="黑体"/>
          <w:sz w:val="24"/>
          <w:szCs w:val="24"/>
        </w:rPr>
      </w:pPr>
      <w:r w:rsidRPr="00BA3452">
        <w:rPr>
          <w:rFonts w:ascii="黑体" w:eastAsia="黑体" w:hAnsi="黑体"/>
          <w:sz w:val="24"/>
          <w:szCs w:val="24"/>
        </w:rPr>
        <w:t>3.</w:t>
      </w:r>
      <w:r w:rsidR="00A90C34" w:rsidRPr="00BA3452">
        <w:rPr>
          <w:rFonts w:ascii="黑体" w:eastAsia="黑体" w:hAnsi="黑体"/>
          <w:sz w:val="24"/>
          <w:szCs w:val="24"/>
        </w:rPr>
        <w:t>数据链路层的主要功能：</w:t>
      </w:r>
      <w:r w:rsidR="00A90C34" w:rsidRPr="00BA3452">
        <w:rPr>
          <w:rFonts w:ascii="黑体" w:eastAsia="黑体" w:hAnsi="黑体" w:hint="eastAsia"/>
          <w:sz w:val="24"/>
          <w:szCs w:val="24"/>
        </w:rPr>
        <w:t>在物</w:t>
      </w:r>
      <w:r w:rsidRPr="00BA3452">
        <w:rPr>
          <w:rFonts w:ascii="黑体" w:eastAsia="黑体" w:hAnsi="黑体" w:hint="eastAsia"/>
          <w:sz w:val="24"/>
          <w:szCs w:val="24"/>
        </w:rPr>
        <w:t>理层提供的服务基础上，数据链路层在通信的实体间建立数据链路连接；</w:t>
      </w:r>
    </w:p>
    <w:p w:rsidR="00A90C34" w:rsidRPr="00BA3452" w:rsidRDefault="00A90C34" w:rsidP="00A90C34">
      <w:pPr>
        <w:rPr>
          <w:rFonts w:ascii="黑体" w:eastAsia="黑体" w:hAnsi="黑体"/>
          <w:sz w:val="24"/>
          <w:szCs w:val="24"/>
        </w:rPr>
      </w:pPr>
      <w:r w:rsidRPr="00BA3452">
        <w:rPr>
          <w:rFonts w:ascii="黑体" w:eastAsia="黑体" w:hAnsi="黑体" w:hint="eastAsia"/>
          <w:sz w:val="24"/>
          <w:szCs w:val="24"/>
        </w:rPr>
        <w:t>传输以“帧”为单位的数据包；采用差错控制与流量控制方法，使有差错的物理线路变成无差错的数据链路。</w:t>
      </w:r>
    </w:p>
    <w:p w:rsidR="00EB1046" w:rsidRPr="00BA3452" w:rsidRDefault="00EB1046" w:rsidP="00EB1046">
      <w:pPr>
        <w:rPr>
          <w:rFonts w:ascii="黑体" w:eastAsia="黑体" w:hAnsi="黑体"/>
          <w:sz w:val="24"/>
          <w:szCs w:val="24"/>
        </w:rPr>
      </w:pPr>
      <w:r w:rsidRPr="00BA3452">
        <w:rPr>
          <w:rFonts w:ascii="黑体" w:eastAsia="黑体" w:hAnsi="黑体" w:hint="eastAsia"/>
          <w:sz w:val="24"/>
          <w:szCs w:val="24"/>
        </w:rPr>
        <w:t>4.PPP</w:t>
      </w:r>
      <w:r w:rsidRPr="00BA3452">
        <w:rPr>
          <w:rFonts w:ascii="黑体" w:eastAsia="黑体" w:hAnsi="黑体"/>
          <w:sz w:val="24"/>
          <w:szCs w:val="24"/>
        </w:rPr>
        <w:t>：</w:t>
      </w:r>
      <w:r w:rsidRPr="00BA3452">
        <w:rPr>
          <w:rFonts w:ascii="黑体" w:eastAsia="黑体" w:hAnsi="黑体" w:hint="eastAsia"/>
          <w:sz w:val="24"/>
          <w:szCs w:val="24"/>
        </w:rPr>
        <w:t>点对点协议（PPP）为在点对点连接上传输多协议数据包提供了一个标准方法。PPP 最初设计是为两个对等节点之间的 IP 流量传输提供一种封装协议，主要解决封装、透明传输与差错检测三个问题，由以下三个部分构成：</w:t>
      </w:r>
    </w:p>
    <w:p w:rsidR="00EB1046" w:rsidRPr="00BA3452" w:rsidRDefault="00EB1046" w:rsidP="00EB1046">
      <w:pPr>
        <w:rPr>
          <w:rFonts w:ascii="黑体" w:eastAsia="黑体" w:hAnsi="黑体"/>
          <w:sz w:val="24"/>
          <w:szCs w:val="24"/>
        </w:rPr>
      </w:pPr>
      <w:r w:rsidRPr="00BA3452">
        <w:rPr>
          <w:rFonts w:ascii="黑体" w:eastAsia="黑体" w:hAnsi="黑体" w:hint="eastAsia"/>
          <w:sz w:val="24"/>
          <w:szCs w:val="24"/>
        </w:rPr>
        <w:t>（1）一个将IP数据报封装到串行链路的方法。</w:t>
      </w:r>
    </w:p>
    <w:p w:rsidR="00EB1046" w:rsidRPr="00BA3452" w:rsidRDefault="00EB1046" w:rsidP="00EB1046">
      <w:pPr>
        <w:rPr>
          <w:rFonts w:ascii="黑体" w:eastAsia="黑体" w:hAnsi="黑体"/>
          <w:sz w:val="24"/>
          <w:szCs w:val="24"/>
        </w:rPr>
      </w:pPr>
      <w:r w:rsidRPr="00BA3452">
        <w:rPr>
          <w:rFonts w:ascii="黑体" w:eastAsia="黑体" w:hAnsi="黑体" w:hint="eastAsia"/>
          <w:sz w:val="24"/>
          <w:szCs w:val="24"/>
        </w:rPr>
        <w:t>（2）链路控制协议LCP：一种扩展链路控制协议，用于建立、配置、测试和管理数据链路连接。</w:t>
      </w:r>
    </w:p>
    <w:p w:rsidR="00EB1046" w:rsidRPr="00BA3452" w:rsidRDefault="00EB1046" w:rsidP="00EB1046">
      <w:pPr>
        <w:rPr>
          <w:rFonts w:ascii="黑体" w:eastAsia="黑体" w:hAnsi="黑体"/>
          <w:sz w:val="24"/>
          <w:szCs w:val="24"/>
        </w:rPr>
      </w:pPr>
      <w:r w:rsidRPr="00BA3452">
        <w:rPr>
          <w:rFonts w:ascii="黑体" w:eastAsia="黑体" w:hAnsi="黑体" w:hint="eastAsia"/>
          <w:sz w:val="24"/>
          <w:szCs w:val="24"/>
        </w:rPr>
        <w:t>（3）网络控制协议NCP：协商该链路上所传输的数据包格式与类型，建立、配置不同的网络层协议</w:t>
      </w:r>
    </w:p>
    <w:p w:rsidR="00EB1046" w:rsidRPr="00BA3452" w:rsidRDefault="00EB1046" w:rsidP="00EB1046">
      <w:pPr>
        <w:rPr>
          <w:rFonts w:ascii="黑体" w:eastAsia="黑体" w:hAnsi="黑体"/>
          <w:sz w:val="24"/>
          <w:szCs w:val="24"/>
        </w:rPr>
      </w:pPr>
      <w:r w:rsidRPr="00BA3452">
        <w:rPr>
          <w:rFonts w:ascii="黑体" w:eastAsia="黑体" w:hAnsi="黑体"/>
          <w:sz w:val="24"/>
          <w:szCs w:val="24"/>
        </w:rPr>
        <w:t>5.CSMA/CD：</w:t>
      </w:r>
      <w:r w:rsidRPr="00BA3452">
        <w:rPr>
          <w:rFonts w:ascii="黑体" w:eastAsia="黑体" w:hAnsi="黑体" w:hint="eastAsia"/>
          <w:sz w:val="24"/>
          <w:szCs w:val="24"/>
        </w:rPr>
        <w:t>CSMA/CD介质访问控制技术被广泛应用于以太网中。CSMA/CD的工作原理是：当某个站点要发送数据时，它首先监听介质：</w:t>
      </w:r>
    </w:p>
    <w:p w:rsidR="00EB1046" w:rsidRPr="00BA3452" w:rsidRDefault="00EB1046" w:rsidP="00EB1046">
      <w:pPr>
        <w:rPr>
          <w:rFonts w:ascii="黑体" w:eastAsia="黑体" w:hAnsi="黑体"/>
          <w:sz w:val="24"/>
          <w:szCs w:val="24"/>
        </w:rPr>
      </w:pPr>
      <w:r w:rsidRPr="00BA3452">
        <w:rPr>
          <w:rFonts w:ascii="黑体" w:eastAsia="黑体" w:hAnsi="黑体" w:hint="eastAsia"/>
          <w:sz w:val="24"/>
          <w:szCs w:val="24"/>
        </w:rPr>
        <w:t>①如果介质是空闲的，则发送；</w:t>
      </w:r>
    </w:p>
    <w:p w:rsidR="00EB1046" w:rsidRPr="00BA3452" w:rsidRDefault="00EB1046" w:rsidP="00EB1046">
      <w:pPr>
        <w:rPr>
          <w:rFonts w:ascii="黑体" w:eastAsia="黑体" w:hAnsi="黑体"/>
          <w:sz w:val="24"/>
          <w:szCs w:val="24"/>
        </w:rPr>
      </w:pPr>
      <w:r w:rsidRPr="00BA3452">
        <w:rPr>
          <w:rFonts w:ascii="黑体" w:eastAsia="黑体" w:hAnsi="黑体" w:hint="eastAsia"/>
          <w:sz w:val="24"/>
          <w:szCs w:val="24"/>
        </w:rPr>
        <w:t>②如果介质是忙的，则继续监听，一旦发现介质空闲，就立即发送；</w:t>
      </w:r>
    </w:p>
    <w:p w:rsidR="00EB1046" w:rsidRPr="00BA3452" w:rsidRDefault="00EB1046" w:rsidP="00EB1046">
      <w:pPr>
        <w:rPr>
          <w:rFonts w:ascii="黑体" w:eastAsia="黑体" w:hAnsi="黑体"/>
          <w:sz w:val="24"/>
          <w:szCs w:val="24"/>
        </w:rPr>
      </w:pPr>
      <w:r w:rsidRPr="00BA3452">
        <w:rPr>
          <w:rFonts w:ascii="黑体" w:eastAsia="黑体" w:hAnsi="黑体" w:hint="eastAsia"/>
          <w:sz w:val="24"/>
          <w:szCs w:val="24"/>
        </w:rPr>
        <w:t>③站点在发送帧的同时需要继续监听是否发生冲突（碰撞），若在帧发送期间检测到冲突，就立即停止发送，并向介质发送一串阻塞信号以强化冲突，保证让总线上的其他站点都知道已发生了冲突；</w:t>
      </w:r>
    </w:p>
    <w:p w:rsidR="00EB1046" w:rsidRPr="00BA3452" w:rsidRDefault="00EB1046" w:rsidP="00EB1046">
      <w:pPr>
        <w:rPr>
          <w:rFonts w:ascii="黑体" w:eastAsia="黑体" w:hAnsi="黑体"/>
          <w:sz w:val="24"/>
          <w:szCs w:val="24"/>
        </w:rPr>
      </w:pPr>
      <w:r w:rsidRPr="00BA3452">
        <w:rPr>
          <w:rFonts w:ascii="黑体" w:eastAsia="黑体" w:hAnsi="黑体" w:hint="eastAsia"/>
          <w:sz w:val="24"/>
          <w:szCs w:val="24"/>
        </w:rPr>
        <w:t>④发送了阻塞信号后，等待一段随机时间，返回步骤①重试。</w:t>
      </w:r>
    </w:p>
    <w:p w:rsidR="00EB1046" w:rsidRPr="00BA3452" w:rsidRDefault="00EB1046" w:rsidP="00EB1046">
      <w:pPr>
        <w:rPr>
          <w:rFonts w:ascii="黑体" w:eastAsia="黑体" w:hAnsi="黑体"/>
          <w:sz w:val="24"/>
          <w:szCs w:val="24"/>
        </w:rPr>
      </w:pPr>
      <w:r w:rsidRPr="00BA3452">
        <w:rPr>
          <w:rFonts w:ascii="黑体" w:eastAsia="黑体" w:hAnsi="黑体" w:hint="eastAsia"/>
          <w:sz w:val="24"/>
          <w:szCs w:val="24"/>
        </w:rPr>
        <w:lastRenderedPageBreak/>
        <w:t>6. 面向比特型数据链路层协议实例（HDLC高级数据链路控制协议）  1）HDLC特点：①协议不依赖于任何一种字符编码集②数据报文可透明传输，用于实现透明传输的“0比特插入与删除法”易于硬件实现③全双工通信，不必等待确认便可连续传输数据帧，有较高的数据链路传输效率④所有帧均采用CRC校验，对数据帧进行顺序编号，可防止漏收或重传，传输可靠性高⑤传输控制功能与处理功能分离，具有较大的灵活性。  2）HDLC的配置和传输模式：3种数据链路站的类型是主站、次站和组合站；2种链路结构是非平衡式链路和平衡式链路结构；3种数据传输方式,分别是正常响应模式 、异步响应模式、异步平衡模式 3）HDLC的帧格式  在HDLC中，数据和控制报文均以帧的标准格式传输。 一个完整的HDLC标准帧由标志字段F、地址字段A、 控制字段C、信息字段Info、帧校验序列字段FCS组成。 4）HDLC的帧类型：信息帧(I)、监督帧(S)和无编号帧(U)</w:t>
      </w:r>
    </w:p>
    <w:p w:rsidR="00EB1046" w:rsidRPr="00BA3452" w:rsidRDefault="00EB1046" w:rsidP="00EB1046">
      <w:pPr>
        <w:rPr>
          <w:rFonts w:ascii="黑体" w:eastAsia="黑体" w:hAnsi="黑体"/>
          <w:sz w:val="24"/>
          <w:szCs w:val="24"/>
        </w:rPr>
      </w:pPr>
      <w:r w:rsidRPr="00BA3452">
        <w:rPr>
          <w:rFonts w:ascii="黑体" w:eastAsia="黑体" w:hAnsi="黑体" w:hint="eastAsia"/>
          <w:sz w:val="24"/>
          <w:szCs w:val="24"/>
        </w:rPr>
        <w:t>7.典型的数据链路协议：停止等待式ARQ协议、后退N帧式ARQ协议、选择重传式ARQ协议</w:t>
      </w:r>
    </w:p>
    <w:p w:rsidR="00EE7312" w:rsidRPr="00BA3452" w:rsidRDefault="00EE7312" w:rsidP="00EE7312">
      <w:pPr>
        <w:rPr>
          <w:rFonts w:ascii="黑体" w:eastAsia="黑体" w:hAnsi="黑体"/>
          <w:sz w:val="24"/>
          <w:szCs w:val="24"/>
        </w:rPr>
      </w:pPr>
      <w:r w:rsidRPr="00BA3452">
        <w:rPr>
          <w:rFonts w:ascii="黑体" w:eastAsia="黑体" w:hAnsi="黑体" w:hint="eastAsia"/>
          <w:sz w:val="24"/>
          <w:szCs w:val="24"/>
        </w:rPr>
        <w:t>8</w:t>
      </w:r>
      <w:r w:rsidRPr="00BA3452">
        <w:rPr>
          <w:rFonts w:ascii="黑体" w:eastAsia="黑体" w:hAnsi="黑体"/>
          <w:sz w:val="24"/>
          <w:szCs w:val="24"/>
        </w:rPr>
        <w:t>.连续</w:t>
      </w:r>
      <w:r w:rsidRPr="00BA3452">
        <w:rPr>
          <w:rFonts w:ascii="黑体" w:eastAsia="黑体" w:hAnsi="黑体" w:hint="eastAsia"/>
          <w:sz w:val="24"/>
          <w:szCs w:val="24"/>
        </w:rPr>
        <w:t>ARQ协议：回退n帧（go-back-n）GBN，以及选择性重传（selective repeat）ARQ，两种协议是滑动窗口技术与请求重发技术的结合，由于窗口尺寸开到足够大时，帧在线路上可以连续地流动。</w:t>
      </w:r>
    </w:p>
    <w:p w:rsidR="00EE7312" w:rsidRPr="00BA3452" w:rsidRDefault="00EE7312" w:rsidP="00EE7312">
      <w:pPr>
        <w:rPr>
          <w:rFonts w:ascii="黑体" w:eastAsia="黑体" w:hAnsi="黑体"/>
          <w:sz w:val="24"/>
          <w:szCs w:val="24"/>
        </w:rPr>
      </w:pPr>
      <w:r w:rsidRPr="00BA3452">
        <w:rPr>
          <w:rFonts w:ascii="黑体" w:eastAsia="黑体" w:hAnsi="黑体"/>
          <w:sz w:val="24"/>
          <w:szCs w:val="24"/>
        </w:rPr>
        <w:t>9.</w:t>
      </w:r>
      <w:r w:rsidRPr="00BA3452">
        <w:rPr>
          <w:rFonts w:ascii="黑体" w:eastAsia="黑体" w:hAnsi="黑体" w:hint="eastAsia"/>
          <w:sz w:val="24"/>
          <w:szCs w:val="24"/>
        </w:rPr>
        <w:t xml:space="preserve"> 选择重传ARQ协议：是指发送方可以连续发送一系列信息帧，即不用等前一帧被确认便可继续发送下一帧，效率大大提高。但在这种重发请求方案中，需要在发送方设置一个较大的缓冲存储空间（称作重发表），用以存放若干待确认的信息帧。当发送方到对某信息帧的确认帧后，便可从重发表中将该信息帧删除。</w:t>
      </w:r>
    </w:p>
    <w:p w:rsidR="00EE7312" w:rsidRPr="00BA3452" w:rsidRDefault="00EE7312" w:rsidP="00EE7312">
      <w:pPr>
        <w:rPr>
          <w:rFonts w:ascii="黑体" w:eastAsia="黑体" w:hAnsi="黑体"/>
          <w:sz w:val="24"/>
          <w:szCs w:val="24"/>
        </w:rPr>
      </w:pPr>
      <w:r w:rsidRPr="00BA3452">
        <w:rPr>
          <w:rFonts w:ascii="黑体" w:eastAsia="黑体" w:hAnsi="黑体"/>
          <w:sz w:val="24"/>
          <w:szCs w:val="24"/>
        </w:rPr>
        <w:t>10.</w:t>
      </w:r>
      <w:r w:rsidRPr="00BA3452">
        <w:rPr>
          <w:rFonts w:ascii="黑体" w:eastAsia="黑体" w:hAnsi="黑体" w:hint="eastAsia"/>
          <w:sz w:val="24"/>
          <w:szCs w:val="24"/>
        </w:rPr>
        <w:t xml:space="preserve"> 滑动窗口协议：该协议允许发送方在停止并等待确认前发送多个数据分组。由于发送方不必每发一个分组就停下来等待确认，因此该协议可以加速数据的传输。</w:t>
      </w:r>
    </w:p>
    <w:p w:rsidR="00EE7312" w:rsidRPr="00BA3452" w:rsidRDefault="00EE7312" w:rsidP="00EE7312">
      <w:pPr>
        <w:rPr>
          <w:rFonts w:ascii="黑体" w:eastAsia="黑体" w:hAnsi="黑体"/>
          <w:sz w:val="24"/>
          <w:szCs w:val="24"/>
        </w:rPr>
      </w:pPr>
      <w:r w:rsidRPr="00BA3452">
        <w:rPr>
          <w:rFonts w:ascii="黑体" w:eastAsia="黑体" w:hAnsi="黑体"/>
          <w:sz w:val="24"/>
          <w:szCs w:val="24"/>
        </w:rPr>
        <w:t>11.</w:t>
      </w:r>
      <w:r w:rsidRPr="00BA3452">
        <w:rPr>
          <w:rFonts w:ascii="黑体" w:eastAsia="黑体" w:hAnsi="黑体" w:hint="eastAsia"/>
          <w:sz w:val="24"/>
          <w:szCs w:val="24"/>
        </w:rPr>
        <w:t>零比特填充法：</w:t>
      </w:r>
    </w:p>
    <w:p w:rsidR="00EE7312" w:rsidRPr="00BA3452" w:rsidRDefault="00EE7312" w:rsidP="00EE7312">
      <w:pPr>
        <w:rPr>
          <w:rFonts w:ascii="黑体" w:eastAsia="黑体" w:hAnsi="黑体"/>
          <w:sz w:val="24"/>
          <w:szCs w:val="24"/>
        </w:rPr>
      </w:pPr>
      <w:r w:rsidRPr="00BA3452">
        <w:rPr>
          <w:rFonts w:ascii="黑体" w:eastAsia="黑体" w:hAnsi="黑体" w:hint="eastAsia"/>
          <w:sz w:val="24"/>
          <w:szCs w:val="24"/>
        </w:rPr>
        <w:t>12.</w:t>
      </w:r>
      <w:r w:rsidR="00C26708" w:rsidRPr="00BA3452">
        <w:rPr>
          <w:rFonts w:ascii="黑体" w:eastAsia="黑体" w:hAnsi="黑体" w:hint="eastAsia"/>
          <w:sz w:val="24"/>
          <w:szCs w:val="24"/>
        </w:rPr>
        <w:t xml:space="preserve"> 帧检验序列FCS：判断过程如下：发送网卡利用多项式计算，称循环冗余校验（CRC),将计算结果写入FCS字段，接收方收到这个帧，对其做相同的CRC计算。如果计算结果与接收的FCS字段相同，则帧没有发生错误。如果不同，接收方就相信帧肯定发生了错误，并丢弃这个帧。</w:t>
      </w:r>
    </w:p>
    <w:p w:rsidR="00C26708" w:rsidRPr="00BA3452" w:rsidRDefault="00C26708" w:rsidP="00EE7312">
      <w:pPr>
        <w:rPr>
          <w:rFonts w:ascii="黑体" w:eastAsia="黑体" w:hAnsi="黑体"/>
          <w:sz w:val="24"/>
          <w:szCs w:val="24"/>
        </w:rPr>
      </w:pPr>
      <w:r w:rsidRPr="00BA3452">
        <w:rPr>
          <w:rFonts w:ascii="黑体" w:eastAsia="黑体" w:hAnsi="黑体" w:hint="eastAsia"/>
          <w:sz w:val="24"/>
          <w:szCs w:val="24"/>
        </w:rPr>
        <w:t>13.停止等待协议：“停止等待”就是每发送完一个分组就停止发送，等待对方的确认。在收到确认后再发送下一个分组。</w:t>
      </w:r>
    </w:p>
    <w:p w:rsidR="00C26708" w:rsidRPr="00BA3452" w:rsidRDefault="00C26708" w:rsidP="00C26708">
      <w:pPr>
        <w:rPr>
          <w:rFonts w:ascii="黑体" w:eastAsia="黑体" w:hAnsi="黑体"/>
          <w:sz w:val="24"/>
          <w:szCs w:val="24"/>
        </w:rPr>
      </w:pPr>
      <w:r w:rsidRPr="00BA3452">
        <w:rPr>
          <w:rFonts w:ascii="黑体" w:eastAsia="黑体" w:hAnsi="黑体" w:hint="eastAsia"/>
          <w:sz w:val="24"/>
          <w:szCs w:val="24"/>
        </w:rPr>
        <w:t>14.循环冗余检验C</w:t>
      </w:r>
      <w:r w:rsidRPr="00BA3452">
        <w:rPr>
          <w:rFonts w:ascii="黑体" w:eastAsia="黑体" w:hAnsi="黑体"/>
          <w:sz w:val="24"/>
          <w:szCs w:val="24"/>
        </w:rPr>
        <w:t>RC:</w:t>
      </w:r>
      <w:r w:rsidRPr="00BA3452">
        <w:rPr>
          <w:rFonts w:ascii="黑体" w:eastAsia="黑体" w:hAnsi="黑体" w:hint="eastAsia"/>
          <w:sz w:val="24"/>
          <w:szCs w:val="24"/>
        </w:rPr>
        <w:t>就是在每个数据块（称之为帧）中加入一个FCS（帧检查序列）。FCS包含了帧的详细信息，专门用于发送/接收装置比较帧的正确与否。如果数据有误，则再次发送。</w:t>
      </w:r>
    </w:p>
    <w:p w:rsidR="00590A20" w:rsidRPr="00BA3452" w:rsidRDefault="00590A20" w:rsidP="00C26708">
      <w:pPr>
        <w:rPr>
          <w:rFonts w:ascii="黑体" w:eastAsia="黑体" w:hAnsi="黑体"/>
          <w:sz w:val="24"/>
          <w:szCs w:val="24"/>
        </w:rPr>
      </w:pPr>
      <w:r w:rsidRPr="00BA3452">
        <w:rPr>
          <w:rFonts w:ascii="黑体" w:eastAsia="黑体" w:hAnsi="黑体" w:hint="eastAsia"/>
          <w:sz w:val="24"/>
          <w:szCs w:val="24"/>
        </w:rPr>
        <w:t>15. 差错检测（error detection），是指在发送的码序列（码字）中加入适当的冗余度以使得接收端能够发现传输中是否发生差错的技术。除了用于通信外，差错检测技术也广泛用于信息存储中。</w:t>
      </w:r>
    </w:p>
    <w:p w:rsidR="00C26708" w:rsidRPr="00BA3452" w:rsidRDefault="00C26708" w:rsidP="00C26708">
      <w:pPr>
        <w:ind w:left="840" w:hanging="840"/>
        <w:jc w:val="center"/>
        <w:rPr>
          <w:rFonts w:ascii="黑体" w:eastAsia="黑体" w:hAnsi="黑体"/>
          <w:sz w:val="24"/>
          <w:szCs w:val="24"/>
        </w:rPr>
      </w:pPr>
      <w:r w:rsidRPr="00BA3452">
        <w:rPr>
          <w:rFonts w:ascii="黑体" w:eastAsia="黑体" w:hAnsi="黑体" w:hint="eastAsia"/>
          <w:sz w:val="24"/>
          <w:szCs w:val="24"/>
        </w:rPr>
        <w:t>六、物理层</w:t>
      </w:r>
    </w:p>
    <w:p w:rsidR="00C26708" w:rsidRPr="00BA3452" w:rsidRDefault="00C26708" w:rsidP="00C26708">
      <w:pPr>
        <w:rPr>
          <w:rFonts w:ascii="黑体" w:eastAsia="黑体" w:hAnsi="黑体"/>
          <w:sz w:val="24"/>
          <w:szCs w:val="24"/>
        </w:rPr>
      </w:pPr>
      <w:r w:rsidRPr="00BA3452">
        <w:rPr>
          <w:rFonts w:ascii="黑体" w:eastAsia="黑体" w:hAnsi="黑体" w:hint="eastAsia"/>
          <w:sz w:val="24"/>
          <w:szCs w:val="24"/>
        </w:rPr>
        <w:t>1.</w:t>
      </w:r>
      <w:r w:rsidRPr="00BA3452">
        <w:rPr>
          <w:rFonts w:ascii="黑体" w:eastAsia="黑体" w:hAnsi="黑体" w:hint="eastAsia"/>
          <w:sz w:val="24"/>
          <w:szCs w:val="24"/>
        </w:rPr>
        <w:tab/>
        <w:t>物理层主要功能：为数据端设备提供传输数据的通路；传输数据；完成物理层的一些管理工作。</w:t>
      </w:r>
    </w:p>
    <w:p w:rsidR="00C26708" w:rsidRPr="00BA3452" w:rsidRDefault="00C26708" w:rsidP="00C26708">
      <w:pPr>
        <w:rPr>
          <w:rFonts w:ascii="黑体" w:eastAsia="黑体" w:hAnsi="黑体"/>
          <w:sz w:val="24"/>
          <w:szCs w:val="24"/>
        </w:rPr>
      </w:pPr>
      <w:r w:rsidRPr="00BA3452">
        <w:rPr>
          <w:rFonts w:ascii="黑体" w:eastAsia="黑体" w:hAnsi="黑体" w:hint="eastAsia"/>
          <w:sz w:val="24"/>
          <w:szCs w:val="24"/>
        </w:rPr>
        <w:t>2.</w:t>
      </w:r>
      <w:r w:rsidRPr="00BA3452">
        <w:rPr>
          <w:rFonts w:ascii="黑体" w:eastAsia="黑体" w:hAnsi="黑体" w:hint="eastAsia"/>
          <w:sz w:val="24"/>
          <w:szCs w:val="24"/>
        </w:rPr>
        <w:tab/>
        <w:t>物理层的主要特性：机械特性；电气特性；功能特性；规程特性。</w:t>
      </w:r>
    </w:p>
    <w:p w:rsidR="00C26708" w:rsidRPr="00BA3452" w:rsidRDefault="00C26708" w:rsidP="00C26708">
      <w:pPr>
        <w:rPr>
          <w:rFonts w:ascii="黑体" w:eastAsia="黑体" w:hAnsi="黑体"/>
          <w:sz w:val="24"/>
          <w:szCs w:val="24"/>
        </w:rPr>
      </w:pPr>
      <w:r w:rsidRPr="00BA3452">
        <w:rPr>
          <w:rFonts w:ascii="黑体" w:eastAsia="黑体" w:hAnsi="黑体" w:hint="eastAsia"/>
          <w:sz w:val="24"/>
          <w:szCs w:val="24"/>
        </w:rPr>
        <w:t>3.</w:t>
      </w:r>
      <w:r w:rsidRPr="00BA3452">
        <w:rPr>
          <w:rFonts w:ascii="黑体" w:eastAsia="黑体" w:hAnsi="黑体" w:hint="eastAsia"/>
          <w:sz w:val="24"/>
          <w:szCs w:val="24"/>
        </w:rPr>
        <w:tab/>
        <w:t>数据通信系统可划分为三大部分：源系统、传输系统、目的系统。</w:t>
      </w:r>
    </w:p>
    <w:p w:rsidR="00C26708" w:rsidRPr="00BA3452" w:rsidRDefault="00C26708" w:rsidP="00C26708">
      <w:pPr>
        <w:rPr>
          <w:rFonts w:ascii="黑体" w:eastAsia="黑体" w:hAnsi="黑体"/>
          <w:sz w:val="24"/>
          <w:szCs w:val="24"/>
        </w:rPr>
      </w:pPr>
      <w:r w:rsidRPr="00BA3452">
        <w:rPr>
          <w:rFonts w:ascii="黑体" w:eastAsia="黑体" w:hAnsi="黑体" w:hint="eastAsia"/>
          <w:sz w:val="24"/>
          <w:szCs w:val="24"/>
        </w:rPr>
        <w:t>4.</w:t>
      </w:r>
      <w:r w:rsidRPr="00BA3452">
        <w:rPr>
          <w:rFonts w:ascii="黑体" w:eastAsia="黑体" w:hAnsi="黑体" w:hint="eastAsia"/>
          <w:sz w:val="24"/>
          <w:szCs w:val="24"/>
        </w:rPr>
        <w:tab/>
        <w:t>信道是用来表示向某一个方向传送信息的媒体。</w:t>
      </w:r>
    </w:p>
    <w:p w:rsidR="00C26708" w:rsidRPr="00BA3452" w:rsidRDefault="00C26708" w:rsidP="00C26708">
      <w:pPr>
        <w:rPr>
          <w:rFonts w:ascii="黑体" w:eastAsia="黑体" w:hAnsi="黑体"/>
          <w:sz w:val="24"/>
          <w:szCs w:val="24"/>
        </w:rPr>
      </w:pPr>
      <w:r w:rsidRPr="00BA3452">
        <w:rPr>
          <w:rFonts w:ascii="黑体" w:eastAsia="黑体" w:hAnsi="黑体" w:hint="eastAsia"/>
          <w:sz w:val="24"/>
          <w:szCs w:val="24"/>
        </w:rPr>
        <w:t>5.</w:t>
      </w:r>
      <w:r w:rsidRPr="00BA3452">
        <w:rPr>
          <w:rFonts w:ascii="黑体" w:eastAsia="黑体" w:hAnsi="黑体" w:hint="eastAsia"/>
          <w:sz w:val="24"/>
          <w:szCs w:val="24"/>
        </w:rPr>
        <w:tab/>
        <w:t>单工通信、半双工通信、全双工通信。</w:t>
      </w:r>
    </w:p>
    <w:p w:rsidR="00C26708" w:rsidRPr="00BA3452" w:rsidRDefault="00C26708" w:rsidP="00C26708">
      <w:pPr>
        <w:rPr>
          <w:rFonts w:ascii="黑体" w:eastAsia="黑体" w:hAnsi="黑体"/>
          <w:sz w:val="24"/>
          <w:szCs w:val="24"/>
        </w:rPr>
      </w:pPr>
      <w:r w:rsidRPr="00BA3452">
        <w:rPr>
          <w:rFonts w:ascii="黑体" w:eastAsia="黑体" w:hAnsi="黑体" w:hint="eastAsia"/>
          <w:sz w:val="24"/>
          <w:szCs w:val="24"/>
        </w:rPr>
        <w:t>6.</w:t>
      </w:r>
      <w:r w:rsidRPr="00BA3452">
        <w:rPr>
          <w:rFonts w:ascii="黑体" w:eastAsia="黑体" w:hAnsi="黑体" w:hint="eastAsia"/>
          <w:sz w:val="24"/>
          <w:szCs w:val="24"/>
        </w:rPr>
        <w:tab/>
        <w:t>CSMA/CD协议，载波监听多点接入/碰撞检测。使用CSMA/CD协议的以太网不能进行全双工通信，只能进行半双工通信。</w:t>
      </w:r>
    </w:p>
    <w:p w:rsidR="00C26708" w:rsidRPr="00BA3452" w:rsidRDefault="00C26708" w:rsidP="00C26708">
      <w:pPr>
        <w:rPr>
          <w:rFonts w:ascii="黑体" w:eastAsia="黑体" w:hAnsi="黑体"/>
          <w:sz w:val="24"/>
          <w:szCs w:val="24"/>
        </w:rPr>
      </w:pPr>
      <w:r w:rsidRPr="00BA3452">
        <w:rPr>
          <w:rFonts w:ascii="黑体" w:eastAsia="黑体" w:hAnsi="黑体" w:hint="eastAsia"/>
          <w:sz w:val="24"/>
          <w:szCs w:val="24"/>
        </w:rPr>
        <w:t>7.</w:t>
      </w:r>
      <w:r w:rsidRPr="00BA3452">
        <w:rPr>
          <w:rFonts w:ascii="黑体" w:eastAsia="黑体" w:hAnsi="黑体" w:hint="eastAsia"/>
          <w:sz w:val="24"/>
          <w:szCs w:val="24"/>
        </w:rPr>
        <w:tab/>
        <w:t>以太网的MAC</w:t>
      </w:r>
      <w:r w:rsidR="00413C5C" w:rsidRPr="00BA3452">
        <w:rPr>
          <w:rFonts w:ascii="黑体" w:eastAsia="黑体" w:hAnsi="黑体" w:hint="eastAsia"/>
          <w:sz w:val="24"/>
          <w:szCs w:val="24"/>
        </w:rPr>
        <w:t>（媒体接入控制）</w:t>
      </w:r>
      <w:r w:rsidRPr="00BA3452">
        <w:rPr>
          <w:rFonts w:ascii="黑体" w:eastAsia="黑体" w:hAnsi="黑体" w:hint="eastAsia"/>
          <w:sz w:val="24"/>
          <w:szCs w:val="24"/>
        </w:rPr>
        <w:t>层，在局域网中，硬件地址又称为物理地址或MAC地址。</w:t>
      </w:r>
    </w:p>
    <w:p w:rsidR="00C26708" w:rsidRPr="00BA3452" w:rsidRDefault="00C26708" w:rsidP="00C26708">
      <w:pPr>
        <w:rPr>
          <w:rFonts w:ascii="黑体" w:eastAsia="黑体" w:hAnsi="黑体"/>
          <w:sz w:val="24"/>
          <w:szCs w:val="24"/>
        </w:rPr>
      </w:pPr>
      <w:r w:rsidRPr="00BA3452">
        <w:rPr>
          <w:rFonts w:ascii="黑体" w:eastAsia="黑体" w:hAnsi="黑体" w:hint="eastAsia"/>
          <w:sz w:val="24"/>
          <w:szCs w:val="24"/>
        </w:rPr>
        <w:t>8.</w:t>
      </w:r>
      <w:r w:rsidRPr="00BA3452">
        <w:rPr>
          <w:rFonts w:ascii="黑体" w:eastAsia="黑体" w:hAnsi="黑体" w:hint="eastAsia"/>
          <w:sz w:val="24"/>
          <w:szCs w:val="24"/>
        </w:rPr>
        <w:tab/>
        <w:t>高速以太网。在双绞线上传送100Mb/s基带信号的星形拓扑以太网，仍使用CSMA/CD协议，100BASE-T（记住表示格式）以太网又称为快速以太网。</w:t>
      </w:r>
    </w:p>
    <w:p w:rsidR="00C26708" w:rsidRPr="00BA3452" w:rsidRDefault="00C26708" w:rsidP="00C26708">
      <w:pPr>
        <w:rPr>
          <w:rFonts w:ascii="黑体" w:eastAsia="黑体" w:hAnsi="黑体"/>
          <w:sz w:val="24"/>
          <w:szCs w:val="24"/>
        </w:rPr>
      </w:pPr>
      <w:r w:rsidRPr="00BA3452">
        <w:rPr>
          <w:rFonts w:ascii="黑体" w:eastAsia="黑体" w:hAnsi="黑体" w:hint="eastAsia"/>
          <w:sz w:val="24"/>
          <w:szCs w:val="24"/>
        </w:rPr>
        <w:t>9.</w:t>
      </w:r>
      <w:r w:rsidRPr="00BA3452">
        <w:rPr>
          <w:rFonts w:ascii="黑体" w:eastAsia="黑体" w:hAnsi="黑体" w:hint="eastAsia"/>
          <w:sz w:val="24"/>
          <w:szCs w:val="24"/>
        </w:rPr>
        <w:tab/>
        <w:t>无线局域网，无线局域网不能简单搬用CSMA/CD协议，原因是该协议会不断检测信道，话费过大，而且即使实现了碰撞检测功能，接收端也可能出现碰撞。所以无线局域网使用CMSA/CA协议，增加了碰撞避免功能。</w:t>
      </w:r>
    </w:p>
    <w:p w:rsidR="00413C5C" w:rsidRPr="00BA3452" w:rsidRDefault="00413C5C" w:rsidP="00C26708">
      <w:pPr>
        <w:rPr>
          <w:rFonts w:ascii="黑体" w:eastAsia="黑体" w:hAnsi="黑体"/>
          <w:sz w:val="24"/>
          <w:szCs w:val="24"/>
        </w:rPr>
      </w:pPr>
      <w:r w:rsidRPr="00BA3452">
        <w:rPr>
          <w:rFonts w:ascii="黑体" w:eastAsia="黑体" w:hAnsi="黑体" w:hint="eastAsia"/>
          <w:sz w:val="24"/>
          <w:szCs w:val="24"/>
        </w:rPr>
        <w:t>10. 多路复用分为：频分多路复用、时分多路复分、波分多路复用和码分多路复用。</w:t>
      </w:r>
    </w:p>
    <w:p w:rsidR="00413C5C" w:rsidRPr="00BA3452" w:rsidRDefault="00413C5C" w:rsidP="00C26708">
      <w:pPr>
        <w:rPr>
          <w:rFonts w:ascii="黑体" w:eastAsia="黑体" w:hAnsi="黑体"/>
          <w:sz w:val="24"/>
          <w:szCs w:val="24"/>
        </w:rPr>
      </w:pPr>
      <w:r w:rsidRPr="00BA3452">
        <w:rPr>
          <w:rFonts w:ascii="黑体" w:eastAsia="黑体" w:hAnsi="黑体" w:hint="eastAsia"/>
          <w:sz w:val="24"/>
          <w:szCs w:val="24"/>
        </w:rPr>
        <w:t>11. 在计算机网络中，双绞线、同轴电缆以及光纤等用于传输信息的载体称为传输介质</w:t>
      </w:r>
    </w:p>
    <w:p w:rsidR="00413C5C" w:rsidRPr="00BA3452" w:rsidRDefault="00413C5C" w:rsidP="00C26708">
      <w:pPr>
        <w:rPr>
          <w:rFonts w:ascii="黑体" w:eastAsia="黑体" w:hAnsi="黑体"/>
          <w:sz w:val="24"/>
          <w:szCs w:val="24"/>
        </w:rPr>
      </w:pPr>
      <w:r w:rsidRPr="00BA3452">
        <w:rPr>
          <w:rFonts w:ascii="黑体" w:eastAsia="黑体" w:hAnsi="黑体" w:hint="eastAsia"/>
          <w:sz w:val="24"/>
          <w:szCs w:val="24"/>
        </w:rPr>
        <w:t>12.3种帧：单播帧，广播帧，多播帧。</w:t>
      </w:r>
    </w:p>
    <w:p w:rsidR="00413C5C" w:rsidRPr="00BA3452" w:rsidRDefault="00413C5C" w:rsidP="00C26708">
      <w:pPr>
        <w:rPr>
          <w:rFonts w:ascii="黑体" w:eastAsia="黑体" w:hAnsi="黑体"/>
          <w:sz w:val="24"/>
          <w:szCs w:val="24"/>
        </w:rPr>
      </w:pPr>
      <w:r w:rsidRPr="00BA3452">
        <w:rPr>
          <w:rFonts w:ascii="黑体" w:eastAsia="黑体" w:hAnsi="黑体" w:hint="eastAsia"/>
          <w:sz w:val="24"/>
          <w:szCs w:val="24"/>
        </w:rPr>
        <w:t>13.网桥：透明网桥,源路由网桥，多端口网桥——以太网交换机。</w:t>
      </w:r>
    </w:p>
    <w:sectPr w:rsidR="00413C5C" w:rsidRPr="00BA3452" w:rsidSect="00A2706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233" w:rsidRDefault="00590233" w:rsidP="00A27065">
      <w:r>
        <w:separator/>
      </w:r>
    </w:p>
  </w:endnote>
  <w:endnote w:type="continuationSeparator" w:id="0">
    <w:p w:rsidR="00590233" w:rsidRDefault="00590233" w:rsidP="00A27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233" w:rsidRDefault="00590233" w:rsidP="00A27065">
      <w:r>
        <w:separator/>
      </w:r>
    </w:p>
  </w:footnote>
  <w:footnote w:type="continuationSeparator" w:id="0">
    <w:p w:rsidR="00590233" w:rsidRDefault="00590233" w:rsidP="00A270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86777"/>
    <w:multiLevelType w:val="hybridMultilevel"/>
    <w:tmpl w:val="16D8D050"/>
    <w:lvl w:ilvl="0" w:tplc="8990E6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34"/>
    <w:rsid w:val="00007225"/>
    <w:rsid w:val="000161B1"/>
    <w:rsid w:val="000416D2"/>
    <w:rsid w:val="00063B85"/>
    <w:rsid w:val="00072581"/>
    <w:rsid w:val="00072936"/>
    <w:rsid w:val="00073D16"/>
    <w:rsid w:val="000915EB"/>
    <w:rsid w:val="000A5710"/>
    <w:rsid w:val="000D361B"/>
    <w:rsid w:val="000D4F26"/>
    <w:rsid w:val="000F284A"/>
    <w:rsid w:val="001065EA"/>
    <w:rsid w:val="001244D1"/>
    <w:rsid w:val="00132E95"/>
    <w:rsid w:val="0013484D"/>
    <w:rsid w:val="001446F2"/>
    <w:rsid w:val="00145F89"/>
    <w:rsid w:val="0015030D"/>
    <w:rsid w:val="00163D1E"/>
    <w:rsid w:val="001702D7"/>
    <w:rsid w:val="001748EF"/>
    <w:rsid w:val="001753EA"/>
    <w:rsid w:val="00175A37"/>
    <w:rsid w:val="001768C1"/>
    <w:rsid w:val="00183D2F"/>
    <w:rsid w:val="0018480E"/>
    <w:rsid w:val="001917B0"/>
    <w:rsid w:val="00192BF6"/>
    <w:rsid w:val="00193FF5"/>
    <w:rsid w:val="00194912"/>
    <w:rsid w:val="001A0779"/>
    <w:rsid w:val="001A23E3"/>
    <w:rsid w:val="001A2D76"/>
    <w:rsid w:val="001B09A2"/>
    <w:rsid w:val="001B24C4"/>
    <w:rsid w:val="001C3956"/>
    <w:rsid w:val="001D0EC1"/>
    <w:rsid w:val="001D61EF"/>
    <w:rsid w:val="001E3B0B"/>
    <w:rsid w:val="00204B5F"/>
    <w:rsid w:val="00207130"/>
    <w:rsid w:val="00211E25"/>
    <w:rsid w:val="0022289F"/>
    <w:rsid w:val="00225AC1"/>
    <w:rsid w:val="00242C31"/>
    <w:rsid w:val="002435D0"/>
    <w:rsid w:val="002439D5"/>
    <w:rsid w:val="0024622C"/>
    <w:rsid w:val="00247D9B"/>
    <w:rsid w:val="00250089"/>
    <w:rsid w:val="00252C3B"/>
    <w:rsid w:val="00252FDD"/>
    <w:rsid w:val="00261C23"/>
    <w:rsid w:val="00264F42"/>
    <w:rsid w:val="0026663C"/>
    <w:rsid w:val="0027726C"/>
    <w:rsid w:val="00277615"/>
    <w:rsid w:val="00286D59"/>
    <w:rsid w:val="00290EDE"/>
    <w:rsid w:val="002929AA"/>
    <w:rsid w:val="0029549E"/>
    <w:rsid w:val="002964AE"/>
    <w:rsid w:val="002B04FC"/>
    <w:rsid w:val="002B4F15"/>
    <w:rsid w:val="002B7376"/>
    <w:rsid w:val="002C72B0"/>
    <w:rsid w:val="002D38C7"/>
    <w:rsid w:val="002E5ADA"/>
    <w:rsid w:val="002F6AA3"/>
    <w:rsid w:val="0030038C"/>
    <w:rsid w:val="003170DE"/>
    <w:rsid w:val="003222FC"/>
    <w:rsid w:val="003243F9"/>
    <w:rsid w:val="003446A2"/>
    <w:rsid w:val="00355BE6"/>
    <w:rsid w:val="003723A6"/>
    <w:rsid w:val="00392A5D"/>
    <w:rsid w:val="0039344D"/>
    <w:rsid w:val="003954CF"/>
    <w:rsid w:val="003B075E"/>
    <w:rsid w:val="003C4B8A"/>
    <w:rsid w:val="003D4206"/>
    <w:rsid w:val="003D687E"/>
    <w:rsid w:val="003E62E4"/>
    <w:rsid w:val="003E686A"/>
    <w:rsid w:val="003F1274"/>
    <w:rsid w:val="003F5B47"/>
    <w:rsid w:val="004007CC"/>
    <w:rsid w:val="004104EF"/>
    <w:rsid w:val="0041373A"/>
    <w:rsid w:val="00413C5C"/>
    <w:rsid w:val="0041467E"/>
    <w:rsid w:val="00432912"/>
    <w:rsid w:val="00435D96"/>
    <w:rsid w:val="0043763F"/>
    <w:rsid w:val="00440AA7"/>
    <w:rsid w:val="00444A76"/>
    <w:rsid w:val="00450569"/>
    <w:rsid w:val="004739F4"/>
    <w:rsid w:val="00484648"/>
    <w:rsid w:val="00493847"/>
    <w:rsid w:val="00496D7D"/>
    <w:rsid w:val="004A585B"/>
    <w:rsid w:val="004B632B"/>
    <w:rsid w:val="004D47B2"/>
    <w:rsid w:val="004D7544"/>
    <w:rsid w:val="004D7E1C"/>
    <w:rsid w:val="004E3AE7"/>
    <w:rsid w:val="004E70E4"/>
    <w:rsid w:val="004F42D0"/>
    <w:rsid w:val="00500F29"/>
    <w:rsid w:val="00506050"/>
    <w:rsid w:val="005245FC"/>
    <w:rsid w:val="0053236D"/>
    <w:rsid w:val="00533B44"/>
    <w:rsid w:val="005367C3"/>
    <w:rsid w:val="00560119"/>
    <w:rsid w:val="00562CC3"/>
    <w:rsid w:val="005748AB"/>
    <w:rsid w:val="00590233"/>
    <w:rsid w:val="00590A20"/>
    <w:rsid w:val="0059192A"/>
    <w:rsid w:val="005A70BD"/>
    <w:rsid w:val="005D47C7"/>
    <w:rsid w:val="005D7A17"/>
    <w:rsid w:val="005E0438"/>
    <w:rsid w:val="005E1A19"/>
    <w:rsid w:val="005E49B4"/>
    <w:rsid w:val="0060021D"/>
    <w:rsid w:val="00604E5F"/>
    <w:rsid w:val="0064017F"/>
    <w:rsid w:val="0064027A"/>
    <w:rsid w:val="00642131"/>
    <w:rsid w:val="0064216D"/>
    <w:rsid w:val="0065006B"/>
    <w:rsid w:val="00662358"/>
    <w:rsid w:val="00662621"/>
    <w:rsid w:val="00676B6B"/>
    <w:rsid w:val="0068088B"/>
    <w:rsid w:val="0069047B"/>
    <w:rsid w:val="006A0FC0"/>
    <w:rsid w:val="006A5C90"/>
    <w:rsid w:val="006B1115"/>
    <w:rsid w:val="006B516E"/>
    <w:rsid w:val="006E6BA8"/>
    <w:rsid w:val="006F2A92"/>
    <w:rsid w:val="006F38DA"/>
    <w:rsid w:val="006F43F9"/>
    <w:rsid w:val="006F5C92"/>
    <w:rsid w:val="00711624"/>
    <w:rsid w:val="0071178D"/>
    <w:rsid w:val="007437CA"/>
    <w:rsid w:val="00750BD9"/>
    <w:rsid w:val="0076106E"/>
    <w:rsid w:val="007A4051"/>
    <w:rsid w:val="007B1644"/>
    <w:rsid w:val="007B28DD"/>
    <w:rsid w:val="007C13CE"/>
    <w:rsid w:val="007C78CA"/>
    <w:rsid w:val="007C7B4E"/>
    <w:rsid w:val="007D21DE"/>
    <w:rsid w:val="007D49F1"/>
    <w:rsid w:val="007E52B2"/>
    <w:rsid w:val="007E7E7B"/>
    <w:rsid w:val="007F79DC"/>
    <w:rsid w:val="0082277A"/>
    <w:rsid w:val="0082652C"/>
    <w:rsid w:val="00826BAD"/>
    <w:rsid w:val="0085229A"/>
    <w:rsid w:val="00874FF1"/>
    <w:rsid w:val="00891C2B"/>
    <w:rsid w:val="008A1F78"/>
    <w:rsid w:val="008A3E62"/>
    <w:rsid w:val="008B043A"/>
    <w:rsid w:val="008B6B88"/>
    <w:rsid w:val="008E4D59"/>
    <w:rsid w:val="00902396"/>
    <w:rsid w:val="00911C50"/>
    <w:rsid w:val="00914A1E"/>
    <w:rsid w:val="00916C96"/>
    <w:rsid w:val="00923650"/>
    <w:rsid w:val="00926D7F"/>
    <w:rsid w:val="009275B3"/>
    <w:rsid w:val="009328E2"/>
    <w:rsid w:val="00935675"/>
    <w:rsid w:val="00946551"/>
    <w:rsid w:val="00950D7E"/>
    <w:rsid w:val="00957DC4"/>
    <w:rsid w:val="00962978"/>
    <w:rsid w:val="009726C9"/>
    <w:rsid w:val="0097622C"/>
    <w:rsid w:val="0098007B"/>
    <w:rsid w:val="009873C0"/>
    <w:rsid w:val="009B7E08"/>
    <w:rsid w:val="009C3144"/>
    <w:rsid w:val="009C4CC4"/>
    <w:rsid w:val="009D1DF6"/>
    <w:rsid w:val="009D4664"/>
    <w:rsid w:val="009D6FA8"/>
    <w:rsid w:val="009F11A6"/>
    <w:rsid w:val="009F2819"/>
    <w:rsid w:val="00A123A7"/>
    <w:rsid w:val="00A149EF"/>
    <w:rsid w:val="00A2306F"/>
    <w:rsid w:val="00A27065"/>
    <w:rsid w:val="00A316F0"/>
    <w:rsid w:val="00A37CF8"/>
    <w:rsid w:val="00A43004"/>
    <w:rsid w:val="00A52892"/>
    <w:rsid w:val="00A54FB3"/>
    <w:rsid w:val="00A556E7"/>
    <w:rsid w:val="00A559B2"/>
    <w:rsid w:val="00A90C34"/>
    <w:rsid w:val="00A9115B"/>
    <w:rsid w:val="00A92B4B"/>
    <w:rsid w:val="00AB0235"/>
    <w:rsid w:val="00AB3D02"/>
    <w:rsid w:val="00AB77DC"/>
    <w:rsid w:val="00AC0227"/>
    <w:rsid w:val="00AC6204"/>
    <w:rsid w:val="00AD1FA5"/>
    <w:rsid w:val="00AD52A7"/>
    <w:rsid w:val="00AE0F5A"/>
    <w:rsid w:val="00AE51D3"/>
    <w:rsid w:val="00AF34F4"/>
    <w:rsid w:val="00AF73A8"/>
    <w:rsid w:val="00B0496F"/>
    <w:rsid w:val="00B068B9"/>
    <w:rsid w:val="00B122E3"/>
    <w:rsid w:val="00B23A6B"/>
    <w:rsid w:val="00B23D5E"/>
    <w:rsid w:val="00B2689B"/>
    <w:rsid w:val="00B35433"/>
    <w:rsid w:val="00B40A69"/>
    <w:rsid w:val="00B510C5"/>
    <w:rsid w:val="00B603D8"/>
    <w:rsid w:val="00B804E8"/>
    <w:rsid w:val="00B83EA4"/>
    <w:rsid w:val="00B90F75"/>
    <w:rsid w:val="00BA3452"/>
    <w:rsid w:val="00BA623B"/>
    <w:rsid w:val="00BD40D3"/>
    <w:rsid w:val="00BE1759"/>
    <w:rsid w:val="00BE36A0"/>
    <w:rsid w:val="00BE3C71"/>
    <w:rsid w:val="00C03047"/>
    <w:rsid w:val="00C03C47"/>
    <w:rsid w:val="00C04D54"/>
    <w:rsid w:val="00C13E94"/>
    <w:rsid w:val="00C21EEE"/>
    <w:rsid w:val="00C26708"/>
    <w:rsid w:val="00C2700B"/>
    <w:rsid w:val="00C27ADA"/>
    <w:rsid w:val="00C36193"/>
    <w:rsid w:val="00C40B62"/>
    <w:rsid w:val="00C41EE3"/>
    <w:rsid w:val="00C50FC1"/>
    <w:rsid w:val="00C51882"/>
    <w:rsid w:val="00C66639"/>
    <w:rsid w:val="00C7647E"/>
    <w:rsid w:val="00C7661E"/>
    <w:rsid w:val="00C90524"/>
    <w:rsid w:val="00CA3F03"/>
    <w:rsid w:val="00CA6A24"/>
    <w:rsid w:val="00CB4D66"/>
    <w:rsid w:val="00CD114C"/>
    <w:rsid w:val="00CD3BA9"/>
    <w:rsid w:val="00CD4CD6"/>
    <w:rsid w:val="00CF6075"/>
    <w:rsid w:val="00CF7DF0"/>
    <w:rsid w:val="00D05BC4"/>
    <w:rsid w:val="00D10762"/>
    <w:rsid w:val="00D15D27"/>
    <w:rsid w:val="00D17AD7"/>
    <w:rsid w:val="00D3013A"/>
    <w:rsid w:val="00D37151"/>
    <w:rsid w:val="00D417F3"/>
    <w:rsid w:val="00D50A79"/>
    <w:rsid w:val="00D51528"/>
    <w:rsid w:val="00D52DA3"/>
    <w:rsid w:val="00D57323"/>
    <w:rsid w:val="00D7547A"/>
    <w:rsid w:val="00DC49A7"/>
    <w:rsid w:val="00DC6002"/>
    <w:rsid w:val="00DD5A3B"/>
    <w:rsid w:val="00E057F5"/>
    <w:rsid w:val="00E06C13"/>
    <w:rsid w:val="00E117AC"/>
    <w:rsid w:val="00E32CE7"/>
    <w:rsid w:val="00E42023"/>
    <w:rsid w:val="00E43DFD"/>
    <w:rsid w:val="00E4684E"/>
    <w:rsid w:val="00E52034"/>
    <w:rsid w:val="00E56671"/>
    <w:rsid w:val="00E65DE6"/>
    <w:rsid w:val="00E66DFB"/>
    <w:rsid w:val="00E672F7"/>
    <w:rsid w:val="00E82EAB"/>
    <w:rsid w:val="00E83BB9"/>
    <w:rsid w:val="00EA17AF"/>
    <w:rsid w:val="00EA6310"/>
    <w:rsid w:val="00EB1046"/>
    <w:rsid w:val="00EB6BB3"/>
    <w:rsid w:val="00ED32A3"/>
    <w:rsid w:val="00ED65D4"/>
    <w:rsid w:val="00ED66B4"/>
    <w:rsid w:val="00EE64D3"/>
    <w:rsid w:val="00EE7312"/>
    <w:rsid w:val="00EF07CE"/>
    <w:rsid w:val="00EF4A34"/>
    <w:rsid w:val="00EF5116"/>
    <w:rsid w:val="00F01356"/>
    <w:rsid w:val="00F015BB"/>
    <w:rsid w:val="00F0197A"/>
    <w:rsid w:val="00F250A6"/>
    <w:rsid w:val="00F32E84"/>
    <w:rsid w:val="00F4327B"/>
    <w:rsid w:val="00F43587"/>
    <w:rsid w:val="00F4753C"/>
    <w:rsid w:val="00F55D02"/>
    <w:rsid w:val="00F63400"/>
    <w:rsid w:val="00F76298"/>
    <w:rsid w:val="00F91E73"/>
    <w:rsid w:val="00F936F0"/>
    <w:rsid w:val="00FA46BB"/>
    <w:rsid w:val="00FA6BA6"/>
    <w:rsid w:val="00FB7B8E"/>
    <w:rsid w:val="00FB7DC5"/>
    <w:rsid w:val="00FC05EE"/>
    <w:rsid w:val="00FD2F40"/>
    <w:rsid w:val="00FE5346"/>
    <w:rsid w:val="00FF0026"/>
    <w:rsid w:val="00FF4D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EAC26B-75B9-4450-80A9-F9B82362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7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7065"/>
    <w:rPr>
      <w:sz w:val="18"/>
      <w:szCs w:val="18"/>
    </w:rPr>
  </w:style>
  <w:style w:type="paragraph" w:styleId="a4">
    <w:name w:val="footer"/>
    <w:basedOn w:val="a"/>
    <w:link w:val="Char0"/>
    <w:uiPriority w:val="99"/>
    <w:unhideWhenUsed/>
    <w:rsid w:val="00A27065"/>
    <w:pPr>
      <w:tabs>
        <w:tab w:val="center" w:pos="4153"/>
        <w:tab w:val="right" w:pos="8306"/>
      </w:tabs>
      <w:snapToGrid w:val="0"/>
      <w:jc w:val="left"/>
    </w:pPr>
    <w:rPr>
      <w:sz w:val="18"/>
      <w:szCs w:val="18"/>
    </w:rPr>
  </w:style>
  <w:style w:type="character" w:customStyle="1" w:styleId="Char0">
    <w:name w:val="页脚 Char"/>
    <w:basedOn w:val="a0"/>
    <w:link w:val="a4"/>
    <w:uiPriority w:val="99"/>
    <w:rsid w:val="00A27065"/>
    <w:rPr>
      <w:sz w:val="18"/>
      <w:szCs w:val="18"/>
    </w:rPr>
  </w:style>
  <w:style w:type="paragraph" w:styleId="a5">
    <w:name w:val="List Paragraph"/>
    <w:basedOn w:val="a"/>
    <w:uiPriority w:val="34"/>
    <w:qFormat/>
    <w:rsid w:val="00A270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32973">
      <w:bodyDiv w:val="1"/>
      <w:marLeft w:val="0"/>
      <w:marRight w:val="0"/>
      <w:marTop w:val="0"/>
      <w:marBottom w:val="0"/>
      <w:divBdr>
        <w:top w:val="none" w:sz="0" w:space="0" w:color="auto"/>
        <w:left w:val="none" w:sz="0" w:space="0" w:color="auto"/>
        <w:bottom w:val="none" w:sz="0" w:space="0" w:color="auto"/>
        <w:right w:val="none" w:sz="0" w:space="0" w:color="auto"/>
      </w:divBdr>
    </w:div>
    <w:div w:id="695425893">
      <w:bodyDiv w:val="1"/>
      <w:marLeft w:val="0"/>
      <w:marRight w:val="0"/>
      <w:marTop w:val="0"/>
      <w:marBottom w:val="0"/>
      <w:divBdr>
        <w:top w:val="none" w:sz="0" w:space="0" w:color="auto"/>
        <w:left w:val="none" w:sz="0" w:space="0" w:color="auto"/>
        <w:bottom w:val="none" w:sz="0" w:space="0" w:color="auto"/>
        <w:right w:val="none" w:sz="0" w:space="0" w:color="auto"/>
      </w:divBdr>
    </w:div>
    <w:div w:id="784616461">
      <w:bodyDiv w:val="1"/>
      <w:marLeft w:val="0"/>
      <w:marRight w:val="0"/>
      <w:marTop w:val="0"/>
      <w:marBottom w:val="0"/>
      <w:divBdr>
        <w:top w:val="none" w:sz="0" w:space="0" w:color="auto"/>
        <w:left w:val="none" w:sz="0" w:space="0" w:color="auto"/>
        <w:bottom w:val="none" w:sz="0" w:space="0" w:color="auto"/>
        <w:right w:val="none" w:sz="0" w:space="0" w:color="auto"/>
      </w:divBdr>
    </w:div>
    <w:div w:id="1025406569">
      <w:bodyDiv w:val="1"/>
      <w:marLeft w:val="0"/>
      <w:marRight w:val="0"/>
      <w:marTop w:val="0"/>
      <w:marBottom w:val="0"/>
      <w:divBdr>
        <w:top w:val="none" w:sz="0" w:space="0" w:color="auto"/>
        <w:left w:val="none" w:sz="0" w:space="0" w:color="auto"/>
        <w:bottom w:val="none" w:sz="0" w:space="0" w:color="auto"/>
        <w:right w:val="none" w:sz="0" w:space="0" w:color="auto"/>
      </w:divBdr>
    </w:div>
    <w:div w:id="1234662056">
      <w:bodyDiv w:val="1"/>
      <w:marLeft w:val="0"/>
      <w:marRight w:val="0"/>
      <w:marTop w:val="0"/>
      <w:marBottom w:val="0"/>
      <w:divBdr>
        <w:top w:val="none" w:sz="0" w:space="0" w:color="auto"/>
        <w:left w:val="none" w:sz="0" w:space="0" w:color="auto"/>
        <w:bottom w:val="none" w:sz="0" w:space="0" w:color="auto"/>
        <w:right w:val="none" w:sz="0" w:space="0" w:color="auto"/>
      </w:divBdr>
    </w:div>
    <w:div w:id="1380283385">
      <w:bodyDiv w:val="1"/>
      <w:marLeft w:val="0"/>
      <w:marRight w:val="0"/>
      <w:marTop w:val="0"/>
      <w:marBottom w:val="0"/>
      <w:divBdr>
        <w:top w:val="none" w:sz="0" w:space="0" w:color="auto"/>
        <w:left w:val="none" w:sz="0" w:space="0" w:color="auto"/>
        <w:bottom w:val="none" w:sz="0" w:space="0" w:color="auto"/>
        <w:right w:val="none" w:sz="0" w:space="0" w:color="auto"/>
      </w:divBdr>
    </w:div>
    <w:div w:id="1742866209">
      <w:bodyDiv w:val="1"/>
      <w:marLeft w:val="0"/>
      <w:marRight w:val="0"/>
      <w:marTop w:val="0"/>
      <w:marBottom w:val="0"/>
      <w:divBdr>
        <w:top w:val="none" w:sz="0" w:space="0" w:color="auto"/>
        <w:left w:val="none" w:sz="0" w:space="0" w:color="auto"/>
        <w:bottom w:val="none" w:sz="0" w:space="0" w:color="auto"/>
        <w:right w:val="none" w:sz="0" w:space="0" w:color="auto"/>
      </w:divBdr>
      <w:divsChild>
        <w:div w:id="540362344">
          <w:marLeft w:val="0"/>
          <w:marRight w:val="0"/>
          <w:marTop w:val="0"/>
          <w:marBottom w:val="225"/>
          <w:divBdr>
            <w:top w:val="none" w:sz="0" w:space="0" w:color="auto"/>
            <w:left w:val="none" w:sz="0" w:space="0" w:color="auto"/>
            <w:bottom w:val="none" w:sz="0" w:space="0" w:color="auto"/>
            <w:right w:val="none" w:sz="0" w:space="0" w:color="auto"/>
          </w:divBdr>
          <w:divsChild>
            <w:div w:id="12598308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28789457">
      <w:bodyDiv w:val="1"/>
      <w:marLeft w:val="0"/>
      <w:marRight w:val="0"/>
      <w:marTop w:val="0"/>
      <w:marBottom w:val="0"/>
      <w:divBdr>
        <w:top w:val="none" w:sz="0" w:space="0" w:color="auto"/>
        <w:left w:val="none" w:sz="0" w:space="0" w:color="auto"/>
        <w:bottom w:val="none" w:sz="0" w:space="0" w:color="auto"/>
        <w:right w:val="none" w:sz="0" w:space="0" w:color="auto"/>
      </w:divBdr>
    </w:div>
    <w:div w:id="1908879655">
      <w:bodyDiv w:val="1"/>
      <w:marLeft w:val="0"/>
      <w:marRight w:val="0"/>
      <w:marTop w:val="0"/>
      <w:marBottom w:val="0"/>
      <w:divBdr>
        <w:top w:val="none" w:sz="0" w:space="0" w:color="auto"/>
        <w:left w:val="none" w:sz="0" w:space="0" w:color="auto"/>
        <w:bottom w:val="none" w:sz="0" w:space="0" w:color="auto"/>
        <w:right w:val="none" w:sz="0" w:space="0" w:color="auto"/>
      </w:divBdr>
      <w:divsChild>
        <w:div w:id="731316566">
          <w:marLeft w:val="0"/>
          <w:marRight w:val="0"/>
          <w:marTop w:val="0"/>
          <w:marBottom w:val="90"/>
          <w:divBdr>
            <w:top w:val="single" w:sz="6" w:space="0" w:color="D3D3D3"/>
            <w:left w:val="single" w:sz="6" w:space="0" w:color="D3D3D3"/>
            <w:bottom w:val="single" w:sz="6" w:space="0" w:color="D3D3D3"/>
            <w:right w:val="single" w:sz="6" w:space="0" w:color="D3D3D3"/>
          </w:divBdr>
          <w:divsChild>
            <w:div w:id="1196581245">
              <w:marLeft w:val="75"/>
              <w:marRight w:val="75"/>
              <w:marTop w:val="0"/>
              <w:marBottom w:val="0"/>
              <w:divBdr>
                <w:top w:val="none" w:sz="0" w:space="0" w:color="auto"/>
                <w:left w:val="none" w:sz="0" w:space="0" w:color="auto"/>
                <w:bottom w:val="none" w:sz="0" w:space="0" w:color="auto"/>
                <w:right w:val="none" w:sz="0" w:space="0" w:color="auto"/>
              </w:divBdr>
              <w:divsChild>
                <w:div w:id="306328017">
                  <w:marLeft w:val="0"/>
                  <w:marRight w:val="0"/>
                  <w:marTop w:val="0"/>
                  <w:marBottom w:val="0"/>
                  <w:divBdr>
                    <w:top w:val="none" w:sz="0" w:space="0" w:color="auto"/>
                    <w:left w:val="none" w:sz="0" w:space="0" w:color="auto"/>
                    <w:bottom w:val="none" w:sz="0" w:space="0" w:color="auto"/>
                    <w:right w:val="none" w:sz="0" w:space="0" w:color="auto"/>
                  </w:divBdr>
                  <w:divsChild>
                    <w:div w:id="815537141">
                      <w:marLeft w:val="0"/>
                      <w:marRight w:val="0"/>
                      <w:marTop w:val="0"/>
                      <w:marBottom w:val="0"/>
                      <w:divBdr>
                        <w:top w:val="none" w:sz="0" w:space="0" w:color="auto"/>
                        <w:left w:val="none" w:sz="0" w:space="0" w:color="auto"/>
                        <w:bottom w:val="none" w:sz="0" w:space="0" w:color="auto"/>
                        <w:right w:val="none" w:sz="0" w:space="0" w:color="auto"/>
                      </w:divBdr>
                      <w:divsChild>
                        <w:div w:id="2145852926">
                          <w:marLeft w:val="0"/>
                          <w:marRight w:val="0"/>
                          <w:marTop w:val="0"/>
                          <w:marBottom w:val="0"/>
                          <w:divBdr>
                            <w:top w:val="none" w:sz="0" w:space="0" w:color="auto"/>
                            <w:left w:val="none" w:sz="0" w:space="0" w:color="auto"/>
                            <w:bottom w:val="none" w:sz="0" w:space="0" w:color="auto"/>
                            <w:right w:val="none" w:sz="0" w:space="0" w:color="auto"/>
                          </w:divBdr>
                          <w:divsChild>
                            <w:div w:id="1409965156">
                              <w:marLeft w:val="0"/>
                              <w:marRight w:val="0"/>
                              <w:marTop w:val="0"/>
                              <w:marBottom w:val="0"/>
                              <w:divBdr>
                                <w:top w:val="none" w:sz="0" w:space="0" w:color="auto"/>
                                <w:left w:val="none" w:sz="0" w:space="0" w:color="auto"/>
                                <w:bottom w:val="none" w:sz="0" w:space="0" w:color="auto"/>
                                <w:right w:val="none" w:sz="0" w:space="0" w:color="auto"/>
                              </w:divBdr>
                              <w:divsChild>
                                <w:div w:id="1132362056">
                                  <w:marLeft w:val="0"/>
                                  <w:marRight w:val="0"/>
                                  <w:marTop w:val="0"/>
                                  <w:marBottom w:val="0"/>
                                  <w:divBdr>
                                    <w:top w:val="none" w:sz="0" w:space="0" w:color="auto"/>
                                    <w:left w:val="none" w:sz="0" w:space="0" w:color="auto"/>
                                    <w:bottom w:val="none" w:sz="0" w:space="0" w:color="auto"/>
                                    <w:right w:val="none" w:sz="0" w:space="0" w:color="auto"/>
                                  </w:divBdr>
                                  <w:divsChild>
                                    <w:div w:id="542716329">
                                      <w:marLeft w:val="0"/>
                                      <w:marRight w:val="0"/>
                                      <w:marTop w:val="0"/>
                                      <w:marBottom w:val="0"/>
                                      <w:divBdr>
                                        <w:top w:val="none" w:sz="0" w:space="0" w:color="auto"/>
                                        <w:left w:val="none" w:sz="0" w:space="0" w:color="auto"/>
                                        <w:bottom w:val="none" w:sz="0" w:space="0" w:color="auto"/>
                                        <w:right w:val="none" w:sz="0" w:space="0" w:color="auto"/>
                                      </w:divBdr>
                                    </w:div>
                                  </w:divsChild>
                                </w:div>
                                <w:div w:id="60568078">
                                  <w:marLeft w:val="0"/>
                                  <w:marRight w:val="0"/>
                                  <w:marTop w:val="0"/>
                                  <w:marBottom w:val="0"/>
                                  <w:divBdr>
                                    <w:top w:val="none" w:sz="0" w:space="0" w:color="auto"/>
                                    <w:left w:val="none" w:sz="0" w:space="0" w:color="auto"/>
                                    <w:bottom w:val="none" w:sz="0" w:space="0" w:color="auto"/>
                                    <w:right w:val="none" w:sz="0" w:space="0" w:color="auto"/>
                                  </w:divBdr>
                                  <w:divsChild>
                                    <w:div w:id="1595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836610">
          <w:marLeft w:val="0"/>
          <w:marRight w:val="0"/>
          <w:marTop w:val="0"/>
          <w:marBottom w:val="90"/>
          <w:divBdr>
            <w:top w:val="single" w:sz="6" w:space="0" w:color="D3D3D3"/>
            <w:left w:val="single" w:sz="6" w:space="0" w:color="D3D3D3"/>
            <w:bottom w:val="single" w:sz="6" w:space="0" w:color="D3D3D3"/>
            <w:right w:val="single" w:sz="6" w:space="0" w:color="D3D3D3"/>
          </w:divBdr>
          <w:divsChild>
            <w:div w:id="750085056">
              <w:marLeft w:val="75"/>
              <w:marRight w:val="75"/>
              <w:marTop w:val="0"/>
              <w:marBottom w:val="0"/>
              <w:divBdr>
                <w:top w:val="none" w:sz="0" w:space="0" w:color="auto"/>
                <w:left w:val="none" w:sz="0" w:space="0" w:color="auto"/>
                <w:bottom w:val="none" w:sz="0" w:space="0" w:color="auto"/>
                <w:right w:val="none" w:sz="0" w:space="0" w:color="auto"/>
              </w:divBdr>
              <w:divsChild>
                <w:div w:id="2035303149">
                  <w:marLeft w:val="0"/>
                  <w:marRight w:val="0"/>
                  <w:marTop w:val="0"/>
                  <w:marBottom w:val="0"/>
                  <w:divBdr>
                    <w:top w:val="none" w:sz="0" w:space="0" w:color="auto"/>
                    <w:left w:val="none" w:sz="0" w:space="0" w:color="auto"/>
                    <w:bottom w:val="none" w:sz="0" w:space="0" w:color="auto"/>
                    <w:right w:val="none" w:sz="0" w:space="0" w:color="auto"/>
                  </w:divBdr>
                  <w:divsChild>
                    <w:div w:id="84962081">
                      <w:marLeft w:val="0"/>
                      <w:marRight w:val="0"/>
                      <w:marTop w:val="0"/>
                      <w:marBottom w:val="0"/>
                      <w:divBdr>
                        <w:top w:val="none" w:sz="0" w:space="0" w:color="auto"/>
                        <w:left w:val="none" w:sz="0" w:space="0" w:color="auto"/>
                        <w:bottom w:val="none" w:sz="0" w:space="0" w:color="auto"/>
                        <w:right w:val="none" w:sz="0" w:space="0" w:color="auto"/>
                      </w:divBdr>
                      <w:divsChild>
                        <w:div w:id="1843812218">
                          <w:marLeft w:val="0"/>
                          <w:marRight w:val="0"/>
                          <w:marTop w:val="0"/>
                          <w:marBottom w:val="0"/>
                          <w:divBdr>
                            <w:top w:val="none" w:sz="0" w:space="0" w:color="auto"/>
                            <w:left w:val="none" w:sz="0" w:space="0" w:color="auto"/>
                            <w:bottom w:val="none" w:sz="0" w:space="0" w:color="auto"/>
                            <w:right w:val="none" w:sz="0" w:space="0" w:color="auto"/>
                          </w:divBdr>
                          <w:divsChild>
                            <w:div w:id="1245647099">
                              <w:marLeft w:val="0"/>
                              <w:marRight w:val="0"/>
                              <w:marTop w:val="0"/>
                              <w:marBottom w:val="0"/>
                              <w:divBdr>
                                <w:top w:val="none" w:sz="0" w:space="0" w:color="auto"/>
                                <w:left w:val="none" w:sz="0" w:space="0" w:color="auto"/>
                                <w:bottom w:val="none" w:sz="0" w:space="0" w:color="auto"/>
                                <w:right w:val="none" w:sz="0" w:space="0" w:color="auto"/>
                              </w:divBdr>
                              <w:divsChild>
                                <w:div w:id="839588631">
                                  <w:marLeft w:val="0"/>
                                  <w:marRight w:val="0"/>
                                  <w:marTop w:val="0"/>
                                  <w:marBottom w:val="0"/>
                                  <w:divBdr>
                                    <w:top w:val="none" w:sz="0" w:space="0" w:color="auto"/>
                                    <w:left w:val="none" w:sz="0" w:space="0" w:color="auto"/>
                                    <w:bottom w:val="none" w:sz="0" w:space="0" w:color="auto"/>
                                    <w:right w:val="none" w:sz="0" w:space="0" w:color="auto"/>
                                  </w:divBdr>
                                  <w:divsChild>
                                    <w:div w:id="11524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6</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caicaijx</dc:creator>
  <cp:keywords/>
  <dc:description/>
  <cp:lastModifiedBy>caicaijx</cp:lastModifiedBy>
  <cp:revision>7</cp:revision>
  <dcterms:created xsi:type="dcterms:W3CDTF">2016-01-10T07:18:00Z</dcterms:created>
  <dcterms:modified xsi:type="dcterms:W3CDTF">2016-01-12T16:08:00Z</dcterms:modified>
</cp:coreProperties>
</file>