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b/>
          <w:sz w:val="58"/>
        </w:rPr>
        <w:t>Codex Monitor</w:t>
      </w:r>
    </w:p>
    <w:p>
      <w:pPr>
        <w:jc w:val="center"/>
      </w:pPr>
      <w:r>
        <w:rPr>
          <w:b/>
          <w:sz w:val="42"/>
        </w:rPr>
        <w:t>P0 级修复优化设计</w:t>
      </w:r>
    </w:p>
    <w:p>
      <w:pPr>
        <w:jc w:val="center"/>
      </w:pPr>
      <w:r>
        <w:rPr>
          <w:sz w:val="22"/>
        </w:rPr>
        <w:t>Latest Repository Audit + Execution Profile + Install Resilience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仓库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Super-YYQ/codex-Monitor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审查分支</w:t>
            </w:r>
          </w:p>
        </w:tc>
        <w:tc>
          <w:tcPr>
            <w:tcW w:type="dxa" w:w="6803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最新审查基线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cdca944837222638ef96d5bb0eafb8da52ce3d5a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文档版本</w:t>
            </w:r>
          </w:p>
        </w:tc>
        <w:tc>
          <w:tcPr>
            <w:tcW w:type="dxa" w:w="6803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v3.0 / P0 Hardening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文档日期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2026-09-10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本轮范围</w:t>
            </w:r>
          </w:p>
        </w:tc>
        <w:tc>
          <w:tcPr>
            <w:tcW w:type="dxa" w:w="6803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最新仓库复审；AutoAnchor 模型/思考等级强校验；Anchor 审计；Install 瞬时网络失败恢复；Status Execution Profile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完成后作为 v0.9.x Beta Release 前的发布阻断级修复与验收基线</w:t>
            </w:r>
          </w:p>
        </w:tc>
      </w:tr>
    </w:tbl>
    <w:p>
      <w:pPr>
        <w:spacing w:after="20"/>
      </w:pPr>
    </w:p>
    <w:p>
      <w:pPr>
        <w:spacing w:before="400"/>
        <w:jc w:val="center"/>
      </w:pPr>
      <w:r>
        <w:rPr>
          <w:i/>
          <w:sz w:val="19"/>
        </w:rPr>
        <w:t>用途：可直接交给 Codex / Claude Code 按 Ticket 顺序实现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t>截至本次审查，CQK-021~035 已经通过 PR 合并到 main。上一轮指出的 Lease/Poll 时序、自定义 ConfigFile、LOCAL_ONLY Durable Claim、Global Backoff maintenance、Status 中文面板、Task ExecutionTimeLimit、Secret Scan、Ruleset 等问题已基本完成修复。当前项目已经从“脚本型工具”进入具备发布工程、分布式副作用保护、状态诊断与跨 PowerShell 版本测试的 Beta 产品阶段。</w:t>
      </w:r>
    </w:p>
    <w:p>
      <w:r>
        <w:t>本轮不再继续扩展 AutoAnchor 触发方式，而是集中解决“无人值守执行是否可验证、可审计、可恢复”三个核心问题。其中用户近期实际遇到的两个问题——AutoAnchor 模型/思考等级只做格式校验，以及 install 第一次网络探测偶发失败、第二次立即成功——都应从普通优化升级为发布阻断级修复。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7E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P0 定义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这里的 P0 不是指项目当前必然崩溃，而是指：在 AutoAnchor 具备主动模型调用能力的前提下，如果无法在安装/应用配置/真正调用前证明执行配置有效，或同一次调用无法形成唯一、可信的审计记录，就不应把该功能作为可长期无人值守的 Beta 能力发布。</w:t>
            </w:r>
          </w:p>
        </w:tc>
      </w:tr>
    </w:tbl>
    <w:p>
      <w:pPr>
        <w:spacing w:after="20"/>
      </w:pPr>
    </w:p>
    <w:p>
      <w:pPr>
        <w:pStyle w:val="Heading1"/>
      </w:pPr>
      <w:r>
        <w:t>2. 最新 main 审查结果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551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701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最新状态</w:t>
            </w:r>
          </w:p>
        </w:tc>
        <w:tc>
          <w:tcPr>
            <w:tcW w:type="dxa" w:w="4819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CQK-021 Lease/Poll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 TTL 已提升并有关系校验，Leader flapping 基线问题关闭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CQK-022 ConfigFile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Install/Apply → VBS → Runner 使用同一配置路径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CQK-023 Local Claim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LOCAL_ONLY 已在 exec 前创建 durable CLAIMED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CQK-024 Backoff maintenance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本地退避时仍维护 Lease，并补发 pending global marker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CQK-025~030 Status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中文诊断面板、Assessment、Golden 输出、PS5.1/7 兼容已落地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CQK-031 Task runtime budget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queryTimeout 有上限，ExecutionTimeLimit 从配置派生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CQK-032 Task 描述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根据有效 mode 动态描述 MonitorOnly/AutoAnchor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CQK-033 Secret Scan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不再整目录排除 tests，仅豁免明确 synthetic fixture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CQK-034 Ruleset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完成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main-protection 已启用，含 5 个 required checks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CQK-035 Release build</w:t>
            </w:r>
          </w:p>
        </w:tc>
        <w:tc>
          <w:tcPr>
            <w:tcW w:type="dxa" w:w="170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开发完成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可复现 ZIP/SHA256 工具已具备；正式 Release 仍等待实机 soak</w:t>
            </w:r>
          </w:p>
        </w:tc>
      </w:tr>
    </w:tbl>
    <w:p>
      <w:pPr>
        <w:spacing w:after="20"/>
      </w:pPr>
    </w:p>
    <w:p>
      <w:r>
        <w:t>因此本轮设计以最新代码为基线，不重复修复 CQK-021~035。新增工作编号从 CQK-036 开始。</w:t>
      </w:r>
    </w:p>
    <w:p>
      <w:pPr>
        <w:pStyle w:val="Heading1"/>
      </w:pPr>
      <w:r>
        <w:t>3. 本轮 P0 问题总览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134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835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835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P0-01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AutoAnchor 审计存在双写可能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同一次模型调用在 History/Outbox 中形成两条记录，统计与审计失真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Single Writer + Invocation ID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P0-02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模型/思考等级只做格式校验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合法形状但不存在的模型可通过安装，直到真正执行才失败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基于本机 Codex 的强语义校验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P0-03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Install/Apply 未把 Execution Profile 作为强门禁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错误配置可进入计划任务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AutoAnchor enabled 时阻塞安装/应用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P0-04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真正 Anchor 前不重新校验 Profile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安装后模型/权限变化仍可能进入 Claim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Runtime Gate 必须在 Claim 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P0-05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日志仅记录配置值，不足以证明有效执行配置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留空时不知道最终使用什么；审计语义含糊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configured/effective/provider/source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P0-06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Anchor 计数只记录 count/lastAnchorAt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失败与成功混为“已执行”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attempt/success/failure 分离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P0-07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Quota/Install 错误分类与 Retry 策略分散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 对瞬时网络抖动过于敏感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 errorKind + bounded retry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P0-08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 尚不能证明当前模型/思考等级有效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只能看到配置或“沿用 CLI 默认”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 Profile 状态区</w:t>
            </w:r>
          </w:p>
        </w:tc>
      </w:tr>
    </w:tbl>
    <w:p>
      <w:pPr>
        <w:spacing w:after="20"/>
      </w:pPr>
    </w:p>
    <w:p>
      <w:pPr>
        <w:pStyle w:val="Heading1"/>
      </w:pPr>
      <w:r>
        <w:t>4. P0-01：AutoAnchor Audit Single Writer</w:t>
      </w:r>
    </w:p>
    <w:p>
      <w:r>
        <w:t>当前 AutoAnchor 模块在内部已经直接写入 Outbox/History；返回事件后，Runner 又会把 ANCHOR_EXECUTED / ANCHOR_ABORTED 当作 significant event 再写一次。该问题不会导致模型重复调用，但会造成审计记录重复，并可能污染日汇总和远程历史。</w:t>
      </w:r>
    </w:p>
    <w:p>
      <w:pPr>
        <w:pStyle w:val="CodeBlock"/>
      </w:pPr>
      <w:r>
        <w:rPr>
          <w:rFonts w:ascii="Consolas" w:hAnsi="Consolas" w:eastAsia="Microsoft YaHei"/>
        </w:rPr>
        <w:t>当前：</w:t>
        <w:br/>
        <w:t>AutoAnchor</w:t>
        <w:br/>
        <w:t xml:space="preserve">  ├─ codex exec</w:t>
        <w:br/>
        <w:t xml:space="preserve">  ├─ Write-OutboxEvent</w:t>
        <w:br/>
        <w:t xml:space="preserve">  ├─ Write-HistoryEvent</w:t>
        <w:br/>
        <w:t xml:space="preserve">  └─ return ANCHOR_EXECUTED</w:t>
        <w:br/>
        <w:t xml:space="preserve">              ↓</w:t>
        <w:br/>
        <w:t xml:space="preserve">            Runner</w:t>
        <w:br/>
        <w:t xml:space="preserve">              ↓</w:t>
        <w:br/>
        <w:t xml:space="preserve">       significant events</w:t>
        <w:br/>
        <w:t xml:space="preserve">              ↓</w:t>
        <w:br/>
        <w:t xml:space="preserve">       Write-OutboxEvent</w:t>
        <w:br/>
        <w:t xml:space="preserve">       Write-HistoryEvent</w:t>
        <w:br/>
        <w:br/>
        <w:t>目标：</w:t>
        <w:br/>
        <w:t>AutoAnchor = 业务执行 + 返回事件</w:t>
        <w:br/>
        <w:t>Runner     = 唯一 Event Persistence Owner</w:t>
      </w:r>
    </w:p>
    <w:p>
      <w:pPr>
        <w:pStyle w:val="Heading2"/>
      </w:pPr>
      <w:r>
        <w:t>4.1 新增 anchorInvocationId</w:t>
      </w:r>
    </w:p>
    <w:p>
      <w:r>
        <w:t>一次模型调用可能由多个 reset/schedule trigger 合并触发，因此不能简单把某个 trigger eventId 当作模型调用 ID。应为一次物理 codex exec 创建独立的 anchorInvocationId。</w:t>
      </w:r>
    </w:p>
    <w:p>
      <w:pPr>
        <w:pStyle w:val="CodeBlock"/>
      </w:pPr>
      <w:r>
        <w:rPr>
          <w:rFonts w:ascii="Consolas" w:hAnsi="Consolas" w:eastAsia="Microsoft YaHei"/>
        </w:rPr>
        <w:t>{</w:t>
        <w:br/>
        <w:t xml:space="preserve">  "event": "ANCHOR_EXECUTED",</w:t>
        <w:br/>
        <w:t xml:space="preserve">  "anchorInvocationId": "anchor-20260910T134500-4f8d2a",</w:t>
        <w:br/>
        <w:t xml:space="preserve">  "triggerEventIds": [</w:t>
        <w:br/>
        <w:t xml:space="preserve">    "reset-event-a",</w:t>
        <w:br/>
        <w:t xml:space="preserve">    "reset-event-b"</w:t>
        <w:br/>
        <w:t xml:space="preserve">  ]</w:t>
        <w:br/>
        <w:t>}</w:t>
      </w:r>
    </w:p>
    <w:p>
      <w:pPr>
        <w:pStyle w:val="ListBullet"/>
        <w:spacing w:after="40"/>
      </w:pPr>
      <w:r>
        <w:t>AutoAnchor 不再直接 Write-OutboxEvent / Write-HistoryEvent。</w:t>
      </w:r>
    </w:p>
    <w:p>
      <w:pPr>
        <w:pStyle w:val="ListBullet"/>
        <w:spacing w:after="40"/>
      </w:pPr>
      <w:r>
        <w:t>Runner 对每个 Anchor Invocation 只持久化一次。</w:t>
      </w:r>
    </w:p>
    <w:p>
      <w:pPr>
        <w:pStyle w:val="ListBullet"/>
        <w:spacing w:after="40"/>
      </w:pPr>
      <w:r>
        <w:t>Local History、Outbox、Remote History 使用同一个 anchorInvocationId。</w:t>
      </w:r>
    </w:p>
    <w:p>
      <w:pPr>
        <w:pStyle w:val="ListBullet"/>
        <w:spacing w:after="40"/>
      </w:pPr>
      <w:r>
        <w:t>多个 trigger claim 允许映射到同一个 invocation，但 invocation audit 只能有一条。</w:t>
      </w:r>
    </w:p>
    <w:p>
      <w:pPr>
        <w:pStyle w:val="Heading1"/>
      </w:pPr>
      <w:r>
        <w:t>5. P0-02：Execution Profile 强语义校验</w:t>
      </w:r>
    </w:p>
    <w:p>
      <w:r>
        <w:t>当前对 codex.autoAnchor.model / reasoningEffort 的校验只验证字符串是否安全。例如带空格的 "gpt-5.6 luna" 会在 Install 阶段被正确拒绝，但 "model-that-does-not-exist" 只要符合字符规则仍可通过，真正失败要等到几小时后 codex exec。对于无人值守主动调用，这是不够的。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8F5E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设计原则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不维护静态模型白名单；以“这台机器上当前安装的 Codex CLI + 当前账号 + 当前 Provider 实际返回的模型目录”为准。</w:t>
            </w:r>
          </w:p>
        </w:tc>
      </w:tr>
    </w:tbl>
    <w:p>
      <w:pPr>
        <w:spacing w:after="20"/>
      </w:pPr>
    </w:p>
    <w:p>
      <w:pPr>
        <w:pStyle w:val="Heading2"/>
      </w:pPr>
      <w:r>
        <w:t>5.1 三层校验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252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校验内容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失败时机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 静态格式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字符长度、安全字符、无 shell 注入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Load-Config / Preflight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L2 模型目录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model 是否存在于当前 model/list</w:t>
            </w:r>
          </w:p>
        </w:tc>
        <w:tc>
          <w:tcPr>
            <w:tcW w:type="dxa" w:w="340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 / Apply / Runtime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L3 Reasoning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reasoningEffort 是否在目标模型 supportedReasoningEfforts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 / Apply / Runtime</w:t>
            </w:r>
          </w:p>
        </w:tc>
      </w:tr>
    </w:tbl>
    <w:p>
      <w:pPr>
        <w:spacing w:after="20"/>
      </w:pPr>
    </w:p>
    <w:p>
      <w:pPr>
        <w:pStyle w:val="CodeBlock"/>
      </w:pPr>
      <w:r>
        <w:rPr>
          <w:rFonts w:ascii="Consolas" w:hAnsi="Consolas" w:eastAsia="Microsoft YaHei"/>
        </w:rPr>
        <w:t>示例：</w:t>
        <w:br/>
        <w:br/>
        <w:t>"model": "gpt-5.6 luna"</w:t>
        <w:br/>
        <w:t>→ L1 失败（空格）</w:t>
        <w:br/>
        <w:t>→ Installed: NO</w:t>
        <w:br/>
        <w:br/>
        <w:t>"model": "syntactically-valid-but-does-not-exist"</w:t>
        <w:br/>
        <w:t>→ L1 通过</w:t>
        <w:br/>
        <w:t>→ L2 model/list 不存在</w:t>
        <w:br/>
        <w:t>→ Installed: NO</w:t>
        <w:br/>
        <w:t>→ codex exec = 0</w:t>
        <w:br/>
        <w:br/>
        <w:t>model 正确 + effort 不支持</w:t>
        <w:br/>
        <w:t>→ L3 失败</w:t>
        <w:br/>
        <w:t>→ Installed: NO</w:t>
        <w:br/>
        <w:t>→ codex exec = 0</w:t>
      </w:r>
    </w:p>
    <w:p>
      <w:pPr>
        <w:pStyle w:val="Heading1"/>
      </w:pPr>
      <w:r>
        <w:t>6. Codex Execution Profile Resolver</w:t>
      </w:r>
    </w:p>
    <w:p>
      <w:r>
        <w:t>新增统一模块：scripts/codex-profile.ps1。建议把 app-server 读取能力扩展为三个只读能力：</w:t>
      </w:r>
    </w:p>
    <w:p>
      <w:pPr>
        <w:pStyle w:val="CodeBlock"/>
      </w:pPr>
      <w:r>
        <w:rPr>
          <w:rFonts w:ascii="Consolas" w:hAnsi="Consolas" w:eastAsia="Microsoft YaHei"/>
        </w:rPr>
        <w:t>Codex app-server</w:t>
        <w:br/>
        <w:t xml:space="preserve">  ├─ account/rateLimits/read  -&gt; Quota</w:t>
        <w:br/>
        <w:t xml:space="preserve">  ├─ config/read              -&gt; 有效配置</w:t>
        <w:br/>
        <w:t xml:space="preserve">  └─ model/list               -&gt; 当前模型目录 + reasoning capabilities</w:t>
      </w:r>
    </w:p>
    <w:p>
      <w:pPr>
        <w:pStyle w:val="Heading2"/>
      </w:pPr>
      <w:r>
        <w:t>6.1 Profile 数据结构</w:t>
      </w:r>
    </w:p>
    <w:p>
      <w:pPr>
        <w:pStyle w:val="CodeBlock"/>
      </w:pPr>
      <w:r>
        <w:rPr>
          <w:rFonts w:ascii="Consolas" w:hAnsi="Consolas" w:eastAsia="Microsoft YaHei"/>
        </w:rPr>
        <w:t>{</w:t>
        <w:br/>
        <w:t xml:space="preserve">  "configuredModel": "xxx",</w:t>
        <w:br/>
        <w:t xml:space="preserve">  "configuredReasoningEffort": "low",</w:t>
        <w:br/>
        <w:br/>
        <w:t xml:space="preserve">  "effectiveModel": "xxx",</w:t>
        <w:br/>
        <w:t xml:space="preserve">  "effectiveReasoningEffort": "low",</w:t>
        <w:br/>
        <w:t xml:space="preserve">  "modelProvider": "openai",</w:t>
        <w:br/>
        <w:br/>
        <w:t xml:space="preserve">  "modelSource": "explicit|codex-config|catalog-default",</w:t>
        <w:br/>
        <w:t xml:space="preserve">  "reasoningEffortSource": "explicit|codex-config|model-default",</w:t>
        <w:br/>
        <w:br/>
        <w:t xml:space="preserve">  "supportedReasoningEfforts": ["low","medium","high"],</w:t>
        <w:br/>
        <w:br/>
        <w:t xml:space="preserve">  "validation": "VALID|INVALID|UNAVAILABLE",</w:t>
        <w:br/>
        <w:t xml:space="preserve">  "validationReason": null,</w:t>
        <w:br/>
        <w:t xml:space="preserve">  "validatedAt": "2026-09-10T13:45:00+08:00"</w:t>
        <w:br/>
        <w:t>}</w:t>
      </w:r>
    </w:p>
    <w:p>
      <w:pPr>
        <w:pStyle w:val="Heading2"/>
      </w:pPr>
      <w:r>
        <w:t>6.2 解析优先级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84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087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Model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1) codex.autoAnchor.model；2) config/read.model；3) model/list 默认模型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Reasoning</w:t>
            </w:r>
          </w:p>
        </w:tc>
        <w:tc>
          <w:tcPr>
            <w:tcW w:type="dxa" w:w="708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1) codex.autoAnchor.reasoningEffort；2) config/read.model_reasoning_effort；3) 目标模型 defaultReasoningEffort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Provider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config/read / 当前 app-server 上下文，必须与 exec 使用同一环境</w:t>
            </w:r>
          </w:p>
        </w:tc>
      </w:tr>
    </w:tbl>
    <w:p>
      <w:pPr>
        <w:spacing w:after="20"/>
      </w:pPr>
    </w:p>
    <w:p>
      <w:r>
        <w:t>Profile 必须在与真正 codex exec 相同的 Codex 环境中解析。尤其要注意 Provider、工作目录和环境变量一致性，避免 Preflight 读取到一套配置，实际 Anchor 又因为配置 layering 使用另一套配置。</w:t>
      </w:r>
    </w:p>
    <w:p>
      <w:pPr>
        <w:pStyle w:val="Heading1"/>
      </w:pPr>
      <w:r>
        <w:t>7. P0-03：Install / Apply Config 强门禁</w:t>
      </w:r>
    </w:p>
    <w:p>
      <w:r>
        <w:t>强语义校验并非所有模式都必须阻塞。门禁只在 AutoAnchor 真正 armed 时成立。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118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模型/effort 错误</w:t>
            </w:r>
          </w:p>
        </w:tc>
        <w:tc>
          <w:tcPr>
            <w:tcW w:type="dxa" w:w="3969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行为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mode=MonitorOnly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存在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仅警告，不阻塞只读安装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mode=AutoAnchor + enabled=false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存在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仅警告；当前不执行模型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mode=AutoAnchor + enabled=true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存在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强阻塞 Install / Apply</w:t>
            </w:r>
          </w:p>
        </w:tc>
      </w:tr>
      <w:tr>
        <w:tc>
          <w:tcPr>
            <w:tcW w:type="dxa" w:w="3118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AutoAnchor enabled + Profile 无法验证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UNAVAILABLE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强阻塞；Fail Closed</w:t>
            </w:r>
          </w:p>
        </w:tc>
      </w:tr>
    </w:tbl>
    <w:p>
      <w:pPr>
        <w:spacing w:after="20"/>
      </w:pPr>
    </w:p>
    <w:p>
      <w:pPr>
        <w:pStyle w:val="CodeBlock"/>
      </w:pPr>
      <w:r>
        <w:rPr>
          <w:rFonts w:ascii="Consolas" w:hAnsi="Consolas" w:eastAsia="Microsoft YaHei"/>
        </w:rPr>
        <w:t>Install / Apply:</w:t>
        <w:br/>
        <w:t>Config format</w:t>
        <w:br/>
        <w:t xml:space="preserve">    ↓</w:t>
        <w:br/>
        <w:t>Codex CLI available</w:t>
        <w:br/>
        <w:t xml:space="preserve">    ↓</w:t>
        <w:br/>
        <w:t>AutoAnchor armed?</w:t>
        <w:br/>
        <w:t xml:space="preserve">   ├─ NO  -&gt; Profile warning only</w:t>
        <w:br/>
        <w:t xml:space="preserve">   └─ YES -&gt; Resolve Execution Profile</w:t>
        <w:br/>
        <w:t xml:space="preserve">                ↓</w:t>
        <w:br/>
        <w:t xml:space="preserve">         VALID / INVALID / UNAVAILABLE</w:t>
        <w:br/>
        <w:t xml:space="preserve">                ↓</w:t>
        <w:br/>
        <w:t xml:space="preserve">        VALID -&gt; 继续</w:t>
        <w:br/>
        <w:t xml:space="preserve">        其他  -&gt; BLOCK</w:t>
      </w:r>
    </w:p>
    <w:p>
      <w:r>
        <w:t>Apply Config 失败时必须保持原有计划任务配置不变，不能出现“新配置校验失败但计划任务已经部分更新”的状态。</w:t>
      </w:r>
    </w:p>
    <w:p>
      <w:pPr>
        <w:pStyle w:val="Heading1"/>
      </w:pPr>
      <w:r>
        <w:t>8. P0-04：Runtime Profile Revalidation 必须在 Claim 前</w:t>
      </w:r>
    </w:p>
    <w:p>
      <w:r>
        <w:t>Install 时合法不代表未来仍合法：CLI 升级、模型下线、账号权限、Provider、Reasoning 支持档位均可能变化。因此每次真正准备 AutoAnchor 时必须重新校验。</w:t>
      </w:r>
    </w:p>
    <w:p>
      <w:pPr>
        <w:pStyle w:val="CodeBlock"/>
      </w:pPr>
      <w:r>
        <w:rPr>
          <w:rFonts w:ascii="Consolas" w:hAnsi="Consolas" w:eastAsia="Microsoft YaHei"/>
        </w:rPr>
        <w:t>Test-ShouldAnchor</w:t>
        <w:br/>
        <w:t xml:space="preserve">      ↓</w:t>
        <w:br/>
        <w:t>Resolve Execution Profile (LIVE)</w:t>
        <w:br/>
        <w:t xml:space="preserve">      ↓</w:t>
        <w:br/>
        <w:t>VALID ?</w:t>
        <w:br/>
        <w:t xml:space="preserve">  ├─ NO -&gt; ANCHOR_PROFILE_INVALID / UNAVAILABLE</w:t>
        <w:br/>
        <w:t xml:space="preserve">  │       不 Claim</w:t>
        <w:br/>
        <w:t xml:space="preserve">  │       不 codex exec</w:t>
        <w:br/>
        <w:t xml:space="preserve">  │       下次轮询可重新验证</w:t>
        <w:br/>
        <w:t xml:space="preserve">  │</w:t>
        <w:br/>
        <w:t xml:space="preserve">  └─ YES</w:t>
        <w:br/>
        <w:t xml:space="preserve">       ↓</w:t>
        <w:br/>
        <w:t xml:space="preserve">   Claim event(s)</w:t>
        <w:br/>
        <w:t xml:space="preserve">       ↓</w:t>
        <w:br/>
        <w:t xml:space="preserve">  Lease Revalidate</w:t>
        <w:br/>
        <w:t xml:space="preserve">       ↓</w:t>
        <w:br/>
        <w:t xml:space="preserve">    codex exec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7E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关键顺序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Profile validation 必须位于 Claim 之前。否则配置错误/模型目录临时不可读时会先占用一个确定性的 reset/schedule event，即使实际从未调用模型，该事件也可能失去再次处理机会。</w:t>
            </w:r>
          </w:p>
        </w:tc>
      </w:tr>
    </w:tbl>
    <w:p>
      <w:pPr>
        <w:spacing w:after="20"/>
      </w:pPr>
    </w:p>
    <w:p>
      <w:pPr>
        <w:pStyle w:val="Heading1"/>
      </w:pPr>
      <w:r>
        <w:t>9. P0-05：执行日志与审计 Profile</w:t>
      </w:r>
    </w:p>
    <w:p>
      <w:r>
        <w:t>现有 anchorInfo 中的 model/reasoningEffort 更接近“配置透传值”，并不能说明留空时真正准备使用的默认值。新审计应同时保存 configured 与 effective。</w:t>
      </w:r>
    </w:p>
    <w:p>
      <w:pPr>
        <w:pStyle w:val="CodeBlock"/>
      </w:pPr>
      <w:r>
        <w:rPr>
          <w:rFonts w:ascii="Consolas" w:hAnsi="Consolas" w:eastAsia="Microsoft YaHei"/>
        </w:rPr>
        <w:t>anchor: {</w:t>
        <w:br/>
        <w:t xml:space="preserve">  configuredModel: null,</w:t>
        <w:br/>
        <w:t xml:space="preserve">  configuredReasoningEffort: null,</w:t>
        <w:br/>
        <w:br/>
        <w:t xml:space="preserve">  effectiveModel: "xxx",</w:t>
        <w:br/>
        <w:t xml:space="preserve">  effectiveReasoningEffort: "medium",</w:t>
        <w:br/>
        <w:t xml:space="preserve">  modelProvider: "openai",</w:t>
        <w:br/>
        <w:br/>
        <w:t xml:space="preserve">  modelSource: "codex-config",</w:t>
        <w:br/>
        <w:t xml:space="preserve">  reasoningEffortSource: "model-default",</w:t>
        <w:br/>
        <w:br/>
        <w:t xml:space="preserve">  profileValidation: "VALID",</w:t>
        <w:br/>
        <w:t xml:space="preserve">  profileValidatedAt: "...",</w:t>
        <w:br/>
        <w:br/>
        <w:t xml:space="preserve">  execExitCode: 0,</w:t>
        <w:br/>
        <w:t xml:space="preserve">  verified: true,</w:t>
        <w:br/>
        <w:t xml:space="preserve">  startedAt: "...",</w:t>
        <w:br/>
        <w:t xml:space="preserve">  endedAt: "...",</w:t>
        <w:br/>
        <w:t xml:space="preserve">  durationSecs: 6</w:t>
        <w:br/>
        <w:t>}</w:t>
      </w:r>
    </w:p>
    <w:p>
      <w:r>
        <w:t>建议使用 effectiveModel/effectiveReasoningEffort，而不是 actualModel。除非 Codex 执行结果明确回传服务器实际采用的模型，否则我们能够可靠证明的是“调用前解析并验证的有效执行配置”。</w:t>
      </w:r>
    </w:p>
    <w:p>
      <w:pPr>
        <w:pStyle w:val="Heading2"/>
      </w:pPr>
      <w:r>
        <w:t>9.1 三边一致</w:t>
      </w:r>
    </w:p>
    <w:p>
      <w:pPr>
        <w:pStyle w:val="ListBullet"/>
        <w:spacing w:after="40"/>
      </w:pPr>
      <w:r>
        <w:t>runtime/logs：Write-RunnerLog 必须传入 Anchor 对象。</w:t>
      </w:r>
    </w:p>
    <w:p>
      <w:pPr>
        <w:pStyle w:val="ListBullet"/>
        <w:spacing w:after="40"/>
      </w:pPr>
      <w:r>
        <w:t>local history：同一 invocation 的 Anchor Profile 与 runtime log 一致。</w:t>
      </w:r>
    </w:p>
    <w:p>
      <w:pPr>
        <w:pStyle w:val="ListBullet"/>
        <w:spacing w:after="40"/>
      </w:pPr>
      <w:r>
        <w:t>remote history：由 Outbox 推送，同一 anchorInvocationId、同一 Profile。</w:t>
      </w:r>
    </w:p>
    <w:p>
      <w:pPr>
        <w:pStyle w:val="Heading1"/>
      </w:pPr>
      <w:r>
        <w:t>10. P0-06：Anchor Accounting 重构</w:t>
      </w:r>
    </w:p>
    <w:p>
      <w:r>
        <w:t>当前 anchors.count 与 lastAnchorAt 无法区分尝试、失败和成功。新模型必须同时保留“防止无限重试”与“真实展示结果”。</w:t>
      </w:r>
    </w:p>
    <w:p>
      <w:pPr>
        <w:pStyle w:val="CodeBlock"/>
      </w:pPr>
      <w:r>
        <w:rPr>
          <w:rFonts w:ascii="Consolas" w:hAnsi="Consolas" w:eastAsia="Microsoft YaHei"/>
        </w:rPr>
        <w:t>anchors = {</w:t>
        <w:br/>
        <w:t xml:space="preserve">  day: "2026-09-10",</w:t>
        <w:br/>
        <w:br/>
        <w:t xml:space="preserve">  attemptCount: 3,</w:t>
        <w:br/>
        <w:t xml:space="preserve">  successCount: 2,</w:t>
        <w:br/>
        <w:t xml:space="preserve">  failedCount: 1,</w:t>
        <w:br/>
        <w:br/>
        <w:t xml:space="preserve">  lastAttemptAt: "...",</w:t>
        <w:br/>
        <w:t xml:space="preserve">  lastSuccessAt: "..."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948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1417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attempt</w:t>
            </w:r>
          </w:p>
        </w:tc>
        <w:tc>
          <w:tcPr>
            <w:tcW w:type="dxa" w:w="1417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success</w:t>
            </w:r>
          </w:p>
        </w:tc>
        <w:tc>
          <w:tcPr>
            <w:tcW w:type="dxa" w:w="1417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failed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lastSuccessAt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Profile 校验失败（未启动 exec）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不变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不变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不变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不变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codex exec 已启动但失败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+1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不变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+1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不变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codex exec 成功 + verify 成功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+1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不变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 成功但 verify 失败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+1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不变或按定义处理</w:t>
            </w:r>
          </w:p>
        </w:tc>
        <w:tc>
          <w:tcPr>
            <w:tcW w:type="dxa" w:w="141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+1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不更新</w:t>
            </w:r>
          </w:p>
        </w:tc>
      </w:tr>
    </w:tbl>
    <w:p>
      <w:pPr>
        <w:spacing w:after="20"/>
      </w:pPr>
    </w:p>
    <w:p>
      <w:r>
        <w:t>Daily Cap 建议继续按 attemptCount 限制，而不是 successCount，防止网络/服务故障时无限真实调用。</w:t>
      </w:r>
    </w:p>
    <w:p>
      <w:pPr>
        <w:pStyle w:val="Heading1"/>
      </w:pPr>
      <w:r>
        <w:t>11. P0-07：错误分类统一</w:t>
      </w:r>
    </w:p>
    <w:p>
      <w:r>
        <w:t>目前 Quota Client 可能先给出 PROTOCOL_ERROR，Runner 又通过错误文本 regex 重新判断是否为网络错误。Install、Runner、Status 各自推断会导致策略漂移。应让底层客户端产生稳定 errorKind 与 retryable。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041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errorKind</w:t>
            </w:r>
          </w:p>
        </w:tc>
        <w:tc>
          <w:tcPr>
            <w:tcW w:type="dxa" w:w="5102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1984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retryable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NETWORK_ERROR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error sending request / DNS / reset / refused / unreachable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true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TIMEOUT</w:t>
            </w:r>
          </w:p>
        </w:tc>
        <w:tc>
          <w:tcPr>
            <w:tcW w:type="dxa" w:w="510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JSON-RPC wait timeout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true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EOF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app-server 连接异常结束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true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AUTH_ERROR</w:t>
            </w:r>
          </w:p>
        </w:tc>
        <w:tc>
          <w:tcPr>
            <w:tcW w:type="dxa" w:w="510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401/403/not logged in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false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RATE_LIMITED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429 / rate limit reached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false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SCHEMA_UNKNOWN</w:t>
            </w:r>
          </w:p>
        </w:tc>
        <w:tc>
          <w:tcPr>
            <w:tcW w:type="dxa" w:w="510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协议结构无法识别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false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SETUP_ERROR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Codex 不存在 / 本地配置不可用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false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PROFILE_INVALID</w:t>
            </w:r>
          </w:p>
        </w:tc>
        <w:tc>
          <w:tcPr>
            <w:tcW w:type="dxa" w:w="510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模型不存在 / effort 不支持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false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PROFILE_UNAVAILABLE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无法读取 model/list/config/read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通常 true，但 Runtime Fail Closed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PROTOCOL_ERROR</w:t>
            </w:r>
          </w:p>
        </w:tc>
        <w:tc>
          <w:tcPr>
            <w:tcW w:type="dxa" w:w="5102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其余非网络协议错误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false</w:t>
            </w:r>
          </w:p>
        </w:tc>
      </w:tr>
    </w:tbl>
    <w:p>
      <w:pPr>
        <w:spacing w:after="20"/>
      </w:pPr>
    </w:p>
    <w:p>
      <w:r>
        <w:t>上层只看 errorKind/retryable，不再重复维护多个字符串正则。</w:t>
      </w:r>
    </w:p>
    <w:p>
      <w:pPr>
        <w:pStyle w:val="Heading1"/>
      </w:pPr>
      <w:r>
        <w:t>12. Install 瞬时网络失败：有界重试设计</w:t>
      </w:r>
    </w:p>
    <w:p>
      <w:r>
        <w:t>用户实际出现了第一次 install 报 app-server -32603 / error sending request，随后立刻再次点击 install 成功。这更符合瞬时网络/代理故障，而不是文件覆盖损坏。当前 Install 一次 Probe 失败就阻塞，因此对偶发抖动过于敏感。</w:t>
      </w:r>
    </w:p>
    <w:p>
      <w:pPr>
        <w:pStyle w:val="CodeBlock"/>
      </w:pPr>
      <w:r>
        <w:rPr>
          <w:rFonts w:ascii="Consolas" w:hAnsi="Consolas" w:eastAsia="Microsoft YaHei"/>
        </w:rPr>
        <w:t>Install Quota Probe</w:t>
        <w:br/>
        <w:br/>
        <w:t>Round 1</w:t>
        <w:br/>
        <w:t xml:space="preserve">  ├─ Proxy attempt（若配置）</w:t>
        <w:br/>
        <w:t xml:space="preserve">  └─ Direct fallback</w:t>
        <w:br/>
        <w:t xml:space="preserve">          ↓</w:t>
        <w:br/>
        <w:t xml:space="preserve">    retryable failure?</w:t>
        <w:br/>
        <w:t xml:space="preserve">       ├─ NO -&gt; 立即失败</w:t>
        <w:br/>
        <w:t xml:space="preserve">       └─ YES</w:t>
        <w:br/>
        <w:t xml:space="preserve">            ↓</w:t>
        <w:br/>
        <w:t xml:space="preserve">         等待 2 秒</w:t>
        <w:br/>
        <w:t xml:space="preserve">            ↓</w:t>
        <w:br/>
        <w:t>Round 2</w:t>
        <w:br/>
        <w:t xml:space="preserve">  ├─ Proxy attempt</w:t>
        <w:br/>
        <w:t xml:space="preserve">  └─ Direct fallback</w:t>
        <w:br/>
        <w:t xml:space="preserve">          ↓</w:t>
        <w:br/>
        <w:t xml:space="preserve">        成功 / 失败</w:t>
        <w:br/>
        <w:t xml:space="preserve">          ↓</w:t>
        <w:br/>
        <w:t xml:space="preserve">       结束（绝不 Round 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835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错误</w:t>
            </w:r>
          </w:p>
        </w:tc>
        <w:tc>
          <w:tcPr>
            <w:tcW w:type="dxa" w:w="5669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Install Retry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NETWORK_ERROR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重试 1 轮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TIMEOUT</w:t>
            </w:r>
          </w:p>
        </w:tc>
        <w:tc>
          <w:tcPr>
            <w:tcW w:type="dxa" w:w="566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重试 1 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EOF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重试 1 轮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AUTH_ERROR</w:t>
            </w:r>
          </w:p>
        </w:tc>
        <w:tc>
          <w:tcPr>
            <w:tcW w:type="dxa" w:w="566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不重试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PROFILE_INVALID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不重试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SCHEMA_UNKNOWN</w:t>
            </w:r>
          </w:p>
        </w:tc>
        <w:tc>
          <w:tcPr>
            <w:tcW w:type="dxa" w:w="5669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不盲目重试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RATE_LIMITED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不重试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8F5E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上限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Install 最多 2 个 Round。如果配置了 keeper proxy，每个 Round 内部最多是 Proxy + Direct fallback，因此总低层尝试最多 4 次，绝不能出现第 5 次。</w:t>
            </w:r>
          </w:p>
        </w:tc>
      </w:tr>
    </w:tbl>
    <w:p>
      <w:pPr>
        <w:spacing w:after="20"/>
      </w:pPr>
    </w:p>
    <w:p>
      <w:pPr>
        <w:pStyle w:val="Heading1"/>
      </w:pPr>
      <w:r>
        <w:t>13. Install 统一中文 Preflight</w:t>
      </w:r>
    </w:p>
    <w:p>
      <w:pPr>
        <w:pStyle w:val="CodeBlock"/>
      </w:pPr>
      <w:r>
        <w:rPr>
          <w:rFonts w:ascii="Consolas" w:hAnsi="Consolas" w:eastAsia="Microsoft YaHei"/>
        </w:rPr>
        <w:t>Codex Quota Keeper - 安装检查</w:t>
        <w:br/>
        <w:t>============================================================</w:t>
        <w:br/>
        <w:br/>
        <w:t>【配置文件】</w:t>
        <w:br/>
        <w:t xml:space="preserve">  配置格式        : [正常]</w:t>
        <w:br/>
        <w:br/>
        <w:t>【Codex CLI】</w:t>
        <w:br/>
        <w:t xml:space="preserve">  CLI             : [正常] 已找到</w:t>
        <w:br/>
        <w:br/>
        <w:t>【AutoAnchor 执行配置】</w:t>
        <w:br/>
        <w:t xml:space="preserve">  配置模型        : xxx</w:t>
        <w:br/>
        <w:t xml:space="preserve">  配置思考等级    : low</w:t>
        <w:br/>
        <w:t xml:space="preserve">  解析模型        : xxx</w:t>
        <w:br/>
        <w:t xml:space="preserve">  解析思考等级    : low</w:t>
        <w:br/>
        <w:t xml:space="preserve">  当前 Provider   : openai</w:t>
        <w:br/>
        <w:t xml:space="preserve">  模型校验        : [正常]</w:t>
        <w:br/>
        <w:t xml:space="preserve">  等级校验        : [正常]</w:t>
        <w:br/>
        <w:br/>
        <w:t>【额度接口】</w:t>
        <w:br/>
        <w:t xml:space="preserve">  第一次检测      : [注意] 网络连接失败</w:t>
        <w:br/>
        <w:t xml:space="preserve">  自动重试        : 2 秒后重试</w:t>
        <w:br/>
        <w:t xml:space="preserve">  第二次检测      : [正常] 成功</w:t>
        <w:br/>
        <w:t xml:space="preserve">  连接方式        : Proxy</w:t>
        <w:br/>
        <w:br/>
        <w:t>【计划任务】</w:t>
        <w:br/>
        <w:t xml:space="preserve">  安装状态        : [正常] 已注册</w:t>
        <w:br/>
        <w:br/>
        <w:t>============================================================</w:t>
        <w:br/>
        <w:t>安装完成</w:t>
      </w:r>
    </w:p>
    <w:p>
      <w:r>
        <w:t>默认输出应给用户中文结论；原始 app-server 错误放到 Detailed/日志中，不再把长英文协议错误作为主界面唯一信息。</w:t>
      </w:r>
    </w:p>
    <w:p>
      <w:pPr>
        <w:pStyle w:val="Heading1"/>
      </w:pPr>
      <w:r>
        <w:t>14. P0-08：Status Execution Profile</w:t>
      </w:r>
    </w:p>
    <w:p>
      <w:r>
        <w:t>现有中文 Status 框架无需重构，只在 AutoAnchor 区扩充 Execution Profile。普通 status.cmd 保持默认轻量，不强制每次联网；status -Live 才实时刷新 model/list/config/read/rateLimits。</w:t>
      </w:r>
    </w:p>
    <w:p>
      <w:pPr>
        <w:pStyle w:val="CodeBlock"/>
      </w:pPr>
      <w:r>
        <w:rPr>
          <w:rFonts w:ascii="Consolas" w:hAnsi="Consolas" w:eastAsia="Microsoft YaHei"/>
        </w:rPr>
        <w:t>【AutoAnchor 自动锚定】</w:t>
        <w:br/>
        <w:t xml:space="preserve">  功能状态        : [注意] 已开启（Experimental）</w:t>
        <w:br/>
        <w:t xml:space="preserve">  工作模式        : 每日定时</w:t>
        <w:br/>
        <w:br/>
        <w:t xml:space="preserve">  配置模型        : 未指定</w:t>
        <w:br/>
        <w:t xml:space="preserve">  配置思考等级    : 未指定</w:t>
        <w:br/>
        <w:br/>
        <w:t xml:space="preserve">  解析模型        : xxx</w:t>
        <w:br/>
        <w:t xml:space="preserve">  解析思考等级    : medium</w:t>
        <w:br/>
        <w:t xml:space="preserve">  当前 Provider   : openai</w:t>
        <w:br/>
        <w:br/>
        <w:t xml:space="preserve">  模型来源        : Codex CLI 默认配置</w:t>
        <w:br/>
        <w:t xml:space="preserve">  等级来源        : 模型默认</w:t>
        <w:br/>
        <w:t xml:space="preserve">  模型校验        : [正常]</w:t>
        <w:br/>
        <w:t xml:space="preserve">  等级校验        : [正常]</w:t>
        <w:br/>
        <w:t xml:space="preserve">  支持思考等级    : low / medium / high</w:t>
        <w:br/>
        <w:br/>
        <w:t xml:space="preserve">  最近校验        : 2026-09-10 13:30</w:t>
        <w:br/>
        <w:br/>
        <w:t xml:space="preserve">  今日尝试        : 2 / 6</w:t>
        <w:br/>
        <w:t xml:space="preserve">  今日成功        : 2</w:t>
        <w:br/>
        <w:t xml:space="preserve">  今日失败        : 0</w:t>
        <w:br/>
        <w:t xml:space="preserve">  上次成功        : 2026-09-10 10:02</w:t>
      </w:r>
    </w:p>
    <w:p>
      <w:pPr>
        <w:pStyle w:val="Heading2"/>
      </w:pPr>
      <w:r>
        <w:t>14.1 Profile Cache</w:t>
      </w:r>
    </w:p>
    <w:p>
      <w:pPr>
        <w:pStyle w:val="CodeBlock"/>
      </w:pPr>
      <w:r>
        <w:rPr>
          <w:rFonts w:ascii="Consolas" w:hAnsi="Consolas" w:eastAsia="Microsoft YaHei"/>
        </w:rPr>
        <w:t>runtime/execution-profile.json</w:t>
        <w:br/>
        <w:t>{</w:t>
        <w:br/>
        <w:t xml:space="preserve">  "effectiveModel": "...",</w:t>
        <w:br/>
        <w:t xml:space="preserve">  "effectiveReasoningEffort": "...",</w:t>
        <w:br/>
        <w:t xml:space="preserve">  "modelProvider": "...",</w:t>
        <w:br/>
        <w:t xml:space="preserve">  "validation": "VALID",</w:t>
        <w:br/>
        <w:t xml:space="preserve">  "validatedAt": "..."</w:t>
        <w:br/>
        <w:t>}</w:t>
      </w:r>
    </w:p>
    <w:p>
      <w:pPr>
        <w:pStyle w:val="ListBullet"/>
        <w:spacing w:after="40"/>
      </w:pPr>
      <w:r>
        <w:t>status.cmd：读取最近一次安全缓存，不因为打开状态页额外联网。</w:t>
      </w:r>
    </w:p>
    <w:p>
      <w:pPr>
        <w:pStyle w:val="ListBullet"/>
        <w:spacing w:after="40"/>
      </w:pPr>
      <w:r>
        <w:t>status -Live：实时重新读取 Profile + Quota，并更新内存展示；是否落缓存可采用只写安全白名单。</w:t>
      </w:r>
    </w:p>
    <w:p>
      <w:pPr>
        <w:pStyle w:val="ListBullet"/>
        <w:spacing w:after="40"/>
      </w:pPr>
      <w:r>
        <w:t>Install/Apply：Live 强校验。</w:t>
      </w:r>
    </w:p>
    <w:p>
      <w:pPr>
        <w:pStyle w:val="ListBullet"/>
        <w:spacing w:after="40"/>
      </w:pPr>
      <w:r>
        <w:t>真正 AutoAnchor：Live 强校验，失败则不 Claim、不模型调用。</w:t>
      </w:r>
    </w:p>
    <w:p>
      <w:pPr>
        <w:pStyle w:val="Heading1"/>
      </w:pPr>
      <w:r>
        <w:t>15. App-Server 客户端重构建议</w:t>
      </w:r>
    </w:p>
    <w:p>
      <w:r>
        <w:t>现有 quota-client.ps1 已经具备 Session/initialize/wait/stop 的能力。不要复制三套客户端，建议抽出通用 JSON-RPC 会话层：</w:t>
      </w:r>
    </w:p>
    <w:p>
      <w:pPr>
        <w:pStyle w:val="CodeBlock"/>
      </w:pPr>
      <w:r>
        <w:rPr>
          <w:rFonts w:ascii="Consolas" w:hAnsi="Consolas" w:eastAsia="Microsoft YaHei"/>
        </w:rPr>
        <w:t>app-server-client.ps1</w:t>
        <w:br/>
        <w:br/>
        <w:t>Start-CodexAppServerSession</w:t>
        <w:br/>
        <w:t>Initialize-CodexAppServer</w:t>
        <w:br/>
        <w:t>Invoke-CodexAppServerRequest</w:t>
        <w:br/>
        <w:t>Stop-CodexAppServerSession</w:t>
        <w:br/>
        <w:br/>
        <w:t>高层：</w:t>
        <w:br/>
        <w:t>Invoke-CodexRateLimitsRead</w:t>
        <w:br/>
        <w:t>Invoke-CodexConfigRead</w:t>
        <w:br/>
        <w:t>Invoke-CodexModelList</w:t>
      </w:r>
    </w:p>
    <w:p>
      <w:r>
        <w:t>这样 Timeout、Proxy 环境、敏感信息脱敏、Error Classification、Process teardown 只维护一份。</w:t>
      </w:r>
    </w:p>
    <w:p>
      <w:pPr>
        <w:pStyle w:val="Heading2"/>
      </w:pPr>
      <w:r>
        <w:t>15.1 model/list 分页</w:t>
      </w:r>
    </w:p>
    <w:p>
      <w:r>
        <w:t>实现时必须确认并覆盖 model/list 的分页语义。不能只取第一页后就判定模型不存在。若协议返回 nextCursor，必须在严格页数/条目上限下完整拉取，防止 catalog 变大后出现假阴性。</w:t>
      </w:r>
    </w:p>
    <w:p>
      <w:pPr>
        <w:pStyle w:val="Heading1"/>
      </w:pPr>
      <w:r>
        <w:t>16. Runtime 安全时序（最终目标）</w:t>
      </w:r>
    </w:p>
    <w:p>
      <w:pPr>
        <w:pStyle w:val="CodeBlock"/>
      </w:pPr>
      <w:r>
        <w:rPr>
          <w:rFonts w:ascii="Consolas" w:hAnsi="Consolas" w:eastAsia="Microsoft YaHei"/>
        </w:rPr>
        <w:t>Runner Tick</w:t>
        <w:br/>
        <w:t xml:space="preserve">  |</w:t>
        <w:br/>
        <w:t xml:space="preserve">  +-- Load / validate config</w:t>
        <w:br/>
        <w:t xml:space="preserve">  |</w:t>
        <w:br/>
        <w:t xml:space="preserve">  +-- Backoff / coordination maintenance</w:t>
        <w:br/>
        <w:t xml:space="preserve">  |</w:t>
        <w:br/>
        <w:t xml:space="preserve">  +-- Leader Election</w:t>
        <w:br/>
        <w:t xml:space="preserve">  |</w:t>
        <w:br/>
        <w:t xml:space="preserve">  +-- account/rateLimits/read</w:t>
        <w:br/>
        <w:t xml:space="preserve">  |</w:t>
        <w:br/>
        <w:t xml:space="preserve">  +-- State Machine -&gt; candidate trigger(s)</w:t>
        <w:br/>
        <w:t xml:space="preserve">  |</w:t>
        <w:br/>
        <w:t xml:space="preserve">  +-- AutoAnchor armed?</w:t>
        <w:br/>
        <w:t xml:space="preserve">        |</w:t>
        <w:br/>
        <w:t xml:space="preserve">        +-- Resolve Execution Profile (LIVE)</w:t>
        <w:br/>
        <w:t xml:space="preserve">        |      |</w:t>
        <w:br/>
        <w:t xml:space="preserve">        |      +-- INVALID/UNAVAILABLE</w:t>
        <w:br/>
        <w:t xml:space="preserve">        |      |      -&gt; audit skip</w:t>
        <w:br/>
        <w:t xml:space="preserve">        |      |      -&gt; NO CLAIM</w:t>
        <w:br/>
        <w:t xml:space="preserve">        |      |      -&gt; NO MODEL CALL</w:t>
        <w:br/>
        <w:t xml:space="preserve">        |      |</w:t>
        <w:br/>
        <w:t xml:space="preserve">        |      +-- VALID</w:t>
        <w:br/>
        <w:t xml:space="preserve">        |             |</w:t>
        <w:br/>
        <w:t xml:space="preserve">        |             +-- Claim event(s)</w:t>
        <w:br/>
        <w:t xml:space="preserve">        |             +-- Lease Revalidate</w:t>
        <w:br/>
        <w:t xml:space="preserve">        |             +-- codex exec</w:t>
        <w:br/>
        <w:t xml:space="preserve">        |             +-- verify quota</w:t>
        <w:br/>
        <w:t xml:space="preserve">        |             +-- finalize claim(s)</w:t>
        <w:br/>
        <w:t xml:space="preserve">        |             +-- emit ONE invocation event</w:t>
        <w:br/>
        <w:t xml:space="preserve">        |</w:t>
        <w:br/>
        <w:t xml:space="preserve">        +-- Runner persists ONE invocation audit</w:t>
        <w:br/>
        <w:t xml:space="preserve">        +-- Update attempt/success/failure state</w:t>
        <w:br/>
        <w:t xml:space="preserve">        +-- Sync durable outbox</w:t>
      </w:r>
    </w:p>
    <w:p>
      <w:pPr>
        <w:pStyle w:val="Heading1"/>
      </w:pPr>
      <w:r>
        <w:t>17. 新增 P0 Tickets（CQK-036~048）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587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Ticket</w:t>
            </w:r>
          </w:p>
        </w:tc>
        <w:tc>
          <w:tcPr>
            <w:tcW w:type="dxa" w:w="6520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247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级别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CQK-036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Anchor Audit Single Writer；新增 anchorInvocationId；消除重复 History/Outbox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CQK-037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抽取通用 app-server request/session 层；新增 config/read + model/list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CQK-038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Execution Profile Resolver：configured/effective/provider/source/reasoning capabilities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CQK-039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 / Apply Config 对 armed AutoAnchor 做模型与 reasoning 强语义门禁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CQK-040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Runtime Anchor 前 Live Profile Revalidation，且必须在 Claim 之前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CQK-041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Anchor Audit/Runner Log 记录 configured/effective Profile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CQK-042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Anchor state 升级 attemptCount/successCount/failedCount/lastAttemptAt/lastSuccessAt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CQK-043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 Quota/Profile app-server 错误分类与 retryable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CQK-044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 Probe 2-round 有界自动重试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CQK-045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 中文阶段式 Preflight / Detailed 原始错误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CQK-046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 Execution Profile + Cache + -Live 刷新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58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CQK-047</w:t>
            </w:r>
          </w:p>
        </w:tc>
        <w:tc>
          <w:tcPr>
            <w:tcW w:type="dxa" w:w="6520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 contract/fault/regression 测试矩阵</w:t>
            </w:r>
          </w:p>
        </w:tc>
        <w:tc>
          <w:tcPr>
            <w:tcW w:type="dxa" w:w="1247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CQK-048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双机实机 Soak + 故障注入 + Release Gate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 Release Gate</w:t>
            </w:r>
          </w:p>
        </w:tc>
      </w:tr>
    </w:tbl>
    <w:p>
      <w:pPr>
        <w:spacing w:after="20"/>
      </w:pPr>
    </w:p>
    <w:p>
      <w:pPr>
        <w:pStyle w:val="Heading1"/>
      </w:pPr>
      <w:r>
        <w:t>18. 推荐实施顺序</w:t>
      </w:r>
    </w:p>
    <w:p>
      <w:pPr>
        <w:pStyle w:val="ListNumber"/>
        <w:spacing w:after="40"/>
      </w:pPr>
      <w:r>
        <w:t>CQK-036：先清理 Anchor Audit 双写，建立 Invocation 唯一性。</w:t>
      </w:r>
    </w:p>
    <w:p>
      <w:pPr>
        <w:pStyle w:val="ListNumber"/>
        <w:spacing w:after="40"/>
      </w:pPr>
      <w:r>
        <w:t>CQK-037：抽通用 app-server request 层，为 Profile 能力打基础。</w:t>
      </w:r>
    </w:p>
    <w:p>
      <w:pPr>
        <w:pStyle w:val="ListNumber"/>
        <w:spacing w:after="40"/>
      </w:pPr>
      <w:r>
        <w:t>CQK-038：实现 Execution Profile Resolver 与 Catalog/Provider 语义。</w:t>
      </w:r>
    </w:p>
    <w:p>
      <w:pPr>
        <w:pStyle w:val="ListNumber"/>
        <w:spacing w:after="40"/>
      </w:pPr>
      <w:r>
        <w:t>CQK-039：Install / Apply Config 强门禁。</w:t>
      </w:r>
    </w:p>
    <w:p>
      <w:pPr>
        <w:pStyle w:val="ListNumber"/>
        <w:spacing w:after="40"/>
      </w:pPr>
      <w:r>
        <w:t>CQK-040：Runtime Gate 放到 Claim 前。</w:t>
      </w:r>
    </w:p>
    <w:p>
      <w:pPr>
        <w:pStyle w:val="ListNumber"/>
        <w:spacing w:after="40"/>
      </w:pPr>
      <w:r>
        <w:t>CQK-041~042：日志与 Anchor Accounting 同步升级。</w:t>
      </w:r>
    </w:p>
    <w:p>
      <w:pPr>
        <w:pStyle w:val="ListNumber"/>
        <w:spacing w:after="40"/>
      </w:pPr>
      <w:r>
        <w:t>CQK-043~044：统一错误分类，再实现 Install bounded retry；避免在错误分类不稳定时写重试策略。</w:t>
      </w:r>
    </w:p>
    <w:p>
      <w:pPr>
        <w:pStyle w:val="ListNumber"/>
        <w:spacing w:after="40"/>
      </w:pPr>
      <w:r>
        <w:t>CQK-045~046：完善 Install/Status 中文 UX。</w:t>
      </w:r>
    </w:p>
    <w:p>
      <w:pPr>
        <w:pStyle w:val="ListNumber"/>
        <w:spacing w:after="40"/>
      </w:pPr>
      <w:r>
        <w:t>CQK-047：全量自动测试与契约测试。</w:t>
      </w:r>
    </w:p>
    <w:p>
      <w:pPr>
        <w:pStyle w:val="ListNumber"/>
        <w:spacing w:after="40"/>
      </w:pPr>
      <w:r>
        <w:t>CQK-048：两台真实 Windows 机器完成 soak/fault injection 后才能进入 Beta Release。</w:t>
      </w:r>
    </w:p>
    <w:p>
      <w:pPr>
        <w:pStyle w:val="Heading1"/>
      </w:pPr>
      <w:r>
        <w:t>19. P0 自动测试矩阵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34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685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535"/>
            <w:vAlign w:val="center"/>
            <w:shd w:fill="334155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断言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T01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model="gpt-5.6 luna"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L1 格式失败；Install NO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T02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合法形状但不存在的模型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model/list 不存在；Install NO；task 不修改；exec=0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T03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模型存在但 effort 不支持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Install/Apply NO；exec=0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T04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model/effort 均留空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config/read + catalog 得到 effectiveModel/effectiveEffort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T05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model/list 分页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跨页找到模型，不能第一页未命中就 INVALID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T06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 时有效，运行前模型下线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Runtime INVALID；claim=0；exec=0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T07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个 trigger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exec = 1 Anchor Audit = 1 Outbox = 1 History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T08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 个 reset 同轮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 Claim + 1 exec + 1 Invocation Audit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T09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exec nonzero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attempt+1 / failed+1 / success 不变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T10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Profile validation fail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attempt/success/failed 均不增加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T11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 Round1 NETWORK_ERROR, Round2 OK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 Installed YES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T12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 连续两轮 NETWORK_ERROR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Installed NO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T13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AUTH_ERROR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不做第二轮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T14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SCHEMA_UNKNOWN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不盲目 retry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T15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Proxy 配置 + 两轮失败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低层 attempt &lt;= 4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T16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runtime/local/remote audit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 invocation Profile 完全一致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T17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status.cmd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不触发 Live catalog query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T18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status -Live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刷新 Profile + Quota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T19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PowerShell 7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全部通过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T20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Windows PowerShell 5.1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全部通过</w:t>
            </w:r>
          </w:p>
        </w:tc>
      </w:tr>
    </w:tbl>
    <w:p>
      <w:pPr>
        <w:spacing w:after="20"/>
      </w:pPr>
    </w:p>
    <w:p>
      <w:pPr>
        <w:pStyle w:val="Heading1"/>
      </w:pPr>
      <w:r>
        <w:t>20. 双机 Soak / 故障注入 Release Gate</w:t>
      </w:r>
    </w:p>
    <w:p>
      <w:r>
        <w:t>当前仓库已经有 soak runbook，但真正实机执行仍应作为发布门禁。本轮完成 P0 后重新从候选 commit 执行：</w:t>
      </w:r>
    </w:p>
    <w:p>
      <w:pPr>
        <w:pStyle w:val="ListBullet"/>
        <w:spacing w:after="40"/>
      </w:pPr>
      <w:r>
        <w:t>两台 Windows 机器使用不同任务触发时间，验证 Leader 不抖动。</w:t>
      </w:r>
    </w:p>
    <w:p>
      <w:pPr>
        <w:pStyle w:val="ListBullet"/>
        <w:spacing w:after="40"/>
      </w:pPr>
      <w:r>
        <w:t>Git 协调断网/恢复，验证 pending global backoff 和 Lease maintenance。</w:t>
      </w:r>
    </w:p>
    <w:p>
      <w:pPr>
        <w:pStyle w:val="ListBullet"/>
        <w:spacing w:after="40"/>
      </w:pPr>
      <w:r>
        <w:t>同一 Anchor Event 双机竞争，只允许一个 Claim 胜出、一个 codex exec。</w:t>
      </w:r>
    </w:p>
    <w:p>
      <w:pPr>
        <w:pStyle w:val="ListBullet"/>
        <w:spacing w:after="40"/>
      </w:pPr>
      <w:r>
        <w:t>LOCAL_ONLY 人工在 exec 后 state 保存前杀进程，确认 durable claim 不重复调用。</w:t>
      </w:r>
    </w:p>
    <w:p>
      <w:pPr>
        <w:pStyle w:val="ListBullet"/>
        <w:spacing w:after="40"/>
      </w:pPr>
      <w:r>
        <w:t>Profile 在 Install 后变化，Runtime 必须在 Claim 前阻止执行。</w:t>
      </w:r>
    </w:p>
    <w:p>
      <w:pPr>
        <w:pStyle w:val="ListBullet"/>
        <w:spacing w:after="40"/>
      </w:pPr>
      <w:r>
        <w:t>Proxy 瞬断/恢复，Install 两轮有界重试符合预期。</w:t>
      </w:r>
    </w:p>
    <w:p>
      <w:pPr>
        <w:pStyle w:val="ListBullet"/>
        <w:spacing w:after="40"/>
      </w:pPr>
      <w:r>
        <w:t>History/Outbox/Runtime Log 对 Anchor Invocation 一致，且无重复审计。</w:t>
      </w:r>
    </w:p>
    <w:p>
      <w:pPr>
        <w:pStyle w:val="Heading1"/>
      </w:pPr>
      <w:r>
        <w:t>21. P0 Definition of Done</w:t>
      </w:r>
    </w:p>
    <w:p>
      <w:pPr>
        <w:pStyle w:val="ListBullet"/>
        <w:spacing w:after="40"/>
      </w:pPr>
      <w:r>
        <w:t>AutoAnchor enabled 时，模型或思考等级语义错误绝不能通过 Install / Apply Config。</w:t>
      </w:r>
    </w:p>
    <w:p>
      <w:pPr>
        <w:pStyle w:val="ListBullet"/>
        <w:spacing w:after="40"/>
      </w:pPr>
      <w:r>
        <w:t>无法证明 Execution Profile 有效时，Runtime 不得创建 Claim、不得调用模型。</w:t>
      </w:r>
    </w:p>
    <w:p>
      <w:pPr>
        <w:pStyle w:val="ListBullet"/>
        <w:spacing w:after="40"/>
      </w:pPr>
      <w:r>
        <w:t>Execution Profile 的校验来源是当前本机 Codex CLI/账号/Provider，而不是项目内静态模型白名单。</w:t>
      </w:r>
    </w:p>
    <w:p>
      <w:pPr>
        <w:pStyle w:val="ListBullet"/>
        <w:spacing w:after="40"/>
      </w:pPr>
      <w:r>
        <w:t>一次物理 codex exec 只能产生一个 anchorInvocationId 和一条 Invocation Audit。</w:t>
      </w:r>
    </w:p>
    <w:p>
      <w:pPr>
        <w:pStyle w:val="ListBullet"/>
        <w:spacing w:after="40"/>
      </w:pPr>
      <w:r>
        <w:t>runtime log、local history、remote history 对同一 Invocation 保存一致的 effective profile。</w:t>
      </w:r>
    </w:p>
    <w:p>
      <w:pPr>
        <w:pStyle w:val="ListBullet"/>
        <w:spacing w:after="40"/>
      </w:pPr>
      <w:r>
        <w:t>Profile validation 失败不计真实 attempt；真正启动 exec 后失败才计 attempt/failed。</w:t>
      </w:r>
    </w:p>
    <w:p>
      <w:pPr>
        <w:pStyle w:val="ListBullet"/>
        <w:spacing w:after="40"/>
      </w:pPr>
      <w:r>
        <w:t>Install 对 NETWORK_ERROR/TIMEOUT/EOF 最多自动重试一轮，绝不无限重试。</w:t>
      </w:r>
    </w:p>
    <w:p>
      <w:pPr>
        <w:pStyle w:val="ListBullet"/>
        <w:spacing w:after="40"/>
      </w:pPr>
      <w:r>
        <w:t>AUTH_ERROR / PROFILE_INVALID / SCHEMA_UNKNOWN 等非 retryable 问题不做无意义重试。</w:t>
      </w:r>
    </w:p>
    <w:p>
      <w:pPr>
        <w:pStyle w:val="ListBullet"/>
        <w:spacing w:after="40"/>
      </w:pPr>
      <w:r>
        <w:t>Status 可以显示 configured/effective model、reasoning、provider、source、validation 和最近校验时间。</w:t>
      </w:r>
    </w:p>
    <w:p>
      <w:pPr>
        <w:pStyle w:val="ListBullet"/>
        <w:spacing w:after="40"/>
      </w:pPr>
      <w:r>
        <w:t>默认 status.cmd 不因查看状态额外做 Live Catalog 网络请求。</w:t>
      </w:r>
    </w:p>
    <w:p>
      <w:pPr>
        <w:pStyle w:val="ListBullet"/>
        <w:spacing w:after="40"/>
      </w:pPr>
      <w:r>
        <w:t>PS7 / WinPS5.1 / Contract / PSScriptAnalyzer / Secret Scan 全绿。</w:t>
      </w:r>
    </w:p>
    <w:p>
      <w:pPr>
        <w:pStyle w:val="ListBullet"/>
        <w:spacing w:after="40"/>
      </w:pPr>
      <w:r>
        <w:t>双机 soak + 故障注入完成后才创建 v0.9.x Beta Release。</w:t>
      </w:r>
    </w:p>
    <w:p>
      <w:pPr>
        <w:pStyle w:val="Heading1"/>
      </w:pPr>
      <w:r>
        <w:t>22. 本轮明确不做</w:t>
      </w:r>
    </w:p>
    <w:p>
      <w:pPr>
        <w:pStyle w:val="ListBullet"/>
        <w:spacing w:after="40"/>
      </w:pPr>
      <w:r>
        <w:t>不新增新的 AutoAnchor trigger。</w:t>
      </w:r>
    </w:p>
    <w:p>
      <w:pPr>
        <w:pStyle w:val="ListBullet"/>
        <w:spacing w:after="40"/>
      </w:pPr>
      <w:r>
        <w:t>不重写为 Python/.NET。</w:t>
      </w:r>
    </w:p>
    <w:p>
      <w:pPr>
        <w:pStyle w:val="ListBullet"/>
        <w:spacing w:after="40"/>
      </w:pPr>
      <w:r>
        <w:t>不把当前 Codex 模型列表硬编码进仓库。</w:t>
      </w:r>
    </w:p>
    <w:p>
      <w:pPr>
        <w:pStyle w:val="ListBullet"/>
        <w:spacing w:after="40"/>
      </w:pPr>
      <w:r>
        <w:t>不把 status 做成 GUI/Web。</w:t>
      </w:r>
    </w:p>
    <w:p>
      <w:pPr>
        <w:pStyle w:val="ListBullet"/>
        <w:spacing w:after="40"/>
      </w:pPr>
      <w:r>
        <w:t>不让 Install 或 Runtime 无限重试网络错误。</w:t>
      </w:r>
    </w:p>
    <w:p>
      <w:pPr>
        <w:pStyle w:val="ListBullet"/>
        <w:spacing w:after="40"/>
      </w:pPr>
      <w:r>
        <w:t>不因为 Status 展示方便而把完整 config/read 原文写入日志。</w:t>
      </w:r>
    </w:p>
    <w:p>
      <w:pPr>
        <w:pStyle w:val="ListBullet"/>
        <w:spacing w:after="40"/>
      </w:pPr>
      <w:r>
        <w:t>不改变 MonitorOnly 的“只读额度、不调用模型”核心契约。</w:t>
      </w:r>
    </w:p>
    <w:p>
      <w:pPr>
        <w:pStyle w:val="Heading1"/>
      </w:pPr>
      <w:r>
        <w:t>23. 安全与隐私约束</w:t>
      </w:r>
    </w:p>
    <w:p>
      <w:r>
        <w:t>新增 config/read / model/list 后必须坚持字段白名单。尤其 config/read 不能整体 ConvertTo-Json 后直接写日志/History，只提取 Profile 需要的 model、model_reasoning_effort、model_provider 及必要的无敏感元数据。</w:t>
      </w:r>
    </w:p>
    <w:p>
      <w:pPr>
        <w:pStyle w:val="ListBullet"/>
        <w:spacing w:after="40"/>
      </w:pPr>
      <w:r>
        <w:t>所有 app-server 错误进入用户输出前继续调用现有敏感信息脱敏函数。</w:t>
      </w:r>
    </w:p>
    <w:p>
      <w:pPr>
        <w:pStyle w:val="ListBullet"/>
        <w:spacing w:after="40"/>
      </w:pPr>
      <w:r>
        <w:t>Execution Profile cache 只保存 model/effort/provider/source/validation/validatedAt，不保存 token、账号详情、完整 config。</w:t>
      </w:r>
    </w:p>
    <w:p>
      <w:pPr>
        <w:pStyle w:val="ListBullet"/>
        <w:spacing w:after="40"/>
      </w:pPr>
      <w:r>
        <w:t>Provider 字段仅用于判断执行环境一致性和状态展示。</w:t>
      </w:r>
    </w:p>
    <w:p>
      <w:pPr>
        <w:pStyle w:val="ListBullet"/>
        <w:spacing w:after="40"/>
      </w:pPr>
      <w:r>
        <w:t>模型目录如果包含额外描述字段，默认不持久化整份 catalog。</w:t>
      </w:r>
    </w:p>
    <w:p>
      <w:pPr>
        <w:pStyle w:val="Heading1"/>
      </w:pPr>
      <w:r>
        <w:t>24. 状态 Schema 迁移</w:t>
      </w:r>
    </w:p>
    <w:p>
      <w:r>
        <w:t>anchors 旧结构需要无损兼容：</w:t>
      </w:r>
    </w:p>
    <w:p>
      <w:pPr>
        <w:pStyle w:val="CodeBlock"/>
      </w:pPr>
      <w:r>
        <w:rPr>
          <w:rFonts w:ascii="Consolas" w:hAnsi="Consolas" w:eastAsia="Microsoft YaHei"/>
        </w:rPr>
        <w:t>旧：</w:t>
        <w:br/>
        <w:t>anchors = {</w:t>
        <w:br/>
        <w:t xml:space="preserve">  day,</w:t>
        <w:br/>
        <w:t xml:space="preserve">  count,</w:t>
        <w:br/>
        <w:t xml:space="preserve">  lastAnchorAt</w:t>
        <w:br/>
        <w:t>}</w:t>
        <w:br/>
        <w:br/>
        <w:t>新：</w:t>
        <w:br/>
        <w:t>anchors = {</w:t>
        <w:br/>
        <w:t xml:space="preserve">  day,</w:t>
        <w:br/>
        <w:t xml:space="preserve">  attemptCount,</w:t>
        <w:br/>
        <w:t xml:space="preserve">  successCount,</w:t>
        <w:br/>
        <w:t xml:space="preserve">  failedCount,</w:t>
        <w:br/>
        <w:t xml:space="preserve">  lastAttemptAt,</w:t>
        <w:br/>
        <w:t xml:space="preserve">  lastSuccessAt</w:t>
        <w:br/>
        <w:t>}</w:t>
      </w:r>
    </w:p>
    <w:p>
      <w:r>
        <w:t>迁移建议保守：旧 count 迁移到 attemptCount；由于无法判断历史 count 中哪些真正成功，successCount 不应盲目等于 count。可以标记 migrationUnknown=true，或只从新版本开始准确统计。Status 对迁移前历史用“历史成功数未知”说明，避免制造虚假的精确数据。</w:t>
      </w:r>
    </w:p>
    <w:p>
      <w:pPr>
        <w:pStyle w:val="Heading1"/>
      </w:pPr>
      <w:r>
        <w:t>25. 发布判断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8F5E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0"/>
              </w:rPr>
              <w:t>当前结论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CQK-021~035 已经把基础架构、Windows 兼容、Status、分布式 Claim、Backoff、Release Engineering 打到较高水平。下一轮真正的发布阻断点已经从“基础可靠性”转移到“主动模型调用的执行配置可验证性 + 审计唯一性 + Install 恢复能力”。完成 CQK-036~048 并通过实机 Soak 后，才适合进入 v0.9.x Beta Release。</w:t>
            </w:r>
          </w:p>
        </w:tc>
      </w:tr>
    </w:tbl>
    <w:p>
      <w:pPr>
        <w:spacing w:after="20"/>
      </w:pPr>
    </w:p>
    <w:p>
      <w:pPr>
        <w:pStyle w:val="Heading1"/>
      </w:pPr>
      <w:r>
        <w:t>26. 审查依据</w:t>
      </w:r>
    </w:p>
    <w:p>
      <w:r>
        <w:t>本设计基于 2026-09-10 当前 main，审查基线：</w:t>
      </w:r>
    </w:p>
    <w:p>
      <w:pPr>
        <w:pStyle w:val="CodeBlock"/>
      </w:pPr>
      <w:r>
        <w:rPr>
          <w:rFonts w:ascii="Consolas" w:hAnsi="Consolas" w:eastAsia="Microsoft YaHei"/>
        </w:rPr>
        <w:t>cdca944837222638ef96d5bb0eafb8da52ce3d5a</w:t>
      </w:r>
    </w:p>
    <w:p>
      <w:r>
        <w:t>重点核对文件/范围：</w:t>
      </w:r>
    </w:p>
    <w:p>
      <w:pPr>
        <w:pStyle w:val="ListBullet"/>
        <w:spacing w:after="40"/>
      </w:pPr>
      <w:r>
        <w:t>scripts/install.ps1：当前一次 quota probe、计划任务注册、ConfigFile 贯通。</w:t>
      </w:r>
    </w:p>
    <w:p>
      <w:pPr>
        <w:pStyle w:val="ListBullet"/>
        <w:spacing w:after="40"/>
      </w:pPr>
      <w:r>
        <w:t>scripts/common.ps1：AutoAnchor model/reasoningEffort 当前仅静态安全形态校验。</w:t>
      </w:r>
    </w:p>
    <w:p>
      <w:pPr>
        <w:pStyle w:val="ListBullet"/>
        <w:spacing w:after="40"/>
      </w:pPr>
      <w:r>
        <w:t>scripts/auto-anchor.ps1：Claim → Lease Revalidate → codex exec → verify → audit/state。</w:t>
      </w:r>
    </w:p>
    <w:p>
      <w:pPr>
        <w:pStyle w:val="ListBullet"/>
        <w:spacing w:after="40"/>
      </w:pPr>
      <w:r>
        <w:t>scripts/runner.ps1：AutoAnchor events、runtime log、significant history persistence。</w:t>
      </w:r>
    </w:p>
    <w:p>
      <w:pPr>
        <w:pStyle w:val="ListBullet"/>
        <w:spacing w:after="40"/>
      </w:pPr>
      <w:r>
        <w:t>scripts/quota-client.ps1：app-server rateLimits read、proxy/direct fallback、当前错误分类。</w:t>
      </w:r>
    </w:p>
    <w:p>
      <w:pPr>
        <w:pStyle w:val="ListBullet"/>
        <w:spacing w:after="40"/>
      </w:pPr>
      <w:r>
        <w:t>scripts/status.ps1 / status-display.ps1 / status-assessment.ps1：中文状态面板与当前 model/effort 展示。</w:t>
      </w:r>
    </w:p>
    <w:p>
      <w:pPr>
        <w:pStyle w:val="ListBullet"/>
        <w:spacing w:after="40"/>
      </w:pPr>
      <w:r>
        <w:t>scripts/github-sync.ps1：Durable Outbox 与 Immutable Remote History。</w:t>
      </w:r>
    </w:p>
    <w:p>
      <w:pPr>
        <w:pStyle w:val="ListBullet"/>
        <w:spacing w:after="40"/>
      </w:pPr>
      <w:r>
        <w:t>.github/workflows 与 main-protection Ruleset：发布门禁与五项 required checks。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Super-YYQ/codex-Monitor · P0 Hardening · 2026-09-10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sz w:val="16"/>
      </w:rPr>
      <w:t>Codex Monitor · P0 级修复优化设计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5" w:right="142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