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2814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Reunirse (con)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собираться</w:t>
      </w:r>
      <w:r w:rsidRPr="00594BEF">
        <w:rPr>
          <w:rStyle w:val="Ninguno"/>
          <w:rFonts w:ascii="Arial" w:hAnsi="Arial"/>
          <w:i/>
          <w:iCs/>
          <w:lang w:val="es-GT"/>
        </w:rPr>
        <w:t xml:space="preserve"> </w:t>
      </w:r>
      <w:r>
        <w:rPr>
          <w:rStyle w:val="Ninguno"/>
          <w:rFonts w:ascii="Arial" w:hAnsi="Arial"/>
          <w:i/>
          <w:iCs/>
        </w:rPr>
        <w:t>(c</w:t>
      </w:r>
      <w:r>
        <w:rPr>
          <w:rStyle w:val="Ninguno"/>
          <w:rFonts w:ascii="Arial" w:hAnsi="Arial"/>
        </w:rPr>
        <w:t>). Nos reunimos los domingos a la hora del desayuno.</w:t>
      </w:r>
    </w:p>
    <w:p w14:paraId="21FE3EA2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>
        <w:rPr>
          <w:rStyle w:val="Ninguno"/>
          <w:rFonts w:ascii="Arial" w:hAnsi="Arial"/>
          <w:lang w:val="ru-RU"/>
        </w:rPr>
        <w:t xml:space="preserve">Правильный глагол </w:t>
      </w:r>
      <w:r>
        <w:rPr>
          <w:rStyle w:val="Ninguno"/>
          <w:rFonts w:ascii="Arial" w:hAnsi="Arial"/>
        </w:rPr>
        <w:t>III</w:t>
      </w:r>
      <w:r w:rsidRPr="00594BEF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спряжения:</w:t>
      </w:r>
    </w:p>
    <w:p w14:paraId="31B59C7C" w14:textId="04FDF856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es-GT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 w:rsidR="00594BEF">
        <w:rPr>
          <w:rStyle w:val="Ninguno"/>
          <w:rFonts w:ascii="Arial" w:eastAsia="Arial" w:hAnsi="Arial" w:cs="Arial"/>
        </w:rPr>
        <w:t xml:space="preserve">(Yo) </w:t>
      </w:r>
      <w:r>
        <w:rPr>
          <w:rStyle w:val="Ninguno"/>
          <w:rFonts w:ascii="Arial" w:eastAsia="Arial" w:hAnsi="Arial" w:cs="Arial"/>
        </w:rPr>
        <w:t>Me</w:t>
      </w:r>
      <w:r w:rsidRPr="00594BEF">
        <w:rPr>
          <w:rStyle w:val="Ninguno"/>
          <w:rFonts w:ascii="Arial" w:eastAsia="Arial" w:hAnsi="Arial" w:cs="Arial"/>
          <w:lang w:val="es-GT"/>
        </w:rPr>
        <w:t xml:space="preserve"> </w:t>
      </w:r>
      <w:r>
        <w:rPr>
          <w:rStyle w:val="Ninguno"/>
          <w:rFonts w:ascii="Arial" w:eastAsia="Arial" w:hAnsi="Arial" w:cs="Arial"/>
        </w:rPr>
        <w:t>re</w:t>
      </w:r>
      <w:r w:rsidRPr="00594BEF">
        <w:rPr>
          <w:rStyle w:val="Ninguno"/>
          <w:rFonts w:ascii="Arial" w:hAnsi="Arial"/>
          <w:lang w:val="es-GT"/>
        </w:rPr>
        <w:t>ú</w:t>
      </w:r>
      <w:r>
        <w:rPr>
          <w:rStyle w:val="Ninguno"/>
          <w:rFonts w:ascii="Arial" w:hAnsi="Arial"/>
        </w:rPr>
        <w:t>no</w:t>
      </w:r>
    </w:p>
    <w:p w14:paraId="1F40FF9D" w14:textId="359EBED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 w:rsidRPr="00594BEF">
        <w:rPr>
          <w:rStyle w:val="Ninguno"/>
          <w:rFonts w:ascii="Arial" w:eastAsia="Arial" w:hAnsi="Arial" w:cs="Arial"/>
          <w:lang w:val="es-GT"/>
        </w:rPr>
        <w:tab/>
      </w:r>
      <w:r w:rsidR="00594BEF">
        <w:rPr>
          <w:rStyle w:val="Ninguno"/>
          <w:rFonts w:ascii="Arial" w:eastAsia="Arial" w:hAnsi="Arial" w:cs="Arial"/>
        </w:rPr>
        <w:t>(</w:t>
      </w:r>
      <w:r>
        <w:rPr>
          <w:rStyle w:val="Ninguno"/>
          <w:rFonts w:ascii="Arial" w:eastAsia="Arial" w:hAnsi="Arial" w:cs="Arial"/>
        </w:rPr>
        <w:t>T</w:t>
      </w:r>
      <w:r>
        <w:rPr>
          <w:rStyle w:val="Ninguno"/>
          <w:rFonts w:ascii="Arial" w:hAnsi="Arial"/>
        </w:rPr>
        <w:t>ú</w:t>
      </w:r>
      <w:r w:rsidR="00594BEF">
        <w:rPr>
          <w:rStyle w:val="Ninguno"/>
          <w:rFonts w:ascii="Arial" w:hAnsi="Arial"/>
        </w:rPr>
        <w:t>)</w:t>
      </w:r>
      <w:r>
        <w:rPr>
          <w:rStyle w:val="Ninguno"/>
          <w:rFonts w:ascii="Arial" w:hAnsi="Arial"/>
        </w:rPr>
        <w:t xml:space="preserve"> te reúnes </w:t>
      </w:r>
    </w:p>
    <w:p w14:paraId="1B9AF737" w14:textId="7F53C31E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 w:rsidR="00594BEF">
        <w:rPr>
          <w:rStyle w:val="Ninguno"/>
          <w:rFonts w:ascii="Arial" w:eastAsia="Arial" w:hAnsi="Arial" w:cs="Arial"/>
        </w:rPr>
        <w:t xml:space="preserve">(Él, ella, Usted) </w:t>
      </w:r>
      <w:r>
        <w:rPr>
          <w:rStyle w:val="Ninguno"/>
          <w:rFonts w:ascii="Arial" w:eastAsia="Arial" w:hAnsi="Arial" w:cs="Arial"/>
        </w:rPr>
        <w:t>Se re</w:t>
      </w:r>
      <w:r>
        <w:rPr>
          <w:rStyle w:val="Ninguno"/>
          <w:rFonts w:ascii="Arial" w:hAnsi="Arial"/>
        </w:rPr>
        <w:t>úne</w:t>
      </w:r>
    </w:p>
    <w:p w14:paraId="230AAFE8" w14:textId="15ABB90D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 w:rsidR="00594BEF">
        <w:rPr>
          <w:rStyle w:val="Ninguno"/>
          <w:rFonts w:ascii="Arial" w:eastAsia="Arial" w:hAnsi="Arial" w:cs="Arial"/>
        </w:rPr>
        <w:t xml:space="preserve">(Nosotros) </w:t>
      </w:r>
      <w:r>
        <w:rPr>
          <w:rStyle w:val="Ninguno"/>
          <w:rFonts w:ascii="Arial" w:eastAsia="Arial" w:hAnsi="Arial" w:cs="Arial"/>
        </w:rPr>
        <w:t>Nos reunimos</w:t>
      </w:r>
    </w:p>
    <w:p w14:paraId="6C0B1039" w14:textId="6177B993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 w:rsidR="00594BEF">
        <w:rPr>
          <w:rStyle w:val="Ninguno"/>
          <w:rFonts w:ascii="Arial" w:eastAsia="Arial" w:hAnsi="Arial" w:cs="Arial"/>
        </w:rPr>
        <w:t xml:space="preserve">(Vosotros) </w:t>
      </w:r>
      <w:r>
        <w:rPr>
          <w:rStyle w:val="Ninguno"/>
          <w:rFonts w:ascii="Arial" w:eastAsia="Arial" w:hAnsi="Arial" w:cs="Arial"/>
        </w:rPr>
        <w:t>Os reun</w:t>
      </w:r>
      <w:r>
        <w:rPr>
          <w:rStyle w:val="Ninguno"/>
          <w:rFonts w:ascii="Arial" w:hAnsi="Arial"/>
        </w:rPr>
        <w:t>ís</w:t>
      </w:r>
    </w:p>
    <w:p w14:paraId="7F7A5CB4" w14:textId="79A7A4F3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 w:rsidR="00594BEF">
        <w:rPr>
          <w:rStyle w:val="Ninguno"/>
          <w:rFonts w:ascii="Arial" w:eastAsia="Arial" w:hAnsi="Arial" w:cs="Arial"/>
        </w:rPr>
        <w:t xml:space="preserve">(Ellos, ellas, Ustedes) </w:t>
      </w:r>
      <w:r>
        <w:rPr>
          <w:rStyle w:val="Ninguno"/>
          <w:rFonts w:ascii="Arial" w:eastAsia="Arial" w:hAnsi="Arial" w:cs="Arial"/>
        </w:rPr>
        <w:t>Se re</w:t>
      </w:r>
      <w:r>
        <w:rPr>
          <w:rStyle w:val="Ninguno"/>
          <w:rFonts w:ascii="Arial" w:hAnsi="Arial"/>
        </w:rPr>
        <w:t>únen</w:t>
      </w:r>
    </w:p>
    <w:p w14:paraId="14436B4A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7977C022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Cumpleaños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день</w:t>
      </w:r>
      <w:r w:rsidRPr="00594BEF">
        <w:rPr>
          <w:rStyle w:val="Ninguno"/>
          <w:rFonts w:ascii="Arial" w:hAnsi="Arial"/>
          <w:i/>
          <w:iCs/>
          <w:lang w:val="es-GT"/>
        </w:rPr>
        <w:t xml:space="preserve"> </w:t>
      </w:r>
      <w:r>
        <w:rPr>
          <w:rStyle w:val="Ninguno"/>
          <w:rFonts w:ascii="Arial" w:hAnsi="Arial"/>
          <w:i/>
          <w:iCs/>
          <w:lang w:val="ru-RU"/>
        </w:rPr>
        <w:t>рождения</w:t>
      </w:r>
      <w:r w:rsidRPr="00594BEF">
        <w:rPr>
          <w:rStyle w:val="Ninguno"/>
          <w:rFonts w:ascii="Arial" w:hAnsi="Arial"/>
          <w:lang w:val="es-GT"/>
        </w:rPr>
        <w:t xml:space="preserve">: </w:t>
      </w:r>
      <w:r>
        <w:rPr>
          <w:rStyle w:val="Ninguno"/>
          <w:rFonts w:ascii="Arial" w:hAnsi="Arial"/>
        </w:rPr>
        <w:t>el cumpleaños, mi</w:t>
      </w:r>
      <w:r w:rsidRPr="00594BEF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</w:rPr>
        <w:t>cumpleaños / los cumpleaños, nuestros cumpleaños. Mi cumpleaños es el 3 de enero.</w:t>
      </w:r>
    </w:p>
    <w:p w14:paraId="0212D8C8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281330DF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Celebración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празднование</w:t>
      </w:r>
      <w:r w:rsidRPr="00594BEF">
        <w:rPr>
          <w:rStyle w:val="Ninguno"/>
          <w:rFonts w:ascii="Arial" w:hAnsi="Arial"/>
          <w:lang w:val="es-GT"/>
        </w:rPr>
        <w:t xml:space="preserve">: </w:t>
      </w:r>
      <w:r>
        <w:rPr>
          <w:rStyle w:val="Ninguno"/>
          <w:rFonts w:ascii="Arial" w:hAnsi="Arial"/>
        </w:rPr>
        <w:t>celebración del cumpleaños.</w:t>
      </w:r>
    </w:p>
    <w:p w14:paraId="0346A80B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48A96DFC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Casarse</w:t>
      </w:r>
      <w:r w:rsidRPr="00594BEF">
        <w:rPr>
          <w:rStyle w:val="Ninguno"/>
          <w:rFonts w:ascii="Arial" w:hAnsi="Arial"/>
          <w:b/>
          <w:bCs/>
          <w:lang w:val="ru-RU"/>
        </w:rPr>
        <w:t xml:space="preserve"> (</w:t>
      </w:r>
      <w:r>
        <w:rPr>
          <w:rStyle w:val="Ninguno"/>
          <w:rFonts w:ascii="Arial" w:hAnsi="Arial"/>
          <w:b/>
          <w:bCs/>
        </w:rPr>
        <w:t>con</w:t>
      </w:r>
      <w:r w:rsidRPr="00594BEF">
        <w:rPr>
          <w:rStyle w:val="Ninguno"/>
          <w:rFonts w:ascii="Arial" w:hAnsi="Arial"/>
          <w:b/>
          <w:bCs/>
          <w:lang w:val="ru-RU"/>
        </w:rPr>
        <w:t>)</w:t>
      </w:r>
      <w:r>
        <w:rPr>
          <w:rStyle w:val="Ninguno"/>
          <w:rFonts w:ascii="Arial" w:hAnsi="Arial"/>
          <w:b/>
          <w:bCs/>
          <w:lang w:val="ru-RU"/>
        </w:rPr>
        <w:t xml:space="preserve"> </w:t>
      </w:r>
      <w:r w:rsidRPr="00594BEF">
        <w:rPr>
          <w:rStyle w:val="Ninguno"/>
          <w:rFonts w:ascii="Arial" w:hAnsi="Arial"/>
          <w:lang w:val="ru-RU"/>
        </w:rPr>
        <w:t xml:space="preserve">- </w:t>
      </w:r>
      <w:r>
        <w:rPr>
          <w:rStyle w:val="Ninguno"/>
          <w:rFonts w:ascii="Arial" w:hAnsi="Arial"/>
          <w:i/>
          <w:iCs/>
          <w:lang w:val="ru-RU"/>
        </w:rPr>
        <w:t xml:space="preserve">жениться </w:t>
      </w:r>
      <w:r w:rsidRPr="00594BEF">
        <w:rPr>
          <w:rStyle w:val="Ninguno"/>
          <w:rFonts w:ascii="Arial" w:hAnsi="Arial"/>
          <w:i/>
          <w:iCs/>
          <w:lang w:val="ru-RU"/>
        </w:rPr>
        <w:t>(</w:t>
      </w:r>
      <w:r>
        <w:rPr>
          <w:rStyle w:val="Ninguno"/>
          <w:rFonts w:ascii="Arial" w:hAnsi="Arial"/>
          <w:i/>
          <w:iCs/>
          <w:lang w:val="ru-RU"/>
        </w:rPr>
        <w:t>на</w:t>
      </w:r>
      <w:r w:rsidRPr="00594BEF">
        <w:rPr>
          <w:rStyle w:val="Ninguno"/>
          <w:rFonts w:ascii="Arial" w:hAnsi="Arial"/>
          <w:i/>
          <w:iCs/>
          <w:lang w:val="ru-RU"/>
        </w:rPr>
        <w:t>)</w:t>
      </w:r>
      <w:r>
        <w:rPr>
          <w:rStyle w:val="Ninguno"/>
          <w:rFonts w:ascii="Arial" w:hAnsi="Arial"/>
          <w:i/>
          <w:iCs/>
          <w:lang w:val="ru-RU"/>
        </w:rPr>
        <w:t xml:space="preserve"> </w:t>
      </w:r>
      <w:r w:rsidRPr="00594BEF">
        <w:rPr>
          <w:rStyle w:val="Ninguno"/>
          <w:rFonts w:ascii="Arial" w:hAnsi="Arial"/>
          <w:i/>
          <w:iCs/>
          <w:lang w:val="ru-RU"/>
        </w:rPr>
        <w:t xml:space="preserve">/ </w:t>
      </w:r>
      <w:r>
        <w:rPr>
          <w:rStyle w:val="Ninguno"/>
          <w:rFonts w:ascii="Arial" w:hAnsi="Arial"/>
          <w:i/>
          <w:iCs/>
          <w:lang w:val="ru-RU"/>
        </w:rPr>
        <w:t xml:space="preserve">выходить замуж </w:t>
      </w:r>
      <w:r w:rsidRPr="00594BEF">
        <w:rPr>
          <w:rStyle w:val="Ninguno"/>
          <w:rFonts w:ascii="Arial" w:hAnsi="Arial"/>
          <w:i/>
          <w:iCs/>
          <w:lang w:val="ru-RU"/>
        </w:rPr>
        <w:t>(</w:t>
      </w:r>
      <w:r>
        <w:rPr>
          <w:rStyle w:val="Ninguno"/>
          <w:rFonts w:ascii="Arial" w:hAnsi="Arial"/>
          <w:i/>
          <w:iCs/>
          <w:lang w:val="ru-RU"/>
        </w:rPr>
        <w:t>за</w:t>
      </w:r>
      <w:r w:rsidRPr="00594BEF">
        <w:rPr>
          <w:rStyle w:val="Ninguno"/>
          <w:rFonts w:ascii="Arial" w:hAnsi="Arial"/>
          <w:i/>
          <w:iCs/>
          <w:lang w:val="ru-RU"/>
        </w:rPr>
        <w:t>)</w:t>
      </w:r>
      <w:r w:rsidRPr="00594BEF">
        <w:rPr>
          <w:rStyle w:val="Ninguno"/>
          <w:rFonts w:ascii="Arial" w:hAnsi="Arial"/>
          <w:lang w:val="ru-RU"/>
        </w:rPr>
        <w:t xml:space="preserve">. </w:t>
      </w:r>
      <w:r>
        <w:rPr>
          <w:rStyle w:val="Ninguno"/>
          <w:rFonts w:ascii="Arial" w:hAnsi="Arial"/>
        </w:rPr>
        <w:t>María se casa con José el próximo fin de semana</w:t>
      </w:r>
    </w:p>
    <w:p w14:paraId="26ED3B09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>
        <w:rPr>
          <w:rStyle w:val="Ninguno"/>
          <w:rFonts w:ascii="Arial" w:eastAsia="Arial" w:hAnsi="Arial" w:cs="Arial"/>
        </w:rPr>
        <w:tab/>
      </w:r>
      <w:r>
        <w:rPr>
          <w:rStyle w:val="Ninguno"/>
          <w:rFonts w:ascii="Arial" w:hAnsi="Arial"/>
          <w:lang w:val="ru-RU"/>
        </w:rPr>
        <w:t xml:space="preserve">Правильный глагол </w:t>
      </w:r>
      <w:r>
        <w:rPr>
          <w:rStyle w:val="Ninguno"/>
          <w:rFonts w:ascii="Arial" w:hAnsi="Arial"/>
        </w:rPr>
        <w:t>I</w:t>
      </w:r>
      <w:r w:rsidRPr="00594BEF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спряжения:</w:t>
      </w:r>
    </w:p>
    <w:p w14:paraId="75FE949E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eastAsia="Arial" w:hAnsi="Arial" w:cs="Arial"/>
        </w:rPr>
        <w:t>Me</w:t>
      </w:r>
      <w:r w:rsidRPr="00594BEF">
        <w:rPr>
          <w:rStyle w:val="Ninguno"/>
          <w:rFonts w:ascii="Arial" w:eastAsia="Arial" w:hAnsi="Arial" w:cs="Arial"/>
          <w:lang w:val="ru-RU"/>
        </w:rPr>
        <w:t xml:space="preserve"> </w:t>
      </w:r>
      <w:r>
        <w:rPr>
          <w:rStyle w:val="Ninguno"/>
          <w:rFonts w:ascii="Arial" w:eastAsia="Arial" w:hAnsi="Arial" w:cs="Arial"/>
        </w:rPr>
        <w:t>caso</w:t>
      </w:r>
    </w:p>
    <w:p w14:paraId="4298751F" w14:textId="2F700021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hAnsi="Arial"/>
        </w:rPr>
        <w:t xml:space="preserve">Te casas </w:t>
      </w:r>
    </w:p>
    <w:p w14:paraId="6DD20C89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Se casan</w:t>
      </w:r>
    </w:p>
    <w:p w14:paraId="2E37E1A7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Nos casamos</w:t>
      </w:r>
    </w:p>
    <w:p w14:paraId="30D87D24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Os cas</w:t>
      </w:r>
      <w:r>
        <w:rPr>
          <w:rStyle w:val="Ninguno"/>
          <w:rFonts w:ascii="Arial" w:hAnsi="Arial"/>
        </w:rPr>
        <w:t>áis</w:t>
      </w:r>
    </w:p>
    <w:p w14:paraId="7C458DC4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Se casan</w:t>
      </w:r>
    </w:p>
    <w:p w14:paraId="135C812E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5ED4879E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Distancia</w:t>
      </w:r>
      <w:r w:rsidRPr="00594BEF">
        <w:rPr>
          <w:rStyle w:val="Ninguno"/>
          <w:rFonts w:ascii="Arial" w:hAnsi="Arial"/>
          <w:b/>
          <w:bCs/>
          <w:lang w:val="es-GT"/>
        </w:rPr>
        <w:t xml:space="preserve"> (</w:t>
      </w:r>
      <w:r>
        <w:rPr>
          <w:rStyle w:val="Ninguno"/>
          <w:rFonts w:ascii="Arial" w:hAnsi="Arial"/>
          <w:b/>
          <w:bCs/>
        </w:rPr>
        <w:t>de / desde…a / hasta; entre)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расстояние</w:t>
      </w:r>
      <w:r>
        <w:rPr>
          <w:rStyle w:val="Ninguno"/>
          <w:rFonts w:ascii="Arial" w:hAnsi="Arial"/>
          <w:i/>
          <w:iCs/>
        </w:rPr>
        <w:t xml:space="preserve"> (</w:t>
      </w:r>
      <w:r>
        <w:rPr>
          <w:rStyle w:val="Ninguno"/>
          <w:rFonts w:ascii="Arial" w:hAnsi="Arial"/>
          <w:i/>
          <w:iCs/>
          <w:lang w:val="ru-RU"/>
        </w:rPr>
        <w:t>от</w:t>
      </w:r>
      <w:r w:rsidRPr="00594BEF">
        <w:rPr>
          <w:rStyle w:val="Ninguno"/>
          <w:rFonts w:ascii="Arial" w:hAnsi="Arial"/>
          <w:i/>
          <w:iCs/>
          <w:lang w:val="es-GT"/>
        </w:rPr>
        <w:t>…</w:t>
      </w:r>
      <w:r>
        <w:rPr>
          <w:rStyle w:val="Ninguno"/>
          <w:rFonts w:ascii="Arial" w:hAnsi="Arial"/>
          <w:i/>
          <w:iCs/>
          <w:lang w:val="ru-RU"/>
        </w:rPr>
        <w:t>до</w:t>
      </w:r>
      <w:r>
        <w:rPr>
          <w:rStyle w:val="Ninguno"/>
          <w:rFonts w:ascii="Arial" w:hAnsi="Arial"/>
          <w:i/>
          <w:iCs/>
        </w:rPr>
        <w:t xml:space="preserve">; </w:t>
      </w:r>
      <w:r>
        <w:rPr>
          <w:rStyle w:val="Ninguno"/>
          <w:rFonts w:ascii="Arial" w:hAnsi="Arial"/>
          <w:i/>
          <w:iCs/>
          <w:lang w:val="ru-RU"/>
        </w:rPr>
        <w:t>между</w:t>
      </w:r>
      <w:r>
        <w:rPr>
          <w:rStyle w:val="Ninguno"/>
          <w:rFonts w:ascii="Arial" w:hAnsi="Arial"/>
          <w:i/>
          <w:iCs/>
        </w:rPr>
        <w:t>).</w:t>
      </w:r>
      <w:r>
        <w:rPr>
          <w:rStyle w:val="Ninguno"/>
          <w:rFonts w:ascii="Arial" w:hAnsi="Arial"/>
        </w:rPr>
        <w:t xml:space="preserve"> La distancia de Madrid a Valencia es de 400 kilómetros. La distancia entre Madrid y Barcelona es de 600 km.</w:t>
      </w:r>
    </w:p>
    <w:p w14:paraId="1A63A44C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7BA2C0A9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>
        <w:rPr>
          <w:rStyle w:val="Ninguno"/>
          <w:rFonts w:ascii="Arial" w:hAnsi="Arial"/>
          <w:b/>
          <w:bCs/>
        </w:rPr>
        <w:t>Abrir</w:t>
      </w:r>
      <w:r w:rsidRPr="00594BEF">
        <w:rPr>
          <w:rStyle w:val="Ninguno"/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lang w:val="ru-RU"/>
        </w:rPr>
        <w:t>о</w:t>
      </w:r>
      <w:r>
        <w:rPr>
          <w:rStyle w:val="Ninguno"/>
          <w:rFonts w:ascii="Arial" w:hAnsi="Arial"/>
          <w:i/>
          <w:iCs/>
          <w:lang w:val="ru-RU"/>
        </w:rPr>
        <w:t>ткрыть, открывать, открываться</w:t>
      </w:r>
      <w:r>
        <w:rPr>
          <w:rStyle w:val="Ninguno"/>
          <w:rFonts w:ascii="Arial" w:hAnsi="Arial"/>
          <w:lang w:val="ru-RU"/>
        </w:rPr>
        <w:t xml:space="preserve">. Правильный глагол </w:t>
      </w:r>
      <w:r>
        <w:rPr>
          <w:rStyle w:val="Ninguno"/>
          <w:rFonts w:ascii="Arial" w:hAnsi="Arial"/>
        </w:rPr>
        <w:t>III</w:t>
      </w:r>
      <w:r w:rsidRPr="00594BEF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спряжения:</w:t>
      </w:r>
    </w:p>
    <w:p w14:paraId="2DC6176B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eastAsia="Arial" w:hAnsi="Arial" w:cs="Arial"/>
        </w:rPr>
        <w:t>Abro</w:t>
      </w:r>
    </w:p>
    <w:p w14:paraId="237D3FA9" w14:textId="027923EB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>
        <w:rPr>
          <w:rStyle w:val="Ninguno"/>
          <w:rFonts w:ascii="Arial" w:hAnsi="Arial"/>
        </w:rPr>
        <w:t xml:space="preserve">Abres </w:t>
      </w:r>
    </w:p>
    <w:p w14:paraId="16FFFD6E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Abre</w:t>
      </w:r>
    </w:p>
    <w:p w14:paraId="75AA1FED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>
        <w:rPr>
          <w:rStyle w:val="Ninguno"/>
          <w:rFonts w:ascii="Arial" w:eastAsia="Arial" w:hAnsi="Arial" w:cs="Arial"/>
        </w:rPr>
        <w:tab/>
        <w:t>Abrimos</w:t>
      </w:r>
    </w:p>
    <w:p w14:paraId="1A97C56E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eastAsia="Arial" w:hAnsi="Arial" w:cs="Arial"/>
        </w:rPr>
        <w:t>Abr</w:t>
      </w:r>
      <w:r w:rsidRPr="00594BEF">
        <w:rPr>
          <w:rStyle w:val="Ninguno"/>
          <w:rFonts w:ascii="Arial" w:hAnsi="Arial"/>
          <w:lang w:val="ru-RU"/>
        </w:rPr>
        <w:t>í</w:t>
      </w:r>
      <w:r>
        <w:rPr>
          <w:rStyle w:val="Ninguno"/>
          <w:rFonts w:ascii="Arial" w:hAnsi="Arial"/>
        </w:rPr>
        <w:t>s</w:t>
      </w:r>
    </w:p>
    <w:p w14:paraId="4B7DC9E1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eastAsia="Arial" w:hAnsi="Arial" w:cs="Arial"/>
        </w:rPr>
        <w:t>Abren</w:t>
      </w:r>
    </w:p>
    <w:p w14:paraId="33B68A11" w14:textId="77777777" w:rsidR="006A5E5A" w:rsidRPr="00594BEF" w:rsidRDefault="006A5E5A">
      <w:pPr>
        <w:pStyle w:val="CuerpoA"/>
        <w:rPr>
          <w:rStyle w:val="Ninguno"/>
          <w:rFonts w:ascii="Arial" w:eastAsia="Arial" w:hAnsi="Arial" w:cs="Arial"/>
          <w:lang w:val="ru-RU"/>
        </w:rPr>
      </w:pPr>
    </w:p>
    <w:p w14:paraId="7CDB7308" w14:textId="77777777" w:rsidR="006A5E5A" w:rsidRPr="00594BEF" w:rsidRDefault="00000000">
      <w:pPr>
        <w:pStyle w:val="CuerpoA"/>
        <w:rPr>
          <w:rStyle w:val="Ninguno"/>
          <w:rFonts w:ascii="Arial" w:eastAsia="Arial" w:hAnsi="Arial" w:cs="Arial"/>
          <w:lang w:val="ru-RU"/>
        </w:rPr>
      </w:pPr>
      <w:r>
        <w:rPr>
          <w:rStyle w:val="Ninguno"/>
          <w:rFonts w:ascii="Arial" w:hAnsi="Arial"/>
          <w:b/>
          <w:bCs/>
        </w:rPr>
        <w:t>Cerrar</w:t>
      </w:r>
      <w:r w:rsidRPr="00594BEF">
        <w:rPr>
          <w:rStyle w:val="Ninguno"/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закрыть, закрывать, закрываться</w:t>
      </w:r>
      <w:r>
        <w:rPr>
          <w:rStyle w:val="Ninguno"/>
          <w:rFonts w:ascii="Arial" w:hAnsi="Arial"/>
          <w:lang w:val="ru-RU"/>
        </w:rPr>
        <w:t xml:space="preserve">. Отклоняющийся </w:t>
      </w:r>
      <w:r w:rsidRPr="00594BEF">
        <w:rPr>
          <w:rStyle w:val="Ninguno"/>
          <w:rFonts w:ascii="Arial" w:hAnsi="Arial"/>
          <w:lang w:val="ru-RU"/>
        </w:rPr>
        <w:t>(</w:t>
      </w:r>
      <w:r>
        <w:rPr>
          <w:rStyle w:val="Ninguno"/>
          <w:rFonts w:ascii="Arial" w:hAnsi="Arial"/>
          <w:lang w:val="ru-RU"/>
        </w:rPr>
        <w:t xml:space="preserve">по типу </w:t>
      </w:r>
      <w:r>
        <w:rPr>
          <w:rStyle w:val="Ninguno"/>
          <w:rFonts w:ascii="Arial" w:hAnsi="Arial"/>
        </w:rPr>
        <w:t>empezar</w:t>
      </w:r>
      <w:r w:rsidRPr="00594BEF">
        <w:rPr>
          <w:rStyle w:val="Ninguno"/>
          <w:rFonts w:ascii="Arial" w:hAnsi="Arial"/>
          <w:lang w:val="ru-RU"/>
        </w:rPr>
        <w:t xml:space="preserve">) </w:t>
      </w:r>
      <w:r>
        <w:rPr>
          <w:rStyle w:val="Ninguno"/>
          <w:rFonts w:ascii="Arial" w:hAnsi="Arial"/>
          <w:lang w:val="ru-RU"/>
        </w:rPr>
        <w:t xml:space="preserve">глагол </w:t>
      </w:r>
      <w:r>
        <w:rPr>
          <w:rStyle w:val="Ninguno"/>
          <w:rFonts w:ascii="Arial" w:hAnsi="Arial"/>
        </w:rPr>
        <w:t>I</w:t>
      </w:r>
      <w:r w:rsidRPr="00594BEF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спряжения:</w:t>
      </w:r>
    </w:p>
    <w:p w14:paraId="09D8F757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 w:rsidRPr="00594BEF">
        <w:rPr>
          <w:rStyle w:val="Ninguno"/>
          <w:rFonts w:ascii="Arial" w:eastAsia="Arial" w:hAnsi="Arial" w:cs="Arial"/>
          <w:lang w:val="ru-RU"/>
        </w:rPr>
        <w:tab/>
      </w:r>
      <w:r>
        <w:rPr>
          <w:rStyle w:val="Ninguno"/>
          <w:rFonts w:ascii="Arial" w:eastAsia="Arial" w:hAnsi="Arial" w:cs="Arial"/>
        </w:rPr>
        <w:t>Cierro</w:t>
      </w:r>
    </w:p>
    <w:p w14:paraId="63957AA0" w14:textId="7C639A5A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</w:r>
      <w:r>
        <w:rPr>
          <w:rStyle w:val="Ninguno"/>
          <w:rFonts w:ascii="Arial" w:hAnsi="Arial"/>
        </w:rPr>
        <w:t xml:space="preserve">Cierras </w:t>
      </w:r>
    </w:p>
    <w:p w14:paraId="788E4AE7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Cierra</w:t>
      </w:r>
    </w:p>
    <w:p w14:paraId="05DC66A6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Cerramos</w:t>
      </w:r>
    </w:p>
    <w:p w14:paraId="735AA2FA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Cerr</w:t>
      </w:r>
      <w:r>
        <w:rPr>
          <w:rStyle w:val="Ninguno"/>
          <w:rFonts w:ascii="Arial" w:hAnsi="Arial"/>
        </w:rPr>
        <w:t>áis</w:t>
      </w:r>
    </w:p>
    <w:p w14:paraId="772B4541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eastAsia="Arial" w:hAnsi="Arial" w:cs="Arial"/>
        </w:rPr>
        <w:tab/>
        <w:t>Cierran</w:t>
      </w:r>
    </w:p>
    <w:p w14:paraId="520CD928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51F3A7D3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Gente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народ</w:t>
      </w:r>
      <w:r w:rsidRPr="00594BEF">
        <w:rPr>
          <w:rStyle w:val="Ninguno"/>
          <w:rFonts w:ascii="Arial" w:hAnsi="Arial"/>
          <w:i/>
          <w:iCs/>
          <w:lang w:val="es-GT"/>
        </w:rPr>
        <w:t xml:space="preserve">, </w:t>
      </w:r>
      <w:r>
        <w:rPr>
          <w:rStyle w:val="Ninguno"/>
          <w:rFonts w:ascii="Arial" w:hAnsi="Arial"/>
          <w:i/>
          <w:iCs/>
          <w:lang w:val="ru-RU"/>
        </w:rPr>
        <w:t>люди</w:t>
      </w:r>
      <w:r w:rsidRPr="00594BEF">
        <w:rPr>
          <w:rStyle w:val="Ninguno"/>
          <w:rFonts w:ascii="Arial" w:hAnsi="Arial"/>
          <w:lang w:val="es-GT"/>
        </w:rPr>
        <w:t xml:space="preserve">. </w:t>
      </w:r>
      <w:r>
        <w:rPr>
          <w:rStyle w:val="Ninguno"/>
          <w:rFonts w:ascii="Arial" w:hAnsi="Arial"/>
          <w:lang w:val="ru-RU"/>
        </w:rPr>
        <w:t>Употребляется</w:t>
      </w:r>
      <w:r w:rsidRPr="00594BEF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только</w:t>
      </w:r>
      <w:r w:rsidRPr="00594BEF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в</w:t>
      </w:r>
      <w:r w:rsidRPr="00594BEF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единственном</w:t>
      </w:r>
      <w:r w:rsidRPr="00594BEF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числе</w:t>
      </w:r>
      <w:r w:rsidRPr="00594BEF">
        <w:rPr>
          <w:rStyle w:val="Ninguno"/>
          <w:rFonts w:ascii="Arial" w:hAnsi="Arial"/>
          <w:lang w:val="es-GT"/>
        </w:rPr>
        <w:t xml:space="preserve">: </w:t>
      </w:r>
      <w:r>
        <w:rPr>
          <w:rStyle w:val="Ninguno"/>
          <w:rFonts w:ascii="Arial" w:hAnsi="Arial"/>
        </w:rPr>
        <w:t>La gente está en la calle. Mucha gente va a la playa en verano.</w:t>
      </w:r>
    </w:p>
    <w:p w14:paraId="0B7A30C2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69AD338D" w14:textId="77777777" w:rsidR="006A5E5A" w:rsidRDefault="00000000">
      <w:pPr>
        <w:pStyle w:val="CuerpoA"/>
        <w:rPr>
          <w:rStyle w:val="Ninguno"/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Mil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тысяча</w:t>
      </w:r>
      <w:r>
        <w:rPr>
          <w:rStyle w:val="Ninguno"/>
          <w:rFonts w:ascii="Arial" w:hAnsi="Arial"/>
        </w:rPr>
        <w:t>. En la Universidad estudian mil estudiantes. En el pueblo viven 5 mil personas.</w:t>
      </w:r>
    </w:p>
    <w:p w14:paraId="349FA774" w14:textId="77777777" w:rsidR="006A5E5A" w:rsidRDefault="006A5E5A">
      <w:pPr>
        <w:pStyle w:val="CuerpoA"/>
        <w:rPr>
          <w:rStyle w:val="Ninguno"/>
          <w:rFonts w:ascii="Arial" w:eastAsia="Arial" w:hAnsi="Arial" w:cs="Arial"/>
        </w:rPr>
      </w:pPr>
    </w:p>
    <w:p w14:paraId="6BE7D0F3" w14:textId="77777777" w:rsidR="006A5E5A" w:rsidRDefault="00000000">
      <w:pPr>
        <w:pStyle w:val="CuerpoA"/>
      </w:pPr>
      <w:r>
        <w:rPr>
          <w:rStyle w:val="Ninguno"/>
          <w:rFonts w:ascii="Arial" w:hAnsi="Arial"/>
          <w:b/>
          <w:bCs/>
        </w:rPr>
        <w:t>Un millón</w:t>
      </w:r>
      <w:r>
        <w:rPr>
          <w:rStyle w:val="Ninguno"/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миллион</w:t>
      </w:r>
      <w:r w:rsidRPr="00594BEF">
        <w:rPr>
          <w:rStyle w:val="Ninguno"/>
          <w:rFonts w:ascii="Arial" w:hAnsi="Arial"/>
          <w:lang w:val="es-GT"/>
        </w:rPr>
        <w:t xml:space="preserve">. </w:t>
      </w:r>
      <w:r>
        <w:rPr>
          <w:rStyle w:val="Ninguno"/>
          <w:rFonts w:ascii="Arial" w:hAnsi="Arial"/>
        </w:rPr>
        <w:t>En América trabajan dos millones de españoles.</w:t>
      </w:r>
    </w:p>
    <w:sectPr w:rsidR="006A5E5A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74330" w14:textId="77777777" w:rsidR="00AA5F39" w:rsidRDefault="00AA5F39">
      <w:r>
        <w:separator/>
      </w:r>
    </w:p>
  </w:endnote>
  <w:endnote w:type="continuationSeparator" w:id="0">
    <w:p w14:paraId="7D0FBC94" w14:textId="77777777" w:rsidR="00AA5F39" w:rsidRDefault="00AA5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561E" w14:textId="77777777" w:rsidR="006A5E5A" w:rsidRDefault="006A5E5A">
    <w:pPr>
      <w:pStyle w:val="Encabezadoypi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7073" w14:textId="77777777" w:rsidR="00AA5F39" w:rsidRDefault="00AA5F39">
      <w:r>
        <w:separator/>
      </w:r>
    </w:p>
  </w:footnote>
  <w:footnote w:type="continuationSeparator" w:id="0">
    <w:p w14:paraId="40773FD5" w14:textId="77777777" w:rsidR="00AA5F39" w:rsidRDefault="00AA5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53E4" w14:textId="77777777" w:rsidR="006A5E5A" w:rsidRDefault="006A5E5A">
    <w:pPr>
      <w:pStyle w:val="Encabezadoypi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E5A"/>
    <w:rsid w:val="00594BEF"/>
    <w:rsid w:val="006A5E5A"/>
    <w:rsid w:val="00AA5F39"/>
    <w:rsid w:val="00A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285E077"/>
  <w15:docId w15:val="{1BC8EEBB-3B4C-1541-A5A9-52B29808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A">
    <w:name w:val="Cuerpo A"/>
    <w:rPr>
      <w:rFonts w:ascii="Helvetica Neue" w:hAnsi="Helvetica Neue" w:cs="Arial Unicode MS"/>
      <w:color w:val="000000"/>
      <w:sz w:val="22"/>
      <w:szCs w:val="22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1152</Characters>
  <Application>Microsoft Office Word</Application>
  <DocSecurity>0</DocSecurity>
  <Lines>52</Lines>
  <Paragraphs>44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2</cp:revision>
  <dcterms:created xsi:type="dcterms:W3CDTF">2026-04-16T22:16:00Z</dcterms:created>
  <dcterms:modified xsi:type="dcterms:W3CDTF">2026-04-16T22:17:00Z</dcterms:modified>
</cp:coreProperties>
</file>