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C4BCC" w14:textId="77777777" w:rsidR="00017458" w:rsidRDefault="00017458" w:rsidP="00633C7D">
      <w:pPr>
        <w:jc w:val="both"/>
        <w:rPr>
          <w:rFonts w:ascii="Times New Roman" w:hAnsi="Times New Roman" w:cs="Times New Roman"/>
          <w:lang w:val="ru-RU"/>
        </w:rPr>
      </w:pPr>
      <w:r w:rsidRPr="00017458">
        <w:rPr>
          <w:rFonts w:ascii="Times New Roman" w:hAnsi="Times New Roman" w:cs="Times New Roman"/>
          <w:lang w:val="ru-RU"/>
        </w:rPr>
        <w:t xml:space="preserve">Все глаголы в испанском языке, которые заканчиваются в неопределенной форме на </w:t>
      </w:r>
    </w:p>
    <w:p w14:paraId="5D9A64FE" w14:textId="658BB05A" w:rsidR="00115F84" w:rsidRPr="00017458" w:rsidRDefault="00017458" w:rsidP="00633C7D">
      <w:pPr>
        <w:jc w:val="both"/>
        <w:rPr>
          <w:rFonts w:ascii="Times New Roman" w:hAnsi="Times New Roman" w:cs="Times New Roman"/>
          <w:lang w:val="ru-RU"/>
        </w:rPr>
      </w:pPr>
      <w:r w:rsidRPr="00017458">
        <w:rPr>
          <w:rFonts w:ascii="Times New Roman" w:hAnsi="Times New Roman" w:cs="Times New Roman"/>
          <w:b/>
          <w:bCs/>
          <w:lang w:val="ru-RU"/>
        </w:rPr>
        <w:t>-</w:t>
      </w:r>
      <w:proofErr w:type="spellStart"/>
      <w:r w:rsidRPr="00017458">
        <w:rPr>
          <w:rFonts w:ascii="Times New Roman" w:hAnsi="Times New Roman" w:cs="Times New Roman"/>
          <w:b/>
          <w:bCs/>
          <w:lang w:val="es-ES_tradnl"/>
        </w:rPr>
        <w:t>ducir</w:t>
      </w:r>
      <w:proofErr w:type="spellEnd"/>
      <w:r w:rsidRPr="00017458">
        <w:rPr>
          <w:rFonts w:ascii="Times New Roman" w:hAnsi="Times New Roman" w:cs="Times New Roman"/>
          <w:lang w:val="ru-RU"/>
        </w:rPr>
        <w:t xml:space="preserve"> – неправильные глаголы. В настоящем времени они отклоняются в 1 лице единственного числа (y</w:t>
      </w:r>
      <w:r w:rsidRPr="00017458">
        <w:rPr>
          <w:rFonts w:ascii="Times New Roman" w:hAnsi="Times New Roman" w:cs="Times New Roman"/>
          <w:lang w:val="es-ES_tradnl"/>
        </w:rPr>
        <w:t>o</w:t>
      </w:r>
      <w:r w:rsidRPr="00017458">
        <w:rPr>
          <w:rFonts w:ascii="Times New Roman" w:hAnsi="Times New Roman" w:cs="Times New Roman"/>
          <w:lang w:val="ru-RU"/>
        </w:rPr>
        <w:t>):</w:t>
      </w:r>
    </w:p>
    <w:p w14:paraId="7B6162EE" w14:textId="77777777" w:rsidR="00017458" w:rsidRPr="00DC69DB" w:rsidRDefault="00017458" w:rsidP="00017458">
      <w:pPr>
        <w:jc w:val="both"/>
        <w:rPr>
          <w:rFonts w:ascii="Times New Roman" w:hAnsi="Times New Roman" w:cs="Times New Roman"/>
          <w:lang w:val="ru-RU"/>
        </w:rPr>
      </w:pPr>
    </w:p>
    <w:p w14:paraId="39BED73A" w14:textId="7B142B24" w:rsidR="00017458" w:rsidRPr="00017458" w:rsidRDefault="00017458" w:rsidP="00017458">
      <w:pPr>
        <w:pStyle w:val="Prrafodelista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lang w:val="ru-RU"/>
        </w:rPr>
      </w:pPr>
      <w:r w:rsidRPr="00017458">
        <w:rPr>
          <w:rFonts w:ascii="Times New Roman" w:hAnsi="Times New Roman" w:cs="Times New Roman"/>
          <w:lang w:val="es-ES_tradnl"/>
        </w:rPr>
        <w:t>Conducir</w:t>
      </w:r>
      <w:r w:rsidRPr="00017458">
        <w:rPr>
          <w:rFonts w:ascii="Times New Roman" w:hAnsi="Times New Roman" w:cs="Times New Roman"/>
          <w:lang w:val="ru-RU"/>
        </w:rPr>
        <w:t xml:space="preserve"> – </w:t>
      </w:r>
      <w:r w:rsidRPr="00B90DCB">
        <w:rPr>
          <w:rFonts w:ascii="Times New Roman" w:hAnsi="Times New Roman" w:cs="Times New Roman"/>
          <w:i/>
          <w:iCs/>
          <w:lang w:val="ru-RU"/>
        </w:rPr>
        <w:t>вести, водить что-то</w:t>
      </w:r>
      <w:r w:rsidRPr="00017458">
        <w:rPr>
          <w:rFonts w:ascii="Times New Roman" w:hAnsi="Times New Roman" w:cs="Times New Roman"/>
          <w:lang w:val="ru-RU"/>
        </w:rPr>
        <w:t xml:space="preserve"> (машину, программу на ТВ или радио и т.д.)</w:t>
      </w:r>
    </w:p>
    <w:p w14:paraId="384B6BA2" w14:textId="2CDDA849" w:rsidR="00017458" w:rsidRPr="00017458" w:rsidRDefault="00017458" w:rsidP="00B90DCB">
      <w:pPr>
        <w:pStyle w:val="Predeterminado"/>
        <w:suppressAutoHyphens/>
        <w:spacing w:before="0" w:after="20" w:line="240" w:lineRule="auto"/>
        <w:jc w:val="both"/>
        <w:rPr>
          <w:rFonts w:ascii="Times New Roman" w:eastAsia="Arial" w:hAnsi="Times New Roman" w:cs="Times New Roman"/>
          <w:lang w:val="ru-RU"/>
        </w:rPr>
      </w:pPr>
      <w:r w:rsidRPr="00017458">
        <w:rPr>
          <w:rFonts w:ascii="Times New Roman" w:eastAsia="Arial" w:hAnsi="Times New Roman" w:cs="Times New Roman"/>
          <w:lang w:val="ru-RU"/>
        </w:rPr>
        <w:t>Отклоняющийся глагол I</w:t>
      </w:r>
      <w:r w:rsidRPr="00017458">
        <w:rPr>
          <w:rFonts w:ascii="Times New Roman" w:eastAsia="Arial" w:hAnsi="Times New Roman" w:cs="Times New Roman"/>
        </w:rPr>
        <w:t>I</w:t>
      </w:r>
      <w:r>
        <w:rPr>
          <w:rFonts w:ascii="Times New Roman" w:eastAsia="Arial" w:hAnsi="Times New Roman" w:cs="Times New Roman"/>
          <w:lang w:val="ru-RU"/>
        </w:rPr>
        <w:t>I</w:t>
      </w:r>
      <w:r w:rsidRPr="00017458">
        <w:rPr>
          <w:rFonts w:ascii="Times New Roman" w:eastAsia="Arial" w:hAnsi="Times New Roman" w:cs="Times New Roman"/>
          <w:lang w:val="ru-RU"/>
        </w:rPr>
        <w:t xml:space="preserve"> спряжения (спрягается как </w:t>
      </w:r>
      <w:r>
        <w:rPr>
          <w:rFonts w:ascii="Times New Roman" w:eastAsia="Arial" w:hAnsi="Times New Roman" w:cs="Times New Roman"/>
          <w:lang w:val="ru-RU"/>
        </w:rPr>
        <w:t>все глаголы</w:t>
      </w:r>
      <w:r w:rsidRPr="00017458">
        <w:rPr>
          <w:rFonts w:ascii="Times New Roman" w:eastAsia="Arial" w:hAnsi="Times New Roman" w:cs="Times New Roman"/>
          <w:lang w:val="ru-RU"/>
        </w:rPr>
        <w:t>,</w:t>
      </w:r>
      <w:r w:rsidR="00947BE1">
        <w:rPr>
          <w:rFonts w:ascii="Times New Roman" w:eastAsia="Arial" w:hAnsi="Times New Roman" w:cs="Times New Roman"/>
          <w:lang w:val="ru-RU"/>
        </w:rPr>
        <w:t xml:space="preserve"> которые </w:t>
      </w:r>
      <w:r w:rsidRPr="00017458">
        <w:rPr>
          <w:rFonts w:ascii="Times New Roman" w:hAnsi="Times New Roman" w:cs="Times New Roman"/>
          <w:lang w:val="ru-RU"/>
        </w:rPr>
        <w:t>заканчиваются в неопределенной форме на -</w:t>
      </w:r>
      <w:proofErr w:type="spellStart"/>
      <w:r w:rsidRPr="00017458">
        <w:rPr>
          <w:rFonts w:ascii="Times New Roman" w:hAnsi="Times New Roman" w:cs="Times New Roman"/>
        </w:rPr>
        <w:t>ducir</w:t>
      </w:r>
      <w:proofErr w:type="spellEnd"/>
      <w:r w:rsidRPr="00017458">
        <w:rPr>
          <w:rFonts w:ascii="Times New Roman" w:eastAsia="Arial" w:hAnsi="Times New Roman" w:cs="Times New Roman"/>
          <w:lang w:val="ru-RU"/>
        </w:rPr>
        <w:t xml:space="preserve">). </w:t>
      </w:r>
    </w:p>
    <w:tbl>
      <w:tblPr>
        <w:tblStyle w:val="Tablaconcuadrcula"/>
        <w:tblW w:w="3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</w:tblGrid>
      <w:tr w:rsidR="00DC69DB" w:rsidRPr="00017458" w14:paraId="6315BFE4" w14:textId="77777777" w:rsidTr="00DC69DB">
        <w:tc>
          <w:tcPr>
            <w:tcW w:w="3964" w:type="dxa"/>
          </w:tcPr>
          <w:p w14:paraId="7EA34E25" w14:textId="06EC06F2" w:rsidR="00DC69DB" w:rsidRPr="00017458" w:rsidRDefault="00DC69DB" w:rsidP="00CD0AD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Condu</w:t>
            </w:r>
            <w:r w:rsidRPr="00017458">
              <w:rPr>
                <w:rFonts w:ascii="Times New Roman" w:eastAsia="Arial" w:hAnsi="Times New Roman" w:cs="Times New Roman"/>
                <w:color w:val="FF0000"/>
                <w:sz w:val="24"/>
                <w:szCs w:val="24"/>
              </w:rPr>
              <w:t>zc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o</w:t>
            </w:r>
          </w:p>
        </w:tc>
      </w:tr>
      <w:tr w:rsidR="00DC69DB" w:rsidRPr="00017458" w14:paraId="64446EB3" w14:textId="77777777" w:rsidTr="00DC69DB">
        <w:tc>
          <w:tcPr>
            <w:tcW w:w="3964" w:type="dxa"/>
          </w:tcPr>
          <w:p w14:paraId="546F88DC" w14:textId="3D39E81C" w:rsidR="00DC69DB" w:rsidRPr="00017458" w:rsidRDefault="00DC69DB" w:rsidP="00CD0AD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es-GT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 w:val="es-GT"/>
              </w:rPr>
              <w:t>Conduces</w:t>
            </w:r>
          </w:p>
        </w:tc>
      </w:tr>
      <w:tr w:rsidR="00DC69DB" w:rsidRPr="00017458" w14:paraId="02D049DF" w14:textId="77777777" w:rsidTr="00DC69DB">
        <w:tc>
          <w:tcPr>
            <w:tcW w:w="3964" w:type="dxa"/>
          </w:tcPr>
          <w:p w14:paraId="3057A3C4" w14:textId="18DB46E0" w:rsidR="00DC69DB" w:rsidRPr="00017458" w:rsidRDefault="00DC69DB" w:rsidP="00CD0AD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es-GT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 w:val="es-GT"/>
              </w:rPr>
              <w:t>Conduce</w:t>
            </w:r>
          </w:p>
        </w:tc>
      </w:tr>
      <w:tr w:rsidR="00DC69DB" w:rsidRPr="00017458" w14:paraId="6FC7FE65" w14:textId="77777777" w:rsidTr="00DC69DB">
        <w:tc>
          <w:tcPr>
            <w:tcW w:w="3964" w:type="dxa"/>
          </w:tcPr>
          <w:p w14:paraId="0BAE9C5F" w14:textId="02D4D6EF" w:rsidR="00DC69DB" w:rsidRPr="00017458" w:rsidRDefault="00DC69DB" w:rsidP="00CD0AD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es-GT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 w:val="es-GT"/>
              </w:rPr>
              <w:t>Conducimos</w:t>
            </w:r>
          </w:p>
        </w:tc>
      </w:tr>
      <w:tr w:rsidR="00DC69DB" w:rsidRPr="00017458" w14:paraId="66DC8421" w14:textId="77777777" w:rsidTr="00DC69DB">
        <w:tc>
          <w:tcPr>
            <w:tcW w:w="3964" w:type="dxa"/>
          </w:tcPr>
          <w:p w14:paraId="66776E10" w14:textId="10FCEEAC" w:rsidR="00DC69DB" w:rsidRPr="00017458" w:rsidRDefault="00DC69DB" w:rsidP="00CD0AD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es-GT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 w:val="es-GT"/>
              </w:rPr>
              <w:t>Conducís</w:t>
            </w:r>
          </w:p>
        </w:tc>
      </w:tr>
      <w:tr w:rsidR="00DC69DB" w:rsidRPr="00017458" w14:paraId="5F26458D" w14:textId="77777777" w:rsidTr="00DC69DB">
        <w:tc>
          <w:tcPr>
            <w:tcW w:w="3964" w:type="dxa"/>
          </w:tcPr>
          <w:p w14:paraId="34C5CE11" w14:textId="4B17A01C" w:rsidR="00DC69DB" w:rsidRPr="00017458" w:rsidRDefault="00DC69DB" w:rsidP="00CD0AD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rPr>
                <w:rFonts w:ascii="Times New Roman" w:eastAsia="Arial" w:hAnsi="Times New Roman" w:cs="Times New Roman"/>
                <w:sz w:val="24"/>
                <w:szCs w:val="24"/>
                <w:lang w:val="es-GT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 w:val="es-GT"/>
              </w:rPr>
              <w:t>Conducen</w:t>
            </w:r>
          </w:p>
        </w:tc>
      </w:tr>
    </w:tbl>
    <w:p w14:paraId="7D83B590" w14:textId="7A702F58" w:rsidR="00B90DCB" w:rsidRDefault="00B90DCB" w:rsidP="00B90DCB">
      <w:pPr>
        <w:pStyle w:val="Prrafodelista"/>
        <w:ind w:left="0"/>
        <w:jc w:val="both"/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Me gusta conducir los carros deportivo</w:t>
      </w:r>
      <w:r w:rsidR="00550AD6">
        <w:rPr>
          <w:rFonts w:ascii="Times New Roman" w:hAnsi="Times New Roman" w:cs="Times New Roman"/>
          <w:lang w:val="es-ES_tradnl"/>
        </w:rPr>
        <w:t>s</w:t>
      </w:r>
      <w:r>
        <w:rPr>
          <w:rFonts w:ascii="Times New Roman" w:hAnsi="Times New Roman" w:cs="Times New Roman"/>
          <w:lang w:val="es-ES_tradnl"/>
        </w:rPr>
        <w:t xml:space="preserve"> (</w:t>
      </w:r>
      <w:r>
        <w:rPr>
          <w:rFonts w:ascii="Times New Roman" w:hAnsi="Times New Roman" w:cs="Times New Roman"/>
          <w:lang w:val="ru-RU"/>
        </w:rPr>
        <w:t>Я</w:t>
      </w:r>
      <w:r w:rsidRPr="00B90D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люблю</w:t>
      </w:r>
      <w:r w:rsidRPr="00B90D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водить</w:t>
      </w:r>
      <w:r w:rsidRPr="00B90D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спортивные</w:t>
      </w:r>
      <w:r w:rsidRPr="00B90D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машины</w:t>
      </w:r>
      <w:r w:rsidRPr="00B90DC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lang w:val="es-ES_tradnl"/>
        </w:rPr>
        <w:t>.</w:t>
      </w:r>
    </w:p>
    <w:p w14:paraId="4CE7A08E" w14:textId="405044A5" w:rsidR="00B90DCB" w:rsidRDefault="00B90DCB" w:rsidP="00B90DCB">
      <w:pPr>
        <w:pStyle w:val="Prrafodelista"/>
        <w:ind w:left="0"/>
        <w:jc w:val="both"/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>José nunca</w:t>
      </w:r>
      <w:r w:rsidRPr="00B90DCB">
        <w:rPr>
          <w:rFonts w:ascii="Times New Roman" w:hAnsi="Times New Roman" w:cs="Times New Roman"/>
        </w:rPr>
        <w:t xml:space="preserve"> </w:t>
      </w:r>
      <w:r w:rsidR="00DC69DB">
        <w:rPr>
          <w:rFonts w:ascii="Times New Roman" w:hAnsi="Times New Roman" w:cs="Times New Roman"/>
          <w:lang w:val="es-ES_tradnl"/>
        </w:rPr>
        <w:t>conduce</w:t>
      </w:r>
      <w:r w:rsidRPr="00B90D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s-ES_tradnl"/>
        </w:rPr>
        <w:t xml:space="preserve">ningún programa de radio, pero siempre los </w:t>
      </w:r>
      <w:r w:rsidR="00DC69DB">
        <w:rPr>
          <w:rFonts w:ascii="Times New Roman" w:hAnsi="Times New Roman" w:cs="Times New Roman"/>
          <w:lang w:val="es-ES_tradnl"/>
        </w:rPr>
        <w:t>produce</w:t>
      </w:r>
      <w:r>
        <w:rPr>
          <w:rFonts w:ascii="Times New Roman" w:hAnsi="Times New Roman" w:cs="Times New Roman"/>
          <w:lang w:val="es-ES_tradnl"/>
        </w:rPr>
        <w:t xml:space="preserve"> (</w:t>
      </w:r>
      <w:r>
        <w:rPr>
          <w:rFonts w:ascii="Times New Roman" w:hAnsi="Times New Roman" w:cs="Times New Roman"/>
          <w:lang w:val="ru-RU"/>
        </w:rPr>
        <w:t>Хосе</w:t>
      </w:r>
      <w:r w:rsidRPr="00B90D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никогда</w:t>
      </w:r>
      <w:r w:rsidRPr="00B90D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не</w:t>
      </w:r>
      <w:r w:rsidRPr="00B90D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в</w:t>
      </w:r>
      <w:r w:rsidR="00DC69DB">
        <w:rPr>
          <w:rFonts w:ascii="Times New Roman" w:hAnsi="Times New Roman" w:cs="Times New Roman"/>
          <w:lang w:val="ru-RU"/>
        </w:rPr>
        <w:t>едёт</w:t>
      </w:r>
      <w:r w:rsidRPr="00B90D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радиопередачи</w:t>
      </w:r>
      <w:r w:rsidRPr="00B90DCB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ru-RU"/>
        </w:rPr>
        <w:t>но</w:t>
      </w:r>
      <w:r w:rsidRPr="00B90D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всегда</w:t>
      </w:r>
      <w:r w:rsidRPr="00B90D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их</w:t>
      </w:r>
      <w:r w:rsidRPr="00B90DC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продюсир</w:t>
      </w:r>
      <w:r w:rsidR="00DC69DB">
        <w:rPr>
          <w:rFonts w:ascii="Times New Roman" w:hAnsi="Times New Roman" w:cs="Times New Roman"/>
          <w:lang w:val="ru-RU"/>
        </w:rPr>
        <w:t>ует</w:t>
      </w:r>
      <w:r w:rsidRPr="00B90DC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lang w:val="es-ES_tradnl"/>
        </w:rPr>
        <w:t>.</w:t>
      </w:r>
    </w:p>
    <w:p w14:paraId="5783F30E" w14:textId="3BBF3977" w:rsidR="00B90DCB" w:rsidRDefault="00B90DCB" w:rsidP="00B90DCB">
      <w:pPr>
        <w:pStyle w:val="Prrafodelista"/>
        <w:ind w:left="0"/>
        <w:jc w:val="both"/>
        <w:rPr>
          <w:rFonts w:ascii="Times New Roman" w:hAnsi="Times New Roman" w:cs="Times New Roman"/>
          <w:lang w:val="es-ES_tradnl"/>
        </w:rPr>
      </w:pPr>
    </w:p>
    <w:p w14:paraId="0AB8464D" w14:textId="53D604A0" w:rsidR="00017458" w:rsidRPr="00B90DCB" w:rsidRDefault="00017458" w:rsidP="00B90DCB">
      <w:pPr>
        <w:pStyle w:val="Prrafodelista"/>
        <w:ind w:left="0"/>
        <w:jc w:val="both"/>
        <w:rPr>
          <w:rFonts w:ascii="Times New Roman" w:hAnsi="Times New Roman" w:cs="Times New Roman"/>
          <w:b/>
          <w:bCs/>
          <w:lang w:val="ru-RU"/>
        </w:rPr>
      </w:pPr>
      <w:r w:rsidRPr="00B90DCB">
        <w:rPr>
          <w:rFonts w:ascii="Times New Roman" w:hAnsi="Times New Roman" w:cs="Times New Roman"/>
          <w:b/>
          <w:bCs/>
          <w:lang w:val="ru-RU"/>
        </w:rPr>
        <w:t>Так же спрягаются следующие глаголы:</w:t>
      </w:r>
    </w:p>
    <w:p w14:paraId="26A05571" w14:textId="77777777" w:rsidR="00017458" w:rsidRPr="00017458" w:rsidRDefault="00017458" w:rsidP="00017458">
      <w:pPr>
        <w:pStyle w:val="Prrafodelista"/>
        <w:rPr>
          <w:rFonts w:ascii="Times New Roman" w:hAnsi="Times New Roman" w:cs="Times New Roman"/>
          <w:lang w:val="ru-RU"/>
        </w:rPr>
      </w:pPr>
    </w:p>
    <w:p w14:paraId="69539905" w14:textId="56782262" w:rsidR="00017458" w:rsidRPr="00DC69DB" w:rsidRDefault="00017458" w:rsidP="00017458">
      <w:pPr>
        <w:jc w:val="both"/>
        <w:rPr>
          <w:rFonts w:ascii="Times New Roman" w:hAnsi="Times New Roman" w:cs="Times New Roman"/>
          <w:lang w:val="ru-RU"/>
        </w:rPr>
      </w:pPr>
      <w:r w:rsidRPr="00017458">
        <w:rPr>
          <w:rFonts w:ascii="Times New Roman" w:hAnsi="Times New Roman" w:cs="Times New Roman"/>
        </w:rPr>
        <w:t xml:space="preserve">2. </w:t>
      </w:r>
      <w:r w:rsidRPr="00017458">
        <w:rPr>
          <w:rFonts w:ascii="Times New Roman" w:hAnsi="Times New Roman" w:cs="Times New Roman"/>
          <w:lang w:val="es-ES_tradnl"/>
        </w:rPr>
        <w:t>Producir</w:t>
      </w:r>
      <w:r w:rsidRPr="00017458">
        <w:rPr>
          <w:rFonts w:ascii="Times New Roman" w:hAnsi="Times New Roman" w:cs="Times New Roman"/>
        </w:rPr>
        <w:t xml:space="preserve"> – </w:t>
      </w:r>
      <w:r w:rsidRPr="00B90DCB">
        <w:rPr>
          <w:rFonts w:ascii="Times New Roman" w:hAnsi="Times New Roman" w:cs="Times New Roman"/>
          <w:i/>
          <w:iCs/>
          <w:lang w:val="ru-RU"/>
        </w:rPr>
        <w:t>производить</w:t>
      </w:r>
      <w:r w:rsidRPr="00017458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s-ES_tradnl"/>
        </w:rPr>
        <w:t>Producir tomates)</w:t>
      </w:r>
    </w:p>
    <w:p w14:paraId="4722438F" w14:textId="72C1D7FB" w:rsidR="00017458" w:rsidRPr="00DC69DB" w:rsidRDefault="00017458" w:rsidP="00017458">
      <w:pPr>
        <w:jc w:val="both"/>
        <w:rPr>
          <w:rFonts w:ascii="Times New Roman" w:hAnsi="Times New Roman" w:cs="Times New Roman"/>
          <w:lang w:val="ru-RU"/>
        </w:rPr>
      </w:pPr>
      <w:r w:rsidRPr="00017458">
        <w:rPr>
          <w:rFonts w:ascii="Times New Roman" w:hAnsi="Times New Roman" w:cs="Times New Roman"/>
        </w:rPr>
        <w:t xml:space="preserve">3. </w:t>
      </w:r>
      <w:r w:rsidRPr="00017458">
        <w:rPr>
          <w:rFonts w:ascii="Times New Roman" w:hAnsi="Times New Roman" w:cs="Times New Roman"/>
          <w:lang w:val="es-ES_tradnl"/>
        </w:rPr>
        <w:t>Traducir</w:t>
      </w:r>
      <w:r w:rsidRPr="00017458">
        <w:rPr>
          <w:rFonts w:ascii="Times New Roman" w:hAnsi="Times New Roman" w:cs="Times New Roman"/>
        </w:rPr>
        <w:t xml:space="preserve"> – </w:t>
      </w:r>
      <w:r w:rsidRPr="00B90DCB">
        <w:rPr>
          <w:rFonts w:ascii="Times New Roman" w:hAnsi="Times New Roman" w:cs="Times New Roman"/>
          <w:i/>
          <w:iCs/>
          <w:lang w:val="ru-RU"/>
        </w:rPr>
        <w:t>переводить</w:t>
      </w:r>
      <w:r>
        <w:rPr>
          <w:rFonts w:ascii="Times New Roman" w:hAnsi="Times New Roman" w:cs="Times New Roman"/>
          <w:lang w:val="es-ES_tradnl"/>
        </w:rPr>
        <w:t xml:space="preserve"> (Traducir un texto)</w:t>
      </w:r>
    </w:p>
    <w:p w14:paraId="0886B0A0" w14:textId="4ECC00DC" w:rsidR="00017458" w:rsidRPr="00DC69DB" w:rsidRDefault="00017458" w:rsidP="00017458">
      <w:pPr>
        <w:jc w:val="both"/>
        <w:rPr>
          <w:rFonts w:ascii="Times New Roman" w:hAnsi="Times New Roman" w:cs="Times New Roman"/>
          <w:lang w:val="ru-RU"/>
        </w:rPr>
      </w:pPr>
      <w:r w:rsidRPr="00017458">
        <w:rPr>
          <w:rFonts w:ascii="Times New Roman" w:hAnsi="Times New Roman" w:cs="Times New Roman"/>
          <w:lang w:val="es-ES_tradnl"/>
        </w:rPr>
        <w:t>4. Reducir</w:t>
      </w:r>
      <w:r w:rsidRPr="00017458">
        <w:rPr>
          <w:rFonts w:ascii="Times New Roman" w:hAnsi="Times New Roman" w:cs="Times New Roman"/>
        </w:rPr>
        <w:t xml:space="preserve"> – </w:t>
      </w:r>
      <w:r w:rsidRPr="00B90DCB">
        <w:rPr>
          <w:rFonts w:ascii="Times New Roman" w:hAnsi="Times New Roman" w:cs="Times New Roman"/>
          <w:i/>
          <w:iCs/>
          <w:lang w:val="ru-RU"/>
        </w:rPr>
        <w:t>уменьшать</w:t>
      </w:r>
      <w:r>
        <w:rPr>
          <w:rFonts w:ascii="Times New Roman" w:hAnsi="Times New Roman" w:cs="Times New Roman"/>
          <w:lang w:val="es-ES_tradnl"/>
        </w:rPr>
        <w:t xml:space="preserve"> (Reducir el tamaño – </w:t>
      </w:r>
      <w:r>
        <w:rPr>
          <w:rFonts w:ascii="Times New Roman" w:hAnsi="Times New Roman" w:cs="Times New Roman"/>
          <w:lang w:val="ru-RU"/>
        </w:rPr>
        <w:t>Уменьшать</w:t>
      </w:r>
      <w:r w:rsidRPr="000174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ru-RU"/>
        </w:rPr>
        <w:t>размер</w:t>
      </w:r>
      <w:r w:rsidRPr="00017458">
        <w:rPr>
          <w:rFonts w:ascii="Times New Roman" w:hAnsi="Times New Roman" w:cs="Times New Roman"/>
        </w:rPr>
        <w:t>)</w:t>
      </w:r>
    </w:p>
    <w:p w14:paraId="32329E47" w14:textId="598B5FDC" w:rsidR="00017458" w:rsidRPr="00B90DCB" w:rsidRDefault="00017458" w:rsidP="00017458">
      <w:pPr>
        <w:jc w:val="both"/>
        <w:rPr>
          <w:rFonts w:ascii="Times New Roman" w:hAnsi="Times New Roman" w:cs="Times New Roman"/>
          <w:lang w:val="ru-RU"/>
        </w:rPr>
      </w:pPr>
      <w:r w:rsidRPr="00B90DCB">
        <w:rPr>
          <w:rFonts w:ascii="Times New Roman" w:hAnsi="Times New Roman" w:cs="Times New Roman"/>
          <w:lang w:val="ru-RU"/>
        </w:rPr>
        <w:t xml:space="preserve">5. </w:t>
      </w:r>
      <w:r w:rsidRPr="00017458">
        <w:rPr>
          <w:rFonts w:ascii="Times New Roman" w:hAnsi="Times New Roman" w:cs="Times New Roman"/>
          <w:lang w:val="es-ES_tradnl"/>
        </w:rPr>
        <w:t>Introducir</w:t>
      </w:r>
      <w:r w:rsidRPr="00B90DCB">
        <w:rPr>
          <w:rFonts w:ascii="Times New Roman" w:hAnsi="Times New Roman" w:cs="Times New Roman"/>
          <w:lang w:val="ru-RU"/>
        </w:rPr>
        <w:t xml:space="preserve"> – </w:t>
      </w:r>
      <w:r w:rsidRPr="00B90DCB">
        <w:rPr>
          <w:rFonts w:ascii="Times New Roman" w:hAnsi="Times New Roman" w:cs="Times New Roman"/>
          <w:i/>
          <w:iCs/>
          <w:lang w:val="ru-RU"/>
        </w:rPr>
        <w:t>вводить; представлять что-то новое</w:t>
      </w:r>
      <w:r w:rsidRPr="00B90DCB">
        <w:rPr>
          <w:rFonts w:ascii="Times New Roman" w:hAnsi="Times New Roman" w:cs="Times New Roman"/>
          <w:lang w:val="ru-RU"/>
        </w:rPr>
        <w:t xml:space="preserve"> (</w:t>
      </w:r>
      <w:r w:rsidRPr="00947BE1">
        <w:rPr>
          <w:rFonts w:ascii="Times New Roman" w:hAnsi="Times New Roman" w:cs="Times New Roman"/>
          <w:lang w:val="es-ES_tradnl"/>
        </w:rPr>
        <w:t>I</w:t>
      </w:r>
      <w:r>
        <w:rPr>
          <w:rFonts w:ascii="Times New Roman" w:hAnsi="Times New Roman" w:cs="Times New Roman"/>
          <w:lang w:val="es-ES_tradnl"/>
        </w:rPr>
        <w:t>ntroducir</w:t>
      </w:r>
      <w:r w:rsidRPr="00B90DC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el</w:t>
      </w:r>
      <w:r w:rsidRPr="00B90DC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bitcoin</w:t>
      </w:r>
      <w:r w:rsidRPr="00B90DCB">
        <w:rPr>
          <w:rFonts w:ascii="Times New Roman" w:hAnsi="Times New Roman" w:cs="Times New Roman"/>
          <w:lang w:val="ru-RU"/>
        </w:rPr>
        <w:t xml:space="preserve"> – </w:t>
      </w:r>
      <w:r>
        <w:rPr>
          <w:rFonts w:ascii="Times New Roman" w:hAnsi="Times New Roman" w:cs="Times New Roman"/>
          <w:lang w:val="ru-RU"/>
        </w:rPr>
        <w:t>Ввести</w:t>
      </w:r>
      <w:r w:rsidRPr="00B90DC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биткойн</w:t>
      </w:r>
      <w:r w:rsidRPr="00B90DCB">
        <w:rPr>
          <w:rFonts w:ascii="Times New Roman" w:hAnsi="Times New Roman" w:cs="Times New Roman"/>
          <w:lang w:val="ru-RU"/>
        </w:rPr>
        <w:t>)</w:t>
      </w:r>
    </w:p>
    <w:p w14:paraId="17E77170" w14:textId="7933B903" w:rsidR="00017458" w:rsidRPr="00B90DCB" w:rsidRDefault="00017458" w:rsidP="00017458">
      <w:pPr>
        <w:jc w:val="both"/>
        <w:rPr>
          <w:rFonts w:ascii="Times New Roman" w:hAnsi="Times New Roman" w:cs="Times New Roman"/>
          <w:lang w:val="ru-RU"/>
        </w:rPr>
      </w:pPr>
      <w:r w:rsidRPr="00017458">
        <w:rPr>
          <w:rFonts w:ascii="Times New Roman" w:hAnsi="Times New Roman" w:cs="Times New Roman"/>
          <w:lang w:val="ru-RU"/>
        </w:rPr>
        <w:t xml:space="preserve">8. </w:t>
      </w:r>
      <w:r w:rsidRPr="00017458">
        <w:rPr>
          <w:rFonts w:ascii="Times New Roman" w:hAnsi="Times New Roman" w:cs="Times New Roman"/>
          <w:lang w:val="es-ES_tradnl"/>
        </w:rPr>
        <w:t>Deducir</w:t>
      </w:r>
      <w:r w:rsidRPr="00017458">
        <w:rPr>
          <w:rFonts w:ascii="Times New Roman" w:hAnsi="Times New Roman" w:cs="Times New Roman"/>
          <w:lang w:val="ru-RU"/>
        </w:rPr>
        <w:t xml:space="preserve"> – </w:t>
      </w:r>
      <w:r w:rsidRPr="00B90DCB">
        <w:rPr>
          <w:rFonts w:ascii="Times New Roman" w:hAnsi="Times New Roman" w:cs="Times New Roman"/>
          <w:i/>
          <w:iCs/>
          <w:lang w:val="ru-RU"/>
        </w:rPr>
        <w:t>приходить к заключению, решать что-то</w:t>
      </w:r>
      <w:r>
        <w:rPr>
          <w:rFonts w:ascii="Times New Roman" w:hAnsi="Times New Roman" w:cs="Times New Roman"/>
          <w:lang w:val="ru-RU"/>
        </w:rPr>
        <w:t xml:space="preserve"> (</w:t>
      </w:r>
      <w:r>
        <w:rPr>
          <w:rFonts w:ascii="Times New Roman" w:hAnsi="Times New Roman" w:cs="Times New Roman"/>
          <w:lang w:val="es-ES_tradnl"/>
        </w:rPr>
        <w:t>Deduzco</w:t>
      </w:r>
      <w:r w:rsidRPr="0001745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que</w:t>
      </w:r>
      <w:r w:rsidRPr="0001745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no</w:t>
      </w:r>
      <w:r w:rsidRPr="0001745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le</w:t>
      </w:r>
      <w:r w:rsidRPr="0001745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gusta</w:t>
      </w:r>
      <w:r w:rsidRPr="0001745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estudiar</w:t>
      </w:r>
      <w:r w:rsidRPr="00017458">
        <w:rPr>
          <w:rFonts w:ascii="Times New Roman" w:hAnsi="Times New Roman" w:cs="Times New Roman"/>
          <w:lang w:val="ru-RU"/>
        </w:rPr>
        <w:t xml:space="preserve"> – Я</w:t>
      </w:r>
      <w:r>
        <w:rPr>
          <w:rFonts w:ascii="Times New Roman" w:hAnsi="Times New Roman" w:cs="Times New Roman"/>
          <w:lang w:val="ru-RU"/>
        </w:rPr>
        <w:t xml:space="preserve"> понимаю (прихожу к умозаключению), что ему не нравится учиться</w:t>
      </w:r>
      <w:r w:rsidR="00DC69DB">
        <w:rPr>
          <w:rFonts w:ascii="Times New Roman" w:hAnsi="Times New Roman" w:cs="Times New Roman"/>
          <w:lang w:val="ru-RU"/>
        </w:rPr>
        <w:t>)</w:t>
      </w:r>
    </w:p>
    <w:p w14:paraId="24F781BF" w14:textId="6A13AB1A" w:rsidR="00017458" w:rsidRPr="00B90DCB" w:rsidRDefault="00017458" w:rsidP="00017458">
      <w:pPr>
        <w:jc w:val="both"/>
        <w:rPr>
          <w:rFonts w:ascii="Times New Roman" w:hAnsi="Times New Roman" w:cs="Times New Roman"/>
          <w:lang w:val="ru-RU"/>
        </w:rPr>
      </w:pPr>
      <w:r w:rsidRPr="00017458">
        <w:rPr>
          <w:rFonts w:ascii="Times New Roman" w:hAnsi="Times New Roman" w:cs="Times New Roman"/>
          <w:lang w:val="ru-RU"/>
        </w:rPr>
        <w:t xml:space="preserve">9. </w:t>
      </w:r>
      <w:r w:rsidRPr="00017458">
        <w:rPr>
          <w:rFonts w:ascii="Times New Roman" w:hAnsi="Times New Roman" w:cs="Times New Roman"/>
          <w:lang w:val="es-ES_tradnl"/>
        </w:rPr>
        <w:t>Reproducir</w:t>
      </w:r>
      <w:r w:rsidRPr="00017458">
        <w:rPr>
          <w:rFonts w:ascii="Times New Roman" w:hAnsi="Times New Roman" w:cs="Times New Roman"/>
          <w:lang w:val="ru-RU"/>
        </w:rPr>
        <w:t xml:space="preserve"> – </w:t>
      </w:r>
      <w:r w:rsidRPr="00B90DCB">
        <w:rPr>
          <w:rFonts w:ascii="Times New Roman" w:hAnsi="Times New Roman" w:cs="Times New Roman"/>
          <w:i/>
          <w:iCs/>
          <w:lang w:val="ru-RU"/>
        </w:rPr>
        <w:t>воспроизводить</w:t>
      </w:r>
      <w:r>
        <w:rPr>
          <w:rFonts w:ascii="Times New Roman" w:hAnsi="Times New Roman" w:cs="Times New Roman"/>
          <w:lang w:val="ru-RU"/>
        </w:rPr>
        <w:t xml:space="preserve"> (</w:t>
      </w:r>
      <w:r>
        <w:rPr>
          <w:rFonts w:ascii="Times New Roman" w:hAnsi="Times New Roman" w:cs="Times New Roman"/>
          <w:lang w:val="es-ES_tradnl"/>
        </w:rPr>
        <w:t>Reproducir</w:t>
      </w:r>
      <w:r w:rsidRPr="0001745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fotocopias</w:t>
      </w:r>
      <w:r w:rsidRPr="00017458">
        <w:rPr>
          <w:rFonts w:ascii="Times New Roman" w:hAnsi="Times New Roman" w:cs="Times New Roman"/>
          <w:lang w:val="ru-RU"/>
        </w:rPr>
        <w:t>)</w:t>
      </w:r>
    </w:p>
    <w:p w14:paraId="2CB045B8" w14:textId="5A2BCA85" w:rsidR="00017458" w:rsidRPr="00B90DCB" w:rsidRDefault="00017458" w:rsidP="00017458">
      <w:pPr>
        <w:jc w:val="both"/>
        <w:rPr>
          <w:rFonts w:ascii="Times New Roman" w:hAnsi="Times New Roman" w:cs="Times New Roman"/>
          <w:lang w:val="ru-RU"/>
        </w:rPr>
      </w:pPr>
      <w:r w:rsidRPr="00017458">
        <w:rPr>
          <w:rFonts w:ascii="Times New Roman" w:hAnsi="Times New Roman" w:cs="Times New Roman"/>
          <w:lang w:val="ru-RU"/>
        </w:rPr>
        <w:t xml:space="preserve">10. </w:t>
      </w:r>
      <w:r>
        <w:rPr>
          <w:rFonts w:ascii="Times New Roman" w:hAnsi="Times New Roman" w:cs="Times New Roman"/>
          <w:lang w:val="es-ES_tradnl"/>
        </w:rPr>
        <w:t>Seducir</w:t>
      </w:r>
      <w:r w:rsidRPr="00017458">
        <w:rPr>
          <w:rFonts w:ascii="Times New Roman" w:hAnsi="Times New Roman" w:cs="Times New Roman"/>
          <w:lang w:val="ru-RU"/>
        </w:rPr>
        <w:t xml:space="preserve"> – </w:t>
      </w:r>
      <w:r w:rsidRPr="00B90DCB">
        <w:rPr>
          <w:rFonts w:ascii="Times New Roman" w:hAnsi="Times New Roman" w:cs="Times New Roman"/>
          <w:i/>
          <w:iCs/>
          <w:lang w:val="es-ES_tradnl"/>
        </w:rPr>
        <w:t>c</w:t>
      </w:r>
      <w:proofErr w:type="spellStart"/>
      <w:r w:rsidRPr="00B90DCB">
        <w:rPr>
          <w:rFonts w:ascii="Times New Roman" w:hAnsi="Times New Roman" w:cs="Times New Roman"/>
          <w:i/>
          <w:iCs/>
          <w:lang w:val="ru-RU"/>
        </w:rPr>
        <w:t>облазнять</w:t>
      </w:r>
      <w:proofErr w:type="spellEnd"/>
      <w:r>
        <w:rPr>
          <w:rFonts w:ascii="Times New Roman" w:hAnsi="Times New Roman" w:cs="Times New Roman"/>
          <w:lang w:val="ru-RU"/>
        </w:rPr>
        <w:t xml:space="preserve"> (как в прямом, так и в переносных значениях)</w:t>
      </w:r>
      <w:r w:rsidRPr="00017458">
        <w:rPr>
          <w:rFonts w:ascii="Times New Roman" w:hAnsi="Times New Roman" w:cs="Times New Roman"/>
          <w:lang w:val="ru-RU"/>
        </w:rPr>
        <w:t xml:space="preserve"> (</w:t>
      </w:r>
      <w:r>
        <w:rPr>
          <w:rFonts w:ascii="Times New Roman" w:hAnsi="Times New Roman" w:cs="Times New Roman"/>
          <w:lang w:val="es-ES_tradnl"/>
        </w:rPr>
        <w:t>Me</w:t>
      </w:r>
      <w:r w:rsidRPr="0001745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seduce</w:t>
      </w:r>
      <w:r w:rsidRPr="0001745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para</w:t>
      </w:r>
      <w:r w:rsidRPr="0001745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ir</w:t>
      </w:r>
      <w:r w:rsidRPr="0001745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de</w:t>
      </w:r>
      <w:r w:rsidRPr="0001745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compras</w:t>
      </w:r>
      <w:r w:rsidRPr="0001745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–</w:t>
      </w:r>
      <w:r w:rsidRPr="0001745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Она (она) соблазняет меня пойти за покупками)</w:t>
      </w:r>
    </w:p>
    <w:p w14:paraId="0D828FEE" w14:textId="77777777" w:rsidR="00017458" w:rsidRPr="00550AD6" w:rsidRDefault="00017458" w:rsidP="00017458">
      <w:pPr>
        <w:rPr>
          <w:rFonts w:ascii="Times New Roman" w:hAnsi="Times New Roman" w:cs="Times New Roman"/>
          <w:lang w:val="ru-RU"/>
        </w:rPr>
      </w:pPr>
    </w:p>
    <w:p w14:paraId="7E8CE174" w14:textId="720E3164" w:rsidR="00B90DCB" w:rsidRPr="00550AD6" w:rsidRDefault="00B90DCB" w:rsidP="00017458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s-ES_tradnl"/>
        </w:rPr>
        <w:t>NB</w:t>
      </w:r>
      <w:r w:rsidRPr="00B90DCB">
        <w:rPr>
          <w:rFonts w:ascii="Times New Roman" w:hAnsi="Times New Roman" w:cs="Times New Roman"/>
          <w:lang w:val="ru-RU"/>
        </w:rPr>
        <w:t xml:space="preserve">: </w:t>
      </w:r>
      <w:r>
        <w:rPr>
          <w:rFonts w:ascii="Times New Roman" w:hAnsi="Times New Roman" w:cs="Times New Roman"/>
          <w:lang w:val="ru-RU"/>
        </w:rPr>
        <w:t>От</w:t>
      </w:r>
      <w:r w:rsidRPr="00B90DC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всех</w:t>
      </w:r>
      <w:r w:rsidRPr="00B90DC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этих</w:t>
      </w:r>
      <w:r w:rsidRPr="00B90DC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и подобных глаголов там, где это возможно, при помощи суффикса </w:t>
      </w:r>
      <w:r w:rsidRPr="00B90DCB">
        <w:rPr>
          <w:rFonts w:ascii="Times New Roman" w:hAnsi="Times New Roman" w:cs="Times New Roman"/>
          <w:lang w:val="ru-RU"/>
        </w:rPr>
        <w:t>-</w:t>
      </w:r>
      <w:proofErr w:type="spellStart"/>
      <w:r w:rsidRPr="00DC69DB">
        <w:rPr>
          <w:rFonts w:ascii="Times New Roman" w:hAnsi="Times New Roman" w:cs="Times New Roman"/>
          <w:b/>
          <w:bCs/>
          <w:i/>
          <w:iCs/>
          <w:lang w:val="es-ES_tradnl"/>
        </w:rPr>
        <w:t>tor</w:t>
      </w:r>
      <w:proofErr w:type="spellEnd"/>
      <w:r w:rsidRPr="00B90DC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образуется существительное для обозначения рода деятельности</w:t>
      </w:r>
      <w:r w:rsidRPr="00B90DCB">
        <w:rPr>
          <w:rFonts w:ascii="Times New Roman" w:hAnsi="Times New Roman" w:cs="Times New Roman"/>
          <w:lang w:val="ru-RU"/>
        </w:rPr>
        <w:t>:</w:t>
      </w:r>
    </w:p>
    <w:p w14:paraId="61527FAF" w14:textId="77777777" w:rsidR="00B90DCB" w:rsidRPr="00550AD6" w:rsidRDefault="00B90DCB" w:rsidP="00017458">
      <w:pPr>
        <w:rPr>
          <w:rFonts w:ascii="Times New Roman" w:hAnsi="Times New Roman" w:cs="Times New Roman"/>
          <w:lang w:val="ru-RU"/>
        </w:rPr>
      </w:pPr>
    </w:p>
    <w:p w14:paraId="775585B0" w14:textId="249178B9" w:rsidR="00B90DCB" w:rsidRPr="00B90DCB" w:rsidRDefault="00B90DCB" w:rsidP="00B90DCB">
      <w:pPr>
        <w:pStyle w:val="Prrafodelista"/>
        <w:ind w:left="0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s-ES_tradnl"/>
        </w:rPr>
        <w:t>Conductor</w:t>
      </w:r>
      <w:r w:rsidRPr="00B90DCB">
        <w:rPr>
          <w:rFonts w:ascii="Times New Roman" w:hAnsi="Times New Roman" w:cs="Times New Roman"/>
          <w:lang w:val="ru-RU"/>
        </w:rPr>
        <w:t xml:space="preserve"> – </w:t>
      </w:r>
      <w:r w:rsidRPr="00B90DCB">
        <w:rPr>
          <w:rFonts w:ascii="Times New Roman" w:hAnsi="Times New Roman" w:cs="Times New Roman"/>
          <w:i/>
          <w:iCs/>
          <w:lang w:val="ru-RU"/>
        </w:rPr>
        <w:t>водитель</w:t>
      </w:r>
    </w:p>
    <w:p w14:paraId="327832FB" w14:textId="3D70CAA4" w:rsidR="00B90DCB" w:rsidRDefault="00B90DCB" w:rsidP="00017458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s-ES_tradnl"/>
        </w:rPr>
        <w:t>Productor</w:t>
      </w:r>
      <w:r w:rsidRPr="00550AD6">
        <w:rPr>
          <w:rFonts w:ascii="Times New Roman" w:hAnsi="Times New Roman" w:cs="Times New Roman"/>
          <w:lang w:val="ru-RU"/>
        </w:rPr>
        <w:t xml:space="preserve"> – </w:t>
      </w:r>
      <w:r w:rsidRPr="00633C7D">
        <w:rPr>
          <w:rFonts w:ascii="Times New Roman" w:hAnsi="Times New Roman" w:cs="Times New Roman"/>
          <w:i/>
          <w:iCs/>
          <w:lang w:val="ru-RU"/>
        </w:rPr>
        <w:t>производитель; продюсер</w:t>
      </w:r>
    </w:p>
    <w:p w14:paraId="3D40DCCE" w14:textId="2CEC84C2" w:rsidR="00B90DCB" w:rsidRDefault="00B90DCB" w:rsidP="00017458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s-ES_tradnl"/>
        </w:rPr>
        <w:t>Traductor</w:t>
      </w:r>
      <w:r w:rsidRPr="00B90DCB">
        <w:rPr>
          <w:rFonts w:ascii="Times New Roman" w:hAnsi="Times New Roman" w:cs="Times New Roman"/>
          <w:lang w:val="ru-RU"/>
        </w:rPr>
        <w:t xml:space="preserve"> – </w:t>
      </w:r>
      <w:r w:rsidRPr="00633C7D">
        <w:rPr>
          <w:rFonts w:ascii="Times New Roman" w:hAnsi="Times New Roman" w:cs="Times New Roman"/>
          <w:i/>
          <w:iCs/>
          <w:lang w:val="ru-RU"/>
        </w:rPr>
        <w:t>переводчик</w:t>
      </w:r>
      <w:r w:rsidRPr="00B90DCB">
        <w:rPr>
          <w:rFonts w:ascii="Times New Roman" w:hAnsi="Times New Roman" w:cs="Times New Roman"/>
          <w:lang w:val="ru-RU"/>
        </w:rPr>
        <w:t xml:space="preserve"> (</w:t>
      </w:r>
      <w:r>
        <w:rPr>
          <w:rFonts w:ascii="Times New Roman" w:hAnsi="Times New Roman" w:cs="Times New Roman"/>
          <w:lang w:val="ru-RU"/>
        </w:rPr>
        <w:t>как</w:t>
      </w:r>
      <w:r w:rsidRPr="00B90DC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человек</w:t>
      </w:r>
      <w:r w:rsidRPr="00B90DCB">
        <w:rPr>
          <w:rFonts w:ascii="Times New Roman" w:hAnsi="Times New Roman" w:cs="Times New Roman"/>
          <w:lang w:val="ru-RU"/>
        </w:rPr>
        <w:t xml:space="preserve">, </w:t>
      </w:r>
      <w:r>
        <w:rPr>
          <w:rFonts w:ascii="Times New Roman" w:hAnsi="Times New Roman" w:cs="Times New Roman"/>
          <w:lang w:val="ru-RU"/>
        </w:rPr>
        <w:t>так</w:t>
      </w:r>
      <w:r w:rsidRPr="00B90DC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и</w:t>
      </w:r>
      <w:r w:rsidRPr="00B90DC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программы</w:t>
      </w:r>
      <w:r w:rsidRPr="00B90DC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для</w:t>
      </w:r>
      <w:r w:rsidRPr="00B90DC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перевода</w:t>
      </w:r>
      <w:r w:rsidRPr="00B90DCB">
        <w:rPr>
          <w:rFonts w:ascii="Times New Roman" w:hAnsi="Times New Roman" w:cs="Times New Roman"/>
          <w:lang w:val="ru-RU"/>
        </w:rPr>
        <w:t xml:space="preserve">): </w:t>
      </w:r>
      <w:r>
        <w:rPr>
          <w:rFonts w:ascii="Times New Roman" w:hAnsi="Times New Roman" w:cs="Times New Roman"/>
          <w:lang w:val="es-ES_tradnl"/>
        </w:rPr>
        <w:t>Para</w:t>
      </w:r>
      <w:r w:rsidRPr="00B90DC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traducir</w:t>
      </w:r>
      <w:r w:rsidRPr="00B90DC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suelo</w:t>
      </w:r>
      <w:r w:rsidRPr="00B90DC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utilizar</w:t>
      </w:r>
      <w:r w:rsidRPr="00B90DC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el</w:t>
      </w:r>
      <w:r w:rsidRPr="00B90DC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traductor</w:t>
      </w:r>
      <w:r w:rsidRPr="00B90DC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de</w:t>
      </w:r>
      <w:r w:rsidRPr="00B90DC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s-ES_tradnl"/>
        </w:rPr>
        <w:t>Google</w:t>
      </w:r>
      <w:r w:rsidRPr="00B90DCB">
        <w:rPr>
          <w:rFonts w:ascii="Times New Roman" w:hAnsi="Times New Roman" w:cs="Times New Roman"/>
          <w:lang w:val="ru-RU"/>
        </w:rPr>
        <w:t xml:space="preserve"> (</w:t>
      </w:r>
      <w:r>
        <w:rPr>
          <w:rFonts w:ascii="Times New Roman" w:hAnsi="Times New Roman" w:cs="Times New Roman"/>
          <w:lang w:val="ru-RU"/>
        </w:rPr>
        <w:t>Для</w:t>
      </w:r>
      <w:r w:rsidRPr="00B90DC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переводов я обычно использую переводчик гугла)</w:t>
      </w:r>
    </w:p>
    <w:p w14:paraId="1616F3FF" w14:textId="6CED18CC" w:rsidR="00017458" w:rsidRPr="00633C7D" w:rsidRDefault="00B90DCB" w:rsidP="00017458">
      <w:pPr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t xml:space="preserve">Seductor – </w:t>
      </w:r>
      <w:r w:rsidRPr="00633C7D">
        <w:rPr>
          <w:rFonts w:ascii="Times New Roman" w:hAnsi="Times New Roman" w:cs="Times New Roman"/>
          <w:i/>
          <w:iCs/>
          <w:lang w:val="ru-RU"/>
        </w:rPr>
        <w:t>соблазнитель</w:t>
      </w:r>
      <w:r w:rsidR="00633C7D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s-ES_tradnl"/>
        </w:rPr>
        <w:t xml:space="preserve">El seductor más famoso de la historia ha sido </w:t>
      </w:r>
      <w:r w:rsidR="00633C7D">
        <w:rPr>
          <w:rFonts w:ascii="Times New Roman" w:hAnsi="Times New Roman" w:cs="Times New Roman"/>
          <w:lang w:val="es-ES_tradnl"/>
        </w:rPr>
        <w:t xml:space="preserve">Casanova </w:t>
      </w:r>
      <w:r w:rsidR="00633C7D" w:rsidRPr="00633C7D">
        <w:rPr>
          <w:rFonts w:ascii="Times New Roman" w:hAnsi="Times New Roman" w:cs="Times New Roman"/>
        </w:rPr>
        <w:t>(</w:t>
      </w:r>
      <w:r w:rsidR="00633C7D">
        <w:rPr>
          <w:rFonts w:ascii="Times New Roman" w:hAnsi="Times New Roman" w:cs="Times New Roman"/>
          <w:lang w:val="ru-RU"/>
        </w:rPr>
        <w:t>Самый</w:t>
      </w:r>
      <w:r w:rsidR="00633C7D" w:rsidRPr="00633C7D">
        <w:rPr>
          <w:rFonts w:ascii="Times New Roman" w:hAnsi="Times New Roman" w:cs="Times New Roman"/>
        </w:rPr>
        <w:t xml:space="preserve"> </w:t>
      </w:r>
      <w:r w:rsidR="00633C7D">
        <w:rPr>
          <w:rFonts w:ascii="Times New Roman" w:hAnsi="Times New Roman" w:cs="Times New Roman"/>
          <w:lang w:val="ru-RU"/>
        </w:rPr>
        <w:t>знаменитый</w:t>
      </w:r>
      <w:r w:rsidR="00633C7D" w:rsidRPr="00633C7D">
        <w:rPr>
          <w:rFonts w:ascii="Times New Roman" w:hAnsi="Times New Roman" w:cs="Times New Roman"/>
        </w:rPr>
        <w:t xml:space="preserve"> </w:t>
      </w:r>
      <w:r w:rsidR="00633C7D">
        <w:rPr>
          <w:rFonts w:ascii="Times New Roman" w:hAnsi="Times New Roman" w:cs="Times New Roman"/>
          <w:lang w:val="ru-RU"/>
        </w:rPr>
        <w:t>соблазнитель</w:t>
      </w:r>
      <w:r w:rsidR="00633C7D" w:rsidRPr="00633C7D">
        <w:rPr>
          <w:rFonts w:ascii="Times New Roman" w:hAnsi="Times New Roman" w:cs="Times New Roman"/>
        </w:rPr>
        <w:t xml:space="preserve"> </w:t>
      </w:r>
      <w:r w:rsidR="00633C7D">
        <w:rPr>
          <w:rFonts w:ascii="Times New Roman" w:hAnsi="Times New Roman" w:cs="Times New Roman"/>
          <w:lang w:val="ru-RU"/>
        </w:rPr>
        <w:t>в</w:t>
      </w:r>
      <w:r w:rsidR="00633C7D" w:rsidRPr="00633C7D">
        <w:rPr>
          <w:rFonts w:ascii="Times New Roman" w:hAnsi="Times New Roman" w:cs="Times New Roman"/>
        </w:rPr>
        <w:t xml:space="preserve"> </w:t>
      </w:r>
      <w:r w:rsidR="00633C7D">
        <w:rPr>
          <w:rFonts w:ascii="Times New Roman" w:hAnsi="Times New Roman" w:cs="Times New Roman"/>
          <w:lang w:val="ru-RU"/>
        </w:rPr>
        <w:t>истории</w:t>
      </w:r>
      <w:r w:rsidR="00633C7D" w:rsidRPr="00633C7D">
        <w:rPr>
          <w:rFonts w:ascii="Times New Roman" w:hAnsi="Times New Roman" w:cs="Times New Roman"/>
        </w:rPr>
        <w:t xml:space="preserve"> </w:t>
      </w:r>
      <w:r w:rsidR="00633C7D">
        <w:rPr>
          <w:rFonts w:ascii="Times New Roman" w:hAnsi="Times New Roman" w:cs="Times New Roman"/>
        </w:rPr>
        <w:t>–</w:t>
      </w:r>
      <w:r w:rsidR="00633C7D" w:rsidRPr="00633C7D">
        <w:rPr>
          <w:rFonts w:ascii="Times New Roman" w:hAnsi="Times New Roman" w:cs="Times New Roman"/>
        </w:rPr>
        <w:t xml:space="preserve"> </w:t>
      </w:r>
      <w:r w:rsidR="00633C7D">
        <w:rPr>
          <w:rFonts w:ascii="Times New Roman" w:hAnsi="Times New Roman" w:cs="Times New Roman"/>
          <w:lang w:val="ru-RU"/>
        </w:rPr>
        <w:t>Казанова</w:t>
      </w:r>
      <w:r w:rsidR="00633C7D" w:rsidRPr="00633C7D">
        <w:rPr>
          <w:rFonts w:ascii="Times New Roman" w:hAnsi="Times New Roman" w:cs="Times New Roman"/>
        </w:rPr>
        <w:t>)</w:t>
      </w:r>
    </w:p>
    <w:sectPr w:rsidR="00017458" w:rsidRPr="00633C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1298B"/>
    <w:multiLevelType w:val="hybridMultilevel"/>
    <w:tmpl w:val="A2CE66D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014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37"/>
    <w:rsid w:val="00017458"/>
    <w:rsid w:val="00115F84"/>
    <w:rsid w:val="004712A4"/>
    <w:rsid w:val="00550AD6"/>
    <w:rsid w:val="005B42B8"/>
    <w:rsid w:val="00633C7D"/>
    <w:rsid w:val="00667531"/>
    <w:rsid w:val="00757F08"/>
    <w:rsid w:val="00887BAB"/>
    <w:rsid w:val="0092124F"/>
    <w:rsid w:val="00947BE1"/>
    <w:rsid w:val="00B90DCB"/>
    <w:rsid w:val="00D94F9B"/>
    <w:rsid w:val="00DC69DB"/>
    <w:rsid w:val="00E34637"/>
    <w:rsid w:val="00EF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B83A6CB"/>
  <w15:chartTrackingRefBased/>
  <w15:docId w15:val="{16969F7C-C4B3-BE42-A657-53E2A11B9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4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4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4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4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4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46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46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46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46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4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4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4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46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46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46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46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46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46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46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4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46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4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46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46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46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46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4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46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4637"/>
    <w:rPr>
      <w:b/>
      <w:bCs/>
      <w:smallCaps/>
      <w:color w:val="0F4761" w:themeColor="accent1" w:themeShade="BF"/>
      <w:spacing w:val="5"/>
    </w:rPr>
  </w:style>
  <w:style w:type="paragraph" w:customStyle="1" w:styleId="Predeterminado">
    <w:name w:val="Predeterminado"/>
    <w:rsid w:val="00017458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kern w:val="0"/>
      <w:bdr w:val="nil"/>
      <w:lang w:val="es-ES_tradnl" w:eastAsia="es-MX"/>
      <w14:textOutline w14:w="0" w14:cap="flat" w14:cmpd="sng" w14:algn="ctr">
        <w14:noFill/>
        <w14:prstDash w14:val="solid"/>
        <w14:bevel/>
      </w14:textOutline>
      <w14:ligatures w14:val="none"/>
    </w:rPr>
  </w:style>
  <w:style w:type="table" w:styleId="Tablaconcuadrcula">
    <w:name w:val="Table Grid"/>
    <w:basedOn w:val="Tablanormal"/>
    <w:uiPriority w:val="39"/>
    <w:rsid w:val="0001745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242</Words>
  <Characters>1560</Characters>
  <Application>Microsoft Office Word</Application>
  <DocSecurity>0</DocSecurity>
  <Lines>41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Autor</cp:lastModifiedBy>
  <cp:revision>7</cp:revision>
  <dcterms:created xsi:type="dcterms:W3CDTF">2025-04-29T15:53:00Z</dcterms:created>
  <dcterms:modified xsi:type="dcterms:W3CDTF">2026-05-11T05:08:00Z</dcterms:modified>
</cp:coreProperties>
</file>