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A6A6" w14:textId="2FD7C6B9" w:rsidR="00D51CB1" w:rsidRPr="00D51CB1" w:rsidRDefault="00D51CB1" w:rsidP="00D51CB1">
      <w:pPr>
        <w:rPr>
          <w:lang w:val="es-MX"/>
        </w:rPr>
      </w:pPr>
      <w:r w:rsidRPr="00D51CB1">
        <w:rPr>
          <w:lang w:val="es-MX"/>
        </w:rPr>
        <w:t>1.</w:t>
      </w:r>
      <w:r w:rsidR="0056615B">
        <w:rPr>
          <w:lang w:val="es-MX"/>
        </w:rPr>
        <w:t>El</w:t>
      </w:r>
      <w:r w:rsidRPr="00D51CB1">
        <w:rPr>
          <w:lang w:val="es-MX"/>
        </w:rPr>
        <w:t xml:space="preserve"> </w:t>
      </w:r>
      <w:r w:rsidR="0056615B">
        <w:rPr>
          <w:lang w:val="es-MX"/>
        </w:rPr>
        <w:t>r</w:t>
      </w:r>
      <w:r w:rsidRPr="00D51CB1">
        <w:rPr>
          <w:lang w:val="es-MX"/>
        </w:rPr>
        <w:t>ascacielos – небоскрёб</w:t>
      </w:r>
    </w:p>
    <w:p w14:paraId="5FBD0871" w14:textId="07F56BD1" w:rsidR="00D51CB1" w:rsidRPr="00D51CB1" w:rsidRDefault="00D51CB1" w:rsidP="00D51CB1">
      <w:pPr>
        <w:rPr>
          <w:lang w:val="es-MX"/>
        </w:rPr>
      </w:pPr>
      <w:r w:rsidRPr="00D51CB1">
        <w:rPr>
          <w:lang w:val="es-MX"/>
        </w:rPr>
        <w:t xml:space="preserve">2. </w:t>
      </w:r>
      <w:r w:rsidR="0056615B">
        <w:rPr>
          <w:lang w:val="es-MX"/>
        </w:rPr>
        <w:t>La p</w:t>
      </w:r>
      <w:r w:rsidRPr="00D51CB1">
        <w:rPr>
          <w:lang w:val="es-MX"/>
        </w:rPr>
        <w:t>apelera – урна</w:t>
      </w:r>
    </w:p>
    <w:p w14:paraId="71F9C498" w14:textId="61DD41BF" w:rsidR="00D51CB1" w:rsidRPr="00D51CB1" w:rsidRDefault="00D51CB1" w:rsidP="00D51CB1">
      <w:pPr>
        <w:rPr>
          <w:lang w:val="es-MX"/>
        </w:rPr>
      </w:pPr>
      <w:r w:rsidRPr="00D51CB1">
        <w:rPr>
          <w:lang w:val="es-MX"/>
        </w:rPr>
        <w:t xml:space="preserve">3. </w:t>
      </w:r>
      <w:r w:rsidR="0056615B">
        <w:rPr>
          <w:lang w:val="es-MX"/>
        </w:rPr>
        <w:t>La v</w:t>
      </w:r>
      <w:r w:rsidRPr="00D51CB1">
        <w:rPr>
          <w:lang w:val="es-MX"/>
        </w:rPr>
        <w:t xml:space="preserve">ereda (Arg.), </w:t>
      </w:r>
      <w:r w:rsidR="0056615B">
        <w:rPr>
          <w:lang w:val="es-MX"/>
        </w:rPr>
        <w:t xml:space="preserve">la </w:t>
      </w:r>
      <w:r w:rsidRPr="00D51CB1">
        <w:rPr>
          <w:lang w:val="es-MX"/>
        </w:rPr>
        <w:t>acera (Esp.) – тротуар</w:t>
      </w:r>
    </w:p>
    <w:p w14:paraId="15F7EA7D" w14:textId="4A99D1A0" w:rsidR="00D51CB1" w:rsidRPr="00D51CB1" w:rsidRDefault="00D51CB1" w:rsidP="00D51CB1">
      <w:pPr>
        <w:rPr>
          <w:lang w:val="es-MX"/>
        </w:rPr>
      </w:pPr>
      <w:r w:rsidRPr="00D51CB1">
        <w:rPr>
          <w:lang w:val="es-MX"/>
        </w:rPr>
        <w:t xml:space="preserve">4. </w:t>
      </w:r>
      <w:r w:rsidR="0056615B">
        <w:rPr>
          <w:lang w:val="es-MX"/>
        </w:rPr>
        <w:t>El c</w:t>
      </w:r>
      <w:r w:rsidRPr="00D51CB1">
        <w:rPr>
          <w:lang w:val="es-MX"/>
        </w:rPr>
        <w:t>ruce – перекрёсток</w:t>
      </w:r>
    </w:p>
    <w:p w14:paraId="62EB8D35" w14:textId="00A89625" w:rsidR="00D51CB1" w:rsidRPr="0056615B" w:rsidRDefault="00D51CB1" w:rsidP="00D51CB1">
      <w:pPr>
        <w:rPr>
          <w:lang w:val="es-MX"/>
        </w:rPr>
      </w:pPr>
      <w:r w:rsidRPr="0056615B">
        <w:rPr>
          <w:lang w:val="es-MX"/>
        </w:rPr>
        <w:t xml:space="preserve">5. </w:t>
      </w:r>
      <w:r w:rsidR="0056615B">
        <w:rPr>
          <w:lang w:val="es-MX"/>
        </w:rPr>
        <w:t>El s</w:t>
      </w:r>
      <w:r w:rsidRPr="00D51CB1">
        <w:rPr>
          <w:lang w:val="es-MX"/>
        </w:rPr>
        <w:t>em</w:t>
      </w:r>
      <w:r w:rsidRPr="0056615B">
        <w:rPr>
          <w:lang w:val="es-MX"/>
        </w:rPr>
        <w:t>á</w:t>
      </w:r>
      <w:r w:rsidRPr="00D51CB1">
        <w:rPr>
          <w:lang w:val="es-MX"/>
        </w:rPr>
        <w:t>foro</w:t>
      </w:r>
      <w:r w:rsidRPr="0056615B">
        <w:rPr>
          <w:lang w:val="es-MX"/>
        </w:rPr>
        <w:t xml:space="preserve"> – </w:t>
      </w:r>
      <w:r w:rsidRPr="00D51CB1">
        <w:rPr>
          <w:lang w:val="ru-RU"/>
        </w:rPr>
        <w:t>светофор</w:t>
      </w:r>
    </w:p>
    <w:p w14:paraId="01951541" w14:textId="77777777" w:rsidR="00D51CB1" w:rsidRPr="0056615B" w:rsidRDefault="00D51CB1" w:rsidP="00D51CB1">
      <w:pPr>
        <w:rPr>
          <w:lang w:val="es-MX"/>
        </w:rPr>
      </w:pPr>
      <w:r w:rsidRPr="0056615B">
        <w:rPr>
          <w:lang w:val="es-MX"/>
        </w:rPr>
        <w:t xml:space="preserve">6. </w:t>
      </w:r>
      <w:r w:rsidRPr="00D51CB1">
        <w:rPr>
          <w:lang w:val="es-MX"/>
        </w:rPr>
        <w:t>Sacar</w:t>
      </w:r>
      <w:r w:rsidRPr="0056615B">
        <w:rPr>
          <w:lang w:val="es-MX"/>
        </w:rPr>
        <w:t xml:space="preserve"> </w:t>
      </w:r>
      <w:r w:rsidRPr="00D51CB1">
        <w:rPr>
          <w:lang w:val="es-MX"/>
        </w:rPr>
        <w:t>la</w:t>
      </w:r>
      <w:r w:rsidRPr="0056615B">
        <w:rPr>
          <w:lang w:val="es-MX"/>
        </w:rPr>
        <w:t xml:space="preserve"> </w:t>
      </w:r>
      <w:r w:rsidRPr="00D51CB1">
        <w:rPr>
          <w:lang w:val="es-MX"/>
        </w:rPr>
        <w:t>basura</w:t>
      </w:r>
      <w:r w:rsidRPr="0056615B">
        <w:rPr>
          <w:lang w:val="es-MX"/>
        </w:rPr>
        <w:t xml:space="preserve"> – </w:t>
      </w:r>
      <w:r w:rsidRPr="00D51CB1">
        <w:rPr>
          <w:lang w:val="ru-RU"/>
        </w:rPr>
        <w:t>выносить</w:t>
      </w:r>
      <w:r w:rsidRPr="0056615B">
        <w:rPr>
          <w:lang w:val="es-MX"/>
        </w:rPr>
        <w:t xml:space="preserve"> </w:t>
      </w:r>
      <w:r w:rsidRPr="00D51CB1">
        <w:rPr>
          <w:lang w:val="ru-RU"/>
        </w:rPr>
        <w:t>мусор</w:t>
      </w:r>
      <w:r w:rsidRPr="0056615B">
        <w:rPr>
          <w:lang w:val="es-MX"/>
        </w:rPr>
        <w:t xml:space="preserve"> (</w:t>
      </w:r>
      <w:r w:rsidRPr="00D51CB1">
        <w:rPr>
          <w:lang w:val="ru-RU"/>
        </w:rPr>
        <w:t>правильный</w:t>
      </w:r>
      <w:r w:rsidRPr="0056615B">
        <w:rPr>
          <w:lang w:val="es-MX"/>
        </w:rPr>
        <w:t xml:space="preserve"> </w:t>
      </w:r>
      <w:r w:rsidRPr="00D51CB1">
        <w:rPr>
          <w:lang w:val="ru-RU"/>
        </w:rPr>
        <w:t>глагол</w:t>
      </w:r>
      <w:r w:rsidRPr="0056615B">
        <w:rPr>
          <w:lang w:val="es-MX"/>
        </w:rPr>
        <w:t xml:space="preserve"> </w:t>
      </w:r>
      <w:r w:rsidRPr="00D51CB1">
        <w:rPr>
          <w:lang w:val="es-MX"/>
        </w:rPr>
        <w:t>I</w:t>
      </w:r>
      <w:r w:rsidRPr="0056615B">
        <w:rPr>
          <w:lang w:val="es-MX"/>
        </w:rPr>
        <w:t xml:space="preserve"> </w:t>
      </w:r>
      <w:r w:rsidRPr="00D51CB1">
        <w:rPr>
          <w:lang w:val="ru-RU"/>
        </w:rPr>
        <w:t>спряжения</w:t>
      </w:r>
      <w:r w:rsidRPr="0056615B">
        <w:rPr>
          <w:lang w:val="es-MX"/>
        </w:rPr>
        <w:t>)</w:t>
      </w:r>
    </w:p>
    <w:p w14:paraId="4F5D20C6" w14:textId="286A4CE2" w:rsidR="00D51CB1" w:rsidRPr="0056615B" w:rsidRDefault="00D51CB1" w:rsidP="00D51CB1">
      <w:r w:rsidRPr="0056615B">
        <w:t xml:space="preserve">7. </w:t>
      </w:r>
      <w:r w:rsidR="0056615B">
        <w:rPr>
          <w:lang w:val="es-ES_tradnl"/>
        </w:rPr>
        <w:t xml:space="preserve">La </w:t>
      </w:r>
      <w:r w:rsidR="0056615B">
        <w:rPr>
          <w:lang w:val="es-MX"/>
        </w:rPr>
        <w:t>f</w:t>
      </w:r>
      <w:r w:rsidRPr="00D51CB1">
        <w:rPr>
          <w:lang w:val="es-MX"/>
        </w:rPr>
        <w:t>uente</w:t>
      </w:r>
      <w:r w:rsidRPr="0056615B">
        <w:t xml:space="preserve"> – </w:t>
      </w:r>
      <w:r w:rsidRPr="00D51CB1">
        <w:rPr>
          <w:lang w:val="ru-RU"/>
        </w:rPr>
        <w:t>фонтан</w:t>
      </w:r>
    </w:p>
    <w:p w14:paraId="42BF34AE" w14:textId="4B2D0445" w:rsidR="00D51CB1" w:rsidRPr="0056615B" w:rsidRDefault="00D51CB1" w:rsidP="00D51CB1">
      <w:r w:rsidRPr="0056615B">
        <w:t xml:space="preserve">8. </w:t>
      </w:r>
      <w:r w:rsidR="0056615B">
        <w:rPr>
          <w:lang w:val="es-ES_tradnl"/>
        </w:rPr>
        <w:t xml:space="preserve">La </w:t>
      </w:r>
      <w:r w:rsidR="0056615B">
        <w:rPr>
          <w:lang w:val="es-MX"/>
        </w:rPr>
        <w:t>e</w:t>
      </w:r>
      <w:r w:rsidRPr="00D51CB1">
        <w:rPr>
          <w:lang w:val="es-MX"/>
        </w:rPr>
        <w:t>squina</w:t>
      </w:r>
      <w:r w:rsidRPr="0056615B">
        <w:t xml:space="preserve"> – </w:t>
      </w:r>
      <w:r w:rsidRPr="00D51CB1">
        <w:rPr>
          <w:lang w:val="ru-RU"/>
        </w:rPr>
        <w:t>угол</w:t>
      </w:r>
    </w:p>
    <w:p w14:paraId="3C54D9F8" w14:textId="18D6A11A" w:rsidR="00D51CB1" w:rsidRPr="00D51CB1" w:rsidRDefault="00D51CB1" w:rsidP="00D51CB1">
      <w:pPr>
        <w:rPr>
          <w:lang w:val="ru-RU"/>
        </w:rPr>
      </w:pPr>
      <w:r w:rsidRPr="00D51CB1">
        <w:rPr>
          <w:lang w:val="ru-RU"/>
        </w:rPr>
        <w:t xml:space="preserve">9. </w:t>
      </w:r>
      <w:r w:rsidR="0056615B">
        <w:rPr>
          <w:lang w:val="es-ES_tradnl"/>
        </w:rPr>
        <w:t>El</w:t>
      </w:r>
      <w:r w:rsidR="0056615B" w:rsidRPr="0056615B">
        <w:rPr>
          <w:lang w:val="ru-RU"/>
        </w:rPr>
        <w:t xml:space="preserve"> </w:t>
      </w:r>
      <w:r w:rsidR="0056615B">
        <w:rPr>
          <w:lang w:val="es-MX"/>
        </w:rPr>
        <w:t>t</w:t>
      </w:r>
      <w:r w:rsidRPr="00D51CB1">
        <w:rPr>
          <w:lang w:val="es-MX"/>
        </w:rPr>
        <w:t>r</w:t>
      </w:r>
      <w:r w:rsidRPr="00D51CB1">
        <w:rPr>
          <w:lang w:val="ru-RU"/>
        </w:rPr>
        <w:t>á</w:t>
      </w:r>
      <w:r w:rsidRPr="00D51CB1">
        <w:rPr>
          <w:lang w:val="es-MX"/>
        </w:rPr>
        <w:t>fico</w:t>
      </w:r>
      <w:r w:rsidRPr="00D51CB1">
        <w:rPr>
          <w:lang w:val="ru-RU"/>
        </w:rPr>
        <w:t xml:space="preserve"> – движение, пробки на дорогах</w:t>
      </w:r>
    </w:p>
    <w:p w14:paraId="6DE14ED1" w14:textId="1E3AC202" w:rsidR="00115F84" w:rsidRPr="00D51CB1" w:rsidRDefault="00D51CB1" w:rsidP="00D51CB1">
      <w:pPr>
        <w:rPr>
          <w:lang w:val="ru-RU"/>
        </w:rPr>
      </w:pPr>
      <w:r w:rsidRPr="00D51CB1">
        <w:rPr>
          <w:lang w:val="ru-RU"/>
        </w:rPr>
        <w:t xml:space="preserve">10. </w:t>
      </w:r>
      <w:r w:rsidRPr="00D51CB1">
        <w:rPr>
          <w:lang w:val="es-MX"/>
        </w:rPr>
        <w:t>Cruzar</w:t>
      </w:r>
      <w:r w:rsidRPr="00D51CB1">
        <w:rPr>
          <w:lang w:val="ru-RU"/>
        </w:rPr>
        <w:t xml:space="preserve"> </w:t>
      </w:r>
      <w:r w:rsidRPr="00D51CB1">
        <w:rPr>
          <w:lang w:val="es-MX"/>
        </w:rPr>
        <w:t>la</w:t>
      </w:r>
      <w:r w:rsidRPr="00D51CB1">
        <w:rPr>
          <w:lang w:val="ru-RU"/>
        </w:rPr>
        <w:t xml:space="preserve"> </w:t>
      </w:r>
      <w:r w:rsidRPr="00D51CB1">
        <w:rPr>
          <w:lang w:val="es-MX"/>
        </w:rPr>
        <w:t>calle</w:t>
      </w:r>
      <w:r w:rsidRPr="00D51CB1">
        <w:rPr>
          <w:lang w:val="ru-RU"/>
        </w:rPr>
        <w:t xml:space="preserve"> - переходить улицу (правильный глагол </w:t>
      </w:r>
      <w:r w:rsidRPr="00D51CB1">
        <w:rPr>
          <w:lang w:val="es-MX"/>
        </w:rPr>
        <w:t>I</w:t>
      </w:r>
      <w:r w:rsidRPr="00D51CB1">
        <w:rPr>
          <w:lang w:val="ru-RU"/>
        </w:rPr>
        <w:t xml:space="preserve"> спряжения)</w:t>
      </w:r>
    </w:p>
    <w:sectPr w:rsidR="00115F84" w:rsidRPr="00D51C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B1"/>
    <w:rsid w:val="000C641C"/>
    <w:rsid w:val="00115F84"/>
    <w:rsid w:val="0056615B"/>
    <w:rsid w:val="0070114C"/>
    <w:rsid w:val="00757F08"/>
    <w:rsid w:val="00D51CB1"/>
    <w:rsid w:val="00D9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E9EC68"/>
  <w15:chartTrackingRefBased/>
  <w15:docId w15:val="{15B34443-23CF-3E49-81CA-2D0E042E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C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C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C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C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1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C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2</cp:revision>
  <dcterms:created xsi:type="dcterms:W3CDTF">2025-06-23T01:34:00Z</dcterms:created>
  <dcterms:modified xsi:type="dcterms:W3CDTF">2025-10-08T18:15:00Z</dcterms:modified>
</cp:coreProperties>
</file>