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1CAEA" w14:textId="77777777" w:rsidR="005D4B30" w:rsidRDefault="005D4B30">
      <w:pPr>
        <w:pStyle w:val="Standard"/>
        <w:pageBreakBefore/>
        <w:widowControl w:val="0"/>
        <w:tabs>
          <w:tab w:val="left" w:pos="1276"/>
        </w:tabs>
        <w:spacing w:line="276" w:lineRule="auto"/>
        <w:ind w:firstLine="709"/>
        <w:jc w:val="both"/>
        <w:rPr>
          <w:sz w:val="28"/>
          <w:szCs w:val="28"/>
          <w:shd w:val="clear" w:color="auto" w:fill="FFFFFF"/>
        </w:rPr>
      </w:pPr>
    </w:p>
    <w:p w14:paraId="7B925E14" w14:textId="77777777" w:rsidR="005D4B30" w:rsidRDefault="00000000">
      <w:pPr>
        <w:pStyle w:val="24"/>
        <w:tabs>
          <w:tab w:val="left" w:pos="4962"/>
        </w:tabs>
        <w:spacing w:after="0"/>
        <w:ind w:left="3828" w:firstLine="0"/>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Приложение № 1</w:t>
      </w:r>
    </w:p>
    <w:p w14:paraId="393014C2" w14:textId="77777777" w:rsidR="005D4B30" w:rsidRDefault="00000000">
      <w:pPr>
        <w:pStyle w:val="Standard"/>
        <w:ind w:left="3828"/>
        <w:jc w:val="center"/>
        <w:rPr>
          <w:sz w:val="28"/>
          <w:szCs w:val="28"/>
          <w:shd w:val="clear" w:color="auto" w:fill="FFFFFF"/>
        </w:rPr>
      </w:pPr>
      <w:r>
        <w:rPr>
          <w:sz w:val="28"/>
          <w:szCs w:val="28"/>
          <w:shd w:val="clear" w:color="auto" w:fill="FFFFFF"/>
        </w:rPr>
        <w:t>к Порядку организации и проведения работ по аттестации объектов информатизации на соответствие требованиям о защите информации, не составляющей государственную тайну, утвержденному приказом ФСТЭК России от «___» апреля 2021 г. №___</w:t>
      </w:r>
    </w:p>
    <w:p w14:paraId="04993B1C" w14:textId="77777777" w:rsidR="005D4B30" w:rsidRDefault="005D4B30">
      <w:pPr>
        <w:pStyle w:val="Standard"/>
        <w:rPr>
          <w:b/>
          <w:sz w:val="28"/>
          <w:szCs w:val="28"/>
          <w:shd w:val="clear" w:color="auto" w:fill="FFFFFF"/>
        </w:rPr>
      </w:pPr>
    </w:p>
    <w:p w14:paraId="057D527B" w14:textId="77777777" w:rsidR="005D4B30" w:rsidRDefault="00000000">
      <w:pPr>
        <w:pStyle w:val="Standard"/>
        <w:ind w:firstLine="7797"/>
        <w:jc w:val="center"/>
        <w:rPr>
          <w:bCs/>
          <w:sz w:val="28"/>
          <w:szCs w:val="28"/>
          <w:u w:val="single"/>
          <w:shd w:val="clear" w:color="auto" w:fill="FFFFFF"/>
        </w:rPr>
      </w:pPr>
      <w:r>
        <w:rPr>
          <w:bCs/>
          <w:sz w:val="28"/>
          <w:szCs w:val="28"/>
          <w:u w:val="single"/>
          <w:shd w:val="clear" w:color="auto" w:fill="FFFFFF"/>
        </w:rPr>
        <w:t>Форма</w:t>
      </w:r>
    </w:p>
    <w:p w14:paraId="33D1D9BA" w14:textId="77777777" w:rsidR="005D4B30" w:rsidRDefault="005D4B30">
      <w:pPr>
        <w:pStyle w:val="Standard"/>
        <w:ind w:left="5103"/>
        <w:jc w:val="center"/>
        <w:rPr>
          <w:sz w:val="28"/>
          <w:szCs w:val="28"/>
          <w:u w:val="single"/>
          <w:shd w:val="clear" w:color="auto" w:fill="FFFFFF"/>
        </w:rPr>
      </w:pPr>
    </w:p>
    <w:p w14:paraId="149A9262" w14:textId="77777777" w:rsidR="005D4B30" w:rsidRDefault="00000000">
      <w:pPr>
        <w:pStyle w:val="Standard"/>
        <w:ind w:left="5103"/>
        <w:jc w:val="center"/>
        <w:rPr>
          <w:sz w:val="28"/>
          <w:szCs w:val="28"/>
          <w:shd w:val="clear" w:color="auto" w:fill="FFFFFF"/>
        </w:rPr>
      </w:pPr>
      <w:r>
        <w:rPr>
          <w:sz w:val="28"/>
          <w:szCs w:val="28"/>
          <w:shd w:val="clear" w:color="auto" w:fill="FFFFFF"/>
        </w:rPr>
        <w:t>УТВЕРЖДАЮ</w:t>
      </w:r>
    </w:p>
    <w:p w14:paraId="08EE7CF7" w14:textId="77777777" w:rsidR="005D4B30" w:rsidRDefault="00000000">
      <w:pPr>
        <w:pStyle w:val="Standard"/>
        <w:ind w:left="5103"/>
        <w:jc w:val="center"/>
        <w:rPr>
          <w:sz w:val="28"/>
          <w:szCs w:val="28"/>
          <w:shd w:val="clear" w:color="auto" w:fill="FFFFFF"/>
        </w:rPr>
      </w:pPr>
      <w:r>
        <w:t>Директор ООО «Гусь ИнфоЗащита»</w:t>
      </w:r>
    </w:p>
    <w:p w14:paraId="403CCE85" w14:textId="77777777" w:rsidR="005D4B30" w:rsidRDefault="00000000">
      <w:pPr>
        <w:pStyle w:val="Standard"/>
        <w:ind w:left="5103"/>
        <w:jc w:val="center"/>
        <w:rPr>
          <w:i/>
          <w:shd w:val="clear" w:color="auto" w:fill="FFFFFF"/>
        </w:rPr>
      </w:pPr>
      <w:r>
        <w:rPr>
          <w:i/>
          <w:shd w:val="clear" w:color="auto" w:fill="FFFFFF"/>
        </w:rPr>
        <w:t>(руководитель (уполномоченное лицо) владельца объекта информатизации)</w:t>
      </w:r>
    </w:p>
    <w:p w14:paraId="77CBA665" w14:textId="77777777" w:rsidR="005D4B30" w:rsidRDefault="00000000">
      <w:pPr>
        <w:pStyle w:val="Standard"/>
        <w:ind w:left="5103"/>
        <w:jc w:val="center"/>
        <w:rPr>
          <w:sz w:val="28"/>
          <w:szCs w:val="28"/>
          <w:shd w:val="clear" w:color="auto" w:fill="FFFFFF"/>
        </w:rPr>
      </w:pPr>
      <w:r>
        <w:rPr>
          <w:sz w:val="28"/>
          <w:szCs w:val="28"/>
          <w:shd w:val="clear" w:color="auto" w:fill="FFFFFF"/>
        </w:rPr>
        <w:t>________________________</w:t>
      </w:r>
    </w:p>
    <w:p w14:paraId="5ABB67FA" w14:textId="77777777" w:rsidR="005D4B30" w:rsidRDefault="00000000">
      <w:pPr>
        <w:pStyle w:val="Standard"/>
        <w:ind w:left="5103"/>
        <w:jc w:val="center"/>
        <w:rPr>
          <w:i/>
          <w:iCs/>
          <w:shd w:val="clear" w:color="auto" w:fill="FFFFFF"/>
        </w:rPr>
      </w:pPr>
      <w:r>
        <w:t>И. А. Ковалец</w:t>
      </w:r>
    </w:p>
    <w:p w14:paraId="6290C240" w14:textId="77777777" w:rsidR="005D4B30" w:rsidRDefault="005D4B30">
      <w:pPr>
        <w:pStyle w:val="Standard"/>
        <w:ind w:left="5103"/>
        <w:jc w:val="center"/>
        <w:rPr>
          <w:sz w:val="28"/>
          <w:szCs w:val="28"/>
          <w:shd w:val="clear" w:color="auto" w:fill="FFFFFF"/>
        </w:rPr>
      </w:pPr>
    </w:p>
    <w:p w14:paraId="667908AF" w14:textId="77777777" w:rsidR="005D4B30" w:rsidRDefault="00000000">
      <w:pPr>
        <w:pStyle w:val="Standard"/>
        <w:ind w:left="5103"/>
        <w:jc w:val="center"/>
        <w:rPr>
          <w:sz w:val="28"/>
          <w:szCs w:val="28"/>
          <w:shd w:val="clear" w:color="auto" w:fill="FFFFFF"/>
        </w:rPr>
      </w:pPr>
      <w:r>
        <w:t>«01» сентября 2026 г.</w:t>
      </w:r>
    </w:p>
    <w:p w14:paraId="4C4F0FF1" w14:textId="77777777" w:rsidR="005D4B30" w:rsidRDefault="005D4B30">
      <w:pPr>
        <w:pStyle w:val="Standard"/>
        <w:ind w:left="5103"/>
        <w:rPr>
          <w:sz w:val="28"/>
          <w:szCs w:val="28"/>
          <w:shd w:val="clear" w:color="auto" w:fill="FFFFFF"/>
        </w:rPr>
      </w:pPr>
    </w:p>
    <w:p w14:paraId="10237FBF" w14:textId="77777777" w:rsidR="005D4B30" w:rsidRDefault="005D4B30">
      <w:pPr>
        <w:pStyle w:val="Standard"/>
        <w:rPr>
          <w:sz w:val="28"/>
          <w:szCs w:val="28"/>
          <w:shd w:val="clear" w:color="auto" w:fill="FFFFFF"/>
        </w:rPr>
      </w:pPr>
    </w:p>
    <w:p w14:paraId="3CE88B25" w14:textId="77777777" w:rsidR="005D4B30" w:rsidRDefault="005D4B30">
      <w:pPr>
        <w:pStyle w:val="Standard"/>
        <w:rPr>
          <w:sz w:val="28"/>
          <w:szCs w:val="28"/>
          <w:shd w:val="clear" w:color="auto" w:fill="FFFFFF"/>
        </w:rPr>
      </w:pPr>
    </w:p>
    <w:p w14:paraId="402ECC3B" w14:textId="77777777" w:rsidR="005D4B30" w:rsidRDefault="005D4B30">
      <w:pPr>
        <w:pStyle w:val="Standard"/>
        <w:rPr>
          <w:sz w:val="28"/>
          <w:szCs w:val="28"/>
          <w:shd w:val="clear" w:color="auto" w:fill="FFFFFF"/>
        </w:rPr>
      </w:pPr>
    </w:p>
    <w:p w14:paraId="5E5DB957" w14:textId="77777777" w:rsidR="005D4B30" w:rsidRDefault="005D4B30">
      <w:pPr>
        <w:pStyle w:val="Standard"/>
        <w:rPr>
          <w:b/>
          <w:sz w:val="28"/>
          <w:szCs w:val="28"/>
          <w:shd w:val="clear" w:color="auto" w:fill="FFFFFF"/>
        </w:rPr>
      </w:pPr>
    </w:p>
    <w:p w14:paraId="4C9C2A80" w14:textId="77777777" w:rsidR="005D4B30" w:rsidRDefault="00000000">
      <w:pPr>
        <w:pStyle w:val="Standard"/>
        <w:jc w:val="center"/>
        <w:rPr>
          <w:sz w:val="28"/>
          <w:szCs w:val="28"/>
          <w:shd w:val="clear" w:color="auto" w:fill="FFFFFF"/>
        </w:rPr>
      </w:pPr>
      <w:r>
        <w:rPr>
          <w:sz w:val="28"/>
          <w:szCs w:val="28"/>
          <w:shd w:val="clear" w:color="auto" w:fill="FFFFFF"/>
        </w:rPr>
        <w:t>Т Е Х Н И Ч Е С К И Й   П А С П О Р Т</w:t>
      </w:r>
    </w:p>
    <w:p w14:paraId="1E175FEC" w14:textId="77777777" w:rsidR="005D4B30" w:rsidRDefault="00000000">
      <w:pPr>
        <w:pStyle w:val="Standard"/>
        <w:jc w:val="center"/>
      </w:pPr>
      <w:r>
        <w:rPr>
          <w:sz w:val="28"/>
          <w:szCs w:val="28"/>
          <w:shd w:val="clear" w:color="auto" w:fill="FFFFFF"/>
        </w:rPr>
        <w:t xml:space="preserve">информационной (автоматизированной) </w:t>
      </w:r>
      <w:r>
        <w:rPr>
          <w:color w:val="000000"/>
          <w:sz w:val="28"/>
          <w:szCs w:val="28"/>
          <w:shd w:val="clear" w:color="auto" w:fill="FFFFFF"/>
        </w:rPr>
        <w:t>системы</w:t>
      </w:r>
    </w:p>
    <w:p w14:paraId="01C79809" w14:textId="77777777" w:rsidR="005D4B30" w:rsidRDefault="00000000">
      <w:pPr>
        <w:pStyle w:val="Standard"/>
        <w:jc w:val="center"/>
        <w:rPr>
          <w:sz w:val="28"/>
          <w:szCs w:val="28"/>
          <w:shd w:val="clear" w:color="auto" w:fill="FFFFFF"/>
        </w:rPr>
      </w:pPr>
      <w:r>
        <w:t>Автоматизированная система обработки рабочих материалов ООО «Гусь ИнфоЗащита»</w:t>
      </w:r>
    </w:p>
    <w:p w14:paraId="612046B1" w14:textId="77777777" w:rsidR="005D4B30" w:rsidRDefault="00000000">
      <w:pPr>
        <w:pStyle w:val="Standard"/>
        <w:spacing w:line="240" w:lineRule="exact"/>
        <w:jc w:val="center"/>
        <w:rPr>
          <w:i/>
          <w:iCs/>
          <w:shd w:val="clear" w:color="auto" w:fill="FFFFFF"/>
        </w:rPr>
      </w:pPr>
      <w:r>
        <w:rPr>
          <w:i/>
          <w:iCs/>
          <w:shd w:val="clear" w:color="auto" w:fill="FFFFFF"/>
        </w:rPr>
        <w:t>(наименование информационной (автоматизированной) системы)</w:t>
      </w:r>
    </w:p>
    <w:p w14:paraId="2E44E1B3" w14:textId="77777777" w:rsidR="005D4B30" w:rsidRDefault="005D4B30">
      <w:pPr>
        <w:pStyle w:val="Standard"/>
        <w:spacing w:line="240" w:lineRule="exact"/>
        <w:jc w:val="center"/>
        <w:rPr>
          <w:sz w:val="28"/>
          <w:szCs w:val="28"/>
          <w:shd w:val="clear" w:color="auto" w:fill="FFFFFF"/>
        </w:rPr>
      </w:pPr>
    </w:p>
    <w:p w14:paraId="23936200" w14:textId="77777777" w:rsidR="005D4B30" w:rsidRDefault="005D4B30">
      <w:pPr>
        <w:pStyle w:val="Standard"/>
        <w:spacing w:line="240" w:lineRule="exact"/>
        <w:jc w:val="center"/>
        <w:rPr>
          <w:sz w:val="28"/>
          <w:szCs w:val="28"/>
          <w:shd w:val="clear" w:color="auto" w:fill="FFFFFF"/>
        </w:rPr>
      </w:pPr>
    </w:p>
    <w:p w14:paraId="682368E6" w14:textId="77777777" w:rsidR="005D4B30" w:rsidRDefault="005D4B30">
      <w:pPr>
        <w:pStyle w:val="Standard"/>
        <w:spacing w:line="240" w:lineRule="exact"/>
        <w:jc w:val="center"/>
        <w:rPr>
          <w:sz w:val="28"/>
          <w:szCs w:val="28"/>
          <w:shd w:val="clear" w:color="auto" w:fill="FFFFFF"/>
        </w:rPr>
      </w:pPr>
    </w:p>
    <w:p w14:paraId="317C23A9" w14:textId="77777777" w:rsidR="005D4B30" w:rsidRDefault="005D4B30">
      <w:pPr>
        <w:pStyle w:val="Standard"/>
        <w:spacing w:line="240" w:lineRule="exact"/>
        <w:jc w:val="center"/>
        <w:rPr>
          <w:sz w:val="28"/>
          <w:szCs w:val="28"/>
          <w:shd w:val="clear" w:color="auto" w:fill="FFFFFF"/>
        </w:rPr>
      </w:pPr>
    </w:p>
    <w:p w14:paraId="0270D7A6" w14:textId="77777777" w:rsidR="005D4B30" w:rsidRDefault="005D4B30">
      <w:pPr>
        <w:pStyle w:val="Standard"/>
        <w:spacing w:line="240" w:lineRule="exact"/>
        <w:jc w:val="center"/>
        <w:rPr>
          <w:sz w:val="28"/>
          <w:szCs w:val="28"/>
          <w:shd w:val="clear" w:color="auto" w:fill="FFFFFF"/>
        </w:rPr>
      </w:pPr>
    </w:p>
    <w:p w14:paraId="3E0DB932" w14:textId="77777777" w:rsidR="005D4B30" w:rsidRDefault="005D4B30">
      <w:pPr>
        <w:pStyle w:val="Standard"/>
        <w:spacing w:line="240" w:lineRule="exact"/>
        <w:jc w:val="center"/>
        <w:rPr>
          <w:sz w:val="28"/>
          <w:szCs w:val="28"/>
          <w:shd w:val="clear" w:color="auto" w:fill="FFFFFF"/>
        </w:rPr>
      </w:pPr>
    </w:p>
    <w:p w14:paraId="2F868E5B" w14:textId="77777777" w:rsidR="005D4B30" w:rsidRDefault="005D4B30">
      <w:pPr>
        <w:pStyle w:val="Standard"/>
        <w:spacing w:line="240" w:lineRule="exact"/>
        <w:jc w:val="center"/>
        <w:rPr>
          <w:sz w:val="28"/>
          <w:szCs w:val="28"/>
          <w:shd w:val="clear" w:color="auto" w:fill="FFFFFF"/>
        </w:rPr>
      </w:pPr>
    </w:p>
    <w:p w14:paraId="581005B6" w14:textId="77777777" w:rsidR="005D4B30" w:rsidRDefault="005D4B30">
      <w:pPr>
        <w:pStyle w:val="Standard"/>
        <w:spacing w:line="240" w:lineRule="exact"/>
        <w:jc w:val="center"/>
        <w:rPr>
          <w:sz w:val="28"/>
          <w:szCs w:val="28"/>
          <w:shd w:val="clear" w:color="auto" w:fill="FFFFFF"/>
        </w:rPr>
      </w:pPr>
    </w:p>
    <w:p w14:paraId="79B7E9FC" w14:textId="77777777" w:rsidR="005D4B30" w:rsidRDefault="005D4B30">
      <w:pPr>
        <w:pStyle w:val="Standard"/>
        <w:spacing w:line="240" w:lineRule="exact"/>
        <w:jc w:val="center"/>
        <w:rPr>
          <w:sz w:val="28"/>
          <w:szCs w:val="28"/>
          <w:shd w:val="clear" w:color="auto" w:fill="FFFFFF"/>
        </w:rPr>
      </w:pPr>
    </w:p>
    <w:p w14:paraId="1F9864B5" w14:textId="77777777" w:rsidR="005D4B30" w:rsidRDefault="005D4B30">
      <w:pPr>
        <w:pStyle w:val="Standard"/>
        <w:tabs>
          <w:tab w:val="left" w:pos="1854"/>
        </w:tabs>
        <w:spacing w:before="120" w:after="120" w:line="264" w:lineRule="auto"/>
        <w:ind w:left="720"/>
        <w:jc w:val="both"/>
        <w:rPr>
          <w:sz w:val="28"/>
          <w:szCs w:val="28"/>
          <w:shd w:val="clear" w:color="auto" w:fill="FFFFFF"/>
        </w:rPr>
      </w:pPr>
    </w:p>
    <w:p w14:paraId="345C267B" w14:textId="77777777" w:rsidR="005D4B30" w:rsidRDefault="00000000">
      <w:pPr>
        <w:pStyle w:val="Standard"/>
        <w:pageBreakBefore/>
        <w:numPr>
          <w:ilvl w:val="0"/>
          <w:numId w:val="7"/>
        </w:numPr>
        <w:tabs>
          <w:tab w:val="left" w:pos="1134"/>
        </w:tabs>
        <w:spacing w:before="120" w:after="120" w:line="264" w:lineRule="auto"/>
        <w:ind w:left="0" w:firstLine="709"/>
        <w:jc w:val="both"/>
        <w:rPr>
          <w:sz w:val="28"/>
          <w:szCs w:val="28"/>
          <w:shd w:val="clear" w:color="auto" w:fill="FFFFFF"/>
        </w:rPr>
      </w:pPr>
      <w:r>
        <w:rPr>
          <w:sz w:val="28"/>
          <w:szCs w:val="28"/>
          <w:shd w:val="clear" w:color="auto" w:fill="FFFFFF"/>
        </w:rPr>
        <w:lastRenderedPageBreak/>
        <w:t> Общие сведения об информационной (автоматизированной) системе.</w:t>
      </w:r>
    </w:p>
    <w:p w14:paraId="4E3D1566" w14:textId="77777777" w:rsidR="005D4B30" w:rsidRDefault="00000000">
      <w:pPr>
        <w:pStyle w:val="Standard"/>
        <w:numPr>
          <w:ilvl w:val="1"/>
          <w:numId w:val="1"/>
        </w:numPr>
        <w:spacing w:line="264" w:lineRule="auto"/>
        <w:ind w:left="0" w:firstLine="709"/>
        <w:jc w:val="both"/>
        <w:rPr>
          <w:sz w:val="28"/>
          <w:szCs w:val="28"/>
          <w:shd w:val="clear" w:color="auto" w:fill="FFFFFF"/>
        </w:rPr>
      </w:pPr>
      <w:r>
        <w:t>Наименование и назначение информационной (автоматизированной) системы: Автоматизированная система обработки рабочих материалов ООО «Гусь ИнфоЗащита»; рабочая деятельность компании, хранение документов и обработка материалов с ограниченным доступом.</w:t>
      </w:r>
    </w:p>
    <w:p w14:paraId="186AC64B" w14:textId="77777777" w:rsidR="005D4B30" w:rsidRDefault="00000000">
      <w:pPr>
        <w:pStyle w:val="Standard"/>
        <w:numPr>
          <w:ilvl w:val="1"/>
          <w:numId w:val="1"/>
        </w:numPr>
        <w:spacing w:before="120" w:line="264" w:lineRule="auto"/>
        <w:ind w:left="0" w:firstLine="709"/>
        <w:jc w:val="both"/>
        <w:rPr>
          <w:sz w:val="28"/>
          <w:szCs w:val="28"/>
          <w:shd w:val="clear" w:color="auto" w:fill="FFFFFF"/>
        </w:rPr>
      </w:pPr>
      <w:r>
        <w:t>Расположение программно-технических средств информационной (автоматизированной) системы: 344000, г. Ростов-на-Дону, ул. Обороны, д. 89, офис 210; сервер и защищённые средства — серверная-лаборатория, помещение 04.</w:t>
      </w:r>
    </w:p>
    <w:p w14:paraId="5345F5B9" w14:textId="77777777" w:rsidR="005D4B30" w:rsidRDefault="00000000">
      <w:pPr>
        <w:pStyle w:val="Standard"/>
        <w:spacing w:line="264" w:lineRule="auto"/>
        <w:ind w:left="3544"/>
        <w:jc w:val="center"/>
        <w:rPr>
          <w:i/>
          <w:iCs/>
          <w:shd w:val="clear" w:color="auto" w:fill="FFFFFF"/>
        </w:rPr>
      </w:pPr>
      <w:r>
        <w:rPr>
          <w:i/>
          <w:iCs/>
          <w:shd w:val="clear" w:color="auto" w:fill="FFFFFF"/>
        </w:rPr>
        <w:t>(указываются адреса расположения средств)</w:t>
      </w:r>
    </w:p>
    <w:p w14:paraId="3DF0A92D" w14:textId="77777777" w:rsidR="005D4B30" w:rsidRDefault="00000000">
      <w:pPr>
        <w:pStyle w:val="Standard"/>
        <w:numPr>
          <w:ilvl w:val="1"/>
          <w:numId w:val="1"/>
        </w:numPr>
        <w:spacing w:before="120" w:line="264" w:lineRule="auto"/>
        <w:ind w:left="0" w:firstLine="709"/>
        <w:jc w:val="both"/>
        <w:rPr>
          <w:sz w:val="28"/>
          <w:szCs w:val="28"/>
          <w:shd w:val="clear" w:color="auto" w:fill="FFFFFF"/>
        </w:rPr>
      </w:pPr>
      <w:r>
        <w:t>Установленный класс защищенности информационной (автоматизированной) системы (категория значимого объекта, уровень защищенности персональных данных): класс защищенности 1Д; уровень защищенности персональных данных УЗ-4.</w:t>
      </w:r>
    </w:p>
    <w:p w14:paraId="5496FD8F" w14:textId="77777777" w:rsidR="005D4B30" w:rsidRDefault="00000000">
      <w:pPr>
        <w:pStyle w:val="Standard"/>
        <w:spacing w:line="264" w:lineRule="auto"/>
        <w:ind w:left="2268"/>
        <w:jc w:val="both"/>
      </w:pPr>
      <w:r>
        <w:rPr>
          <w:i/>
          <w:iCs/>
          <w:sz w:val="28"/>
          <w:szCs w:val="28"/>
          <w:shd w:val="clear" w:color="auto" w:fill="FFFFFF"/>
        </w:rPr>
        <w:t xml:space="preserve">                                                  </w:t>
      </w:r>
      <w:r>
        <w:rPr>
          <w:i/>
          <w:iCs/>
          <w:shd w:val="clear" w:color="auto" w:fill="FFFFFF"/>
        </w:rPr>
        <w:t>(указываются реквизиты документа)</w:t>
      </w:r>
    </w:p>
    <w:p w14:paraId="3F8A4B77" w14:textId="77777777" w:rsidR="005D4B30" w:rsidRDefault="00000000">
      <w:pPr>
        <w:pStyle w:val="Standard"/>
        <w:numPr>
          <w:ilvl w:val="1"/>
          <w:numId w:val="1"/>
        </w:numPr>
        <w:spacing w:before="120" w:line="264" w:lineRule="auto"/>
        <w:ind w:left="0" w:firstLine="709"/>
        <w:jc w:val="both"/>
        <w:rPr>
          <w:sz w:val="28"/>
          <w:szCs w:val="28"/>
          <w:shd w:val="clear" w:color="auto" w:fill="FFFFFF"/>
        </w:rPr>
      </w:pPr>
      <w:r>
        <w:t>Сведения о вводе информационной (автоматизированной) системы в эксплуатацию: технический паспорт АС-01 от 01.09.2026; реквизиты отдельного приказа о вводе в эксплуатацию в представленных исходных документах не приведены.</w:t>
      </w:r>
    </w:p>
    <w:p w14:paraId="377DD904" w14:textId="77777777" w:rsidR="005D4B30" w:rsidRDefault="00000000">
      <w:pPr>
        <w:pStyle w:val="Standard"/>
        <w:ind w:left="709"/>
        <w:jc w:val="center"/>
        <w:rPr>
          <w:i/>
          <w:iCs/>
          <w:shd w:val="clear" w:color="auto" w:fill="FFFFFF"/>
        </w:rPr>
      </w:pPr>
      <w:r>
        <w:rPr>
          <w:i/>
          <w:iCs/>
          <w:shd w:val="clear" w:color="auto" w:fill="FFFFFF"/>
        </w:rPr>
        <w:t>(указываются номер и дата приказа о вводе в эксплуатацию)</w:t>
      </w:r>
    </w:p>
    <w:p w14:paraId="71FB3E8C" w14:textId="77777777" w:rsidR="005D4B30" w:rsidRDefault="00000000">
      <w:pPr>
        <w:pStyle w:val="Standard"/>
        <w:spacing w:before="120" w:after="120" w:line="264" w:lineRule="auto"/>
        <w:ind w:firstLine="709"/>
        <w:jc w:val="both"/>
        <w:rPr>
          <w:sz w:val="28"/>
          <w:szCs w:val="28"/>
          <w:shd w:val="clear" w:color="auto" w:fill="FFFFFF"/>
        </w:rPr>
      </w:pPr>
      <w:r>
        <w:rPr>
          <w:sz w:val="28"/>
          <w:szCs w:val="28"/>
          <w:shd w:val="clear" w:color="auto" w:fill="FFFFFF"/>
        </w:rPr>
        <w:t>2. Условия эксплуатации информационной (автоматизированной) системы</w:t>
      </w:r>
    </w:p>
    <w:p w14:paraId="4E9B87BB" w14:textId="77777777" w:rsidR="005D4B30" w:rsidRDefault="00000000">
      <w:pPr>
        <w:pStyle w:val="Standard"/>
        <w:numPr>
          <w:ilvl w:val="0"/>
          <w:numId w:val="8"/>
        </w:numPr>
        <w:tabs>
          <w:tab w:val="left" w:pos="1134"/>
        </w:tabs>
        <w:spacing w:before="120" w:after="120" w:line="264" w:lineRule="auto"/>
        <w:ind w:left="0" w:firstLine="709"/>
        <w:jc w:val="both"/>
        <w:rPr>
          <w:sz w:val="28"/>
          <w:szCs w:val="28"/>
          <w:shd w:val="clear" w:color="auto" w:fill="FFFFFF"/>
        </w:rPr>
      </w:pPr>
      <w:r>
        <w:t>Сведения об архитектуре информационной (автоматизированной) системы: общий офисный контур 192.168.33.0/24; защищённый изолированный контур 192.168.61.0/24 без доступа в Интернет. В составе — АРМ-01–04 общего контура, АРМ-05 и АРМ-06, сервер GIZ-SRV-01, коммутаторы GIZ-SW-01/02, маршрутизатор GIZ-RTR-01, ИБП.</w:t>
      </w:r>
    </w:p>
    <w:p w14:paraId="3FB2E8FA" w14:textId="77777777" w:rsidR="005D4B30" w:rsidRDefault="00000000">
      <w:pPr>
        <w:pStyle w:val="Standard"/>
        <w:tabs>
          <w:tab w:val="left" w:pos="1418"/>
        </w:tabs>
        <w:spacing w:before="120" w:line="264" w:lineRule="auto"/>
        <w:ind w:firstLine="709"/>
        <w:jc w:val="both"/>
        <w:rPr>
          <w:sz w:val="28"/>
          <w:szCs w:val="28"/>
          <w:shd w:val="clear" w:color="auto" w:fill="FFFFFF"/>
        </w:rPr>
      </w:pPr>
      <w:r>
        <w:t>2.2. Описание технологического процесса обработки информации и режимы доступа к информационным ресурсам: пользователи работают под личными учётными записями; доступ предоставляется в пределах должностных обязанностей. Электронные рабочие материалы хранятся на сервере, важные файлы резервируются. Бумажные документы и съёмные носители хранятся в закрываемом шкафу/сейфе в архиве; выдача и возврат учитываются. Доступ к ресурсам R1–R5 предоставляется по установленным полномочиям.</w:t>
      </w:r>
    </w:p>
    <w:p w14:paraId="4DA082B4" w14:textId="77777777" w:rsidR="005D4B30" w:rsidRDefault="00000000">
      <w:pPr>
        <w:pStyle w:val="Standard"/>
        <w:tabs>
          <w:tab w:val="left" w:pos="1418"/>
        </w:tabs>
        <w:spacing w:before="120" w:line="264" w:lineRule="auto"/>
        <w:ind w:firstLine="709"/>
        <w:jc w:val="both"/>
        <w:rPr>
          <w:sz w:val="28"/>
          <w:szCs w:val="28"/>
          <w:shd w:val="clear" w:color="auto" w:fill="FFFFFF"/>
        </w:rPr>
      </w:pPr>
      <w:r>
        <w:t>2.3. Сведения об аттестате соответствия ИТ-инфраструктуры центра обработки данных: не применяется; сведения об аттестованной инфраструктуре ЦОД и модели услуг в исходных документах отсутствуют.</w:t>
      </w:r>
    </w:p>
    <w:p w14:paraId="21C322F6" w14:textId="77777777" w:rsidR="005D4B30" w:rsidRDefault="00000000">
      <w:pPr>
        <w:pStyle w:val="Standard"/>
        <w:spacing w:line="264" w:lineRule="auto"/>
        <w:rPr>
          <w:i/>
          <w:iCs/>
          <w:shd w:val="clear" w:color="auto" w:fill="FFFFFF"/>
        </w:rPr>
      </w:pPr>
      <w:r>
        <w:rPr>
          <w:i/>
          <w:iCs/>
          <w:shd w:val="clear" w:color="auto" w:fill="FFFFFF"/>
        </w:rPr>
        <w:t xml:space="preserve">                   (указываются реквизиты аттестата соответствия и модель услуг)</w:t>
      </w:r>
    </w:p>
    <w:p w14:paraId="5620FC9A" w14:textId="77777777" w:rsidR="005D4B30" w:rsidRDefault="00000000">
      <w:pPr>
        <w:pStyle w:val="Standard"/>
        <w:tabs>
          <w:tab w:val="left" w:pos="1134"/>
        </w:tabs>
        <w:spacing w:before="240" w:after="120" w:line="264" w:lineRule="auto"/>
        <w:ind w:firstLine="709"/>
        <w:jc w:val="both"/>
        <w:rPr>
          <w:sz w:val="28"/>
          <w:szCs w:val="28"/>
          <w:shd w:val="clear" w:color="auto" w:fill="FFFFFF"/>
        </w:rPr>
      </w:pPr>
      <w:r>
        <w:rPr>
          <w:sz w:val="28"/>
          <w:szCs w:val="28"/>
          <w:shd w:val="clear" w:color="auto" w:fill="FFFFFF"/>
        </w:rPr>
        <w:t>3. Состав информационной (автоматизированной) системы.</w:t>
      </w:r>
    </w:p>
    <w:p w14:paraId="4A87737D" w14:textId="77777777" w:rsidR="005D4B30" w:rsidRDefault="00000000">
      <w:pPr>
        <w:pStyle w:val="Standard"/>
        <w:numPr>
          <w:ilvl w:val="1"/>
          <w:numId w:val="3"/>
        </w:numPr>
        <w:spacing w:line="264" w:lineRule="auto"/>
        <w:ind w:left="0" w:firstLine="709"/>
        <w:jc w:val="both"/>
        <w:rPr>
          <w:sz w:val="28"/>
          <w:szCs w:val="28"/>
          <w:shd w:val="clear" w:color="auto" w:fill="FFFFFF"/>
        </w:rPr>
      </w:pPr>
      <w:r>
        <w:t>Состав программно-технических средств: АРМ-01–04; АРМ-05; АРМ-06; сервер GIZ-SRV-01; коммутаторы GIZ-SW-01, GIZ-SW-02; маршрутизатор GIZ-RTR-01; ИБП GIZ-UPS-01; МФУ MFP-01.</w:t>
      </w:r>
    </w:p>
    <w:p w14:paraId="4966708E" w14:textId="77777777" w:rsidR="005D4B30" w:rsidRDefault="00000000">
      <w:pPr>
        <w:pStyle w:val="Standard"/>
        <w:spacing w:line="264" w:lineRule="auto"/>
      </w:pPr>
      <w:r>
        <w:rPr>
          <w:shd w:val="clear" w:color="auto" w:fill="FFFFFF"/>
        </w:rPr>
        <w:t xml:space="preserve">                                         </w:t>
      </w:r>
      <w:r>
        <w:rPr>
          <w:i/>
          <w:iCs/>
          <w:shd w:val="clear" w:color="auto" w:fill="FFFFFF"/>
        </w:rPr>
        <w:t>(указываются типы технических средств, их наименования и модели)</w:t>
      </w:r>
    </w:p>
    <w:p w14:paraId="79F8D1DF" w14:textId="77777777" w:rsidR="005D4B30" w:rsidRDefault="005D4B30">
      <w:pPr>
        <w:pStyle w:val="Standard"/>
        <w:spacing w:line="264" w:lineRule="auto"/>
        <w:ind w:left="709"/>
        <w:jc w:val="both"/>
        <w:rPr>
          <w:sz w:val="28"/>
          <w:szCs w:val="28"/>
          <w:shd w:val="clear" w:color="auto" w:fill="FFFFFF"/>
        </w:rPr>
      </w:pPr>
    </w:p>
    <w:p w14:paraId="5998537E" w14:textId="77777777" w:rsidR="005D4B30" w:rsidRDefault="00000000">
      <w:pPr>
        <w:pStyle w:val="Standard"/>
        <w:numPr>
          <w:ilvl w:val="1"/>
          <w:numId w:val="3"/>
        </w:numPr>
        <w:spacing w:before="120" w:line="264" w:lineRule="auto"/>
        <w:ind w:left="0" w:firstLine="709"/>
        <w:jc w:val="both"/>
        <w:rPr>
          <w:sz w:val="28"/>
          <w:szCs w:val="28"/>
          <w:shd w:val="clear" w:color="auto" w:fill="FFFFFF"/>
        </w:rPr>
      </w:pPr>
      <w:r>
        <w:t>Состав общесистемного и прикладного программного обеспечения: Astra Linux Special Edition 1.8; Kaspersky Endpoint Security для Linux 12.4.0.1225; файловые наборы R1–R5.</w:t>
      </w:r>
    </w:p>
    <w:p w14:paraId="43C7EFCD" w14:textId="77777777" w:rsidR="005D4B30" w:rsidRDefault="00000000">
      <w:pPr>
        <w:pStyle w:val="Standard"/>
        <w:ind w:left="3544" w:hanging="2835"/>
        <w:jc w:val="both"/>
        <w:rPr>
          <w:i/>
          <w:iCs/>
          <w:shd w:val="clear" w:color="auto" w:fill="FFFFFF"/>
        </w:rPr>
      </w:pPr>
      <w:r>
        <w:rPr>
          <w:i/>
          <w:iCs/>
          <w:shd w:val="clear" w:color="auto" w:fill="FFFFFF"/>
        </w:rPr>
        <w:t>(указываются типы программного обеспечения, их наименования и основные (мажорные) версии)</w:t>
      </w:r>
    </w:p>
    <w:p w14:paraId="68475BF2" w14:textId="77777777" w:rsidR="005D4B30" w:rsidRDefault="00000000">
      <w:pPr>
        <w:pStyle w:val="Standard"/>
        <w:numPr>
          <w:ilvl w:val="1"/>
          <w:numId w:val="3"/>
        </w:numPr>
        <w:spacing w:before="120" w:line="264" w:lineRule="auto"/>
        <w:ind w:left="0" w:firstLine="709"/>
        <w:jc w:val="both"/>
        <w:rPr>
          <w:sz w:val="28"/>
          <w:szCs w:val="28"/>
          <w:shd w:val="clear" w:color="auto" w:fill="FFFFFF"/>
        </w:rPr>
      </w:pPr>
      <w:r>
        <w:lastRenderedPageBreak/>
        <w:t>Состав телекоммуникационного оборудования и линии связи: GIZ-SW-01, GIZ-SW-02, GIZ-RTR-01; локальная сеть общего контура 192.168.33.0/24; защищённый изолированный контур 192.168.61.0/24 без шлюза в Интернет.</w:t>
      </w:r>
    </w:p>
    <w:p w14:paraId="149F2FE7" w14:textId="77777777" w:rsidR="005D4B30" w:rsidRDefault="00000000">
      <w:pPr>
        <w:pStyle w:val="Standard"/>
        <w:ind w:left="3544" w:hanging="2835"/>
        <w:jc w:val="both"/>
        <w:rPr>
          <w:i/>
          <w:iCs/>
          <w:shd w:val="clear" w:color="auto" w:fill="FFFFFF"/>
        </w:rPr>
      </w:pPr>
      <w:r>
        <w:rPr>
          <w:i/>
          <w:iCs/>
          <w:shd w:val="clear" w:color="auto" w:fill="FFFFFF"/>
        </w:rPr>
        <w:t>(указываются типы оборудования, их наименования и основные (мажорные) версии)</w:t>
      </w:r>
    </w:p>
    <w:p w14:paraId="39FD745B" w14:textId="77777777" w:rsidR="005D4B30" w:rsidRDefault="00000000">
      <w:pPr>
        <w:pStyle w:val="Standard"/>
        <w:numPr>
          <w:ilvl w:val="1"/>
          <w:numId w:val="3"/>
        </w:numPr>
        <w:spacing w:before="120" w:line="264" w:lineRule="auto"/>
        <w:ind w:left="0" w:firstLine="709"/>
        <w:jc w:val="both"/>
        <w:rPr>
          <w:sz w:val="28"/>
          <w:szCs w:val="28"/>
          <w:shd w:val="clear" w:color="auto" w:fill="FFFFFF"/>
        </w:rPr>
      </w:pPr>
      <w:r>
        <w:t>Состав средств защиты информации: Astra Linux Special Edition 1.8 — сертификат ФСТЭК России №2557, переоформлен 03.06.2026, действует до 27.01.2031; Kaspersky Endpoint Security для Linux 12.4.0.1225 — сертификат ФСТЭК России №2534, сертифицированная версия поддерживается до 27.12.2030.</w:t>
      </w:r>
    </w:p>
    <w:p w14:paraId="4B658CD1" w14:textId="77777777" w:rsidR="005D4B30" w:rsidRDefault="00000000">
      <w:pPr>
        <w:pStyle w:val="Standard"/>
        <w:spacing w:line="264" w:lineRule="auto"/>
        <w:ind w:left="2835" w:hanging="2126"/>
        <w:jc w:val="both"/>
      </w:pPr>
      <w:r>
        <w:rPr>
          <w:i/>
          <w:iCs/>
          <w:shd w:val="clear" w:color="auto" w:fill="FFFFFF"/>
        </w:rPr>
        <w:t>(указываются типы средств их наименования и основные (мажорные) версии, сведения о сертификатах соответствия)</w:t>
      </w:r>
    </w:p>
    <w:p w14:paraId="11D80BE4" w14:textId="77777777" w:rsidR="005D4B30" w:rsidRDefault="00000000">
      <w:pPr>
        <w:pStyle w:val="Iauiu"/>
        <w:spacing w:before="120" w:line="264" w:lineRule="auto"/>
        <w:ind w:firstLine="709"/>
        <w:jc w:val="both"/>
        <w:rPr>
          <w:sz w:val="28"/>
          <w:szCs w:val="28"/>
          <w:shd w:val="clear" w:color="auto" w:fill="FFFFFF"/>
        </w:rPr>
      </w:pPr>
      <w:r>
        <w:rPr>
          <w:sz w:val="28"/>
          <w:szCs w:val="28"/>
          <w:shd w:val="clear" w:color="auto" w:fill="FFFFFF"/>
        </w:rPr>
        <w:t>4. Сведения о соответствии информационной (автоматизированной) системы требованиям по защите информации.</w:t>
      </w:r>
    </w:p>
    <w:p w14:paraId="284CD4C4" w14:textId="77777777" w:rsidR="005D4B30" w:rsidRDefault="005D4B30">
      <w:pPr>
        <w:pStyle w:val="Standard"/>
        <w:tabs>
          <w:tab w:val="left" w:pos="1418"/>
        </w:tabs>
        <w:spacing w:line="264" w:lineRule="auto"/>
        <w:jc w:val="both"/>
        <w:rPr>
          <w:sz w:val="28"/>
          <w:szCs w:val="28"/>
          <w:shd w:val="clear" w:color="auto" w:fill="FFFFFF"/>
        </w:rPr>
      </w:pPr>
    </w:p>
    <w:p w14:paraId="268B19C1" w14:textId="77777777" w:rsidR="005D4B30" w:rsidRDefault="00000000">
      <w:pPr>
        <w:pStyle w:val="Standard"/>
        <w:tabs>
          <w:tab w:val="left" w:pos="1418"/>
        </w:tabs>
        <w:spacing w:line="264" w:lineRule="auto"/>
        <w:ind w:firstLine="709"/>
        <w:jc w:val="both"/>
      </w:pPr>
      <w:r>
        <w:t>4.1. Сведения о протоколах аттестационных испытаний информационной (автоматизированной) системы: реквизиты протоколов в представленных исходных документах отсутствуют.</w:t>
      </w:r>
    </w:p>
    <w:p w14:paraId="4167BD95" w14:textId="77777777" w:rsidR="005D4B30" w:rsidRDefault="00000000">
      <w:pPr>
        <w:pStyle w:val="Standard"/>
        <w:tabs>
          <w:tab w:val="left" w:pos="1418"/>
        </w:tabs>
        <w:spacing w:line="264" w:lineRule="auto"/>
        <w:rPr>
          <w:i/>
          <w:iCs/>
          <w:shd w:val="clear" w:color="auto" w:fill="FFFFFF"/>
        </w:rPr>
      </w:pPr>
      <w:r>
        <w:rPr>
          <w:i/>
          <w:iCs/>
          <w:shd w:val="clear" w:color="auto" w:fill="FFFFFF"/>
        </w:rPr>
        <w:t xml:space="preserve">                                                                           (реквизиты протоколов и дата их выдачи)</w:t>
      </w:r>
    </w:p>
    <w:p w14:paraId="43E0C702" w14:textId="77777777" w:rsidR="005D4B30" w:rsidRDefault="00000000">
      <w:pPr>
        <w:pStyle w:val="Standard"/>
        <w:tabs>
          <w:tab w:val="left" w:pos="1418"/>
        </w:tabs>
        <w:spacing w:before="120" w:line="264" w:lineRule="auto"/>
        <w:ind w:firstLine="709"/>
        <w:jc w:val="both"/>
      </w:pPr>
      <w:r>
        <w:t>4.2. Сведения о заключении по результатам аттестационных испытаний информационной (автоматизированной) системы: реквизиты заключения в представленных исходных документах отсутствуют.</w:t>
      </w:r>
    </w:p>
    <w:p w14:paraId="213F7550" w14:textId="77777777" w:rsidR="005D4B30" w:rsidRDefault="00000000">
      <w:pPr>
        <w:pStyle w:val="Standard"/>
        <w:tabs>
          <w:tab w:val="left" w:pos="6663"/>
        </w:tabs>
        <w:spacing w:line="264" w:lineRule="auto"/>
        <w:ind w:left="5245"/>
        <w:jc w:val="center"/>
        <w:rPr>
          <w:i/>
          <w:iCs/>
          <w:shd w:val="clear" w:color="auto" w:fill="FFFFFF"/>
        </w:rPr>
      </w:pPr>
      <w:r>
        <w:rPr>
          <w:i/>
          <w:iCs/>
          <w:shd w:val="clear" w:color="auto" w:fill="FFFFFF"/>
        </w:rPr>
        <w:t>(реквизиты заключения и дата выдачи)</w:t>
      </w:r>
    </w:p>
    <w:p w14:paraId="1A8452E2" w14:textId="77777777" w:rsidR="005D4B30" w:rsidRDefault="00000000">
      <w:pPr>
        <w:pStyle w:val="Standard"/>
        <w:tabs>
          <w:tab w:val="left" w:pos="1418"/>
        </w:tabs>
        <w:spacing w:before="120" w:line="264" w:lineRule="auto"/>
        <w:ind w:firstLine="709"/>
        <w:jc w:val="both"/>
        <w:rPr>
          <w:sz w:val="28"/>
          <w:szCs w:val="28"/>
          <w:shd w:val="clear" w:color="auto" w:fill="FFFFFF"/>
        </w:rPr>
      </w:pPr>
      <w:r>
        <w:t>4.3. Сведения об аттестате соответствия информационной (автоматизированной) системы: реквизиты аттестата в представленных исходных документах отсутствуют; имеется технический паспорт АС-01 от 01.09.2026.</w:t>
      </w:r>
    </w:p>
    <w:p w14:paraId="616C7341" w14:textId="77777777" w:rsidR="005D4B30" w:rsidRDefault="00000000">
      <w:pPr>
        <w:pStyle w:val="Standard"/>
        <w:tabs>
          <w:tab w:val="left" w:pos="4423"/>
          <w:tab w:val="left" w:pos="7713"/>
        </w:tabs>
        <w:spacing w:line="264" w:lineRule="auto"/>
        <w:ind w:left="3005"/>
        <w:jc w:val="center"/>
      </w:pPr>
      <w:r>
        <w:rPr>
          <w:i/>
          <w:iCs/>
          <w:shd w:val="clear" w:color="auto" w:fill="FFFFFF"/>
        </w:rPr>
        <w:t xml:space="preserve">(реквизиты аттестата соответствия, </w:t>
      </w:r>
      <w:r>
        <w:rPr>
          <w:i/>
          <w:iCs/>
          <w:shd w:val="clear" w:color="auto" w:fill="FFFFFF"/>
          <w:lang w:eastAsia="en-US"/>
        </w:rPr>
        <w:t>дата выдачи)</w:t>
      </w:r>
    </w:p>
    <w:p w14:paraId="188E6593" w14:textId="77777777" w:rsidR="005D4B30" w:rsidRDefault="00000000">
      <w:pPr>
        <w:pStyle w:val="Standard"/>
        <w:spacing w:before="120" w:line="264" w:lineRule="auto"/>
        <w:ind w:firstLine="709"/>
        <w:jc w:val="both"/>
        <w:rPr>
          <w:sz w:val="28"/>
          <w:szCs w:val="28"/>
          <w:shd w:val="clear" w:color="auto" w:fill="FFFFFF"/>
        </w:rPr>
      </w:pPr>
      <w:r>
        <w:rPr>
          <w:sz w:val="28"/>
          <w:szCs w:val="28"/>
          <w:shd w:val="clear" w:color="auto" w:fill="FFFFFF"/>
        </w:rPr>
        <w:t>5. Сведения о проведении контроля за обеспечением уровня защиты информации, содержащейся в информационной (автоматизированной) системе, приведены в таблице 1.</w:t>
      </w:r>
    </w:p>
    <w:p w14:paraId="29DB6D87" w14:textId="77777777" w:rsidR="005D4B30" w:rsidRDefault="005D4B30">
      <w:pPr>
        <w:pStyle w:val="Standard"/>
        <w:spacing w:line="264" w:lineRule="auto"/>
        <w:ind w:firstLine="709"/>
        <w:jc w:val="both"/>
        <w:rPr>
          <w:sz w:val="28"/>
          <w:szCs w:val="28"/>
          <w:shd w:val="clear" w:color="auto" w:fill="FFFFFF"/>
        </w:rPr>
      </w:pPr>
    </w:p>
    <w:p w14:paraId="6205A590" w14:textId="77777777" w:rsidR="005D4B30" w:rsidRDefault="00000000">
      <w:pPr>
        <w:pStyle w:val="Standard"/>
        <w:spacing w:line="264" w:lineRule="auto"/>
        <w:jc w:val="right"/>
        <w:rPr>
          <w:sz w:val="28"/>
          <w:szCs w:val="28"/>
          <w:shd w:val="clear" w:color="auto" w:fill="FFFFFF"/>
        </w:rPr>
      </w:pPr>
      <w:r>
        <w:rPr>
          <w:sz w:val="28"/>
          <w:szCs w:val="28"/>
          <w:shd w:val="clear" w:color="auto" w:fill="FFFFFF"/>
        </w:rPr>
        <w:t>Таблица 1</w:t>
      </w:r>
    </w:p>
    <w:tbl>
      <w:tblPr>
        <w:tblW w:w="10232" w:type="dxa"/>
        <w:tblInd w:w="-243" w:type="dxa"/>
        <w:tblLayout w:type="fixed"/>
        <w:tblCellMar>
          <w:left w:w="10" w:type="dxa"/>
          <w:right w:w="10" w:type="dxa"/>
        </w:tblCellMar>
        <w:tblLook w:val="0000" w:firstRow="0" w:lastRow="0" w:firstColumn="0" w:lastColumn="0" w:noHBand="0" w:noVBand="0"/>
      </w:tblPr>
      <w:tblGrid>
        <w:gridCol w:w="844"/>
        <w:gridCol w:w="2855"/>
        <w:gridCol w:w="2265"/>
        <w:gridCol w:w="1687"/>
        <w:gridCol w:w="2581"/>
      </w:tblGrid>
      <w:tr w:rsidR="005D4B30" w14:paraId="0DE775D6" w14:textId="77777777">
        <w:tc>
          <w:tcPr>
            <w:tcW w:w="8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DAD7722" w14:textId="77777777" w:rsidR="005D4B30" w:rsidRDefault="00000000">
            <w:pPr>
              <w:pStyle w:val="Standard"/>
              <w:widowControl w:val="0"/>
              <w:jc w:val="center"/>
              <w:rPr>
                <w:sz w:val="28"/>
                <w:szCs w:val="28"/>
                <w:shd w:val="clear" w:color="auto" w:fill="FFFFFF"/>
              </w:rPr>
            </w:pPr>
            <w:r>
              <w:rPr>
                <w:sz w:val="28"/>
                <w:szCs w:val="28"/>
                <w:shd w:val="clear" w:color="auto" w:fill="FFFFFF"/>
              </w:rPr>
              <w:t>№</w:t>
            </w:r>
          </w:p>
          <w:p w14:paraId="52C00374" w14:textId="77777777" w:rsidR="005D4B30" w:rsidRDefault="00000000">
            <w:pPr>
              <w:pStyle w:val="Standard"/>
              <w:widowControl w:val="0"/>
              <w:jc w:val="center"/>
              <w:rPr>
                <w:sz w:val="28"/>
                <w:szCs w:val="28"/>
                <w:shd w:val="clear" w:color="auto" w:fill="FFFFFF"/>
              </w:rPr>
            </w:pPr>
            <w:r>
              <w:rPr>
                <w:sz w:val="28"/>
                <w:szCs w:val="28"/>
                <w:shd w:val="clear" w:color="auto" w:fill="FFFFFF"/>
              </w:rPr>
              <w:t>п/п</w:t>
            </w:r>
          </w:p>
        </w:tc>
        <w:tc>
          <w:tcPr>
            <w:tcW w:w="28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B516A82" w14:textId="77777777" w:rsidR="005D4B30" w:rsidRDefault="00000000">
            <w:pPr>
              <w:pStyle w:val="Standard"/>
              <w:widowControl w:val="0"/>
              <w:jc w:val="center"/>
              <w:rPr>
                <w:sz w:val="28"/>
                <w:szCs w:val="28"/>
                <w:shd w:val="clear" w:color="auto" w:fill="FFFFFF"/>
              </w:rPr>
            </w:pPr>
            <w:r>
              <w:rPr>
                <w:sz w:val="28"/>
                <w:szCs w:val="28"/>
                <w:shd w:val="clear" w:color="auto" w:fill="FFFFFF"/>
              </w:rPr>
              <w:t>Наименование организации (подразделения), проводившей контроль</w:t>
            </w:r>
          </w:p>
        </w:tc>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6D6FD03F" w14:textId="77777777" w:rsidR="005D4B30" w:rsidRDefault="00000000">
            <w:pPr>
              <w:pStyle w:val="Standard"/>
              <w:widowControl w:val="0"/>
              <w:jc w:val="center"/>
              <w:rPr>
                <w:sz w:val="28"/>
                <w:szCs w:val="28"/>
                <w:shd w:val="clear" w:color="auto" w:fill="FFFFFF"/>
              </w:rPr>
            </w:pPr>
            <w:r>
              <w:rPr>
                <w:sz w:val="28"/>
                <w:szCs w:val="28"/>
                <w:shd w:val="clear" w:color="auto" w:fill="FFFFFF"/>
              </w:rPr>
              <w:t>Дата проведения контроля</w:t>
            </w:r>
          </w:p>
        </w:tc>
        <w:tc>
          <w:tcPr>
            <w:tcW w:w="168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594E49D" w14:textId="77777777" w:rsidR="005D4B30" w:rsidRDefault="00000000">
            <w:pPr>
              <w:pStyle w:val="Standard"/>
              <w:widowControl w:val="0"/>
              <w:jc w:val="center"/>
              <w:rPr>
                <w:sz w:val="28"/>
                <w:szCs w:val="28"/>
                <w:shd w:val="clear" w:color="auto" w:fill="FFFFFF"/>
              </w:rPr>
            </w:pPr>
            <w:r>
              <w:rPr>
                <w:sz w:val="28"/>
                <w:szCs w:val="28"/>
                <w:shd w:val="clear" w:color="auto" w:fill="FFFFFF"/>
              </w:rPr>
              <w:t>Реквизиты документа с выводами о результатах</w:t>
            </w:r>
          </w:p>
          <w:p w14:paraId="6C13523E" w14:textId="77777777" w:rsidR="005D4B30" w:rsidRDefault="00000000">
            <w:pPr>
              <w:pStyle w:val="Standard"/>
              <w:widowControl w:val="0"/>
              <w:jc w:val="center"/>
              <w:rPr>
                <w:sz w:val="28"/>
                <w:szCs w:val="28"/>
                <w:shd w:val="clear" w:color="auto" w:fill="FFFFFF"/>
              </w:rPr>
            </w:pPr>
            <w:r>
              <w:rPr>
                <w:sz w:val="28"/>
                <w:szCs w:val="28"/>
                <w:shd w:val="clear" w:color="auto" w:fill="FFFFFF"/>
              </w:rPr>
              <w:t>контроля</w:t>
            </w:r>
          </w:p>
        </w:tc>
        <w:tc>
          <w:tcPr>
            <w:tcW w:w="25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C47146D" w14:textId="77777777" w:rsidR="005D4B30" w:rsidRDefault="00000000">
            <w:pPr>
              <w:pStyle w:val="Standard"/>
              <w:widowControl w:val="0"/>
              <w:jc w:val="center"/>
              <w:rPr>
                <w:sz w:val="28"/>
                <w:szCs w:val="28"/>
                <w:shd w:val="clear" w:color="auto" w:fill="FFFFFF"/>
              </w:rPr>
            </w:pPr>
            <w:r>
              <w:rPr>
                <w:sz w:val="28"/>
                <w:szCs w:val="28"/>
                <w:shd w:val="clear" w:color="auto" w:fill="FFFFFF"/>
              </w:rPr>
              <w:t>Вывод по результатам контроля</w:t>
            </w:r>
          </w:p>
        </w:tc>
      </w:tr>
      <w:tr w:rsidR="005D4B30" w14:paraId="31005320" w14:textId="77777777">
        <w:tc>
          <w:tcPr>
            <w:tcW w:w="8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3A05D3A" w14:textId="77777777" w:rsidR="00187513" w:rsidRDefault="00000000">
            <w:r>
              <w:t>1</w:t>
            </w:r>
          </w:p>
        </w:tc>
        <w:tc>
          <w:tcPr>
            <w:tcW w:w="28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A251C50" w14:textId="77777777" w:rsidR="00187513" w:rsidRDefault="00000000">
            <w:r>
              <w:t>ООО «Гусь ИнфоЗащита»</w:t>
            </w:r>
          </w:p>
        </w:tc>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CBC0347" w14:textId="77777777" w:rsidR="00187513" w:rsidRDefault="00000000">
            <w:r>
              <w:t>05.10.2026</w:t>
            </w:r>
          </w:p>
        </w:tc>
        <w:tc>
          <w:tcPr>
            <w:tcW w:w="168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3D688F2" w14:textId="77777777" w:rsidR="00187513" w:rsidRDefault="00000000">
            <w:r>
              <w:t>Внутренний контроль; отдельный протокол в исходных документах не представлен</w:t>
            </w:r>
          </w:p>
        </w:tc>
        <w:tc>
          <w:tcPr>
            <w:tcW w:w="25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85070B3" w14:textId="77777777" w:rsidR="00187513" w:rsidRDefault="00000000">
            <w:r>
              <w:t>Контроль доступа и состояния защиты; нарушений по представленным сведениям не указано</w:t>
            </w:r>
          </w:p>
        </w:tc>
      </w:tr>
      <w:tr w:rsidR="005D4B30" w14:paraId="6A69360C" w14:textId="77777777">
        <w:tc>
          <w:tcPr>
            <w:tcW w:w="8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481D321" w14:textId="77777777" w:rsidR="00187513" w:rsidRDefault="00000000">
            <w:r>
              <w:t>2</w:t>
            </w:r>
          </w:p>
        </w:tc>
        <w:tc>
          <w:tcPr>
            <w:tcW w:w="28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38D9765" w14:textId="77777777" w:rsidR="00187513" w:rsidRDefault="00000000">
            <w:r>
              <w:t>ООО «Гусь ИнфоЗащита»</w:t>
            </w:r>
          </w:p>
        </w:tc>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9F5C1A6" w14:textId="77777777" w:rsidR="00187513" w:rsidRDefault="00000000">
            <w:r>
              <w:t>Ежедневно/еженедельно согласно регламенту</w:t>
            </w:r>
          </w:p>
        </w:tc>
        <w:tc>
          <w:tcPr>
            <w:tcW w:w="168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412F3D7" w14:textId="77777777" w:rsidR="00187513" w:rsidRDefault="00000000">
            <w:r>
              <w:t>Регламенты ЖН-01 и РК-01; реквизиты отдельных актов отсутствуют</w:t>
            </w:r>
          </w:p>
        </w:tc>
        <w:tc>
          <w:tcPr>
            <w:tcW w:w="25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6216695" w14:textId="77777777" w:rsidR="00187513" w:rsidRDefault="00000000">
            <w:r>
              <w:t>Проверяются сигнализация, резервное копирование, антивирусные базы, журналы доступа и ИБП</w:t>
            </w:r>
          </w:p>
        </w:tc>
      </w:tr>
    </w:tbl>
    <w:p w14:paraId="614B54FB" w14:textId="77777777" w:rsidR="005D4B30" w:rsidRDefault="005D4B30">
      <w:pPr>
        <w:pStyle w:val="Standard"/>
        <w:jc w:val="center"/>
        <w:rPr>
          <w:sz w:val="28"/>
          <w:szCs w:val="28"/>
          <w:shd w:val="clear" w:color="auto" w:fill="FFFFFF"/>
        </w:rPr>
      </w:pPr>
    </w:p>
    <w:p w14:paraId="22080D3B" w14:textId="77777777" w:rsidR="005D4B30" w:rsidRDefault="005D4B30">
      <w:pPr>
        <w:pStyle w:val="Standard"/>
        <w:spacing w:line="264" w:lineRule="auto"/>
        <w:ind w:firstLine="709"/>
        <w:jc w:val="both"/>
        <w:rPr>
          <w:sz w:val="28"/>
          <w:szCs w:val="28"/>
          <w:shd w:val="clear" w:color="auto" w:fill="FFFFFF"/>
        </w:rPr>
      </w:pPr>
    </w:p>
    <w:p w14:paraId="29F0676D" w14:textId="77777777" w:rsidR="005D4B30" w:rsidRDefault="00000000">
      <w:pPr>
        <w:pStyle w:val="Standard"/>
        <w:spacing w:line="264" w:lineRule="auto"/>
        <w:ind w:firstLine="709"/>
        <w:jc w:val="both"/>
        <w:rPr>
          <w:sz w:val="28"/>
          <w:szCs w:val="28"/>
          <w:shd w:val="clear" w:color="auto" w:fill="FFFFFF"/>
        </w:rPr>
      </w:pPr>
      <w:r>
        <w:rPr>
          <w:sz w:val="28"/>
          <w:szCs w:val="28"/>
          <w:shd w:val="clear" w:color="auto" w:fill="FFFFFF"/>
        </w:rPr>
        <w:t>6. Сведения об изменениях информационной (автоматизированной) системы и средств защиты информации приведены в таблице 2.</w:t>
      </w:r>
    </w:p>
    <w:p w14:paraId="06BC9605" w14:textId="77777777" w:rsidR="005D4B30" w:rsidRDefault="005D4B30">
      <w:pPr>
        <w:pStyle w:val="Standard"/>
        <w:ind w:firstLine="709"/>
        <w:jc w:val="both"/>
        <w:rPr>
          <w:sz w:val="28"/>
          <w:szCs w:val="28"/>
          <w:shd w:val="clear" w:color="auto" w:fill="FFFFFF"/>
        </w:rPr>
      </w:pPr>
    </w:p>
    <w:p w14:paraId="0BD3F3FE" w14:textId="77777777" w:rsidR="005D4B30" w:rsidRDefault="00000000">
      <w:pPr>
        <w:pStyle w:val="Standard"/>
        <w:jc w:val="right"/>
        <w:rPr>
          <w:sz w:val="28"/>
          <w:szCs w:val="28"/>
          <w:shd w:val="clear" w:color="auto" w:fill="FFFFFF"/>
        </w:rPr>
      </w:pPr>
      <w:r>
        <w:rPr>
          <w:sz w:val="28"/>
          <w:szCs w:val="28"/>
          <w:shd w:val="clear" w:color="auto" w:fill="FFFFFF"/>
        </w:rPr>
        <w:t>Таблица 2</w:t>
      </w:r>
    </w:p>
    <w:tbl>
      <w:tblPr>
        <w:tblW w:w="10090" w:type="dxa"/>
        <w:tblInd w:w="-101" w:type="dxa"/>
        <w:tblLayout w:type="fixed"/>
        <w:tblCellMar>
          <w:left w:w="10" w:type="dxa"/>
          <w:right w:w="10" w:type="dxa"/>
        </w:tblCellMar>
        <w:tblLook w:val="0000" w:firstRow="0" w:lastRow="0" w:firstColumn="0" w:lastColumn="0" w:noHBand="0" w:noVBand="0"/>
      </w:tblPr>
      <w:tblGrid>
        <w:gridCol w:w="700"/>
        <w:gridCol w:w="1467"/>
        <w:gridCol w:w="1828"/>
        <w:gridCol w:w="1838"/>
        <w:gridCol w:w="2132"/>
        <w:gridCol w:w="2125"/>
      </w:tblGrid>
      <w:tr w:rsidR="005D4B30" w14:paraId="7F2566A8" w14:textId="77777777">
        <w:tc>
          <w:tcPr>
            <w:tcW w:w="7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D441743" w14:textId="77777777" w:rsidR="005D4B30" w:rsidRDefault="00000000">
            <w:pPr>
              <w:pStyle w:val="Standard"/>
              <w:widowControl w:val="0"/>
              <w:jc w:val="center"/>
              <w:rPr>
                <w:sz w:val="28"/>
                <w:szCs w:val="28"/>
                <w:shd w:val="clear" w:color="auto" w:fill="FFFFFF"/>
              </w:rPr>
            </w:pPr>
            <w:r>
              <w:rPr>
                <w:sz w:val="28"/>
                <w:szCs w:val="28"/>
                <w:shd w:val="clear" w:color="auto" w:fill="FFFFFF"/>
              </w:rPr>
              <w:t>№</w:t>
            </w:r>
          </w:p>
          <w:p w14:paraId="183D43D4" w14:textId="77777777" w:rsidR="005D4B30" w:rsidRDefault="00000000">
            <w:pPr>
              <w:pStyle w:val="Standard"/>
              <w:widowControl w:val="0"/>
              <w:jc w:val="center"/>
              <w:rPr>
                <w:sz w:val="28"/>
                <w:szCs w:val="28"/>
                <w:shd w:val="clear" w:color="auto" w:fill="FFFFFF"/>
              </w:rPr>
            </w:pPr>
            <w:r>
              <w:rPr>
                <w:sz w:val="28"/>
                <w:szCs w:val="28"/>
                <w:shd w:val="clear" w:color="auto" w:fill="FFFFFF"/>
              </w:rPr>
              <w:t xml:space="preserve"> п/п</w:t>
            </w:r>
          </w:p>
        </w:tc>
        <w:tc>
          <w:tcPr>
            <w:tcW w:w="14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15FD15E" w14:textId="77777777" w:rsidR="005D4B30" w:rsidRDefault="00000000">
            <w:pPr>
              <w:pStyle w:val="Standard"/>
              <w:widowControl w:val="0"/>
              <w:ind w:right="-47"/>
              <w:jc w:val="center"/>
              <w:rPr>
                <w:sz w:val="28"/>
                <w:szCs w:val="28"/>
                <w:shd w:val="clear" w:color="auto" w:fill="FFFFFF"/>
              </w:rPr>
            </w:pPr>
            <w:r>
              <w:rPr>
                <w:sz w:val="28"/>
                <w:szCs w:val="28"/>
                <w:shd w:val="clear" w:color="auto" w:fill="FFFFFF"/>
              </w:rPr>
              <w:t>Дата внесения изменения</w:t>
            </w:r>
          </w:p>
        </w:tc>
        <w:tc>
          <w:tcPr>
            <w:tcW w:w="18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3EFC336" w14:textId="77777777" w:rsidR="005D4B30" w:rsidRDefault="00000000">
            <w:pPr>
              <w:pStyle w:val="Standard"/>
              <w:widowControl w:val="0"/>
              <w:jc w:val="center"/>
              <w:rPr>
                <w:sz w:val="28"/>
                <w:szCs w:val="28"/>
                <w:shd w:val="clear" w:color="auto" w:fill="FFFFFF"/>
              </w:rPr>
            </w:pPr>
            <w:r>
              <w:rPr>
                <w:sz w:val="28"/>
                <w:szCs w:val="28"/>
                <w:shd w:val="clear" w:color="auto" w:fill="FFFFFF"/>
              </w:rPr>
              <w:t>Документ, на основании которого внесены изменения</w:t>
            </w:r>
          </w:p>
        </w:tc>
        <w:tc>
          <w:tcPr>
            <w:tcW w:w="18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020D413" w14:textId="77777777" w:rsidR="005D4B30" w:rsidRDefault="00000000">
            <w:pPr>
              <w:pStyle w:val="Standard"/>
              <w:widowControl w:val="0"/>
              <w:jc w:val="center"/>
              <w:rPr>
                <w:sz w:val="28"/>
                <w:szCs w:val="28"/>
                <w:shd w:val="clear" w:color="auto" w:fill="FFFFFF"/>
              </w:rPr>
            </w:pPr>
            <w:r>
              <w:rPr>
                <w:sz w:val="28"/>
                <w:szCs w:val="28"/>
                <w:shd w:val="clear" w:color="auto" w:fill="FFFFFF"/>
              </w:rPr>
              <w:t>Пункт технического паспорта, в который внесены изменения</w:t>
            </w:r>
          </w:p>
        </w:tc>
        <w:tc>
          <w:tcPr>
            <w:tcW w:w="2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6749997" w14:textId="77777777" w:rsidR="005D4B30" w:rsidRDefault="00000000">
            <w:pPr>
              <w:pStyle w:val="Standard"/>
              <w:widowControl w:val="0"/>
              <w:jc w:val="center"/>
              <w:rPr>
                <w:sz w:val="28"/>
                <w:szCs w:val="28"/>
                <w:shd w:val="clear" w:color="auto" w:fill="FFFFFF"/>
              </w:rPr>
            </w:pPr>
            <w:r>
              <w:rPr>
                <w:sz w:val="28"/>
                <w:szCs w:val="28"/>
                <w:shd w:val="clear" w:color="auto" w:fill="FFFFFF"/>
              </w:rPr>
              <w:t>Краткая характеристика изменений</w:t>
            </w:r>
          </w:p>
        </w:tc>
        <w:tc>
          <w:tcPr>
            <w:tcW w:w="2125"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8" w:type="dxa"/>
            </w:tcMar>
          </w:tcPr>
          <w:p w14:paraId="72353B00" w14:textId="77777777" w:rsidR="005D4B30" w:rsidRDefault="00000000">
            <w:pPr>
              <w:pStyle w:val="Standard"/>
              <w:widowControl w:val="0"/>
              <w:jc w:val="center"/>
              <w:rPr>
                <w:sz w:val="28"/>
                <w:szCs w:val="28"/>
                <w:shd w:val="clear" w:color="auto" w:fill="FFFFFF"/>
              </w:rPr>
            </w:pPr>
            <w:r>
              <w:rPr>
                <w:sz w:val="28"/>
                <w:szCs w:val="28"/>
                <w:shd w:val="clear" w:color="auto" w:fill="FFFFFF"/>
              </w:rPr>
              <w:t>Подпись лица, внесшего изменения</w:t>
            </w:r>
          </w:p>
        </w:tc>
      </w:tr>
      <w:tr w:rsidR="005D4B30" w14:paraId="19D35A80" w14:textId="77777777">
        <w:tc>
          <w:tcPr>
            <w:tcW w:w="7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8E03E61" w14:textId="77777777" w:rsidR="00187513" w:rsidRDefault="00000000">
            <w:r>
              <w:t>1</w:t>
            </w:r>
          </w:p>
        </w:tc>
        <w:tc>
          <w:tcPr>
            <w:tcW w:w="14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DC5F91D" w14:textId="77777777" w:rsidR="00187513" w:rsidRDefault="00000000">
            <w:r>
              <w:t>01.09.2026</w:t>
            </w:r>
          </w:p>
        </w:tc>
        <w:tc>
          <w:tcPr>
            <w:tcW w:w="18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EF29A44" w14:textId="77777777" w:rsidR="00187513" w:rsidRDefault="00000000">
            <w:r>
              <w:t>АС-01; дата 01.09.2026</w:t>
            </w:r>
          </w:p>
        </w:tc>
        <w:tc>
          <w:tcPr>
            <w:tcW w:w="18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C14D62D" w14:textId="77777777" w:rsidR="00187513" w:rsidRDefault="00000000">
            <w:r>
              <w:t>пп. 1, 2, 3</w:t>
            </w:r>
          </w:p>
        </w:tc>
        <w:tc>
          <w:tcPr>
            <w:tcW w:w="2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6697462" w14:textId="77777777" w:rsidR="00187513" w:rsidRDefault="00000000">
            <w:r>
              <w:t>Оформлен технический паспорт АС и зафиксированы состав, архитектура и средства защиты</w:t>
            </w:r>
          </w:p>
        </w:tc>
        <w:tc>
          <w:tcPr>
            <w:tcW w:w="2125"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8" w:type="dxa"/>
            </w:tcMar>
          </w:tcPr>
          <w:p w14:paraId="36A2ACFE" w14:textId="77777777" w:rsidR="00187513" w:rsidRDefault="00000000">
            <w:r>
              <w:t>И. А. Ковалец</w:t>
            </w:r>
          </w:p>
        </w:tc>
      </w:tr>
      <w:tr w:rsidR="005D4B30" w14:paraId="75CCCDDA" w14:textId="77777777">
        <w:tc>
          <w:tcPr>
            <w:tcW w:w="7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C43AC40" w14:textId="77777777" w:rsidR="00187513" w:rsidRDefault="00000000">
            <w:r>
              <w:t>2</w:t>
            </w:r>
          </w:p>
        </w:tc>
        <w:tc>
          <w:tcPr>
            <w:tcW w:w="14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B340598" w14:textId="77777777" w:rsidR="00187513" w:rsidRDefault="00000000">
            <w:r>
              <w:t>08.09.2026</w:t>
            </w:r>
          </w:p>
        </w:tc>
        <w:tc>
          <w:tcPr>
            <w:tcW w:w="18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5C752BE" w14:textId="77777777" w:rsidR="00187513" w:rsidRDefault="00000000">
            <w:r>
              <w:t>Материалы ПЗ № 1; проверка комплекта</w:t>
            </w:r>
          </w:p>
        </w:tc>
        <w:tc>
          <w:tcPr>
            <w:tcW w:w="18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ABDF12E" w14:textId="77777777" w:rsidR="00187513" w:rsidRDefault="00000000">
            <w:r>
              <w:t>пп. 1–4</w:t>
            </w:r>
          </w:p>
        </w:tc>
        <w:tc>
          <w:tcPr>
            <w:tcW w:w="2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3DA475A" w14:textId="77777777" w:rsidR="00187513" w:rsidRDefault="00000000">
            <w:r>
              <w:t>Проведена перекрёстная проверка сведений по документации</w:t>
            </w:r>
          </w:p>
        </w:tc>
        <w:tc>
          <w:tcPr>
            <w:tcW w:w="2125"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8" w:type="dxa"/>
            </w:tcMar>
          </w:tcPr>
          <w:p w14:paraId="17F03924" w14:textId="77777777" w:rsidR="00187513" w:rsidRDefault="00000000">
            <w:r>
              <w:t>И. А. Ковалец</w:t>
            </w:r>
          </w:p>
        </w:tc>
      </w:tr>
    </w:tbl>
    <w:p w14:paraId="4D0211BD" w14:textId="77777777" w:rsidR="005D4B30" w:rsidRDefault="005D4B30">
      <w:pPr>
        <w:pStyle w:val="Standard"/>
        <w:jc w:val="center"/>
        <w:rPr>
          <w:sz w:val="28"/>
          <w:szCs w:val="28"/>
          <w:shd w:val="clear" w:color="auto" w:fill="FFFFFF"/>
        </w:rPr>
      </w:pPr>
    </w:p>
    <w:p w14:paraId="636F6F14" w14:textId="77777777" w:rsidR="005D4B30" w:rsidRDefault="005D4B30">
      <w:pPr>
        <w:pStyle w:val="Standard"/>
        <w:rPr>
          <w:sz w:val="28"/>
          <w:szCs w:val="28"/>
          <w:shd w:val="clear" w:color="auto" w:fill="FFFFFF"/>
        </w:rPr>
      </w:pPr>
    </w:p>
    <w:p w14:paraId="45052FED" w14:textId="77777777" w:rsidR="005D4B30" w:rsidRDefault="00000000">
      <w:pPr>
        <w:pStyle w:val="Standard"/>
        <w:spacing w:line="264" w:lineRule="auto"/>
        <w:jc w:val="both"/>
        <w:rPr>
          <w:sz w:val="28"/>
          <w:szCs w:val="28"/>
          <w:shd w:val="clear" w:color="auto" w:fill="FFFFFF"/>
        </w:rPr>
      </w:pPr>
      <w:r>
        <w:t>Ответственный за обеспечение защиты информации в ходе эксплуатации информационной (автоматизированной) системы: Главный инженер Тарасов Игорь Петрович.</w:t>
      </w:r>
    </w:p>
    <w:tbl>
      <w:tblPr>
        <w:tblW w:w="9571" w:type="dxa"/>
        <w:tblInd w:w="-217" w:type="dxa"/>
        <w:tblLayout w:type="fixed"/>
        <w:tblCellMar>
          <w:left w:w="10" w:type="dxa"/>
          <w:right w:w="10" w:type="dxa"/>
        </w:tblCellMar>
        <w:tblLook w:val="0000" w:firstRow="0" w:lastRow="0" w:firstColumn="0" w:lastColumn="0" w:noHBand="0" w:noVBand="0"/>
      </w:tblPr>
      <w:tblGrid>
        <w:gridCol w:w="4785"/>
        <w:gridCol w:w="4786"/>
      </w:tblGrid>
      <w:tr w:rsidR="005D4B30" w14:paraId="00312A79" w14:textId="77777777">
        <w:tc>
          <w:tcPr>
            <w:tcW w:w="4785" w:type="dxa"/>
            <w:tcMar>
              <w:top w:w="0" w:type="dxa"/>
              <w:left w:w="108" w:type="dxa"/>
              <w:bottom w:w="0" w:type="dxa"/>
              <w:right w:w="108" w:type="dxa"/>
            </w:tcMar>
          </w:tcPr>
          <w:p w14:paraId="730C72E2" w14:textId="77777777" w:rsidR="00187513" w:rsidRDefault="00000000">
            <w:r>
              <w:t>Главный инженер Тарасов Игорь Петрович / «01» сентября 2026 г.</w:t>
            </w:r>
          </w:p>
        </w:tc>
        <w:tc>
          <w:tcPr>
            <w:tcW w:w="4786" w:type="dxa"/>
            <w:tcMar>
              <w:top w:w="0" w:type="dxa"/>
              <w:left w:w="108" w:type="dxa"/>
              <w:bottom w:w="0" w:type="dxa"/>
              <w:right w:w="108" w:type="dxa"/>
            </w:tcMar>
          </w:tcPr>
          <w:p w14:paraId="3FA0357F" w14:textId="77777777" w:rsidR="00187513" w:rsidRDefault="00000000">
            <w:r>
              <w:t>И. Петрович</w:t>
            </w:r>
          </w:p>
        </w:tc>
      </w:tr>
    </w:tbl>
    <w:p w14:paraId="7937158E" w14:textId="77777777" w:rsidR="005D4B30" w:rsidRDefault="005D4B30">
      <w:pPr>
        <w:pStyle w:val="Standard"/>
        <w:ind w:left="4111"/>
        <w:jc w:val="center"/>
        <w:rPr>
          <w:sz w:val="28"/>
          <w:szCs w:val="28"/>
          <w:shd w:val="clear" w:color="auto" w:fill="FFFFFF"/>
        </w:rPr>
      </w:pPr>
    </w:p>
    <w:p w14:paraId="5142F23B" w14:textId="77777777" w:rsidR="005D4B30" w:rsidRDefault="005D4B30">
      <w:pPr>
        <w:pStyle w:val="Standard"/>
        <w:ind w:left="4111"/>
        <w:jc w:val="center"/>
        <w:rPr>
          <w:sz w:val="28"/>
          <w:szCs w:val="28"/>
          <w:shd w:val="clear" w:color="auto" w:fill="FFFFFF"/>
        </w:rPr>
      </w:pPr>
    </w:p>
    <w:p w14:paraId="10539D39" w14:textId="77777777" w:rsidR="005D4B30" w:rsidRDefault="005D4B30">
      <w:pPr>
        <w:pStyle w:val="Standard"/>
        <w:ind w:left="4111"/>
        <w:jc w:val="center"/>
        <w:rPr>
          <w:sz w:val="28"/>
          <w:szCs w:val="28"/>
          <w:shd w:val="clear" w:color="auto" w:fill="FFFFFF"/>
        </w:rPr>
      </w:pPr>
    </w:p>
    <w:p w14:paraId="72C35ABC" w14:textId="77777777" w:rsidR="005D4B30" w:rsidRDefault="005D4B30">
      <w:pPr>
        <w:pStyle w:val="Standard"/>
        <w:ind w:left="4111"/>
        <w:jc w:val="center"/>
        <w:rPr>
          <w:sz w:val="28"/>
          <w:szCs w:val="28"/>
          <w:shd w:val="clear" w:color="auto" w:fill="FFFFFF"/>
        </w:rPr>
      </w:pPr>
    </w:p>
    <w:p w14:paraId="4B7CE5FE" w14:textId="77777777" w:rsidR="005D4B30" w:rsidRDefault="005D4B30">
      <w:pPr>
        <w:pStyle w:val="Standard"/>
        <w:ind w:left="4111"/>
        <w:jc w:val="center"/>
        <w:rPr>
          <w:sz w:val="28"/>
          <w:szCs w:val="28"/>
          <w:shd w:val="clear" w:color="auto" w:fill="FFFFFF"/>
        </w:rPr>
      </w:pPr>
    </w:p>
    <w:p w14:paraId="11901951" w14:textId="77777777" w:rsidR="005D4B30" w:rsidRDefault="005D4B30">
      <w:pPr>
        <w:pStyle w:val="Standard"/>
        <w:ind w:left="4111"/>
        <w:jc w:val="center"/>
        <w:rPr>
          <w:sz w:val="28"/>
          <w:szCs w:val="28"/>
          <w:shd w:val="clear" w:color="auto" w:fill="FFFFFF"/>
        </w:rPr>
      </w:pPr>
    </w:p>
    <w:p w14:paraId="6027FC4F" w14:textId="77777777" w:rsidR="005D4B30" w:rsidRDefault="005D4B30">
      <w:pPr>
        <w:pStyle w:val="Standard"/>
        <w:ind w:left="4111"/>
        <w:jc w:val="center"/>
        <w:rPr>
          <w:sz w:val="28"/>
          <w:szCs w:val="28"/>
          <w:shd w:val="clear" w:color="auto" w:fill="FFFFFF"/>
        </w:rPr>
      </w:pPr>
    </w:p>
    <w:p w14:paraId="79075244" w14:textId="77777777" w:rsidR="005D4B30" w:rsidRDefault="005D4B30">
      <w:pPr>
        <w:pStyle w:val="Standard"/>
        <w:ind w:left="4111"/>
        <w:jc w:val="center"/>
        <w:rPr>
          <w:sz w:val="28"/>
          <w:szCs w:val="28"/>
          <w:shd w:val="clear" w:color="auto" w:fill="FFFFFF"/>
        </w:rPr>
      </w:pPr>
    </w:p>
    <w:p w14:paraId="28EBE64D" w14:textId="77777777" w:rsidR="005D4B30" w:rsidRDefault="005D4B30">
      <w:pPr>
        <w:pStyle w:val="Standard"/>
        <w:ind w:left="4111"/>
        <w:jc w:val="center"/>
        <w:rPr>
          <w:sz w:val="28"/>
          <w:szCs w:val="28"/>
          <w:shd w:val="clear" w:color="auto" w:fill="FFFFFF"/>
        </w:rPr>
      </w:pPr>
    </w:p>
    <w:p w14:paraId="7CEEEB84" w14:textId="77777777" w:rsidR="005D4B30" w:rsidRDefault="005D4B30">
      <w:pPr>
        <w:pStyle w:val="Standard"/>
        <w:ind w:left="4111"/>
        <w:jc w:val="center"/>
        <w:rPr>
          <w:sz w:val="28"/>
          <w:szCs w:val="28"/>
          <w:shd w:val="clear" w:color="auto" w:fill="FFFFFF"/>
        </w:rPr>
      </w:pPr>
    </w:p>
    <w:p w14:paraId="74CE1518" w14:textId="77777777" w:rsidR="005D4B30" w:rsidRDefault="005D4B30">
      <w:pPr>
        <w:pStyle w:val="Standard"/>
        <w:ind w:left="4111"/>
        <w:jc w:val="center"/>
        <w:rPr>
          <w:sz w:val="28"/>
          <w:szCs w:val="28"/>
          <w:shd w:val="clear" w:color="auto" w:fill="FFFFFF"/>
        </w:rPr>
      </w:pPr>
    </w:p>
    <w:p w14:paraId="210C3A86" w14:textId="77777777" w:rsidR="005D4B30" w:rsidRDefault="005D4B30">
      <w:pPr>
        <w:pStyle w:val="Standard"/>
        <w:ind w:left="4111"/>
        <w:jc w:val="center"/>
        <w:rPr>
          <w:sz w:val="28"/>
          <w:szCs w:val="28"/>
          <w:shd w:val="clear" w:color="auto" w:fill="FFFFFF"/>
        </w:rPr>
      </w:pPr>
    </w:p>
    <w:p w14:paraId="6D2DE372" w14:textId="77777777" w:rsidR="005D4B30" w:rsidRDefault="005D4B30">
      <w:pPr>
        <w:pStyle w:val="Standard"/>
        <w:ind w:left="4111"/>
        <w:jc w:val="center"/>
        <w:rPr>
          <w:sz w:val="28"/>
          <w:szCs w:val="28"/>
          <w:shd w:val="clear" w:color="auto" w:fill="FFFFFF"/>
        </w:rPr>
      </w:pPr>
    </w:p>
    <w:p w14:paraId="147B722B" w14:textId="77777777" w:rsidR="005D4B30" w:rsidRDefault="005D4B30">
      <w:pPr>
        <w:pStyle w:val="Standard"/>
        <w:ind w:left="4111"/>
        <w:jc w:val="center"/>
        <w:rPr>
          <w:sz w:val="28"/>
          <w:szCs w:val="28"/>
          <w:shd w:val="clear" w:color="auto" w:fill="FFFFFF"/>
        </w:rPr>
      </w:pPr>
    </w:p>
    <w:p w14:paraId="5ED7A8DF" w14:textId="77777777" w:rsidR="005D4B30" w:rsidRDefault="005D4B30">
      <w:pPr>
        <w:pStyle w:val="Standard"/>
        <w:ind w:left="4111"/>
        <w:jc w:val="center"/>
        <w:rPr>
          <w:sz w:val="28"/>
          <w:szCs w:val="28"/>
          <w:shd w:val="clear" w:color="auto" w:fill="FFFFFF"/>
        </w:rPr>
      </w:pPr>
    </w:p>
    <w:p w14:paraId="12765745" w14:textId="77777777" w:rsidR="005D4B30" w:rsidRDefault="005D4B30">
      <w:pPr>
        <w:pStyle w:val="Standard"/>
        <w:ind w:left="4111"/>
        <w:jc w:val="center"/>
        <w:rPr>
          <w:sz w:val="28"/>
          <w:szCs w:val="28"/>
          <w:shd w:val="clear" w:color="auto" w:fill="FFFFFF"/>
        </w:rPr>
      </w:pPr>
    </w:p>
    <w:p w14:paraId="60FEA6E4" w14:textId="77777777" w:rsidR="005D4B30" w:rsidRDefault="005D4B30">
      <w:pPr>
        <w:pStyle w:val="Standard"/>
        <w:ind w:left="4111"/>
        <w:jc w:val="center"/>
        <w:rPr>
          <w:sz w:val="28"/>
          <w:szCs w:val="28"/>
          <w:shd w:val="clear" w:color="auto" w:fill="FFFFFF"/>
        </w:rPr>
      </w:pPr>
    </w:p>
    <w:p w14:paraId="245554D8" w14:textId="77777777" w:rsidR="005D4B30" w:rsidRDefault="005D4B30">
      <w:pPr>
        <w:pStyle w:val="Standard"/>
        <w:ind w:left="4111"/>
        <w:jc w:val="center"/>
        <w:rPr>
          <w:sz w:val="28"/>
          <w:szCs w:val="28"/>
          <w:shd w:val="clear" w:color="auto" w:fill="FFFFFF"/>
        </w:rPr>
      </w:pPr>
    </w:p>
    <w:p w14:paraId="78A4980A" w14:textId="77777777" w:rsidR="005D4B30" w:rsidRDefault="005D4B30">
      <w:pPr>
        <w:pStyle w:val="Standard"/>
        <w:ind w:left="4111"/>
        <w:jc w:val="center"/>
        <w:rPr>
          <w:sz w:val="28"/>
          <w:szCs w:val="28"/>
          <w:shd w:val="clear" w:color="auto" w:fill="FFFFFF"/>
        </w:rPr>
      </w:pPr>
    </w:p>
    <w:p w14:paraId="5D69B2F7" w14:textId="77777777" w:rsidR="005D4B30" w:rsidRDefault="005D4B30">
      <w:pPr>
        <w:pStyle w:val="Standard"/>
        <w:ind w:left="4111"/>
        <w:jc w:val="center"/>
        <w:rPr>
          <w:sz w:val="28"/>
          <w:szCs w:val="28"/>
          <w:shd w:val="clear" w:color="auto" w:fill="FFFFFF"/>
        </w:rPr>
      </w:pPr>
    </w:p>
    <w:p w14:paraId="3B0386F8" w14:textId="77777777" w:rsidR="005D4B30" w:rsidRDefault="005D4B30">
      <w:pPr>
        <w:pStyle w:val="Standard"/>
        <w:ind w:left="4111"/>
        <w:jc w:val="center"/>
        <w:rPr>
          <w:sz w:val="28"/>
          <w:szCs w:val="28"/>
          <w:shd w:val="clear" w:color="auto" w:fill="FFFFFF"/>
        </w:rPr>
      </w:pPr>
    </w:p>
    <w:p w14:paraId="115DBEC0" w14:textId="77777777" w:rsidR="005D4B30" w:rsidRDefault="005D4B30">
      <w:pPr>
        <w:pStyle w:val="Standard"/>
        <w:ind w:left="4111"/>
        <w:jc w:val="center"/>
        <w:rPr>
          <w:sz w:val="28"/>
          <w:szCs w:val="28"/>
          <w:shd w:val="clear" w:color="auto" w:fill="FFFFFF"/>
        </w:rPr>
      </w:pPr>
    </w:p>
    <w:p w14:paraId="546B7961" w14:textId="77777777" w:rsidR="005D4B30" w:rsidRDefault="005D4B30">
      <w:pPr>
        <w:pStyle w:val="Standard"/>
        <w:ind w:left="4111"/>
        <w:jc w:val="center"/>
        <w:rPr>
          <w:sz w:val="28"/>
          <w:szCs w:val="28"/>
          <w:shd w:val="clear" w:color="auto" w:fill="FFFFFF"/>
        </w:rPr>
      </w:pPr>
    </w:p>
    <w:p w14:paraId="3A1C6FD5" w14:textId="77777777" w:rsidR="005D4B30" w:rsidRDefault="005D4B30">
      <w:pPr>
        <w:pStyle w:val="Standard"/>
        <w:ind w:left="4111"/>
        <w:jc w:val="center"/>
        <w:rPr>
          <w:sz w:val="28"/>
          <w:szCs w:val="28"/>
          <w:shd w:val="clear" w:color="auto" w:fill="FFFFFF"/>
        </w:rPr>
      </w:pPr>
    </w:p>
    <w:p w14:paraId="6FFAFFF0" w14:textId="77777777" w:rsidR="005D4B30" w:rsidRDefault="005D4B30">
      <w:pPr>
        <w:pStyle w:val="Standard"/>
        <w:ind w:left="4111"/>
        <w:jc w:val="center"/>
        <w:rPr>
          <w:sz w:val="28"/>
          <w:szCs w:val="28"/>
          <w:shd w:val="clear" w:color="auto" w:fill="FFFFFF"/>
        </w:rPr>
      </w:pPr>
    </w:p>
    <w:p w14:paraId="0B3997EC" w14:textId="77777777" w:rsidR="005D4B30" w:rsidRDefault="005D4B30">
      <w:pPr>
        <w:pStyle w:val="Standard"/>
        <w:ind w:left="4111"/>
        <w:jc w:val="center"/>
        <w:rPr>
          <w:sz w:val="28"/>
          <w:szCs w:val="28"/>
          <w:shd w:val="clear" w:color="auto" w:fill="FFFFFF"/>
        </w:rPr>
      </w:pPr>
    </w:p>
    <w:p w14:paraId="3B85E46B" w14:textId="77777777" w:rsidR="005D4B30" w:rsidRDefault="005D4B30">
      <w:pPr>
        <w:pStyle w:val="Standard"/>
        <w:rPr>
          <w:sz w:val="28"/>
          <w:szCs w:val="28"/>
          <w:shd w:val="clear" w:color="auto" w:fill="FFFFFF"/>
        </w:rPr>
      </w:pPr>
    </w:p>
    <w:p w14:paraId="1A98B2BE" w14:textId="77777777" w:rsidR="005D4B30" w:rsidRDefault="005D4B30">
      <w:pPr>
        <w:pStyle w:val="Standard"/>
        <w:rPr>
          <w:sz w:val="28"/>
          <w:szCs w:val="28"/>
          <w:shd w:val="clear" w:color="auto" w:fill="FFFFFF"/>
        </w:rPr>
      </w:pPr>
    </w:p>
    <w:p w14:paraId="6F0DDCA4" w14:textId="77777777" w:rsidR="005D4B30" w:rsidRDefault="005D4B30">
      <w:pPr>
        <w:pStyle w:val="Standard"/>
        <w:ind w:left="4111"/>
        <w:jc w:val="center"/>
        <w:rPr>
          <w:sz w:val="28"/>
          <w:szCs w:val="28"/>
          <w:shd w:val="clear" w:color="auto" w:fill="FFFFFF"/>
        </w:rPr>
      </w:pPr>
    </w:p>
    <w:p w14:paraId="01D67392" w14:textId="77777777" w:rsidR="005D4B30" w:rsidRDefault="00000000">
      <w:pPr>
        <w:pStyle w:val="24"/>
        <w:tabs>
          <w:tab w:val="left" w:pos="4962"/>
        </w:tabs>
        <w:spacing w:after="0"/>
        <w:ind w:left="3828" w:firstLine="0"/>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Приложение № 2</w:t>
      </w:r>
    </w:p>
    <w:p w14:paraId="1B1C6269" w14:textId="77777777" w:rsidR="005D4B30" w:rsidRDefault="00000000">
      <w:pPr>
        <w:pStyle w:val="Standard"/>
        <w:ind w:left="3828"/>
        <w:jc w:val="center"/>
        <w:rPr>
          <w:sz w:val="28"/>
          <w:szCs w:val="28"/>
          <w:shd w:val="clear" w:color="auto" w:fill="FFFFFF"/>
        </w:rPr>
      </w:pPr>
      <w:r>
        <w:rPr>
          <w:sz w:val="28"/>
          <w:szCs w:val="28"/>
          <w:shd w:val="clear" w:color="auto" w:fill="FFFFFF"/>
        </w:rPr>
        <w:t>к Порядку организации и проведения работ по аттестации объектов информатизации на соответствие требованиям о защите информации, не составляющей государственную тайну, утвержденному приказом ФСТЭК России от «___» апреля 2021 г. №___</w:t>
      </w:r>
    </w:p>
    <w:p w14:paraId="2AF81CBB" w14:textId="77777777" w:rsidR="005D4B30" w:rsidRDefault="005D4B30">
      <w:pPr>
        <w:pStyle w:val="Standard"/>
        <w:ind w:left="3828"/>
        <w:jc w:val="center"/>
        <w:rPr>
          <w:sz w:val="28"/>
          <w:szCs w:val="28"/>
          <w:shd w:val="clear" w:color="auto" w:fill="FFFFFF"/>
        </w:rPr>
      </w:pPr>
    </w:p>
    <w:p w14:paraId="0B730076" w14:textId="77777777" w:rsidR="005D4B30" w:rsidRDefault="00000000">
      <w:pPr>
        <w:pStyle w:val="Standard"/>
        <w:ind w:left="3828" w:firstLine="4252"/>
        <w:jc w:val="center"/>
        <w:rPr>
          <w:sz w:val="28"/>
          <w:szCs w:val="28"/>
          <w:u w:val="single"/>
          <w:shd w:val="clear" w:color="auto" w:fill="FFFFFF"/>
        </w:rPr>
      </w:pPr>
      <w:r>
        <w:rPr>
          <w:sz w:val="28"/>
          <w:szCs w:val="28"/>
          <w:u w:val="single"/>
          <w:shd w:val="clear" w:color="auto" w:fill="FFFFFF"/>
        </w:rPr>
        <w:t>Форма</w:t>
      </w:r>
    </w:p>
    <w:p w14:paraId="55E57021" w14:textId="77777777" w:rsidR="005D4B30" w:rsidRDefault="005D4B30">
      <w:pPr>
        <w:pStyle w:val="24"/>
        <w:tabs>
          <w:tab w:val="left" w:pos="1134"/>
        </w:tabs>
        <w:spacing w:after="0"/>
        <w:ind w:left="0" w:firstLine="0"/>
        <w:rPr>
          <w:rFonts w:ascii="Times New Roman" w:hAnsi="Times New Roman" w:cs="Times New Roman"/>
          <w:sz w:val="28"/>
          <w:szCs w:val="28"/>
          <w:shd w:val="clear" w:color="auto" w:fill="FFFFFF"/>
        </w:rPr>
      </w:pPr>
    </w:p>
    <w:p w14:paraId="5E0B83D8" w14:textId="77777777" w:rsidR="005D4B30" w:rsidRDefault="00000000">
      <w:pPr>
        <w:pStyle w:val="Standard"/>
        <w:ind w:left="5103" w:hanging="284"/>
        <w:jc w:val="center"/>
        <w:rPr>
          <w:sz w:val="28"/>
          <w:szCs w:val="28"/>
          <w:shd w:val="clear" w:color="auto" w:fill="FFFFFF"/>
        </w:rPr>
      </w:pPr>
      <w:r>
        <w:rPr>
          <w:sz w:val="28"/>
          <w:szCs w:val="28"/>
          <w:shd w:val="clear" w:color="auto" w:fill="FFFFFF"/>
        </w:rPr>
        <w:t>УТВЕРЖДАЮ</w:t>
      </w:r>
    </w:p>
    <w:p w14:paraId="7ACDD7D9" w14:textId="77777777" w:rsidR="005D4B30" w:rsidRDefault="00000000">
      <w:pPr>
        <w:pStyle w:val="Standard"/>
        <w:ind w:left="5103" w:hanging="284"/>
        <w:jc w:val="center"/>
        <w:rPr>
          <w:sz w:val="28"/>
          <w:szCs w:val="28"/>
          <w:shd w:val="clear" w:color="auto" w:fill="FFFFFF"/>
        </w:rPr>
      </w:pPr>
      <w:r>
        <w:t>Директор ООО «Гусь ИнфоЗащита»</w:t>
      </w:r>
    </w:p>
    <w:p w14:paraId="45DE8CA1" w14:textId="77777777" w:rsidR="005D4B30" w:rsidRDefault="00000000">
      <w:pPr>
        <w:pStyle w:val="Standard"/>
        <w:ind w:left="5104" w:hanging="284"/>
        <w:jc w:val="center"/>
        <w:rPr>
          <w:i/>
          <w:shd w:val="clear" w:color="auto" w:fill="FFFFFF"/>
        </w:rPr>
      </w:pPr>
      <w:r>
        <w:rPr>
          <w:i/>
          <w:shd w:val="clear" w:color="auto" w:fill="FFFFFF"/>
        </w:rPr>
        <w:t>(руководитель (уполномоченное лицо) владельца объекта информатизации)</w:t>
      </w:r>
    </w:p>
    <w:p w14:paraId="05C5CC71" w14:textId="77777777" w:rsidR="005D4B30" w:rsidRDefault="00000000">
      <w:pPr>
        <w:pStyle w:val="Standard"/>
        <w:ind w:left="5103" w:hanging="284"/>
        <w:jc w:val="center"/>
        <w:rPr>
          <w:sz w:val="28"/>
          <w:szCs w:val="28"/>
          <w:shd w:val="clear" w:color="auto" w:fill="FFFFFF"/>
        </w:rPr>
      </w:pPr>
      <w:r>
        <w:rPr>
          <w:sz w:val="28"/>
          <w:szCs w:val="28"/>
          <w:shd w:val="clear" w:color="auto" w:fill="FFFFFF"/>
        </w:rPr>
        <w:t>________________________</w:t>
      </w:r>
    </w:p>
    <w:p w14:paraId="1040B743" w14:textId="77777777" w:rsidR="005D4B30" w:rsidRDefault="00000000">
      <w:pPr>
        <w:pStyle w:val="Standard"/>
        <w:ind w:left="5103" w:hanging="284"/>
        <w:jc w:val="center"/>
        <w:rPr>
          <w:i/>
          <w:iCs/>
          <w:shd w:val="clear" w:color="auto" w:fill="FFFFFF"/>
        </w:rPr>
      </w:pPr>
      <w:r>
        <w:t>И. А. Ковалец</w:t>
      </w:r>
    </w:p>
    <w:p w14:paraId="1DC33F43" w14:textId="77777777" w:rsidR="005D4B30" w:rsidRDefault="005D4B30">
      <w:pPr>
        <w:pStyle w:val="Standard"/>
        <w:ind w:left="5103" w:hanging="284"/>
        <w:jc w:val="center"/>
        <w:rPr>
          <w:sz w:val="28"/>
          <w:szCs w:val="28"/>
          <w:shd w:val="clear" w:color="auto" w:fill="FFFFFF"/>
        </w:rPr>
      </w:pPr>
    </w:p>
    <w:p w14:paraId="665EB079" w14:textId="77777777" w:rsidR="005D4B30" w:rsidRDefault="00000000">
      <w:pPr>
        <w:pStyle w:val="Standard"/>
        <w:ind w:left="5103" w:hanging="284"/>
        <w:jc w:val="center"/>
        <w:rPr>
          <w:sz w:val="28"/>
          <w:szCs w:val="28"/>
          <w:shd w:val="clear" w:color="auto" w:fill="FFFFFF"/>
        </w:rPr>
      </w:pPr>
      <w:r>
        <w:t>«01» сентября 2026 г.</w:t>
      </w:r>
    </w:p>
    <w:p w14:paraId="59A50891" w14:textId="77777777" w:rsidR="005D4B30" w:rsidRDefault="005D4B30">
      <w:pPr>
        <w:pStyle w:val="Standard"/>
        <w:rPr>
          <w:sz w:val="28"/>
          <w:szCs w:val="28"/>
          <w:shd w:val="clear" w:color="auto" w:fill="FFFFFF"/>
        </w:rPr>
      </w:pPr>
    </w:p>
    <w:p w14:paraId="2B46911F" w14:textId="77777777" w:rsidR="005D4B30" w:rsidRDefault="005D4B30">
      <w:pPr>
        <w:pStyle w:val="Standard"/>
        <w:rPr>
          <w:sz w:val="28"/>
          <w:szCs w:val="28"/>
          <w:shd w:val="clear" w:color="auto" w:fill="FFFFFF"/>
        </w:rPr>
      </w:pPr>
    </w:p>
    <w:p w14:paraId="4D3A220F" w14:textId="77777777" w:rsidR="005D4B30" w:rsidRDefault="005D4B30">
      <w:pPr>
        <w:pStyle w:val="Standard"/>
        <w:rPr>
          <w:sz w:val="28"/>
          <w:szCs w:val="28"/>
          <w:shd w:val="clear" w:color="auto" w:fill="FFFFFF"/>
        </w:rPr>
      </w:pPr>
    </w:p>
    <w:p w14:paraId="4A398472" w14:textId="77777777" w:rsidR="005D4B30" w:rsidRDefault="005D4B30">
      <w:pPr>
        <w:pStyle w:val="Standard"/>
        <w:rPr>
          <w:sz w:val="28"/>
          <w:szCs w:val="28"/>
          <w:shd w:val="clear" w:color="auto" w:fill="FFFFFF"/>
        </w:rPr>
      </w:pPr>
    </w:p>
    <w:p w14:paraId="1B9AF1F1" w14:textId="77777777" w:rsidR="005D4B30" w:rsidRDefault="005D4B30">
      <w:pPr>
        <w:pStyle w:val="Standard"/>
        <w:rPr>
          <w:b/>
          <w:sz w:val="28"/>
          <w:szCs w:val="28"/>
          <w:shd w:val="clear" w:color="auto" w:fill="FFFFFF"/>
        </w:rPr>
      </w:pPr>
    </w:p>
    <w:p w14:paraId="22406CF0" w14:textId="77777777" w:rsidR="005D4B30" w:rsidRDefault="00000000">
      <w:pPr>
        <w:pStyle w:val="Standard"/>
        <w:jc w:val="center"/>
        <w:rPr>
          <w:sz w:val="28"/>
          <w:szCs w:val="28"/>
          <w:shd w:val="clear" w:color="auto" w:fill="FFFFFF"/>
        </w:rPr>
      </w:pPr>
      <w:r>
        <w:rPr>
          <w:sz w:val="28"/>
          <w:szCs w:val="28"/>
          <w:shd w:val="clear" w:color="auto" w:fill="FFFFFF"/>
        </w:rPr>
        <w:t>Т Е Х Н И Ч Е С К И Й   П А С П О Р Т</w:t>
      </w:r>
    </w:p>
    <w:p w14:paraId="1CA00A7B" w14:textId="77777777" w:rsidR="005D4B30" w:rsidRDefault="00000000">
      <w:pPr>
        <w:pStyle w:val="Standard"/>
        <w:jc w:val="center"/>
        <w:rPr>
          <w:sz w:val="28"/>
          <w:szCs w:val="28"/>
          <w:shd w:val="clear" w:color="auto" w:fill="FFFFFF"/>
        </w:rPr>
      </w:pPr>
      <w:r>
        <w:rPr>
          <w:sz w:val="28"/>
          <w:szCs w:val="28"/>
          <w:shd w:val="clear" w:color="auto" w:fill="FFFFFF"/>
        </w:rPr>
        <w:t>защищаемого помещения</w:t>
      </w:r>
    </w:p>
    <w:p w14:paraId="42BEDB9D" w14:textId="77777777" w:rsidR="005D4B30" w:rsidRDefault="00000000">
      <w:pPr>
        <w:pStyle w:val="Standard"/>
        <w:jc w:val="center"/>
        <w:rPr>
          <w:sz w:val="28"/>
          <w:szCs w:val="28"/>
          <w:shd w:val="clear" w:color="auto" w:fill="FFFFFF"/>
        </w:rPr>
      </w:pPr>
      <w:r>
        <w:t>Серверная-лаборатория ООО «Гусь ИнфоЗащита»</w:t>
      </w:r>
    </w:p>
    <w:p w14:paraId="2EFBE217" w14:textId="77777777" w:rsidR="005D4B30" w:rsidRDefault="00000000">
      <w:pPr>
        <w:pStyle w:val="Standard"/>
        <w:spacing w:line="240" w:lineRule="exact"/>
        <w:jc w:val="center"/>
        <w:rPr>
          <w:i/>
          <w:iCs/>
          <w:shd w:val="clear" w:color="auto" w:fill="FFFFFF"/>
        </w:rPr>
      </w:pPr>
      <w:r>
        <w:rPr>
          <w:i/>
          <w:iCs/>
          <w:shd w:val="clear" w:color="auto" w:fill="FFFFFF"/>
        </w:rPr>
        <w:t>(наименование защищаемого помещения)</w:t>
      </w:r>
    </w:p>
    <w:p w14:paraId="101D4DD9" w14:textId="77777777" w:rsidR="005D4B30" w:rsidRDefault="005D4B30">
      <w:pPr>
        <w:pStyle w:val="Standard"/>
        <w:spacing w:line="240" w:lineRule="exact"/>
        <w:jc w:val="center"/>
        <w:rPr>
          <w:sz w:val="28"/>
          <w:szCs w:val="28"/>
          <w:shd w:val="clear" w:color="auto" w:fill="FFFFFF"/>
        </w:rPr>
      </w:pPr>
    </w:p>
    <w:p w14:paraId="4F4027DE" w14:textId="77777777" w:rsidR="005D4B30" w:rsidRDefault="005D4B30">
      <w:pPr>
        <w:pStyle w:val="Standard"/>
        <w:spacing w:line="240" w:lineRule="exact"/>
        <w:jc w:val="center"/>
        <w:rPr>
          <w:sz w:val="28"/>
          <w:szCs w:val="28"/>
          <w:shd w:val="clear" w:color="auto" w:fill="FFFFFF"/>
        </w:rPr>
      </w:pPr>
    </w:p>
    <w:p w14:paraId="6B4645AA" w14:textId="77777777" w:rsidR="005D4B30" w:rsidRDefault="005D4B30">
      <w:pPr>
        <w:pStyle w:val="Standard"/>
        <w:spacing w:line="240" w:lineRule="exact"/>
        <w:jc w:val="center"/>
        <w:rPr>
          <w:sz w:val="28"/>
          <w:szCs w:val="28"/>
          <w:shd w:val="clear" w:color="auto" w:fill="FFFFFF"/>
        </w:rPr>
      </w:pPr>
    </w:p>
    <w:p w14:paraId="01EB78AF" w14:textId="77777777" w:rsidR="005D4B30" w:rsidRDefault="005D4B30">
      <w:pPr>
        <w:pStyle w:val="Standard"/>
        <w:spacing w:line="240" w:lineRule="exact"/>
        <w:jc w:val="center"/>
        <w:rPr>
          <w:sz w:val="28"/>
          <w:szCs w:val="28"/>
          <w:shd w:val="clear" w:color="auto" w:fill="FFFFFF"/>
        </w:rPr>
      </w:pPr>
    </w:p>
    <w:p w14:paraId="418170AB" w14:textId="77777777" w:rsidR="005D4B30" w:rsidRDefault="005D4B30">
      <w:pPr>
        <w:pStyle w:val="Standard"/>
        <w:spacing w:line="240" w:lineRule="exact"/>
        <w:jc w:val="center"/>
        <w:rPr>
          <w:sz w:val="28"/>
          <w:szCs w:val="28"/>
          <w:shd w:val="clear" w:color="auto" w:fill="FFFFFF"/>
        </w:rPr>
      </w:pPr>
    </w:p>
    <w:p w14:paraId="1DCC3893" w14:textId="77777777" w:rsidR="005D4B30" w:rsidRDefault="005D4B30">
      <w:pPr>
        <w:pStyle w:val="Standard"/>
        <w:spacing w:line="240" w:lineRule="exact"/>
        <w:jc w:val="center"/>
        <w:rPr>
          <w:sz w:val="28"/>
          <w:szCs w:val="28"/>
          <w:shd w:val="clear" w:color="auto" w:fill="FFFFFF"/>
        </w:rPr>
      </w:pPr>
    </w:p>
    <w:p w14:paraId="3EA331D3" w14:textId="77777777" w:rsidR="005D4B30" w:rsidRDefault="005D4B30">
      <w:pPr>
        <w:pStyle w:val="Standard"/>
        <w:spacing w:line="240" w:lineRule="exact"/>
        <w:jc w:val="center"/>
        <w:rPr>
          <w:sz w:val="28"/>
          <w:szCs w:val="28"/>
          <w:shd w:val="clear" w:color="auto" w:fill="FFFFFF"/>
        </w:rPr>
      </w:pPr>
    </w:p>
    <w:p w14:paraId="15BB3E00" w14:textId="77777777" w:rsidR="005D4B30" w:rsidRDefault="005D4B30">
      <w:pPr>
        <w:pStyle w:val="Standard"/>
        <w:spacing w:line="240" w:lineRule="exact"/>
        <w:jc w:val="center"/>
        <w:rPr>
          <w:sz w:val="28"/>
          <w:szCs w:val="28"/>
          <w:shd w:val="clear" w:color="auto" w:fill="FFFFFF"/>
        </w:rPr>
      </w:pPr>
    </w:p>
    <w:p w14:paraId="4B465161" w14:textId="77777777" w:rsidR="005D4B30" w:rsidRDefault="005D4B30">
      <w:pPr>
        <w:pStyle w:val="Standard"/>
        <w:spacing w:line="240" w:lineRule="exact"/>
        <w:jc w:val="center"/>
        <w:rPr>
          <w:sz w:val="28"/>
          <w:szCs w:val="28"/>
          <w:shd w:val="clear" w:color="auto" w:fill="FFFFFF"/>
        </w:rPr>
      </w:pPr>
    </w:p>
    <w:p w14:paraId="63ACC5BC" w14:textId="77777777" w:rsidR="005D4B30" w:rsidRDefault="005D4B30">
      <w:pPr>
        <w:pStyle w:val="Standard"/>
        <w:jc w:val="center"/>
        <w:rPr>
          <w:sz w:val="28"/>
          <w:szCs w:val="28"/>
          <w:shd w:val="clear" w:color="auto" w:fill="FFFFFF"/>
        </w:rPr>
      </w:pPr>
    </w:p>
    <w:p w14:paraId="762AB2C8" w14:textId="77777777" w:rsidR="005D4B30" w:rsidRDefault="005D4B30">
      <w:pPr>
        <w:pStyle w:val="Standard"/>
        <w:pageBreakBefore/>
        <w:spacing w:after="120"/>
        <w:jc w:val="center"/>
        <w:rPr>
          <w:sz w:val="28"/>
          <w:szCs w:val="28"/>
          <w:shd w:val="clear" w:color="auto" w:fill="FFFFFF"/>
        </w:rPr>
      </w:pPr>
    </w:p>
    <w:p w14:paraId="5F199BAA" w14:textId="77777777" w:rsidR="005D4B30" w:rsidRDefault="00000000">
      <w:pPr>
        <w:pStyle w:val="Standard"/>
        <w:tabs>
          <w:tab w:val="left" w:pos="1134"/>
        </w:tabs>
        <w:spacing w:after="120" w:line="276" w:lineRule="auto"/>
        <w:ind w:firstLine="709"/>
        <w:jc w:val="both"/>
        <w:rPr>
          <w:sz w:val="28"/>
          <w:szCs w:val="28"/>
          <w:shd w:val="clear" w:color="auto" w:fill="FFFFFF"/>
        </w:rPr>
      </w:pPr>
      <w:r>
        <w:rPr>
          <w:sz w:val="28"/>
          <w:szCs w:val="28"/>
          <w:shd w:val="clear" w:color="auto" w:fill="FFFFFF"/>
        </w:rPr>
        <w:t>1. Общие сведения о защищаемом помещении</w:t>
      </w:r>
    </w:p>
    <w:p w14:paraId="7475B015" w14:textId="77777777" w:rsidR="005D4B30" w:rsidRDefault="00000000">
      <w:pPr>
        <w:pStyle w:val="Standard"/>
        <w:spacing w:after="120" w:line="276" w:lineRule="auto"/>
        <w:ind w:firstLine="709"/>
        <w:jc w:val="both"/>
        <w:rPr>
          <w:sz w:val="28"/>
          <w:szCs w:val="28"/>
          <w:shd w:val="clear" w:color="auto" w:fill="FFFFFF"/>
        </w:rPr>
      </w:pPr>
      <w:r>
        <w:t>1.1. Наименование и назначение защищаемого помещения: серверная-лаборатория; размещение сервера, рабочих станций и сетевых средств; обработка рабочих материалов с ограниченным доступом.</w:t>
      </w:r>
    </w:p>
    <w:p w14:paraId="61F101F9" w14:textId="77777777" w:rsidR="005D4B30" w:rsidRDefault="00000000">
      <w:pPr>
        <w:pStyle w:val="Standard"/>
        <w:spacing w:after="120" w:line="276" w:lineRule="auto"/>
        <w:ind w:firstLine="709"/>
        <w:jc w:val="both"/>
        <w:rPr>
          <w:sz w:val="28"/>
          <w:szCs w:val="28"/>
          <w:shd w:val="clear" w:color="auto" w:fill="FFFFFF"/>
        </w:rPr>
      </w:pPr>
      <w:r>
        <w:t>1.2. Расположение защищаемого помещения: 344000, г. Ростов-на-Дону, ул. Обороны, д. 89, офис 210, помещение 04; площадь 17,0 м², размеры 4,15 × 4,10 м.</w:t>
      </w:r>
    </w:p>
    <w:p w14:paraId="75E5A078" w14:textId="77777777" w:rsidR="005D4B30" w:rsidRDefault="00000000">
      <w:pPr>
        <w:pStyle w:val="Standard"/>
        <w:spacing w:after="120" w:line="276" w:lineRule="auto"/>
        <w:ind w:firstLine="709"/>
        <w:jc w:val="both"/>
      </w:pPr>
      <w:r>
        <w:rPr>
          <w:sz w:val="28"/>
          <w:szCs w:val="28"/>
          <w:shd w:val="clear" w:color="auto" w:fill="FFFFFF"/>
        </w:rPr>
        <w:t xml:space="preserve">                                                              </w:t>
      </w:r>
      <w:r>
        <w:rPr>
          <w:i/>
          <w:iCs/>
          <w:shd w:val="clear" w:color="auto" w:fill="FFFFFF"/>
        </w:rPr>
        <w:t>(указываются адрес, строение, этаж, номер)</w:t>
      </w:r>
    </w:p>
    <w:p w14:paraId="054A14D5" w14:textId="77777777" w:rsidR="005D4B30" w:rsidRDefault="00000000">
      <w:pPr>
        <w:pStyle w:val="Standard"/>
        <w:spacing w:after="120" w:line="276" w:lineRule="auto"/>
        <w:ind w:firstLine="709"/>
        <w:jc w:val="both"/>
      </w:pPr>
      <w:r>
        <w:t>1.3. Сведения о проведении проверок защищаемого помещения с целью выявления возможно внедренных электронных устройств перехвата информации: сведения о проведении такой проверки и реквизиты заключения в представленных исходных документах отсутствуют.</w:t>
      </w:r>
    </w:p>
    <w:p w14:paraId="060DDEF6" w14:textId="77777777" w:rsidR="005D4B30" w:rsidRDefault="00000000">
      <w:pPr>
        <w:pStyle w:val="Standard"/>
        <w:ind w:firstLine="709"/>
        <w:jc w:val="both"/>
      </w:pPr>
      <w:r>
        <w:rPr>
          <w:sz w:val="28"/>
          <w:szCs w:val="28"/>
          <w:shd w:val="clear" w:color="auto" w:fill="FFFFFF"/>
        </w:rPr>
        <w:t xml:space="preserve">                               </w:t>
      </w:r>
      <w:r>
        <w:rPr>
          <w:i/>
          <w:iCs/>
          <w:shd w:val="clear" w:color="auto" w:fill="FFFFFF"/>
        </w:rPr>
        <w:t>(указываются реквизиты заключения, наименование организации,</w:t>
      </w:r>
    </w:p>
    <w:p w14:paraId="5D2F43F4" w14:textId="77777777" w:rsidR="005D4B30" w:rsidRDefault="00000000">
      <w:pPr>
        <w:pStyle w:val="Standard"/>
        <w:spacing w:after="120"/>
        <w:ind w:firstLine="709"/>
        <w:jc w:val="both"/>
        <w:rPr>
          <w:i/>
          <w:iCs/>
          <w:shd w:val="clear" w:color="auto" w:fill="FFFFFF"/>
        </w:rPr>
      </w:pPr>
      <w:r>
        <w:rPr>
          <w:i/>
          <w:iCs/>
          <w:shd w:val="clear" w:color="auto" w:fill="FFFFFF"/>
        </w:rPr>
        <w:t xml:space="preserve">                                                      проводившей проверки)</w:t>
      </w:r>
    </w:p>
    <w:p w14:paraId="794ED781" w14:textId="77777777" w:rsidR="005D4B30" w:rsidRDefault="00000000">
      <w:pPr>
        <w:pStyle w:val="Standard"/>
        <w:spacing w:after="120" w:line="276" w:lineRule="auto"/>
        <w:ind w:firstLine="709"/>
        <w:jc w:val="both"/>
        <w:rPr>
          <w:sz w:val="28"/>
          <w:szCs w:val="28"/>
          <w:shd w:val="clear" w:color="auto" w:fill="FFFFFF"/>
        </w:rPr>
      </w:pPr>
      <w:r>
        <w:t>1.4. Сведения об аттестации защищаемого помещения: реквизиты аттестата соответствия защищаемого помещения в представленных исходных документах отсутствуют.</w:t>
      </w:r>
    </w:p>
    <w:p w14:paraId="60AE7755" w14:textId="77777777" w:rsidR="005D4B30" w:rsidRDefault="00000000">
      <w:pPr>
        <w:pStyle w:val="Standard"/>
        <w:spacing w:after="120" w:line="276" w:lineRule="auto"/>
        <w:ind w:firstLine="709"/>
        <w:jc w:val="center"/>
        <w:rPr>
          <w:i/>
          <w:iCs/>
          <w:shd w:val="clear" w:color="auto" w:fill="FFFFFF"/>
        </w:rPr>
      </w:pPr>
      <w:r>
        <w:rPr>
          <w:i/>
          <w:iCs/>
          <w:shd w:val="clear" w:color="auto" w:fill="FFFFFF"/>
        </w:rPr>
        <w:t>(указываются реквизиты аттестата соответствия требованиям по безопасности информации)</w:t>
      </w:r>
    </w:p>
    <w:p w14:paraId="2024E14E" w14:textId="77777777" w:rsidR="005D4B30" w:rsidRDefault="00000000">
      <w:pPr>
        <w:pStyle w:val="Standard"/>
        <w:spacing w:after="120" w:line="276" w:lineRule="auto"/>
        <w:ind w:firstLine="709"/>
        <w:jc w:val="both"/>
        <w:rPr>
          <w:sz w:val="28"/>
          <w:szCs w:val="28"/>
          <w:shd w:val="clear" w:color="auto" w:fill="FFFFFF"/>
        </w:rPr>
      </w:pPr>
      <w:r>
        <w:t>1.5. Сведения о вводе защищаемого помещения в эксплуатацию: помещение используется в составе офиса с 01.09.2026; реквизиты отдельного приказа о вводе помещения в эксплуатацию в представленных исходных документах отсутствуют.</w:t>
      </w:r>
    </w:p>
    <w:p w14:paraId="41E4369E" w14:textId="77777777" w:rsidR="005D4B30" w:rsidRDefault="00000000">
      <w:pPr>
        <w:pStyle w:val="Standard"/>
        <w:spacing w:after="120" w:line="276" w:lineRule="auto"/>
        <w:ind w:firstLine="709"/>
        <w:jc w:val="center"/>
      </w:pPr>
      <w:r>
        <w:rPr>
          <w:shd w:val="clear" w:color="auto" w:fill="FFFFFF"/>
        </w:rPr>
        <w:t>(</w:t>
      </w:r>
      <w:r>
        <w:rPr>
          <w:i/>
          <w:iCs/>
          <w:shd w:val="clear" w:color="auto" w:fill="FFFFFF"/>
        </w:rPr>
        <w:t>указываются номер и дата приказа о вводе в эксплуатацию защищаемого помещения)</w:t>
      </w:r>
    </w:p>
    <w:p w14:paraId="6B101799" w14:textId="77777777" w:rsidR="005D4B30" w:rsidRDefault="005D4B30">
      <w:pPr>
        <w:pStyle w:val="Standard"/>
        <w:spacing w:after="120" w:line="276" w:lineRule="auto"/>
        <w:jc w:val="both"/>
        <w:rPr>
          <w:sz w:val="28"/>
          <w:szCs w:val="28"/>
          <w:shd w:val="clear" w:color="auto" w:fill="FFFFFF"/>
        </w:rPr>
      </w:pPr>
    </w:p>
    <w:p w14:paraId="63663E5E" w14:textId="77777777" w:rsidR="005D4B30" w:rsidRDefault="00000000">
      <w:pPr>
        <w:pStyle w:val="Standard"/>
        <w:numPr>
          <w:ilvl w:val="0"/>
          <w:numId w:val="1"/>
        </w:numPr>
        <w:tabs>
          <w:tab w:val="left" w:pos="1134"/>
        </w:tabs>
        <w:spacing w:after="120" w:line="276" w:lineRule="auto"/>
        <w:ind w:left="0" w:firstLine="709"/>
        <w:jc w:val="both"/>
        <w:rPr>
          <w:sz w:val="28"/>
          <w:szCs w:val="28"/>
          <w:shd w:val="clear" w:color="auto" w:fill="FFFFFF"/>
        </w:rPr>
      </w:pPr>
      <w:r>
        <w:rPr>
          <w:sz w:val="28"/>
          <w:szCs w:val="28"/>
          <w:shd w:val="clear" w:color="auto" w:fill="FFFFFF"/>
        </w:rPr>
        <w:t>Условия расположения и эксплуатации защищаемого помещения</w:t>
      </w:r>
    </w:p>
    <w:p w14:paraId="64738AAA" w14:textId="77777777" w:rsidR="005D4B30" w:rsidRDefault="00000000">
      <w:pPr>
        <w:pStyle w:val="Standard"/>
        <w:tabs>
          <w:tab w:val="left" w:pos="1418"/>
        </w:tabs>
        <w:spacing w:after="120" w:line="276" w:lineRule="auto"/>
        <w:ind w:firstLine="709"/>
        <w:jc w:val="both"/>
        <w:rPr>
          <w:sz w:val="28"/>
          <w:szCs w:val="28"/>
          <w:shd w:val="clear" w:color="auto" w:fill="FFFFFF"/>
        </w:rPr>
      </w:pPr>
      <w:r>
        <w:t>2.1. Защищаемое помещение — помещение 04, серверная-лаборатория площадью 17,0 м². Вход из коридора, ширина проёма 0,9 м. Доступ к ограниченной зоне организован с применением СКУД; выход осуществляется через контролируемую точку. В помещении размещены АРМ-05, АРМ-06, GIZ-SRV-01, GIZ-SW-01, GIZ-SW-02, GIZ-RTR-01, GIZ-UPS-01 и MFP-01. Защищённый контур изолирован от Интернета. Схема помещения — «План помещения(1).vsdx». Точные расстояния до границы контролируемой зоны в исходных документах не указаны.</w:t>
      </w:r>
    </w:p>
    <w:p w14:paraId="3F9B98E3" w14:textId="77777777" w:rsidR="005D4B30" w:rsidRDefault="00000000">
      <w:pPr>
        <w:pStyle w:val="Standard"/>
        <w:tabs>
          <w:tab w:val="left" w:pos="1418"/>
        </w:tabs>
        <w:spacing w:after="120" w:line="276" w:lineRule="auto"/>
        <w:ind w:firstLine="709"/>
        <w:jc w:val="both"/>
        <w:rPr>
          <w:sz w:val="28"/>
          <w:szCs w:val="28"/>
          <w:shd w:val="clear" w:color="auto" w:fill="FFFFFF"/>
        </w:rPr>
      </w:pPr>
      <w:r>
        <w:t>2.2. Электроснабжение оборудования осуществляется через ИБП GIZ-UPS-01 (1500 ВА / 900 Вт). Сведения о трансформаторной подстанции, заземляющем устройстве, расстояниях до границ контролируемой зоны и сопротивлении заземления в представленных исходных документах отсутствуют.</w:t>
      </w:r>
    </w:p>
    <w:p w14:paraId="4F452357" w14:textId="77777777" w:rsidR="005D4B30" w:rsidRDefault="00000000">
      <w:pPr>
        <w:pStyle w:val="Standard"/>
        <w:numPr>
          <w:ilvl w:val="0"/>
          <w:numId w:val="1"/>
        </w:numPr>
        <w:tabs>
          <w:tab w:val="left" w:pos="1134"/>
        </w:tabs>
        <w:spacing w:after="120" w:line="276" w:lineRule="auto"/>
        <w:ind w:left="0" w:firstLine="709"/>
        <w:jc w:val="both"/>
        <w:rPr>
          <w:sz w:val="28"/>
          <w:szCs w:val="28"/>
          <w:shd w:val="clear" w:color="auto" w:fill="FFFFFF"/>
        </w:rPr>
      </w:pPr>
      <w:r>
        <w:rPr>
          <w:sz w:val="28"/>
          <w:szCs w:val="28"/>
          <w:shd w:val="clear" w:color="auto" w:fill="FFFFFF"/>
        </w:rPr>
        <w:t>Состав защищаемого помещения</w:t>
      </w:r>
    </w:p>
    <w:p w14:paraId="2A69A982" w14:textId="77777777" w:rsidR="005D4B30" w:rsidRDefault="00000000">
      <w:pPr>
        <w:pStyle w:val="Standard"/>
        <w:spacing w:after="120" w:line="276" w:lineRule="auto"/>
        <w:ind w:firstLine="709"/>
        <w:jc w:val="both"/>
      </w:pPr>
      <w:r>
        <w:rPr>
          <w:sz w:val="28"/>
          <w:szCs w:val="28"/>
          <w:shd w:val="clear" w:color="auto" w:fill="FFFFFF"/>
        </w:rPr>
        <w:t xml:space="preserve">3.1. Состав основных технических средств и систем, установленных </w:t>
      </w:r>
      <w:r>
        <w:rPr>
          <w:sz w:val="28"/>
          <w:szCs w:val="28"/>
          <w:shd w:val="clear" w:color="auto" w:fill="FFFFFF"/>
        </w:rPr>
        <w:br/>
        <w:t>в защищаемом помещении, представлен в таблице 1.</w:t>
      </w:r>
    </w:p>
    <w:p w14:paraId="32989F18" w14:textId="77777777" w:rsidR="005D4B30" w:rsidRDefault="005D4B30">
      <w:pPr>
        <w:pStyle w:val="Standard"/>
        <w:spacing w:before="120"/>
        <w:ind w:right="-143"/>
        <w:rPr>
          <w:sz w:val="28"/>
          <w:szCs w:val="28"/>
          <w:shd w:val="clear" w:color="auto" w:fill="FFFFFF"/>
        </w:rPr>
      </w:pPr>
    </w:p>
    <w:p w14:paraId="241C1E68" w14:textId="77777777" w:rsidR="005D4B30" w:rsidRDefault="005D4B30">
      <w:pPr>
        <w:pStyle w:val="Standard"/>
        <w:spacing w:before="120"/>
        <w:ind w:left="720" w:right="-143" w:hanging="720"/>
        <w:jc w:val="right"/>
        <w:rPr>
          <w:sz w:val="28"/>
          <w:szCs w:val="28"/>
          <w:shd w:val="clear" w:color="auto" w:fill="FFFFFF"/>
        </w:rPr>
      </w:pPr>
    </w:p>
    <w:p w14:paraId="65C74895" w14:textId="77777777" w:rsidR="005D4B30" w:rsidRDefault="00000000">
      <w:pPr>
        <w:pStyle w:val="Standard"/>
        <w:spacing w:before="120"/>
        <w:ind w:left="720" w:right="-143" w:hanging="720"/>
        <w:jc w:val="right"/>
        <w:rPr>
          <w:sz w:val="28"/>
          <w:szCs w:val="28"/>
          <w:shd w:val="clear" w:color="auto" w:fill="FFFFFF"/>
        </w:rPr>
      </w:pPr>
      <w:r>
        <w:rPr>
          <w:sz w:val="28"/>
          <w:szCs w:val="28"/>
          <w:shd w:val="clear" w:color="auto" w:fill="FFFFFF"/>
        </w:rPr>
        <w:t>Таблица 1</w:t>
      </w:r>
    </w:p>
    <w:tbl>
      <w:tblPr>
        <w:tblW w:w="10163" w:type="dxa"/>
        <w:tblInd w:w="-201" w:type="dxa"/>
        <w:tblLayout w:type="fixed"/>
        <w:tblCellMar>
          <w:left w:w="10" w:type="dxa"/>
          <w:right w:w="10" w:type="dxa"/>
        </w:tblCellMar>
        <w:tblLook w:val="0000" w:firstRow="0" w:lastRow="0" w:firstColumn="0" w:lastColumn="0" w:noHBand="0" w:noVBand="0"/>
      </w:tblPr>
      <w:tblGrid>
        <w:gridCol w:w="515"/>
        <w:gridCol w:w="2916"/>
        <w:gridCol w:w="2124"/>
        <w:gridCol w:w="2041"/>
        <w:gridCol w:w="2567"/>
      </w:tblGrid>
      <w:tr w:rsidR="005D4B30" w14:paraId="38C6167B" w14:textId="77777777">
        <w:tc>
          <w:tcPr>
            <w:tcW w:w="51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9385CF0"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lastRenderedPageBreak/>
              <w:t>№</w:t>
            </w:r>
          </w:p>
          <w:p w14:paraId="725230BC"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п/п</w:t>
            </w:r>
          </w:p>
        </w:tc>
        <w:tc>
          <w:tcPr>
            <w:tcW w:w="291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6249C6C" w14:textId="77777777" w:rsidR="005D4B30" w:rsidRDefault="00000000">
            <w:pPr>
              <w:pStyle w:val="Standard"/>
              <w:widowControl w:val="0"/>
              <w:ind w:left="-61" w:right="-37"/>
              <w:jc w:val="center"/>
              <w:rPr>
                <w:sz w:val="28"/>
                <w:szCs w:val="28"/>
                <w:shd w:val="clear" w:color="auto" w:fill="FFFFFF"/>
              </w:rPr>
            </w:pPr>
            <w:r>
              <w:rPr>
                <w:sz w:val="28"/>
                <w:szCs w:val="28"/>
                <w:shd w:val="clear" w:color="auto" w:fill="FFFFFF"/>
              </w:rPr>
              <w:t>Наименование основного технического средства и системы, заводской</w:t>
            </w:r>
          </w:p>
          <w:p w14:paraId="5591CC73" w14:textId="77777777" w:rsidR="005D4B30" w:rsidRDefault="00000000">
            <w:pPr>
              <w:pStyle w:val="Standard"/>
              <w:widowControl w:val="0"/>
              <w:ind w:left="-61" w:right="-37"/>
              <w:jc w:val="center"/>
              <w:rPr>
                <w:sz w:val="28"/>
                <w:szCs w:val="28"/>
                <w:shd w:val="clear" w:color="auto" w:fill="FFFFFF"/>
              </w:rPr>
            </w:pPr>
            <w:r>
              <w:rPr>
                <w:sz w:val="28"/>
                <w:szCs w:val="28"/>
                <w:shd w:val="clear" w:color="auto" w:fill="FFFFFF"/>
              </w:rPr>
              <w:t>(инвентарный)</w:t>
            </w:r>
          </w:p>
          <w:p w14:paraId="555D4339" w14:textId="77777777" w:rsidR="005D4B30" w:rsidRDefault="00000000">
            <w:pPr>
              <w:pStyle w:val="Standard"/>
              <w:widowControl w:val="0"/>
              <w:ind w:left="-61" w:right="-37"/>
              <w:jc w:val="center"/>
              <w:rPr>
                <w:sz w:val="28"/>
                <w:szCs w:val="28"/>
                <w:shd w:val="clear" w:color="auto" w:fill="FFFFFF"/>
              </w:rPr>
            </w:pPr>
            <w:r>
              <w:rPr>
                <w:sz w:val="28"/>
                <w:szCs w:val="28"/>
                <w:shd w:val="clear" w:color="auto" w:fill="FFFFFF"/>
              </w:rPr>
              <w:t>номер</w:t>
            </w:r>
          </w:p>
        </w:tc>
        <w:tc>
          <w:tcPr>
            <w:tcW w:w="21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75E8CDAD" w14:textId="77777777" w:rsidR="005D4B30" w:rsidRDefault="00000000">
            <w:pPr>
              <w:pStyle w:val="Standard"/>
              <w:widowControl w:val="0"/>
              <w:ind w:left="-61" w:right="-37"/>
              <w:jc w:val="center"/>
              <w:rPr>
                <w:sz w:val="28"/>
                <w:szCs w:val="28"/>
                <w:shd w:val="clear" w:color="auto" w:fill="FFFFFF"/>
              </w:rPr>
            </w:pPr>
            <w:r>
              <w:rPr>
                <w:sz w:val="28"/>
                <w:szCs w:val="28"/>
                <w:shd w:val="clear" w:color="auto" w:fill="FFFFFF"/>
              </w:rPr>
              <w:t>Минимальное расстояние до границы контролируемой зоны, м</w:t>
            </w:r>
          </w:p>
        </w:tc>
        <w:tc>
          <w:tcPr>
            <w:tcW w:w="204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7F275C3B" w14:textId="77777777" w:rsidR="005D4B30" w:rsidRDefault="00000000">
            <w:pPr>
              <w:pStyle w:val="Standard"/>
              <w:widowControl w:val="0"/>
              <w:ind w:left="-108" w:right="-37"/>
              <w:jc w:val="center"/>
            </w:pPr>
            <w:r>
              <w:rPr>
                <w:sz w:val="28"/>
                <w:szCs w:val="28"/>
                <w:shd w:val="clear" w:color="auto" w:fill="FFFFFF"/>
              </w:rPr>
              <w:t>Сведения о специальных проверках</w:t>
            </w:r>
            <w:r>
              <w:rPr>
                <w:rStyle w:val="afffff4"/>
                <w:sz w:val="28"/>
                <w:szCs w:val="28"/>
                <w:shd w:val="clear" w:color="auto" w:fill="FFFFFF"/>
              </w:rPr>
              <w:footnoteReference w:id="1"/>
            </w:r>
          </w:p>
        </w:tc>
        <w:tc>
          <w:tcPr>
            <w:tcW w:w="256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40A4357" w14:textId="77777777" w:rsidR="005D4B30" w:rsidRDefault="00000000">
            <w:pPr>
              <w:pStyle w:val="Standard"/>
              <w:widowControl w:val="0"/>
              <w:ind w:left="-108" w:right="-108"/>
              <w:jc w:val="center"/>
            </w:pPr>
            <w:r>
              <w:rPr>
                <w:sz w:val="28"/>
                <w:szCs w:val="28"/>
                <w:shd w:val="clear" w:color="auto" w:fill="FFFFFF"/>
              </w:rPr>
              <w:t>Сведения о специальных исследованиях или сертификатах соответствия</w:t>
            </w:r>
            <w:r>
              <w:rPr>
                <w:rStyle w:val="afffff4"/>
                <w:sz w:val="28"/>
                <w:szCs w:val="28"/>
                <w:shd w:val="clear" w:color="auto" w:fill="FFFFFF"/>
              </w:rPr>
              <w:footnoteReference w:id="2"/>
            </w:r>
          </w:p>
        </w:tc>
      </w:tr>
      <w:tr w:rsidR="005D4B30" w14:paraId="34FD133D" w14:textId="77777777" w:rsidTr="005F4211">
        <w:trPr>
          <w:trHeight w:val="284"/>
        </w:trPr>
        <w:tc>
          <w:tcPr>
            <w:tcW w:w="515" w:type="dxa"/>
            <w:tcBorders>
              <w:top w:val="single" w:sz="4" w:space="0" w:color="000000"/>
              <w:left w:val="single" w:sz="4" w:space="0" w:color="000000"/>
              <w:bottom w:val="single" w:sz="4" w:space="0" w:color="auto"/>
              <w:right w:val="single" w:sz="4" w:space="0" w:color="000000"/>
            </w:tcBorders>
            <w:tcMar>
              <w:top w:w="0" w:type="dxa"/>
              <w:left w:w="103" w:type="dxa"/>
              <w:bottom w:w="0" w:type="dxa"/>
              <w:right w:w="108" w:type="dxa"/>
            </w:tcMar>
          </w:tcPr>
          <w:p w14:paraId="2259372A" w14:textId="77777777" w:rsidR="00187513" w:rsidRDefault="00000000">
            <w:r>
              <w:t>1</w:t>
            </w:r>
          </w:p>
        </w:tc>
        <w:tc>
          <w:tcPr>
            <w:tcW w:w="2916" w:type="dxa"/>
            <w:tcBorders>
              <w:top w:val="single" w:sz="4" w:space="0" w:color="000000"/>
              <w:left w:val="single" w:sz="4" w:space="0" w:color="000000"/>
              <w:bottom w:val="single" w:sz="4" w:space="0" w:color="auto"/>
              <w:right w:val="single" w:sz="4" w:space="0" w:color="000000"/>
            </w:tcBorders>
            <w:tcMar>
              <w:top w:w="0" w:type="dxa"/>
              <w:left w:w="103" w:type="dxa"/>
              <w:bottom w:w="0" w:type="dxa"/>
              <w:right w:w="108" w:type="dxa"/>
            </w:tcMar>
          </w:tcPr>
          <w:p w14:paraId="53A60EDD" w14:textId="77777777" w:rsidR="00187513" w:rsidRDefault="00000000">
            <w:r>
              <w:t>АРМ-05, инв. ARM-05</w:t>
            </w:r>
          </w:p>
        </w:tc>
        <w:tc>
          <w:tcPr>
            <w:tcW w:w="2124" w:type="dxa"/>
            <w:tcBorders>
              <w:top w:val="single" w:sz="4" w:space="0" w:color="000000"/>
              <w:left w:val="single" w:sz="4" w:space="0" w:color="000000"/>
              <w:bottom w:val="single" w:sz="4" w:space="0" w:color="auto"/>
              <w:right w:val="single" w:sz="4" w:space="0" w:color="000000"/>
            </w:tcBorders>
            <w:tcMar>
              <w:top w:w="0" w:type="dxa"/>
              <w:left w:w="103" w:type="dxa"/>
              <w:bottom w:w="0" w:type="dxa"/>
              <w:right w:w="108" w:type="dxa"/>
            </w:tcMar>
          </w:tcPr>
          <w:p w14:paraId="24950E80" w14:textId="77777777" w:rsidR="00187513" w:rsidRDefault="00000000">
            <w:r>
              <w:t>Не указано</w:t>
            </w:r>
          </w:p>
        </w:tc>
        <w:tc>
          <w:tcPr>
            <w:tcW w:w="2041" w:type="dxa"/>
            <w:tcBorders>
              <w:top w:val="single" w:sz="4" w:space="0" w:color="000000"/>
              <w:left w:val="single" w:sz="4" w:space="0" w:color="000000"/>
              <w:bottom w:val="single" w:sz="4" w:space="0" w:color="auto"/>
              <w:right w:val="single" w:sz="4" w:space="0" w:color="000000"/>
            </w:tcBorders>
            <w:tcMar>
              <w:top w:w="0" w:type="dxa"/>
              <w:left w:w="103" w:type="dxa"/>
              <w:bottom w:w="0" w:type="dxa"/>
              <w:right w:w="108" w:type="dxa"/>
            </w:tcMar>
          </w:tcPr>
          <w:p w14:paraId="055A12A7" w14:textId="77777777" w:rsidR="00187513" w:rsidRDefault="00000000">
            <w:r>
              <w:t>Реквизиты специальных проверок отсутствуют</w:t>
            </w:r>
          </w:p>
        </w:tc>
        <w:tc>
          <w:tcPr>
            <w:tcW w:w="2567" w:type="dxa"/>
            <w:tcBorders>
              <w:top w:val="single" w:sz="4" w:space="0" w:color="000000"/>
              <w:left w:val="single" w:sz="4" w:space="0" w:color="000000"/>
              <w:bottom w:val="single" w:sz="4" w:space="0" w:color="auto"/>
              <w:right w:val="single" w:sz="4" w:space="0" w:color="000000"/>
            </w:tcBorders>
            <w:tcMar>
              <w:top w:w="0" w:type="dxa"/>
              <w:left w:w="103" w:type="dxa"/>
              <w:bottom w:w="0" w:type="dxa"/>
              <w:right w:w="108" w:type="dxa"/>
            </w:tcMar>
          </w:tcPr>
          <w:p w14:paraId="6B8A5573" w14:textId="77777777" w:rsidR="00187513" w:rsidRDefault="00000000">
            <w:r>
              <w:t>АС-01 от 01.09.2026; ОС Astra Linux SE 1.8, серт. ФСТЭК №2557</w:t>
            </w:r>
          </w:p>
        </w:tc>
      </w:tr>
      <w:tr w:rsidR="005D4B30" w14:paraId="5A5A7B95" w14:textId="77777777" w:rsidTr="005F4211">
        <w:trPr>
          <w:trHeight w:val="284"/>
        </w:trPr>
        <w:tc>
          <w:tcPr>
            <w:tcW w:w="515" w:type="dxa"/>
            <w:tcBorders>
              <w:top w:val="single" w:sz="4" w:space="0" w:color="auto"/>
              <w:left w:val="single" w:sz="4" w:space="0" w:color="auto"/>
              <w:bottom w:val="single" w:sz="4" w:space="0" w:color="auto"/>
              <w:right w:val="single" w:sz="4" w:space="0" w:color="auto"/>
            </w:tcBorders>
            <w:tcMar>
              <w:top w:w="0" w:type="dxa"/>
              <w:left w:w="103" w:type="dxa"/>
              <w:bottom w:w="0" w:type="dxa"/>
              <w:right w:w="108" w:type="dxa"/>
            </w:tcMar>
          </w:tcPr>
          <w:p w14:paraId="6BD7EBBE" w14:textId="77777777" w:rsidR="00187513" w:rsidRDefault="00000000">
            <w:r>
              <w:t>2</w:t>
            </w:r>
          </w:p>
        </w:tc>
        <w:tc>
          <w:tcPr>
            <w:tcW w:w="2916" w:type="dxa"/>
            <w:tcBorders>
              <w:top w:val="single" w:sz="4" w:space="0" w:color="auto"/>
              <w:left w:val="single" w:sz="4" w:space="0" w:color="auto"/>
              <w:bottom w:val="single" w:sz="4" w:space="0" w:color="auto"/>
              <w:right w:val="single" w:sz="4" w:space="0" w:color="auto"/>
            </w:tcBorders>
            <w:tcMar>
              <w:top w:w="0" w:type="dxa"/>
              <w:left w:w="103" w:type="dxa"/>
              <w:bottom w:w="0" w:type="dxa"/>
              <w:right w:w="108" w:type="dxa"/>
            </w:tcMar>
          </w:tcPr>
          <w:p w14:paraId="557BB708" w14:textId="77777777" w:rsidR="00187513" w:rsidRDefault="00000000">
            <w:r>
              <w:t>АРМ-06, инв. ARM-06</w:t>
            </w:r>
          </w:p>
        </w:tc>
        <w:tc>
          <w:tcPr>
            <w:tcW w:w="2124" w:type="dxa"/>
            <w:tcBorders>
              <w:top w:val="single" w:sz="4" w:space="0" w:color="auto"/>
              <w:left w:val="single" w:sz="4" w:space="0" w:color="auto"/>
              <w:bottom w:val="single" w:sz="4" w:space="0" w:color="auto"/>
              <w:right w:val="single" w:sz="4" w:space="0" w:color="auto"/>
            </w:tcBorders>
            <w:tcMar>
              <w:top w:w="0" w:type="dxa"/>
              <w:left w:w="103" w:type="dxa"/>
              <w:bottom w:w="0" w:type="dxa"/>
              <w:right w:w="108" w:type="dxa"/>
            </w:tcMar>
          </w:tcPr>
          <w:p w14:paraId="0629940A" w14:textId="77777777" w:rsidR="00187513" w:rsidRDefault="00000000">
            <w:r>
              <w:t>Не указано</w:t>
            </w:r>
          </w:p>
        </w:tc>
        <w:tc>
          <w:tcPr>
            <w:tcW w:w="2041" w:type="dxa"/>
            <w:tcBorders>
              <w:top w:val="single" w:sz="4" w:space="0" w:color="auto"/>
              <w:left w:val="single" w:sz="4" w:space="0" w:color="auto"/>
              <w:bottom w:val="single" w:sz="4" w:space="0" w:color="auto"/>
              <w:right w:val="single" w:sz="4" w:space="0" w:color="auto"/>
            </w:tcBorders>
            <w:tcMar>
              <w:top w:w="0" w:type="dxa"/>
              <w:left w:w="103" w:type="dxa"/>
              <w:bottom w:w="0" w:type="dxa"/>
              <w:right w:w="108" w:type="dxa"/>
            </w:tcMar>
          </w:tcPr>
          <w:p w14:paraId="0420E6DA" w14:textId="77777777" w:rsidR="00187513" w:rsidRDefault="00000000">
            <w:r>
              <w:t>Реквизиты специальных проверок отсутствуют</w:t>
            </w:r>
          </w:p>
        </w:tc>
        <w:tc>
          <w:tcPr>
            <w:tcW w:w="2567" w:type="dxa"/>
            <w:tcBorders>
              <w:top w:val="single" w:sz="4" w:space="0" w:color="auto"/>
              <w:left w:val="single" w:sz="4" w:space="0" w:color="auto"/>
              <w:bottom w:val="single" w:sz="4" w:space="0" w:color="auto"/>
              <w:right w:val="single" w:sz="4" w:space="0" w:color="auto"/>
            </w:tcBorders>
            <w:tcMar>
              <w:top w:w="0" w:type="dxa"/>
              <w:left w:w="103" w:type="dxa"/>
              <w:bottom w:w="0" w:type="dxa"/>
              <w:right w:w="108" w:type="dxa"/>
            </w:tcMar>
          </w:tcPr>
          <w:p w14:paraId="7D44FAE7" w14:textId="77777777" w:rsidR="00187513" w:rsidRDefault="00000000">
            <w:r>
              <w:t>АС-01 от 01.09.2026; используется для проверки съёмных носителей</w:t>
            </w:r>
          </w:p>
        </w:tc>
      </w:tr>
      <w:tr w:rsidR="00187513" w14:paraId="7D4302E7" w14:textId="77777777" w:rsidTr="005F4211">
        <w:tc>
          <w:tcPr>
            <w:tcW w:w="515" w:type="dxa"/>
            <w:tcBorders>
              <w:top w:val="single" w:sz="4" w:space="0" w:color="auto"/>
              <w:left w:val="single" w:sz="4" w:space="0" w:color="auto"/>
              <w:bottom w:val="single" w:sz="4" w:space="0" w:color="auto"/>
              <w:right w:val="single" w:sz="4" w:space="0" w:color="auto"/>
            </w:tcBorders>
          </w:tcPr>
          <w:p w14:paraId="5C43F325" w14:textId="77777777" w:rsidR="00187513" w:rsidRDefault="00000000">
            <w:r>
              <w:t>3</w:t>
            </w:r>
          </w:p>
        </w:tc>
        <w:tc>
          <w:tcPr>
            <w:tcW w:w="2916" w:type="dxa"/>
            <w:tcBorders>
              <w:top w:val="single" w:sz="4" w:space="0" w:color="auto"/>
              <w:left w:val="single" w:sz="4" w:space="0" w:color="auto"/>
              <w:bottom w:val="single" w:sz="4" w:space="0" w:color="auto"/>
              <w:right w:val="single" w:sz="4" w:space="0" w:color="auto"/>
            </w:tcBorders>
          </w:tcPr>
          <w:p w14:paraId="35D3C17C" w14:textId="77777777" w:rsidR="00187513" w:rsidRDefault="00000000">
            <w:r>
              <w:t>GIZ-SRV-01, сервер</w:t>
            </w:r>
          </w:p>
        </w:tc>
        <w:tc>
          <w:tcPr>
            <w:tcW w:w="2124" w:type="dxa"/>
            <w:tcBorders>
              <w:top w:val="single" w:sz="4" w:space="0" w:color="auto"/>
              <w:left w:val="single" w:sz="4" w:space="0" w:color="auto"/>
              <w:bottom w:val="single" w:sz="4" w:space="0" w:color="auto"/>
              <w:right w:val="single" w:sz="4" w:space="0" w:color="auto"/>
            </w:tcBorders>
          </w:tcPr>
          <w:p w14:paraId="17B2933B" w14:textId="77777777" w:rsidR="00187513" w:rsidRDefault="00000000">
            <w:r>
              <w:t>Не указано</w:t>
            </w:r>
          </w:p>
        </w:tc>
        <w:tc>
          <w:tcPr>
            <w:tcW w:w="2041" w:type="dxa"/>
            <w:tcBorders>
              <w:top w:val="single" w:sz="4" w:space="0" w:color="auto"/>
              <w:left w:val="single" w:sz="4" w:space="0" w:color="auto"/>
              <w:bottom w:val="single" w:sz="4" w:space="0" w:color="auto"/>
              <w:right w:val="single" w:sz="4" w:space="0" w:color="auto"/>
            </w:tcBorders>
          </w:tcPr>
          <w:p w14:paraId="38C70877" w14:textId="77777777" w:rsidR="00187513" w:rsidRDefault="00000000">
            <w:r>
              <w:t>Реквизиты специальных проверок отсутствуют</w:t>
            </w:r>
          </w:p>
        </w:tc>
        <w:tc>
          <w:tcPr>
            <w:tcW w:w="2567" w:type="dxa"/>
            <w:tcBorders>
              <w:top w:val="single" w:sz="4" w:space="0" w:color="auto"/>
              <w:left w:val="single" w:sz="4" w:space="0" w:color="auto"/>
              <w:bottom w:val="single" w:sz="4" w:space="0" w:color="auto"/>
              <w:right w:val="single" w:sz="4" w:space="0" w:color="auto"/>
            </w:tcBorders>
          </w:tcPr>
          <w:p w14:paraId="469C8264" w14:textId="77777777" w:rsidR="00187513" w:rsidRDefault="00000000">
            <w:r>
              <w:t>АС-01 от 01.09.2026; хранение рабочих файлов</w:t>
            </w:r>
          </w:p>
        </w:tc>
      </w:tr>
      <w:tr w:rsidR="00187513" w14:paraId="7C218879" w14:textId="77777777" w:rsidTr="005F4211">
        <w:tc>
          <w:tcPr>
            <w:tcW w:w="515" w:type="dxa"/>
            <w:tcBorders>
              <w:top w:val="single" w:sz="4" w:space="0" w:color="auto"/>
              <w:left w:val="single" w:sz="4" w:space="0" w:color="auto"/>
              <w:bottom w:val="single" w:sz="4" w:space="0" w:color="auto"/>
              <w:right w:val="single" w:sz="4" w:space="0" w:color="auto"/>
            </w:tcBorders>
          </w:tcPr>
          <w:p w14:paraId="0ED34A30" w14:textId="77777777" w:rsidR="00187513" w:rsidRDefault="00000000">
            <w:r>
              <w:t>4</w:t>
            </w:r>
          </w:p>
        </w:tc>
        <w:tc>
          <w:tcPr>
            <w:tcW w:w="2916" w:type="dxa"/>
            <w:tcBorders>
              <w:top w:val="single" w:sz="4" w:space="0" w:color="auto"/>
              <w:left w:val="single" w:sz="4" w:space="0" w:color="auto"/>
              <w:bottom w:val="single" w:sz="4" w:space="0" w:color="auto"/>
              <w:right w:val="single" w:sz="4" w:space="0" w:color="auto"/>
            </w:tcBorders>
          </w:tcPr>
          <w:p w14:paraId="5AD1C710" w14:textId="77777777" w:rsidR="00187513" w:rsidRDefault="00000000">
            <w:r>
              <w:t>GIZ-SW-01; GIZ-SW-02, коммутаторы</w:t>
            </w:r>
          </w:p>
        </w:tc>
        <w:tc>
          <w:tcPr>
            <w:tcW w:w="2124" w:type="dxa"/>
            <w:tcBorders>
              <w:top w:val="single" w:sz="4" w:space="0" w:color="auto"/>
              <w:left w:val="single" w:sz="4" w:space="0" w:color="auto"/>
              <w:bottom w:val="single" w:sz="4" w:space="0" w:color="auto"/>
              <w:right w:val="single" w:sz="4" w:space="0" w:color="auto"/>
            </w:tcBorders>
          </w:tcPr>
          <w:p w14:paraId="3CCE906C" w14:textId="77777777" w:rsidR="00187513" w:rsidRDefault="00000000">
            <w:r>
              <w:t>Не указано</w:t>
            </w:r>
          </w:p>
        </w:tc>
        <w:tc>
          <w:tcPr>
            <w:tcW w:w="2041" w:type="dxa"/>
            <w:tcBorders>
              <w:top w:val="single" w:sz="4" w:space="0" w:color="auto"/>
              <w:left w:val="single" w:sz="4" w:space="0" w:color="auto"/>
              <w:bottom w:val="single" w:sz="4" w:space="0" w:color="auto"/>
              <w:right w:val="single" w:sz="4" w:space="0" w:color="auto"/>
            </w:tcBorders>
          </w:tcPr>
          <w:p w14:paraId="5B875061" w14:textId="77777777" w:rsidR="00187513" w:rsidRDefault="00000000">
            <w:r>
              <w:t>Реквизиты специальных проверок отсутствуют</w:t>
            </w:r>
          </w:p>
        </w:tc>
        <w:tc>
          <w:tcPr>
            <w:tcW w:w="2567" w:type="dxa"/>
            <w:tcBorders>
              <w:top w:val="single" w:sz="4" w:space="0" w:color="auto"/>
              <w:left w:val="single" w:sz="4" w:space="0" w:color="auto"/>
              <w:bottom w:val="single" w:sz="4" w:space="0" w:color="auto"/>
              <w:right w:val="single" w:sz="4" w:space="0" w:color="auto"/>
            </w:tcBorders>
          </w:tcPr>
          <w:p w14:paraId="71238E93" w14:textId="77777777" w:rsidR="00187513" w:rsidRDefault="00000000">
            <w:r>
              <w:t>АС-01 от 01.09.2026; IP 192.168.33.2 / 192.168.32.2</w:t>
            </w:r>
          </w:p>
        </w:tc>
      </w:tr>
      <w:tr w:rsidR="00187513" w14:paraId="3ADEAAF9" w14:textId="77777777" w:rsidTr="005F4211">
        <w:tc>
          <w:tcPr>
            <w:tcW w:w="515" w:type="dxa"/>
            <w:tcBorders>
              <w:top w:val="single" w:sz="4" w:space="0" w:color="auto"/>
              <w:left w:val="single" w:sz="4" w:space="0" w:color="auto"/>
              <w:bottom w:val="single" w:sz="4" w:space="0" w:color="auto"/>
              <w:right w:val="single" w:sz="4" w:space="0" w:color="auto"/>
            </w:tcBorders>
          </w:tcPr>
          <w:p w14:paraId="2D7D7987" w14:textId="77777777" w:rsidR="00187513" w:rsidRDefault="00000000">
            <w:r>
              <w:t>5</w:t>
            </w:r>
          </w:p>
        </w:tc>
        <w:tc>
          <w:tcPr>
            <w:tcW w:w="2916" w:type="dxa"/>
            <w:tcBorders>
              <w:top w:val="single" w:sz="4" w:space="0" w:color="auto"/>
              <w:left w:val="single" w:sz="4" w:space="0" w:color="auto"/>
              <w:bottom w:val="single" w:sz="4" w:space="0" w:color="auto"/>
              <w:right w:val="single" w:sz="4" w:space="0" w:color="auto"/>
            </w:tcBorders>
          </w:tcPr>
          <w:p w14:paraId="41ABF55A" w14:textId="77777777" w:rsidR="00187513" w:rsidRDefault="00000000">
            <w:r>
              <w:t>GIZ-RTR-01, маршрутизатор</w:t>
            </w:r>
          </w:p>
        </w:tc>
        <w:tc>
          <w:tcPr>
            <w:tcW w:w="2124" w:type="dxa"/>
            <w:tcBorders>
              <w:top w:val="single" w:sz="4" w:space="0" w:color="auto"/>
              <w:left w:val="single" w:sz="4" w:space="0" w:color="auto"/>
              <w:bottom w:val="single" w:sz="4" w:space="0" w:color="auto"/>
              <w:right w:val="single" w:sz="4" w:space="0" w:color="auto"/>
            </w:tcBorders>
          </w:tcPr>
          <w:p w14:paraId="7CF05835" w14:textId="77777777" w:rsidR="00187513" w:rsidRDefault="00000000">
            <w:r>
              <w:t>Не указано</w:t>
            </w:r>
          </w:p>
        </w:tc>
        <w:tc>
          <w:tcPr>
            <w:tcW w:w="2041" w:type="dxa"/>
            <w:tcBorders>
              <w:top w:val="single" w:sz="4" w:space="0" w:color="auto"/>
              <w:left w:val="single" w:sz="4" w:space="0" w:color="auto"/>
              <w:bottom w:val="single" w:sz="4" w:space="0" w:color="auto"/>
              <w:right w:val="single" w:sz="4" w:space="0" w:color="auto"/>
            </w:tcBorders>
          </w:tcPr>
          <w:p w14:paraId="2B74D347" w14:textId="77777777" w:rsidR="00187513" w:rsidRDefault="00000000">
            <w:r>
              <w:t>Реквизиты специальных проверок отсутствуют</w:t>
            </w:r>
          </w:p>
        </w:tc>
        <w:tc>
          <w:tcPr>
            <w:tcW w:w="2567" w:type="dxa"/>
            <w:tcBorders>
              <w:top w:val="single" w:sz="4" w:space="0" w:color="auto"/>
              <w:left w:val="single" w:sz="4" w:space="0" w:color="auto"/>
              <w:bottom w:val="single" w:sz="4" w:space="0" w:color="auto"/>
              <w:right w:val="single" w:sz="4" w:space="0" w:color="auto"/>
            </w:tcBorders>
          </w:tcPr>
          <w:p w14:paraId="3BDA2588" w14:textId="77777777" w:rsidR="00187513" w:rsidRDefault="00000000">
            <w:r>
              <w:t>АС-01 от 01.09.2026; IP 192.168.33.1</w:t>
            </w:r>
          </w:p>
        </w:tc>
      </w:tr>
    </w:tbl>
    <w:p w14:paraId="0B51E0C3" w14:textId="77777777" w:rsidR="005D4B30" w:rsidRDefault="005D4B30">
      <w:pPr>
        <w:pStyle w:val="Standard"/>
        <w:spacing w:before="120"/>
        <w:ind w:left="709"/>
        <w:jc w:val="both"/>
        <w:rPr>
          <w:sz w:val="28"/>
          <w:szCs w:val="28"/>
          <w:shd w:val="clear" w:color="auto" w:fill="FFFFFF"/>
        </w:rPr>
      </w:pPr>
    </w:p>
    <w:p w14:paraId="5F284532" w14:textId="77777777" w:rsidR="005D4B30" w:rsidRDefault="00000000">
      <w:pPr>
        <w:pStyle w:val="Standard"/>
        <w:spacing w:before="120" w:line="276" w:lineRule="auto"/>
        <w:ind w:firstLine="709"/>
        <w:jc w:val="both"/>
        <w:rPr>
          <w:sz w:val="28"/>
          <w:szCs w:val="28"/>
          <w:shd w:val="clear" w:color="auto" w:fill="FFFFFF"/>
        </w:rPr>
      </w:pPr>
      <w:r>
        <w:rPr>
          <w:sz w:val="28"/>
          <w:szCs w:val="28"/>
          <w:shd w:val="clear" w:color="auto" w:fill="FFFFFF"/>
        </w:rPr>
        <w:t>3.2. Состав вспомогательных технических средств и систем, установленных в защищаемом помещении, представлен в таблице 2.</w:t>
      </w:r>
    </w:p>
    <w:p w14:paraId="26F37D63" w14:textId="77777777" w:rsidR="005D4B30" w:rsidRDefault="005D4B30">
      <w:pPr>
        <w:pStyle w:val="Standard"/>
        <w:spacing w:before="120"/>
        <w:ind w:left="709"/>
        <w:jc w:val="both"/>
        <w:rPr>
          <w:sz w:val="28"/>
          <w:szCs w:val="28"/>
          <w:shd w:val="clear" w:color="auto" w:fill="FFFFFF"/>
        </w:rPr>
      </w:pPr>
    </w:p>
    <w:p w14:paraId="661DF9DB" w14:textId="77777777" w:rsidR="005D4B30" w:rsidRDefault="00000000">
      <w:pPr>
        <w:pStyle w:val="Standard"/>
        <w:ind w:left="720" w:right="-143" w:hanging="720"/>
        <w:jc w:val="right"/>
        <w:rPr>
          <w:sz w:val="28"/>
          <w:szCs w:val="28"/>
          <w:shd w:val="clear" w:color="auto" w:fill="FFFFFF"/>
        </w:rPr>
      </w:pPr>
      <w:r>
        <w:rPr>
          <w:sz w:val="28"/>
          <w:szCs w:val="28"/>
          <w:shd w:val="clear" w:color="auto" w:fill="FFFFFF"/>
        </w:rPr>
        <w:t>Таблица 2</w:t>
      </w:r>
    </w:p>
    <w:tbl>
      <w:tblPr>
        <w:tblW w:w="10163" w:type="dxa"/>
        <w:tblInd w:w="-201" w:type="dxa"/>
        <w:tblLayout w:type="fixed"/>
        <w:tblCellMar>
          <w:left w:w="10" w:type="dxa"/>
          <w:right w:w="10" w:type="dxa"/>
        </w:tblCellMar>
        <w:tblLook w:val="0000" w:firstRow="0" w:lastRow="0" w:firstColumn="0" w:lastColumn="0" w:noHBand="0" w:noVBand="0"/>
      </w:tblPr>
      <w:tblGrid>
        <w:gridCol w:w="515"/>
        <w:gridCol w:w="2977"/>
        <w:gridCol w:w="1973"/>
        <w:gridCol w:w="2124"/>
        <w:gridCol w:w="2574"/>
      </w:tblGrid>
      <w:tr w:rsidR="005D4B30" w14:paraId="194BE0EB" w14:textId="77777777">
        <w:tc>
          <w:tcPr>
            <w:tcW w:w="51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7073DEC"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w:t>
            </w:r>
          </w:p>
          <w:p w14:paraId="5BDF47C5"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п/п</w:t>
            </w:r>
          </w:p>
        </w:tc>
        <w:tc>
          <w:tcPr>
            <w:tcW w:w="29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FD143E2" w14:textId="77777777" w:rsidR="005D4B30" w:rsidRDefault="00000000">
            <w:pPr>
              <w:pStyle w:val="Standard"/>
              <w:widowControl w:val="0"/>
              <w:ind w:left="-82" w:right="-163"/>
              <w:jc w:val="center"/>
            </w:pPr>
            <w:r>
              <w:rPr>
                <w:sz w:val="28"/>
                <w:szCs w:val="28"/>
                <w:shd w:val="clear" w:color="auto" w:fill="FFFFFF"/>
              </w:rPr>
              <w:t xml:space="preserve">Наименование вспомогательного технического средства </w:t>
            </w:r>
            <w:r>
              <w:rPr>
                <w:sz w:val="28"/>
                <w:szCs w:val="28"/>
                <w:shd w:val="clear" w:color="auto" w:fill="FFFFFF"/>
              </w:rPr>
              <w:br/>
              <w:t>и системы, заводской</w:t>
            </w:r>
          </w:p>
          <w:p w14:paraId="3A25FD7C" w14:textId="77777777" w:rsidR="005D4B30" w:rsidRDefault="00000000">
            <w:pPr>
              <w:pStyle w:val="Standard"/>
              <w:widowControl w:val="0"/>
              <w:ind w:left="-82" w:right="-108"/>
              <w:jc w:val="center"/>
              <w:rPr>
                <w:sz w:val="28"/>
                <w:szCs w:val="28"/>
                <w:shd w:val="clear" w:color="auto" w:fill="FFFFFF"/>
              </w:rPr>
            </w:pPr>
            <w:r>
              <w:rPr>
                <w:sz w:val="28"/>
                <w:szCs w:val="28"/>
                <w:shd w:val="clear" w:color="auto" w:fill="FFFFFF"/>
              </w:rPr>
              <w:t>(инвентарный)</w:t>
            </w:r>
          </w:p>
          <w:p w14:paraId="5E7A435B" w14:textId="77777777" w:rsidR="005D4B30" w:rsidRDefault="00000000">
            <w:pPr>
              <w:pStyle w:val="Standard"/>
              <w:widowControl w:val="0"/>
              <w:ind w:left="-82" w:right="-108"/>
              <w:jc w:val="center"/>
              <w:rPr>
                <w:sz w:val="28"/>
                <w:szCs w:val="28"/>
                <w:shd w:val="clear" w:color="auto" w:fill="FFFFFF"/>
              </w:rPr>
            </w:pPr>
            <w:r>
              <w:rPr>
                <w:sz w:val="28"/>
                <w:szCs w:val="28"/>
                <w:shd w:val="clear" w:color="auto" w:fill="FFFFFF"/>
              </w:rPr>
              <w:t>номер</w:t>
            </w:r>
          </w:p>
        </w:tc>
        <w:tc>
          <w:tcPr>
            <w:tcW w:w="1973"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376D493" w14:textId="77777777" w:rsidR="005D4B30" w:rsidRDefault="00000000">
            <w:pPr>
              <w:pStyle w:val="Standard"/>
              <w:widowControl w:val="0"/>
              <w:ind w:left="-82"/>
              <w:jc w:val="center"/>
              <w:rPr>
                <w:sz w:val="28"/>
                <w:szCs w:val="28"/>
                <w:shd w:val="clear" w:color="auto" w:fill="FFFFFF"/>
              </w:rPr>
            </w:pPr>
            <w:r>
              <w:rPr>
                <w:sz w:val="28"/>
                <w:szCs w:val="28"/>
                <w:shd w:val="clear" w:color="auto" w:fill="FFFFFF"/>
              </w:rPr>
              <w:t>Минимальное расстояние до основных технических средств и систем, м</w:t>
            </w:r>
          </w:p>
        </w:tc>
        <w:tc>
          <w:tcPr>
            <w:tcW w:w="21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0C5CF10" w14:textId="77777777" w:rsidR="005D4B30" w:rsidRDefault="00000000">
            <w:pPr>
              <w:pStyle w:val="Standard"/>
              <w:widowControl w:val="0"/>
              <w:ind w:left="-82" w:right="-108"/>
              <w:jc w:val="center"/>
            </w:pPr>
            <w:r>
              <w:rPr>
                <w:sz w:val="28"/>
                <w:szCs w:val="28"/>
                <w:shd w:val="clear" w:color="auto" w:fill="FFFFFF"/>
              </w:rPr>
              <w:t>Сведения о специальных проверках</w:t>
            </w:r>
            <w:r>
              <w:rPr>
                <w:sz w:val="28"/>
                <w:szCs w:val="28"/>
                <w:shd w:val="clear" w:color="auto" w:fill="FFFFFF"/>
                <w:vertAlign w:val="superscript"/>
              </w:rPr>
              <w:t>3</w:t>
            </w:r>
          </w:p>
        </w:tc>
        <w:tc>
          <w:tcPr>
            <w:tcW w:w="257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4FA5737A" w14:textId="77777777" w:rsidR="005D4B30" w:rsidRDefault="00000000">
            <w:pPr>
              <w:pStyle w:val="Standard"/>
              <w:widowControl w:val="0"/>
              <w:ind w:left="-82"/>
              <w:jc w:val="center"/>
            </w:pPr>
            <w:r>
              <w:rPr>
                <w:sz w:val="28"/>
                <w:szCs w:val="28"/>
                <w:shd w:val="clear" w:color="auto" w:fill="FFFFFF"/>
              </w:rPr>
              <w:t>Сведения о специальных исследованиях или сертификатах соответствия</w:t>
            </w:r>
            <w:r>
              <w:rPr>
                <w:sz w:val="28"/>
                <w:szCs w:val="28"/>
                <w:shd w:val="clear" w:color="auto" w:fill="FFFFFF"/>
                <w:vertAlign w:val="superscript"/>
              </w:rPr>
              <w:t>4</w:t>
            </w:r>
          </w:p>
        </w:tc>
      </w:tr>
      <w:tr w:rsidR="005D4B30" w14:paraId="3D108C42" w14:textId="77777777">
        <w:tc>
          <w:tcPr>
            <w:tcW w:w="51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0F0069CC" w14:textId="77777777" w:rsidR="00187513" w:rsidRDefault="00000000">
            <w: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DE76318" w14:textId="77777777" w:rsidR="00187513" w:rsidRDefault="00000000">
            <w:r>
              <w:t>MFP-01</w:t>
            </w:r>
          </w:p>
        </w:tc>
        <w:tc>
          <w:tcPr>
            <w:tcW w:w="1973"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0D15B19" w14:textId="77777777" w:rsidR="00187513" w:rsidRDefault="00000000">
            <w:r>
              <w:t>1,0</w:t>
            </w:r>
          </w:p>
        </w:tc>
        <w:tc>
          <w:tcPr>
            <w:tcW w:w="21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0AA09D96" w14:textId="77777777" w:rsidR="00187513" w:rsidRDefault="00000000">
            <w:r>
              <w:t>Реквизиты специальных проверок отсутствуют</w:t>
            </w:r>
          </w:p>
        </w:tc>
        <w:tc>
          <w:tcPr>
            <w:tcW w:w="257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4ECA2C41" w14:textId="77777777" w:rsidR="00187513" w:rsidRDefault="00000000">
            <w:r>
              <w:t>Сетевые интерфейсы отключены; подключение USB к ARM-05</w:t>
            </w:r>
          </w:p>
        </w:tc>
      </w:tr>
      <w:tr w:rsidR="005D4B30" w14:paraId="7DBB9FBE" w14:textId="77777777">
        <w:tc>
          <w:tcPr>
            <w:tcW w:w="51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3EE1A73A" w14:textId="77777777" w:rsidR="00187513" w:rsidRDefault="00000000">
            <w: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71D94172" w14:textId="77777777" w:rsidR="00187513" w:rsidRDefault="00000000">
            <w:r>
              <w:t>GIZ-UPS-01, ИБП 1500 ВА / 900 Вт</w:t>
            </w:r>
          </w:p>
        </w:tc>
        <w:tc>
          <w:tcPr>
            <w:tcW w:w="1973"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36B0A967" w14:textId="77777777" w:rsidR="00187513" w:rsidRDefault="00000000">
            <w:r>
              <w:t>1,0</w:t>
            </w:r>
          </w:p>
        </w:tc>
        <w:tc>
          <w:tcPr>
            <w:tcW w:w="21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325F98FB" w14:textId="77777777" w:rsidR="00187513" w:rsidRDefault="00000000">
            <w:r>
              <w:t>Реквизиты специальных проверок отсутствуют</w:t>
            </w:r>
          </w:p>
        </w:tc>
        <w:tc>
          <w:tcPr>
            <w:tcW w:w="257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87C9061" w14:textId="77777777" w:rsidR="00187513" w:rsidRDefault="00000000">
            <w:r>
              <w:t>Питание защищаемого оборудования; реквизиты сертификата отсутствуют</w:t>
            </w:r>
          </w:p>
        </w:tc>
      </w:tr>
    </w:tbl>
    <w:p w14:paraId="21EC394E" w14:textId="77777777" w:rsidR="005D4B30" w:rsidRDefault="005D4B30">
      <w:pPr>
        <w:pStyle w:val="Standard"/>
        <w:spacing w:before="120"/>
        <w:ind w:left="709"/>
        <w:jc w:val="both"/>
        <w:rPr>
          <w:sz w:val="28"/>
          <w:szCs w:val="28"/>
          <w:shd w:val="clear" w:color="auto" w:fill="FFFFFF"/>
        </w:rPr>
      </w:pPr>
    </w:p>
    <w:p w14:paraId="7E5F33C8" w14:textId="77777777" w:rsidR="005D4B30" w:rsidRDefault="00000000">
      <w:pPr>
        <w:pStyle w:val="Standard"/>
        <w:spacing w:before="120" w:line="276" w:lineRule="auto"/>
        <w:ind w:firstLine="709"/>
        <w:jc w:val="both"/>
      </w:pPr>
      <w:r>
        <w:rPr>
          <w:sz w:val="28"/>
          <w:szCs w:val="28"/>
          <w:shd w:val="clear" w:color="auto" w:fill="FFFFFF"/>
        </w:rPr>
        <w:lastRenderedPageBreak/>
        <w:t xml:space="preserve">3.3. Состав средств защиты информации, используемых </w:t>
      </w:r>
      <w:r>
        <w:rPr>
          <w:sz w:val="28"/>
          <w:szCs w:val="28"/>
          <w:shd w:val="clear" w:color="auto" w:fill="FFFFFF"/>
        </w:rPr>
        <w:br/>
        <w:t>в защищаемом помещении, представлен в таблице 3.</w:t>
      </w:r>
    </w:p>
    <w:p w14:paraId="255286AE" w14:textId="77777777" w:rsidR="005D4B30" w:rsidRDefault="005D4B30">
      <w:pPr>
        <w:pStyle w:val="Standard"/>
        <w:spacing w:before="120"/>
        <w:ind w:left="709"/>
        <w:jc w:val="both"/>
        <w:rPr>
          <w:sz w:val="28"/>
          <w:szCs w:val="28"/>
          <w:shd w:val="clear" w:color="auto" w:fill="FFFFFF"/>
        </w:rPr>
      </w:pPr>
    </w:p>
    <w:p w14:paraId="6A0580F9" w14:textId="77777777" w:rsidR="005D4B30" w:rsidRDefault="00000000">
      <w:pPr>
        <w:pStyle w:val="Standard"/>
        <w:ind w:right="-143"/>
        <w:jc w:val="right"/>
        <w:rPr>
          <w:sz w:val="28"/>
          <w:szCs w:val="28"/>
          <w:shd w:val="clear" w:color="auto" w:fill="FFFFFF"/>
        </w:rPr>
      </w:pPr>
      <w:r>
        <w:rPr>
          <w:sz w:val="28"/>
          <w:szCs w:val="28"/>
          <w:shd w:val="clear" w:color="auto" w:fill="FFFFFF"/>
        </w:rPr>
        <w:t>Таблица 3</w:t>
      </w:r>
    </w:p>
    <w:tbl>
      <w:tblPr>
        <w:tblW w:w="10135" w:type="dxa"/>
        <w:tblInd w:w="-173" w:type="dxa"/>
        <w:tblLayout w:type="fixed"/>
        <w:tblCellMar>
          <w:left w:w="10" w:type="dxa"/>
          <w:right w:w="10" w:type="dxa"/>
        </w:tblCellMar>
        <w:tblLook w:val="0000" w:firstRow="0" w:lastRow="0" w:firstColumn="0" w:lastColumn="0" w:noHBand="0" w:noVBand="0"/>
      </w:tblPr>
      <w:tblGrid>
        <w:gridCol w:w="492"/>
        <w:gridCol w:w="3245"/>
        <w:gridCol w:w="1986"/>
        <w:gridCol w:w="2061"/>
        <w:gridCol w:w="2351"/>
      </w:tblGrid>
      <w:tr w:rsidR="005D4B30" w14:paraId="7B0720DC" w14:textId="77777777">
        <w:tc>
          <w:tcPr>
            <w:tcW w:w="492"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7031C066"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w:t>
            </w:r>
          </w:p>
          <w:p w14:paraId="3FAEF121"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п/п</w:t>
            </w:r>
          </w:p>
        </w:tc>
        <w:tc>
          <w:tcPr>
            <w:tcW w:w="324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3565645E" w14:textId="77777777" w:rsidR="005D4B30" w:rsidRDefault="00000000">
            <w:pPr>
              <w:pStyle w:val="Standard"/>
              <w:widowControl w:val="0"/>
              <w:jc w:val="center"/>
              <w:rPr>
                <w:sz w:val="28"/>
                <w:szCs w:val="28"/>
                <w:shd w:val="clear" w:color="auto" w:fill="FFFFFF"/>
              </w:rPr>
            </w:pPr>
            <w:r>
              <w:rPr>
                <w:sz w:val="28"/>
                <w:szCs w:val="28"/>
                <w:shd w:val="clear" w:color="auto" w:fill="FFFFFF"/>
              </w:rPr>
              <w:t>Наименование и тип средства защиты информации,</w:t>
            </w:r>
          </w:p>
          <w:p w14:paraId="0DC83AC6" w14:textId="77777777" w:rsidR="005D4B30" w:rsidRDefault="00000000">
            <w:pPr>
              <w:pStyle w:val="Standard"/>
              <w:widowControl w:val="0"/>
              <w:jc w:val="center"/>
              <w:rPr>
                <w:sz w:val="28"/>
                <w:szCs w:val="28"/>
                <w:shd w:val="clear" w:color="auto" w:fill="FFFFFF"/>
              </w:rPr>
            </w:pPr>
            <w:r>
              <w:rPr>
                <w:sz w:val="28"/>
                <w:szCs w:val="28"/>
                <w:shd w:val="clear" w:color="auto" w:fill="FFFFFF"/>
              </w:rPr>
              <w:t>заводской (инвентарный) номер</w:t>
            </w:r>
          </w:p>
        </w:tc>
        <w:tc>
          <w:tcPr>
            <w:tcW w:w="198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583827D" w14:textId="77777777" w:rsidR="005D4B30" w:rsidRDefault="00000000">
            <w:pPr>
              <w:pStyle w:val="Standard"/>
              <w:widowControl w:val="0"/>
              <w:ind w:right="3"/>
              <w:jc w:val="center"/>
            </w:pPr>
            <w:r>
              <w:rPr>
                <w:sz w:val="28"/>
                <w:szCs w:val="28"/>
                <w:shd w:val="clear" w:color="auto" w:fill="FFFFFF"/>
              </w:rPr>
              <w:t>Сведения о сертификате соответствия</w:t>
            </w:r>
            <w:r>
              <w:rPr>
                <w:sz w:val="28"/>
                <w:szCs w:val="28"/>
                <w:shd w:val="clear" w:color="auto" w:fill="FFFFFF"/>
                <w:vertAlign w:val="superscript"/>
              </w:rPr>
              <w:t>4</w:t>
            </w:r>
          </w:p>
        </w:tc>
        <w:tc>
          <w:tcPr>
            <w:tcW w:w="206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3131D6F8" w14:textId="77777777" w:rsidR="005D4B30" w:rsidRDefault="00000000">
            <w:pPr>
              <w:pStyle w:val="Standard"/>
              <w:widowControl w:val="0"/>
              <w:ind w:left="-44" w:right="-26"/>
              <w:jc w:val="center"/>
              <w:rPr>
                <w:sz w:val="28"/>
                <w:szCs w:val="28"/>
                <w:shd w:val="clear" w:color="auto" w:fill="FFFFFF"/>
              </w:rPr>
            </w:pPr>
            <w:r>
              <w:rPr>
                <w:sz w:val="28"/>
                <w:szCs w:val="28"/>
                <w:shd w:val="clear" w:color="auto" w:fill="FFFFFF"/>
              </w:rPr>
              <w:t>Номер знака соответствия</w:t>
            </w:r>
          </w:p>
        </w:tc>
        <w:tc>
          <w:tcPr>
            <w:tcW w:w="235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6010AE9A" w14:textId="77777777" w:rsidR="005D4B30" w:rsidRDefault="00000000">
            <w:pPr>
              <w:pStyle w:val="Standard"/>
              <w:widowControl w:val="0"/>
              <w:jc w:val="center"/>
              <w:rPr>
                <w:sz w:val="28"/>
                <w:szCs w:val="28"/>
                <w:shd w:val="clear" w:color="auto" w:fill="FFFFFF"/>
              </w:rPr>
            </w:pPr>
            <w:r>
              <w:rPr>
                <w:sz w:val="28"/>
                <w:szCs w:val="28"/>
                <w:shd w:val="clear" w:color="auto" w:fill="FFFFFF"/>
              </w:rPr>
              <w:t>Место установки</w:t>
            </w:r>
          </w:p>
        </w:tc>
      </w:tr>
      <w:tr w:rsidR="005D4B30" w14:paraId="067D6839" w14:textId="77777777">
        <w:tc>
          <w:tcPr>
            <w:tcW w:w="492"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B848CBC" w14:textId="77777777" w:rsidR="00187513" w:rsidRDefault="00000000">
            <w:r>
              <w:t>1</w:t>
            </w:r>
          </w:p>
        </w:tc>
        <w:tc>
          <w:tcPr>
            <w:tcW w:w="324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0717E908" w14:textId="77777777" w:rsidR="00187513" w:rsidRPr="005F4211" w:rsidRDefault="00000000">
            <w:pPr>
              <w:rPr>
                <w:lang w:val="en-US"/>
              </w:rPr>
            </w:pPr>
            <w:r w:rsidRPr="005F4211">
              <w:rPr>
                <w:lang w:val="en-US"/>
              </w:rPr>
              <w:t>Astra Linux Special Edition 1.8, OS-01</w:t>
            </w:r>
          </w:p>
        </w:tc>
        <w:tc>
          <w:tcPr>
            <w:tcW w:w="198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3B539E7D" w14:textId="77777777" w:rsidR="00187513" w:rsidRDefault="00000000">
            <w:r>
              <w:t>ФСТЭК №2557; переоформлен 03.06.2026; действует до 27.01.2031</w:t>
            </w:r>
          </w:p>
        </w:tc>
        <w:tc>
          <w:tcPr>
            <w:tcW w:w="206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1F3FF4C" w14:textId="77777777" w:rsidR="00187513" w:rsidRDefault="00000000">
            <w:r>
              <w:t>Сведения о знаке соответствия в исходных документах не указаны</w:t>
            </w:r>
          </w:p>
        </w:tc>
        <w:tc>
          <w:tcPr>
            <w:tcW w:w="235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895D0F0" w14:textId="77777777" w:rsidR="00187513" w:rsidRDefault="00000000">
            <w:r>
              <w:t>АРМ-05 / сервер</w:t>
            </w:r>
          </w:p>
        </w:tc>
      </w:tr>
      <w:tr w:rsidR="005D4B30" w14:paraId="515520A1" w14:textId="77777777">
        <w:tc>
          <w:tcPr>
            <w:tcW w:w="492"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4140ECD" w14:textId="77777777" w:rsidR="00187513" w:rsidRDefault="00000000">
            <w:r>
              <w:t>2</w:t>
            </w:r>
          </w:p>
        </w:tc>
        <w:tc>
          <w:tcPr>
            <w:tcW w:w="324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60889BDF" w14:textId="77777777" w:rsidR="00187513" w:rsidRPr="005F4211" w:rsidRDefault="00000000">
            <w:pPr>
              <w:rPr>
                <w:lang w:val="en-US"/>
              </w:rPr>
            </w:pPr>
            <w:r w:rsidRPr="005F4211">
              <w:rPr>
                <w:lang w:val="en-US"/>
              </w:rPr>
              <w:t xml:space="preserve">Kaspersky Endpoint Security </w:t>
            </w:r>
            <w:r>
              <w:t>для</w:t>
            </w:r>
            <w:r w:rsidRPr="005F4211">
              <w:rPr>
                <w:lang w:val="en-US"/>
              </w:rPr>
              <w:t xml:space="preserve"> Linux 12.4.0.1225, AV-01</w:t>
            </w:r>
          </w:p>
        </w:tc>
        <w:tc>
          <w:tcPr>
            <w:tcW w:w="198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73D0AC33" w14:textId="77777777" w:rsidR="00187513" w:rsidRDefault="00000000">
            <w:r>
              <w:t>ФСТЭК №2534; сертифицированная версия поддерживается до 27.12.2030</w:t>
            </w:r>
          </w:p>
        </w:tc>
        <w:tc>
          <w:tcPr>
            <w:tcW w:w="206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76B19D7" w14:textId="77777777" w:rsidR="00187513" w:rsidRDefault="00000000">
            <w:r>
              <w:t>Сведения о знаке соответствия в исходных документах не указаны</w:t>
            </w:r>
          </w:p>
        </w:tc>
        <w:tc>
          <w:tcPr>
            <w:tcW w:w="235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2CB0394" w14:textId="77777777" w:rsidR="00187513" w:rsidRDefault="00000000">
            <w:r>
              <w:t>АРМ-05 / сервер</w:t>
            </w:r>
          </w:p>
        </w:tc>
      </w:tr>
    </w:tbl>
    <w:p w14:paraId="49D18E7D" w14:textId="77777777" w:rsidR="005D4B30" w:rsidRDefault="005D4B30">
      <w:pPr>
        <w:pStyle w:val="Standard"/>
        <w:ind w:firstLine="709"/>
        <w:jc w:val="both"/>
        <w:rPr>
          <w:sz w:val="28"/>
          <w:szCs w:val="28"/>
          <w:shd w:val="clear" w:color="auto" w:fill="FFFFFF"/>
        </w:rPr>
      </w:pPr>
    </w:p>
    <w:p w14:paraId="07542EA0" w14:textId="77777777" w:rsidR="005D4B30" w:rsidRDefault="00000000">
      <w:pPr>
        <w:pStyle w:val="Standard"/>
        <w:pageBreakBefore/>
        <w:tabs>
          <w:tab w:val="left" w:pos="1418"/>
        </w:tabs>
        <w:spacing w:line="240" w:lineRule="atLeast"/>
        <w:ind w:firstLine="709"/>
        <w:jc w:val="both"/>
        <w:rPr>
          <w:sz w:val="28"/>
          <w:szCs w:val="28"/>
          <w:shd w:val="clear" w:color="auto" w:fill="FFFFFF"/>
        </w:rPr>
      </w:pPr>
      <w:r>
        <w:rPr>
          <w:sz w:val="28"/>
          <w:szCs w:val="28"/>
          <w:shd w:val="clear" w:color="auto" w:fill="FFFFFF"/>
        </w:rPr>
        <w:lastRenderedPageBreak/>
        <w:t>4. Сведения о периодическом контроле защищаемого помещения представлены в таблице 4.</w:t>
      </w:r>
    </w:p>
    <w:p w14:paraId="438D621A" w14:textId="77777777" w:rsidR="005D4B30" w:rsidRDefault="005D4B30">
      <w:pPr>
        <w:pStyle w:val="Standard"/>
        <w:ind w:firstLine="709"/>
        <w:jc w:val="both"/>
        <w:rPr>
          <w:sz w:val="28"/>
          <w:szCs w:val="28"/>
          <w:shd w:val="clear" w:color="auto" w:fill="FFFFFF"/>
        </w:rPr>
      </w:pPr>
    </w:p>
    <w:p w14:paraId="21F95F35" w14:textId="77777777" w:rsidR="005D4B30" w:rsidRDefault="00000000">
      <w:pPr>
        <w:pStyle w:val="Standard"/>
        <w:jc w:val="right"/>
        <w:rPr>
          <w:sz w:val="28"/>
          <w:szCs w:val="28"/>
          <w:shd w:val="clear" w:color="auto" w:fill="FFFFFF"/>
        </w:rPr>
      </w:pPr>
      <w:r>
        <w:rPr>
          <w:sz w:val="28"/>
          <w:szCs w:val="28"/>
          <w:shd w:val="clear" w:color="auto" w:fill="FFFFFF"/>
        </w:rPr>
        <w:t>Таблица 4</w:t>
      </w:r>
    </w:p>
    <w:tbl>
      <w:tblPr>
        <w:tblW w:w="9975" w:type="dxa"/>
        <w:tblInd w:w="-210" w:type="dxa"/>
        <w:tblLayout w:type="fixed"/>
        <w:tblCellMar>
          <w:left w:w="10" w:type="dxa"/>
          <w:right w:w="10" w:type="dxa"/>
        </w:tblCellMar>
        <w:tblLook w:val="0000" w:firstRow="0" w:lastRow="0" w:firstColumn="0" w:lastColumn="0" w:noHBand="0" w:noVBand="0"/>
      </w:tblPr>
      <w:tblGrid>
        <w:gridCol w:w="804"/>
        <w:gridCol w:w="4667"/>
        <w:gridCol w:w="4504"/>
      </w:tblGrid>
      <w:tr w:rsidR="005D4B30" w14:paraId="7EF1DF31" w14:textId="77777777">
        <w:tc>
          <w:tcPr>
            <w:tcW w:w="8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6C62CF9" w14:textId="77777777" w:rsidR="005D4B30" w:rsidRDefault="00000000">
            <w:pPr>
              <w:pStyle w:val="Standard"/>
              <w:widowControl w:val="0"/>
              <w:jc w:val="center"/>
              <w:rPr>
                <w:sz w:val="28"/>
                <w:szCs w:val="28"/>
                <w:shd w:val="clear" w:color="auto" w:fill="FFFFFF"/>
              </w:rPr>
            </w:pPr>
            <w:r>
              <w:rPr>
                <w:sz w:val="28"/>
                <w:szCs w:val="28"/>
                <w:shd w:val="clear" w:color="auto" w:fill="FFFFFF"/>
              </w:rPr>
              <w:t>№</w:t>
            </w:r>
          </w:p>
          <w:p w14:paraId="2BB8398E" w14:textId="77777777" w:rsidR="005D4B30" w:rsidRDefault="00000000">
            <w:pPr>
              <w:pStyle w:val="Standard"/>
              <w:widowControl w:val="0"/>
              <w:jc w:val="center"/>
              <w:rPr>
                <w:sz w:val="28"/>
                <w:szCs w:val="28"/>
                <w:shd w:val="clear" w:color="auto" w:fill="FFFFFF"/>
              </w:rPr>
            </w:pPr>
            <w:r>
              <w:rPr>
                <w:sz w:val="28"/>
                <w:szCs w:val="28"/>
                <w:shd w:val="clear" w:color="auto" w:fill="FFFFFF"/>
              </w:rPr>
              <w:t xml:space="preserve"> п/п</w:t>
            </w:r>
          </w:p>
        </w:tc>
        <w:tc>
          <w:tcPr>
            <w:tcW w:w="46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584C20B" w14:textId="77777777" w:rsidR="005D4B30" w:rsidRDefault="00000000">
            <w:pPr>
              <w:pStyle w:val="Standard"/>
              <w:widowControl w:val="0"/>
              <w:jc w:val="center"/>
              <w:rPr>
                <w:sz w:val="28"/>
                <w:szCs w:val="28"/>
                <w:shd w:val="clear" w:color="auto" w:fill="FFFFFF"/>
              </w:rPr>
            </w:pPr>
            <w:r>
              <w:rPr>
                <w:sz w:val="28"/>
                <w:szCs w:val="28"/>
                <w:shd w:val="clear" w:color="auto" w:fill="FFFFFF"/>
              </w:rPr>
              <w:t>Дата проведения контроля</w:t>
            </w:r>
          </w:p>
        </w:tc>
        <w:tc>
          <w:tcPr>
            <w:tcW w:w="45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61150872" w14:textId="77777777" w:rsidR="005D4B30" w:rsidRDefault="00000000">
            <w:pPr>
              <w:pStyle w:val="Standard"/>
              <w:widowControl w:val="0"/>
              <w:jc w:val="center"/>
              <w:rPr>
                <w:sz w:val="28"/>
                <w:szCs w:val="28"/>
                <w:shd w:val="clear" w:color="auto" w:fill="FFFFFF"/>
              </w:rPr>
            </w:pPr>
            <w:r>
              <w:rPr>
                <w:sz w:val="28"/>
                <w:szCs w:val="28"/>
                <w:shd w:val="clear" w:color="auto" w:fill="FFFFFF"/>
              </w:rPr>
              <w:t>Вывод по результатам контроля</w:t>
            </w:r>
          </w:p>
        </w:tc>
      </w:tr>
      <w:tr w:rsidR="005D4B30" w14:paraId="70995EE0" w14:textId="77777777">
        <w:tc>
          <w:tcPr>
            <w:tcW w:w="8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00C5C94" w14:textId="77777777" w:rsidR="00187513" w:rsidRDefault="00000000">
            <w:r>
              <w:t>1</w:t>
            </w:r>
          </w:p>
        </w:tc>
        <w:tc>
          <w:tcPr>
            <w:tcW w:w="46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5486452" w14:textId="77777777" w:rsidR="00187513" w:rsidRDefault="00000000">
            <w:r>
              <w:t>05.10.2026</w:t>
            </w:r>
          </w:p>
        </w:tc>
        <w:tc>
          <w:tcPr>
            <w:tcW w:w="45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53D6D5E" w14:textId="77777777" w:rsidR="00187513" w:rsidRDefault="00000000">
            <w:r>
              <w:t>Проверка состояния доступа и защиты; отдельный акт не представлен</w:t>
            </w:r>
          </w:p>
        </w:tc>
      </w:tr>
      <w:tr w:rsidR="005D4B30" w14:paraId="1CD222E0" w14:textId="77777777">
        <w:tc>
          <w:tcPr>
            <w:tcW w:w="8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6D9AC43" w14:textId="77777777" w:rsidR="00187513" w:rsidRDefault="00000000">
            <w:r>
              <w:t>2</w:t>
            </w:r>
          </w:p>
        </w:tc>
        <w:tc>
          <w:tcPr>
            <w:tcW w:w="46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7B26DF8" w14:textId="77777777" w:rsidR="00187513" w:rsidRDefault="00000000">
            <w:r>
              <w:t>Ежедневно / еженедельно по регламенту</w:t>
            </w:r>
          </w:p>
        </w:tc>
        <w:tc>
          <w:tcPr>
            <w:tcW w:w="45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3317E97" w14:textId="77777777" w:rsidR="00187513" w:rsidRDefault="00000000">
            <w:r>
              <w:t>Проверяются сигнализация, резервное копирование, антивирусные базы, журналы доступа и ИБП</w:t>
            </w:r>
          </w:p>
        </w:tc>
      </w:tr>
    </w:tbl>
    <w:p w14:paraId="4490B1CF" w14:textId="77777777" w:rsidR="005D4B30" w:rsidRDefault="005D4B30">
      <w:pPr>
        <w:pStyle w:val="Standard"/>
        <w:ind w:firstLine="709"/>
        <w:jc w:val="both"/>
        <w:rPr>
          <w:sz w:val="28"/>
          <w:szCs w:val="28"/>
          <w:shd w:val="clear" w:color="auto" w:fill="FFFFFF"/>
        </w:rPr>
      </w:pPr>
    </w:p>
    <w:p w14:paraId="7E023926" w14:textId="77777777" w:rsidR="005D4B30" w:rsidRDefault="00000000">
      <w:pPr>
        <w:pStyle w:val="Standard"/>
        <w:ind w:firstLine="709"/>
        <w:jc w:val="both"/>
      </w:pPr>
      <w:r>
        <w:rPr>
          <w:sz w:val="28"/>
          <w:szCs w:val="28"/>
          <w:shd w:val="clear" w:color="auto" w:fill="FFFFFF"/>
        </w:rPr>
        <w:t xml:space="preserve">5. Сведения об изменениях состава, условий размещения </w:t>
      </w:r>
      <w:r>
        <w:rPr>
          <w:sz w:val="28"/>
          <w:szCs w:val="28"/>
          <w:shd w:val="clear" w:color="auto" w:fill="FFFFFF"/>
        </w:rPr>
        <w:br/>
        <w:t>и эксплуатации защищаемого помещения представлены в таблице 5.</w:t>
      </w:r>
    </w:p>
    <w:p w14:paraId="365756AC" w14:textId="77777777" w:rsidR="005D4B30" w:rsidRDefault="005D4B30">
      <w:pPr>
        <w:pStyle w:val="Standard"/>
        <w:ind w:firstLine="709"/>
        <w:jc w:val="both"/>
        <w:rPr>
          <w:sz w:val="28"/>
          <w:szCs w:val="28"/>
          <w:shd w:val="clear" w:color="auto" w:fill="FFFFFF"/>
        </w:rPr>
      </w:pPr>
    </w:p>
    <w:p w14:paraId="4FA4E5AA" w14:textId="77777777" w:rsidR="005D4B30" w:rsidRDefault="00000000">
      <w:pPr>
        <w:pStyle w:val="Standard"/>
        <w:ind w:right="-143"/>
        <w:jc w:val="right"/>
        <w:rPr>
          <w:sz w:val="28"/>
          <w:szCs w:val="28"/>
          <w:shd w:val="clear" w:color="auto" w:fill="FFFFFF"/>
        </w:rPr>
      </w:pPr>
      <w:r>
        <w:rPr>
          <w:sz w:val="28"/>
          <w:szCs w:val="28"/>
          <w:shd w:val="clear" w:color="auto" w:fill="FFFFFF"/>
        </w:rPr>
        <w:t>Таблица 5</w:t>
      </w:r>
    </w:p>
    <w:tbl>
      <w:tblPr>
        <w:tblW w:w="10125" w:type="dxa"/>
        <w:tblInd w:w="-156" w:type="dxa"/>
        <w:tblLayout w:type="fixed"/>
        <w:tblCellMar>
          <w:left w:w="10" w:type="dxa"/>
          <w:right w:w="10" w:type="dxa"/>
        </w:tblCellMar>
        <w:tblLook w:val="0000" w:firstRow="0" w:lastRow="0" w:firstColumn="0" w:lastColumn="0" w:noHBand="0" w:noVBand="0"/>
      </w:tblPr>
      <w:tblGrid>
        <w:gridCol w:w="612"/>
        <w:gridCol w:w="1927"/>
        <w:gridCol w:w="1971"/>
        <w:gridCol w:w="1886"/>
        <w:gridCol w:w="1951"/>
        <w:gridCol w:w="1778"/>
      </w:tblGrid>
      <w:tr w:rsidR="005D4B30" w14:paraId="4BBB96CF" w14:textId="77777777">
        <w:tc>
          <w:tcPr>
            <w:tcW w:w="6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40B9B27"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w:t>
            </w:r>
          </w:p>
          <w:p w14:paraId="4C4BEC54" w14:textId="77777777" w:rsidR="005D4B30" w:rsidRDefault="00000000">
            <w:pPr>
              <w:pStyle w:val="Standard"/>
              <w:widowControl w:val="0"/>
              <w:jc w:val="center"/>
              <w:rPr>
                <w:sz w:val="28"/>
                <w:szCs w:val="28"/>
                <w:shd w:val="clear" w:color="auto" w:fill="FFFFFF"/>
              </w:rPr>
            </w:pPr>
            <w:r>
              <w:rPr>
                <w:sz w:val="28"/>
                <w:szCs w:val="28"/>
                <w:shd w:val="clear" w:color="auto" w:fill="FFFFFF"/>
              </w:rPr>
              <w:t>п/п</w:t>
            </w:r>
          </w:p>
        </w:tc>
        <w:tc>
          <w:tcPr>
            <w:tcW w:w="19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7B61F18" w14:textId="77777777" w:rsidR="005D4B30" w:rsidRDefault="00000000">
            <w:pPr>
              <w:pStyle w:val="Standard"/>
              <w:widowControl w:val="0"/>
              <w:jc w:val="center"/>
              <w:rPr>
                <w:sz w:val="28"/>
                <w:szCs w:val="28"/>
                <w:shd w:val="clear" w:color="auto" w:fill="FFFFFF"/>
              </w:rPr>
            </w:pPr>
            <w:r>
              <w:rPr>
                <w:sz w:val="28"/>
                <w:szCs w:val="28"/>
                <w:shd w:val="clear" w:color="auto" w:fill="FFFFFF"/>
              </w:rPr>
              <w:t>Дата внесения изменений</w:t>
            </w:r>
          </w:p>
        </w:tc>
        <w:tc>
          <w:tcPr>
            <w:tcW w:w="19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0D3A79F" w14:textId="77777777" w:rsidR="005D4B30" w:rsidRDefault="00000000">
            <w:pPr>
              <w:pStyle w:val="Standard"/>
              <w:widowControl w:val="0"/>
              <w:jc w:val="center"/>
              <w:rPr>
                <w:sz w:val="28"/>
                <w:szCs w:val="28"/>
                <w:shd w:val="clear" w:color="auto" w:fill="FFFFFF"/>
              </w:rPr>
            </w:pPr>
            <w:r>
              <w:rPr>
                <w:sz w:val="28"/>
                <w:szCs w:val="28"/>
                <w:shd w:val="clear" w:color="auto" w:fill="FFFFFF"/>
              </w:rPr>
              <w:t>Наименование документа, на основании которого внесены изменения</w:t>
            </w:r>
          </w:p>
        </w:tc>
        <w:tc>
          <w:tcPr>
            <w:tcW w:w="18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2D258AE" w14:textId="77777777" w:rsidR="005D4B30" w:rsidRDefault="00000000">
            <w:pPr>
              <w:pStyle w:val="Standard"/>
              <w:widowControl w:val="0"/>
              <w:jc w:val="center"/>
              <w:rPr>
                <w:sz w:val="28"/>
                <w:szCs w:val="28"/>
                <w:shd w:val="clear" w:color="auto" w:fill="FFFFFF"/>
              </w:rPr>
            </w:pPr>
            <w:r>
              <w:rPr>
                <w:sz w:val="28"/>
                <w:szCs w:val="28"/>
                <w:shd w:val="clear" w:color="auto" w:fill="FFFFFF"/>
              </w:rPr>
              <w:t>Пункт технического паспорта, в который внесены изменения</w:t>
            </w:r>
          </w:p>
        </w:tc>
        <w:tc>
          <w:tcPr>
            <w:tcW w:w="19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AA0BD7D" w14:textId="77777777" w:rsidR="005D4B30" w:rsidRDefault="00000000">
            <w:pPr>
              <w:pStyle w:val="Standard"/>
              <w:widowControl w:val="0"/>
              <w:ind w:left="-108" w:right="-108"/>
              <w:jc w:val="center"/>
              <w:rPr>
                <w:sz w:val="28"/>
                <w:szCs w:val="28"/>
                <w:shd w:val="clear" w:color="auto" w:fill="FFFFFF"/>
              </w:rPr>
            </w:pPr>
            <w:r>
              <w:rPr>
                <w:sz w:val="28"/>
                <w:szCs w:val="28"/>
                <w:shd w:val="clear" w:color="auto" w:fill="FFFFFF"/>
              </w:rPr>
              <w:t>Краткая характеристика изменений</w:t>
            </w:r>
          </w:p>
        </w:tc>
        <w:tc>
          <w:tcPr>
            <w:tcW w:w="17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39239AD" w14:textId="77777777" w:rsidR="005D4B30" w:rsidRDefault="00000000">
            <w:pPr>
              <w:pStyle w:val="Standard"/>
              <w:widowControl w:val="0"/>
              <w:jc w:val="center"/>
              <w:rPr>
                <w:sz w:val="28"/>
                <w:szCs w:val="28"/>
                <w:shd w:val="clear" w:color="auto" w:fill="FFFFFF"/>
              </w:rPr>
            </w:pPr>
            <w:r>
              <w:rPr>
                <w:sz w:val="28"/>
                <w:szCs w:val="28"/>
                <w:shd w:val="clear" w:color="auto" w:fill="FFFFFF"/>
              </w:rPr>
              <w:t>Подпись лица, внесшего изменения</w:t>
            </w:r>
          </w:p>
        </w:tc>
      </w:tr>
      <w:tr w:rsidR="005D4B30" w14:paraId="12BBE92A" w14:textId="77777777">
        <w:tc>
          <w:tcPr>
            <w:tcW w:w="6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69571DE" w14:textId="77777777" w:rsidR="00187513" w:rsidRDefault="00000000">
            <w:r>
              <w:t>1</w:t>
            </w:r>
          </w:p>
        </w:tc>
        <w:tc>
          <w:tcPr>
            <w:tcW w:w="19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E3E365A" w14:textId="77777777" w:rsidR="00187513" w:rsidRDefault="00000000">
            <w:r>
              <w:t>01.09.2026</w:t>
            </w:r>
          </w:p>
        </w:tc>
        <w:tc>
          <w:tcPr>
            <w:tcW w:w="19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3B7F955" w14:textId="77777777" w:rsidR="00187513" w:rsidRDefault="00000000">
            <w:r>
              <w:t>АС-01 от 01.09.2026</w:t>
            </w:r>
          </w:p>
        </w:tc>
        <w:tc>
          <w:tcPr>
            <w:tcW w:w="18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3E4F52B" w14:textId="77777777" w:rsidR="00187513" w:rsidRDefault="00000000">
            <w:r>
              <w:t>пп. 1.1–3.3</w:t>
            </w:r>
          </w:p>
        </w:tc>
        <w:tc>
          <w:tcPr>
            <w:tcW w:w="19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19E2A71" w14:textId="77777777" w:rsidR="00187513" w:rsidRDefault="00000000">
            <w:r>
              <w:t>Зафиксированы назначение помещения, состав АС и средств защиты</w:t>
            </w:r>
          </w:p>
        </w:tc>
        <w:tc>
          <w:tcPr>
            <w:tcW w:w="17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BCF1741" w14:textId="77777777" w:rsidR="00187513" w:rsidRDefault="00000000">
            <w:r>
              <w:t>И. А. Ковалец</w:t>
            </w:r>
          </w:p>
        </w:tc>
      </w:tr>
      <w:tr w:rsidR="005D4B30" w14:paraId="55951A75" w14:textId="77777777">
        <w:tc>
          <w:tcPr>
            <w:tcW w:w="6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DECADD9" w14:textId="77777777" w:rsidR="00187513" w:rsidRDefault="00000000">
            <w:r>
              <w:t>2</w:t>
            </w:r>
          </w:p>
        </w:tc>
        <w:tc>
          <w:tcPr>
            <w:tcW w:w="19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BD64383" w14:textId="77777777" w:rsidR="00187513" w:rsidRDefault="00000000">
            <w:r>
              <w:t>08.09.2026</w:t>
            </w:r>
          </w:p>
        </w:tc>
        <w:tc>
          <w:tcPr>
            <w:tcW w:w="19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5E8BEB9" w14:textId="77777777" w:rsidR="00187513" w:rsidRDefault="00000000">
            <w:r>
              <w:t>Материалы ПЗ № 1</w:t>
            </w:r>
          </w:p>
        </w:tc>
        <w:tc>
          <w:tcPr>
            <w:tcW w:w="18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CE999A5" w14:textId="77777777" w:rsidR="00187513" w:rsidRDefault="00000000">
            <w:r>
              <w:t>пп. 2.1–5</w:t>
            </w:r>
          </w:p>
        </w:tc>
        <w:tc>
          <w:tcPr>
            <w:tcW w:w="19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68B831FF" w14:textId="77777777" w:rsidR="00187513" w:rsidRDefault="00000000">
            <w:r>
              <w:t>Уточнены состав документов, оборудование, ПО и порядок контроля</w:t>
            </w:r>
          </w:p>
        </w:tc>
        <w:tc>
          <w:tcPr>
            <w:tcW w:w="17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D62E26B" w14:textId="77777777" w:rsidR="00187513" w:rsidRDefault="00000000">
            <w:r>
              <w:t>И. А. Ковалец</w:t>
            </w:r>
          </w:p>
        </w:tc>
      </w:tr>
    </w:tbl>
    <w:p w14:paraId="5424D072" w14:textId="77777777" w:rsidR="005D4B30" w:rsidRDefault="005D4B30">
      <w:pPr>
        <w:pStyle w:val="Standard"/>
        <w:jc w:val="center"/>
        <w:rPr>
          <w:sz w:val="28"/>
          <w:szCs w:val="28"/>
          <w:shd w:val="clear" w:color="auto" w:fill="FFFFFF"/>
        </w:rPr>
      </w:pPr>
    </w:p>
    <w:p w14:paraId="235D8C5E" w14:textId="77777777" w:rsidR="005D4B30" w:rsidRDefault="005D4B30">
      <w:pPr>
        <w:pStyle w:val="Standard"/>
        <w:ind w:firstLine="709"/>
        <w:jc w:val="both"/>
        <w:rPr>
          <w:sz w:val="28"/>
          <w:szCs w:val="28"/>
          <w:shd w:val="clear" w:color="auto" w:fill="FFFFFF"/>
        </w:rPr>
      </w:pPr>
    </w:p>
    <w:p w14:paraId="56DEBBA7" w14:textId="77777777" w:rsidR="005D4B30" w:rsidRDefault="00000000">
      <w:pPr>
        <w:pStyle w:val="Standard"/>
        <w:jc w:val="both"/>
        <w:rPr>
          <w:sz w:val="28"/>
          <w:szCs w:val="28"/>
          <w:shd w:val="clear" w:color="auto" w:fill="FFFFFF"/>
        </w:rPr>
      </w:pPr>
      <w:r>
        <w:rPr>
          <w:sz w:val="28"/>
          <w:szCs w:val="28"/>
          <w:shd w:val="clear" w:color="auto" w:fill="FFFFFF"/>
        </w:rPr>
        <w:t>Ответственный за эксплуатацию защищаемого помещения</w:t>
      </w:r>
    </w:p>
    <w:tbl>
      <w:tblPr>
        <w:tblW w:w="9571" w:type="dxa"/>
        <w:tblInd w:w="-217" w:type="dxa"/>
        <w:tblLayout w:type="fixed"/>
        <w:tblCellMar>
          <w:left w:w="10" w:type="dxa"/>
          <w:right w:w="10" w:type="dxa"/>
        </w:tblCellMar>
        <w:tblLook w:val="0000" w:firstRow="0" w:lastRow="0" w:firstColumn="0" w:lastColumn="0" w:noHBand="0" w:noVBand="0"/>
      </w:tblPr>
      <w:tblGrid>
        <w:gridCol w:w="4785"/>
        <w:gridCol w:w="4786"/>
      </w:tblGrid>
      <w:tr w:rsidR="005D4B30" w14:paraId="466F9357" w14:textId="77777777">
        <w:tc>
          <w:tcPr>
            <w:tcW w:w="4785" w:type="dxa"/>
            <w:tcMar>
              <w:top w:w="0" w:type="dxa"/>
              <w:left w:w="108" w:type="dxa"/>
              <w:bottom w:w="0" w:type="dxa"/>
              <w:right w:w="108" w:type="dxa"/>
            </w:tcMar>
          </w:tcPr>
          <w:p w14:paraId="39D1D6C7" w14:textId="77777777" w:rsidR="00187513" w:rsidRDefault="00000000">
            <w:r>
              <w:t>Директор ООО «Гусь ИнфоЗащита» / «01» сентября 2026 г.</w:t>
            </w:r>
          </w:p>
        </w:tc>
        <w:tc>
          <w:tcPr>
            <w:tcW w:w="4786" w:type="dxa"/>
            <w:tcMar>
              <w:top w:w="0" w:type="dxa"/>
              <w:left w:w="108" w:type="dxa"/>
              <w:bottom w:w="0" w:type="dxa"/>
              <w:right w:w="108" w:type="dxa"/>
            </w:tcMar>
          </w:tcPr>
          <w:p w14:paraId="4229535B" w14:textId="77777777" w:rsidR="00187513" w:rsidRDefault="00000000">
            <w:r>
              <w:t>И. А. Ковалец</w:t>
            </w:r>
          </w:p>
        </w:tc>
      </w:tr>
    </w:tbl>
    <w:p w14:paraId="41743CCF" w14:textId="77777777" w:rsidR="005D4B30" w:rsidRDefault="005D4B30">
      <w:pPr>
        <w:pStyle w:val="Standard"/>
        <w:jc w:val="center"/>
        <w:rPr>
          <w:sz w:val="28"/>
          <w:szCs w:val="28"/>
          <w:shd w:val="clear" w:color="auto" w:fill="FFFFFF"/>
        </w:rPr>
      </w:pPr>
    </w:p>
    <w:p w14:paraId="234DA0A0" w14:textId="77777777" w:rsidR="005D4B30" w:rsidRDefault="005D4B30">
      <w:pPr>
        <w:pStyle w:val="Standard"/>
        <w:jc w:val="center"/>
        <w:rPr>
          <w:sz w:val="28"/>
          <w:szCs w:val="28"/>
          <w:shd w:val="clear" w:color="auto" w:fill="FFFFFF"/>
        </w:rPr>
      </w:pPr>
    </w:p>
    <w:p w14:paraId="7417E247" w14:textId="77777777" w:rsidR="005D4B30" w:rsidRDefault="005D4B30">
      <w:pPr>
        <w:pStyle w:val="Standard"/>
        <w:rPr>
          <w:sz w:val="28"/>
          <w:szCs w:val="28"/>
          <w:shd w:val="clear" w:color="auto" w:fill="FFFFFF"/>
        </w:rPr>
      </w:pPr>
    </w:p>
    <w:p w14:paraId="5350BAEC" w14:textId="77777777" w:rsidR="005D4B30" w:rsidRDefault="005D4B30">
      <w:pPr>
        <w:pStyle w:val="Standard"/>
        <w:pageBreakBefore/>
        <w:rPr>
          <w:sz w:val="28"/>
          <w:szCs w:val="28"/>
          <w:shd w:val="clear" w:color="auto" w:fill="FFFFFF"/>
        </w:rPr>
      </w:pPr>
    </w:p>
    <w:p w14:paraId="5B1FD6C2" w14:textId="77777777" w:rsidR="005D4B30" w:rsidRDefault="00000000">
      <w:pPr>
        <w:pStyle w:val="24"/>
        <w:tabs>
          <w:tab w:val="left" w:pos="5387"/>
        </w:tabs>
        <w:spacing w:after="0"/>
        <w:ind w:left="4253" w:firstLine="0"/>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Приложение № 3</w:t>
      </w:r>
    </w:p>
    <w:p w14:paraId="6F7EC74F" w14:textId="77777777" w:rsidR="005D4B30" w:rsidRDefault="00000000">
      <w:pPr>
        <w:pStyle w:val="Standard"/>
        <w:ind w:left="4253"/>
        <w:jc w:val="center"/>
      </w:pPr>
      <w:r>
        <w:rPr>
          <w:sz w:val="28"/>
          <w:szCs w:val="28"/>
          <w:shd w:val="clear" w:color="auto" w:fill="FFFFFF"/>
        </w:rPr>
        <w:t xml:space="preserve">к Порядку организации и проведения работ по аттестации объектов информатизации на соответствие требованиям о защите информации, не составляющей государственную тайну, утвержденному приказом ФСТЭК России </w:t>
      </w:r>
      <w:r>
        <w:rPr>
          <w:sz w:val="28"/>
          <w:szCs w:val="28"/>
          <w:shd w:val="clear" w:color="auto" w:fill="FFFFFF"/>
        </w:rPr>
        <w:br/>
        <w:t>от «___» апреля 2021 г. №___</w:t>
      </w:r>
    </w:p>
    <w:p w14:paraId="6DB1250C" w14:textId="77777777" w:rsidR="005D4B30" w:rsidRDefault="005D4B30">
      <w:pPr>
        <w:pStyle w:val="Standard"/>
        <w:ind w:left="4111"/>
        <w:jc w:val="center"/>
        <w:rPr>
          <w:sz w:val="28"/>
          <w:szCs w:val="28"/>
          <w:u w:val="single"/>
          <w:shd w:val="clear" w:color="auto" w:fill="FFFFFF"/>
        </w:rPr>
      </w:pPr>
    </w:p>
    <w:p w14:paraId="3FE7273C" w14:textId="77777777" w:rsidR="005D4B30" w:rsidRDefault="00000000">
      <w:pPr>
        <w:pStyle w:val="Standard"/>
        <w:ind w:firstLine="8080"/>
        <w:jc w:val="center"/>
        <w:rPr>
          <w:bCs/>
          <w:sz w:val="28"/>
          <w:szCs w:val="28"/>
          <w:u w:val="single"/>
          <w:shd w:val="clear" w:color="auto" w:fill="FFFFFF"/>
        </w:rPr>
      </w:pPr>
      <w:r>
        <w:rPr>
          <w:bCs/>
          <w:sz w:val="28"/>
          <w:szCs w:val="28"/>
          <w:u w:val="single"/>
          <w:shd w:val="clear" w:color="auto" w:fill="FFFFFF"/>
        </w:rPr>
        <w:t>Форма</w:t>
      </w:r>
    </w:p>
    <w:p w14:paraId="21D8F59A" w14:textId="77777777" w:rsidR="005D4B30" w:rsidRDefault="005D4B30">
      <w:pPr>
        <w:pStyle w:val="Standard"/>
        <w:ind w:left="4111"/>
        <w:jc w:val="center"/>
        <w:rPr>
          <w:sz w:val="28"/>
          <w:szCs w:val="28"/>
          <w:u w:val="single"/>
          <w:shd w:val="clear" w:color="auto" w:fill="FFFFFF"/>
        </w:rPr>
      </w:pPr>
    </w:p>
    <w:p w14:paraId="1B52CF64" w14:textId="77777777" w:rsidR="005D4B30" w:rsidRDefault="00000000">
      <w:pPr>
        <w:pStyle w:val="Standard"/>
        <w:ind w:left="4111"/>
        <w:jc w:val="center"/>
        <w:rPr>
          <w:sz w:val="28"/>
          <w:szCs w:val="28"/>
          <w:shd w:val="clear" w:color="auto" w:fill="FFFFFF"/>
        </w:rPr>
      </w:pPr>
      <w:r>
        <w:rPr>
          <w:sz w:val="28"/>
          <w:szCs w:val="28"/>
          <w:shd w:val="clear" w:color="auto" w:fill="FFFFFF"/>
        </w:rPr>
        <w:t>УТВЕРЖДАЮ</w:t>
      </w:r>
    </w:p>
    <w:p w14:paraId="52EAFCE1" w14:textId="77777777" w:rsidR="005D4B30" w:rsidRDefault="00000000">
      <w:pPr>
        <w:pStyle w:val="Standard"/>
        <w:ind w:left="4111" w:firstLine="284"/>
        <w:jc w:val="center"/>
        <w:rPr>
          <w:sz w:val="28"/>
          <w:szCs w:val="28"/>
          <w:shd w:val="clear" w:color="auto" w:fill="FFFFFF"/>
        </w:rPr>
      </w:pPr>
      <w:r>
        <w:t>Директор ООО «Гусь ИнфоЗащита»</w:t>
      </w:r>
    </w:p>
    <w:p w14:paraId="1BF41D81" w14:textId="77777777" w:rsidR="005D4B30" w:rsidRDefault="00000000">
      <w:pPr>
        <w:pStyle w:val="Standard"/>
        <w:ind w:left="4111" w:firstLine="284"/>
        <w:jc w:val="center"/>
        <w:rPr>
          <w:i/>
          <w:shd w:val="clear" w:color="auto" w:fill="FFFFFF"/>
        </w:rPr>
      </w:pPr>
      <w:r>
        <w:rPr>
          <w:i/>
          <w:shd w:val="clear" w:color="auto" w:fill="FFFFFF"/>
        </w:rPr>
        <w:t>(руководитель (уполномоченное лицо) владельца объекта информатизации)</w:t>
      </w:r>
    </w:p>
    <w:p w14:paraId="7F1CA890" w14:textId="77777777" w:rsidR="005D4B30" w:rsidRDefault="00000000">
      <w:pPr>
        <w:pStyle w:val="Standard"/>
        <w:ind w:left="4111" w:firstLine="284"/>
        <w:jc w:val="center"/>
        <w:rPr>
          <w:sz w:val="28"/>
          <w:szCs w:val="28"/>
          <w:shd w:val="clear" w:color="auto" w:fill="FFFFFF"/>
        </w:rPr>
      </w:pPr>
      <w:r>
        <w:rPr>
          <w:sz w:val="28"/>
          <w:szCs w:val="28"/>
          <w:shd w:val="clear" w:color="auto" w:fill="FFFFFF"/>
        </w:rPr>
        <w:t>________________________</w:t>
      </w:r>
    </w:p>
    <w:p w14:paraId="097BA031" w14:textId="77777777" w:rsidR="005D4B30" w:rsidRDefault="00000000">
      <w:pPr>
        <w:pStyle w:val="Standard"/>
        <w:ind w:left="4111" w:firstLine="284"/>
        <w:jc w:val="center"/>
        <w:rPr>
          <w:i/>
          <w:iCs/>
          <w:shd w:val="clear" w:color="auto" w:fill="FFFFFF"/>
        </w:rPr>
      </w:pPr>
      <w:r>
        <w:t>И. А. Ковалец</w:t>
      </w:r>
    </w:p>
    <w:p w14:paraId="66BD1F49" w14:textId="77777777" w:rsidR="005D4B30" w:rsidRDefault="005D4B30">
      <w:pPr>
        <w:pStyle w:val="Standard"/>
        <w:ind w:left="4111" w:firstLine="284"/>
        <w:jc w:val="center"/>
        <w:rPr>
          <w:sz w:val="28"/>
          <w:szCs w:val="28"/>
          <w:shd w:val="clear" w:color="auto" w:fill="FFFFFF"/>
        </w:rPr>
      </w:pPr>
    </w:p>
    <w:p w14:paraId="00662929" w14:textId="77777777" w:rsidR="005D4B30" w:rsidRDefault="00000000">
      <w:pPr>
        <w:pStyle w:val="Standard"/>
        <w:ind w:left="4111" w:firstLine="284"/>
        <w:jc w:val="center"/>
        <w:rPr>
          <w:sz w:val="28"/>
          <w:szCs w:val="28"/>
          <w:shd w:val="clear" w:color="auto" w:fill="FFFFFF"/>
        </w:rPr>
      </w:pPr>
      <w:r>
        <w:t>«01» сентября 2026 г.</w:t>
      </w:r>
    </w:p>
    <w:p w14:paraId="6A45C41D" w14:textId="77777777" w:rsidR="005D4B30" w:rsidRDefault="005D4B30">
      <w:pPr>
        <w:pStyle w:val="Standard"/>
        <w:rPr>
          <w:sz w:val="28"/>
          <w:szCs w:val="28"/>
          <w:shd w:val="clear" w:color="auto" w:fill="FFFFFF"/>
        </w:rPr>
      </w:pPr>
    </w:p>
    <w:p w14:paraId="11816B8D" w14:textId="77777777" w:rsidR="005D4B30" w:rsidRDefault="00000000">
      <w:pPr>
        <w:pStyle w:val="Standard"/>
        <w:jc w:val="center"/>
        <w:rPr>
          <w:sz w:val="28"/>
          <w:szCs w:val="28"/>
          <w:shd w:val="clear" w:color="auto" w:fill="FFFFFF"/>
        </w:rPr>
      </w:pPr>
      <w:r>
        <w:rPr>
          <w:sz w:val="28"/>
          <w:szCs w:val="28"/>
          <w:shd w:val="clear" w:color="auto" w:fill="FFFFFF"/>
        </w:rPr>
        <w:t>АКТ</w:t>
      </w:r>
    </w:p>
    <w:p w14:paraId="2D07A803" w14:textId="77777777" w:rsidR="005D4B30" w:rsidRDefault="00000000">
      <w:pPr>
        <w:pStyle w:val="Standard"/>
        <w:jc w:val="center"/>
      </w:pPr>
      <w:r>
        <w:t>АКТ классификации информационной (автоматизированной) системы: Автоматизированная система обработки рабочих материалов ООО «Гусь ИнфоЗащита»</w:t>
      </w:r>
    </w:p>
    <w:p w14:paraId="19C53FE0" w14:textId="77777777" w:rsidR="005D4B30" w:rsidRDefault="00000000">
      <w:pPr>
        <w:pStyle w:val="Standard"/>
        <w:jc w:val="center"/>
        <w:rPr>
          <w:i/>
          <w:iCs/>
          <w:shd w:val="clear" w:color="auto" w:fill="FFFFFF"/>
        </w:rPr>
      </w:pPr>
      <w:r>
        <w:rPr>
          <w:i/>
          <w:iCs/>
          <w:shd w:val="clear" w:color="auto" w:fill="FFFFFF"/>
        </w:rPr>
        <w:t>(наименование информационной (автоматизированной) системы)</w:t>
      </w:r>
    </w:p>
    <w:p w14:paraId="3F304479" w14:textId="77777777" w:rsidR="005D4B30" w:rsidRDefault="005D4B30">
      <w:pPr>
        <w:pStyle w:val="Standard"/>
        <w:spacing w:before="120"/>
        <w:ind w:firstLine="709"/>
        <w:jc w:val="both"/>
        <w:rPr>
          <w:sz w:val="28"/>
          <w:szCs w:val="28"/>
          <w:shd w:val="clear" w:color="auto" w:fill="FFFFFF"/>
        </w:rPr>
      </w:pPr>
    </w:p>
    <w:p w14:paraId="39BFB677" w14:textId="77777777" w:rsidR="005D4B30" w:rsidRDefault="00000000">
      <w:pPr>
        <w:pStyle w:val="Standard"/>
        <w:spacing w:line="240" w:lineRule="atLeast"/>
        <w:ind w:firstLine="709"/>
        <w:jc w:val="both"/>
      </w:pPr>
      <w:r>
        <w:t>Комиссия, назначенная приказом: реквизиты приказа и состав комиссии в представленных исходных документах не указаны, провела классификацию автоматизированной системы обработки рабочих материалов ООО «Гусь ИнфоЗащита».</w:t>
      </w:r>
    </w:p>
    <w:p w14:paraId="0AC7CB46" w14:textId="77777777" w:rsidR="005D4B30" w:rsidRDefault="005D4B30">
      <w:pPr>
        <w:pStyle w:val="Standard"/>
        <w:spacing w:line="240" w:lineRule="atLeast"/>
        <w:ind w:firstLine="709"/>
        <w:jc w:val="both"/>
        <w:rPr>
          <w:sz w:val="28"/>
          <w:szCs w:val="28"/>
          <w:shd w:val="clear" w:color="auto" w:fill="FFFFFF"/>
        </w:rPr>
      </w:pPr>
    </w:p>
    <w:p w14:paraId="2DCE0051" w14:textId="77777777" w:rsidR="005D4B30" w:rsidRDefault="00000000">
      <w:pPr>
        <w:pStyle w:val="Standard"/>
        <w:spacing w:line="240" w:lineRule="atLeast"/>
        <w:ind w:firstLine="709"/>
        <w:jc w:val="both"/>
        <w:rPr>
          <w:sz w:val="28"/>
          <w:szCs w:val="28"/>
          <w:shd w:val="clear" w:color="auto" w:fill="FFFFFF"/>
        </w:rPr>
      </w:pPr>
      <w:r>
        <w:rPr>
          <w:sz w:val="28"/>
          <w:szCs w:val="28"/>
          <w:shd w:val="clear" w:color="auto" w:fill="FFFFFF"/>
        </w:rPr>
        <w:t>Комиссия установила:</w:t>
      </w:r>
    </w:p>
    <w:p w14:paraId="52EEECA1" w14:textId="77777777" w:rsidR="005D4B30" w:rsidRDefault="00000000">
      <w:pPr>
        <w:pStyle w:val="afff7"/>
        <w:numPr>
          <w:ilvl w:val="0"/>
          <w:numId w:val="9"/>
        </w:numPr>
        <w:tabs>
          <w:tab w:val="left" w:pos="709"/>
        </w:tabs>
        <w:spacing w:before="120" w:after="0" w:line="240" w:lineRule="atLeast"/>
        <w:ind w:left="0" w:firstLine="709"/>
        <w:jc w:val="both"/>
        <w:rPr>
          <w:rFonts w:ascii="Times New Roman" w:hAnsi="Times New Roman" w:cs="Times New Roman"/>
          <w:sz w:val="28"/>
          <w:szCs w:val="28"/>
          <w:shd w:val="clear" w:color="auto" w:fill="FFFFFF"/>
        </w:rPr>
      </w:pPr>
      <w:r>
        <w:t>Масштаб информационной (автоматизированной) системы: сведения о масштабе в исходных документах не приведены; система описана как выделенная автоматизированная система.</w:t>
      </w:r>
    </w:p>
    <w:p w14:paraId="32F8C816" w14:textId="77777777" w:rsidR="005D4B30" w:rsidRDefault="00000000">
      <w:pPr>
        <w:pStyle w:val="afff7"/>
        <w:numPr>
          <w:ilvl w:val="0"/>
          <w:numId w:val="4"/>
        </w:numPr>
        <w:tabs>
          <w:tab w:val="left" w:pos="709"/>
        </w:tabs>
        <w:spacing w:before="120" w:after="0" w:line="240" w:lineRule="atLeast"/>
        <w:ind w:left="0" w:firstLine="709"/>
        <w:jc w:val="both"/>
        <w:rPr>
          <w:rFonts w:ascii="Times New Roman" w:hAnsi="Times New Roman" w:cs="Times New Roman"/>
          <w:sz w:val="28"/>
          <w:szCs w:val="28"/>
          <w:shd w:val="clear" w:color="auto" w:fill="FFFFFF"/>
        </w:rPr>
      </w:pPr>
      <w:r>
        <w:t>Уровень значимости информации, содержащейся в информационной (автоматизированной) системе: сведения об уровне значимости в исходных документах не приведены.</w:t>
      </w:r>
    </w:p>
    <w:p w14:paraId="0D20C78A" w14:textId="77777777" w:rsidR="005D4B30" w:rsidRDefault="00000000">
      <w:pPr>
        <w:pStyle w:val="afff7"/>
        <w:numPr>
          <w:ilvl w:val="0"/>
          <w:numId w:val="4"/>
        </w:numPr>
        <w:tabs>
          <w:tab w:val="left" w:pos="709"/>
        </w:tabs>
        <w:spacing w:before="120" w:after="0" w:line="240" w:lineRule="atLeast"/>
        <w:ind w:left="0" w:firstLine="709"/>
        <w:jc w:val="both"/>
        <w:rPr>
          <w:rFonts w:ascii="Times New Roman" w:hAnsi="Times New Roman" w:cs="Times New Roman"/>
          <w:sz w:val="28"/>
          <w:szCs w:val="28"/>
          <w:shd w:val="clear" w:color="auto" w:fill="FFFFFF"/>
        </w:rPr>
      </w:pPr>
      <w:r>
        <w:t>Класс защищенности информационной (автоматизированной) системы: 1Д; уровень защищенности персональных данных УЗ-4.</w:t>
      </w:r>
    </w:p>
    <w:p w14:paraId="3D93C0EA" w14:textId="77777777" w:rsidR="005D4B30" w:rsidRDefault="005D4B30">
      <w:pPr>
        <w:pStyle w:val="Standard"/>
        <w:tabs>
          <w:tab w:val="left" w:pos="1134"/>
        </w:tabs>
        <w:jc w:val="both"/>
        <w:rPr>
          <w:sz w:val="28"/>
          <w:szCs w:val="28"/>
          <w:shd w:val="clear" w:color="auto" w:fill="FFFFFF"/>
        </w:rPr>
      </w:pPr>
    </w:p>
    <w:p w14:paraId="685CAB4B" w14:textId="77777777" w:rsidR="005D4B30" w:rsidRDefault="00000000">
      <w:pPr>
        <w:pStyle w:val="Standard"/>
        <w:spacing w:before="120"/>
        <w:jc w:val="both"/>
        <w:rPr>
          <w:sz w:val="28"/>
          <w:szCs w:val="28"/>
          <w:shd w:val="clear" w:color="auto" w:fill="FFFFFF"/>
        </w:rPr>
      </w:pPr>
      <w:r>
        <w:rPr>
          <w:sz w:val="28"/>
          <w:szCs w:val="28"/>
          <w:shd w:val="clear" w:color="auto" w:fill="FFFFFF"/>
        </w:rPr>
        <w:t>Члены комиссии:</w:t>
      </w:r>
    </w:p>
    <w:p w14:paraId="462457BA" w14:textId="77777777" w:rsidR="005D4B30" w:rsidRDefault="00000000">
      <w:pPr>
        <w:pStyle w:val="Standard"/>
        <w:jc w:val="both"/>
      </w:pPr>
      <w:r>
        <w:t>Руководитель / И. А. Ковалец</w:t>
      </w:r>
    </w:p>
    <w:p w14:paraId="7B466198" w14:textId="77777777" w:rsidR="005D4B30" w:rsidRDefault="00000000">
      <w:pPr>
        <w:pStyle w:val="Standard"/>
        <w:jc w:val="right"/>
      </w:pPr>
      <w:r>
        <w:rPr>
          <w:i/>
          <w:iCs/>
          <w:shd w:val="clear" w:color="auto" w:fill="FFFFFF"/>
        </w:rPr>
        <w:t>(</w:t>
      </w:r>
      <w:proofErr w:type="gramStart"/>
      <w:r>
        <w:rPr>
          <w:i/>
          <w:iCs/>
          <w:shd w:val="clear" w:color="auto" w:fill="FFFFFF"/>
        </w:rPr>
        <w:t xml:space="preserve">должность)   </w:t>
      </w:r>
      <w:proofErr w:type="gramEnd"/>
      <w:r>
        <w:rPr>
          <w:i/>
          <w:iCs/>
          <w:shd w:val="clear" w:color="auto" w:fill="FFFFFF"/>
        </w:rPr>
        <w:t xml:space="preserve">                                                 </w:t>
      </w:r>
      <w:proofErr w:type="gramStart"/>
      <w:r>
        <w:rPr>
          <w:i/>
          <w:iCs/>
          <w:shd w:val="clear" w:color="auto" w:fill="FFFFFF"/>
        </w:rPr>
        <w:t xml:space="preserve">   (</w:t>
      </w:r>
      <w:proofErr w:type="gramEnd"/>
      <w:r>
        <w:rPr>
          <w:i/>
          <w:iCs/>
          <w:shd w:val="clear" w:color="auto" w:fill="FFFFFF"/>
        </w:rPr>
        <w:t>подпись, фамилия и инициалы)</w:t>
      </w:r>
    </w:p>
    <w:p w14:paraId="561AFB0E" w14:textId="77777777" w:rsidR="005D4B30" w:rsidRDefault="00000000">
      <w:pPr>
        <w:pStyle w:val="Standard"/>
        <w:jc w:val="both"/>
      </w:pPr>
      <w:r>
        <w:t>Главный инженер / Тарасов И. П.</w:t>
      </w:r>
    </w:p>
    <w:p w14:paraId="641E2538" w14:textId="77777777" w:rsidR="005D4B30" w:rsidRDefault="00000000">
      <w:pPr>
        <w:pStyle w:val="Standard"/>
        <w:jc w:val="right"/>
      </w:pPr>
      <w:r>
        <w:rPr>
          <w:i/>
          <w:iCs/>
          <w:shd w:val="clear" w:color="auto" w:fill="FFFFFF"/>
        </w:rPr>
        <w:t>(</w:t>
      </w:r>
      <w:proofErr w:type="gramStart"/>
      <w:r>
        <w:rPr>
          <w:i/>
          <w:iCs/>
          <w:shd w:val="clear" w:color="auto" w:fill="FFFFFF"/>
        </w:rPr>
        <w:t xml:space="preserve">должность)   </w:t>
      </w:r>
      <w:proofErr w:type="gramEnd"/>
      <w:r>
        <w:rPr>
          <w:i/>
          <w:iCs/>
          <w:shd w:val="clear" w:color="auto" w:fill="FFFFFF"/>
        </w:rPr>
        <w:t xml:space="preserve">                                                 </w:t>
      </w:r>
      <w:proofErr w:type="gramStart"/>
      <w:r>
        <w:rPr>
          <w:i/>
          <w:iCs/>
          <w:shd w:val="clear" w:color="auto" w:fill="FFFFFF"/>
        </w:rPr>
        <w:t xml:space="preserve">   (</w:t>
      </w:r>
      <w:proofErr w:type="gramEnd"/>
      <w:r>
        <w:rPr>
          <w:i/>
          <w:iCs/>
          <w:shd w:val="clear" w:color="auto" w:fill="FFFFFF"/>
        </w:rPr>
        <w:t>подпись, фамилия и инициалы)</w:t>
      </w:r>
    </w:p>
    <w:p w14:paraId="7386CD14" w14:textId="77777777" w:rsidR="005D4B30" w:rsidRDefault="005D4B30">
      <w:pPr>
        <w:pStyle w:val="Standard"/>
        <w:rPr>
          <w:i/>
          <w:iCs/>
          <w:sz w:val="28"/>
          <w:szCs w:val="28"/>
          <w:shd w:val="clear" w:color="auto" w:fill="FFFFFF"/>
        </w:rPr>
      </w:pPr>
    </w:p>
    <w:p w14:paraId="15765C26" w14:textId="77777777" w:rsidR="005D4B30" w:rsidRDefault="005D4B30">
      <w:pPr>
        <w:pStyle w:val="Standard"/>
        <w:pageBreakBefore/>
        <w:rPr>
          <w:sz w:val="28"/>
          <w:szCs w:val="28"/>
          <w:shd w:val="clear" w:color="auto" w:fill="FFFFFF"/>
        </w:rPr>
      </w:pPr>
    </w:p>
    <w:p w14:paraId="78B9D639" w14:textId="77777777" w:rsidR="005D4B30" w:rsidRDefault="00000000">
      <w:pPr>
        <w:pStyle w:val="24"/>
        <w:tabs>
          <w:tab w:val="left" w:pos="5245"/>
        </w:tabs>
        <w:spacing w:after="0"/>
        <w:ind w:left="4111" w:firstLine="0"/>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Приложение № 4</w:t>
      </w:r>
    </w:p>
    <w:p w14:paraId="0C5C404C" w14:textId="77777777" w:rsidR="005D4B30" w:rsidRDefault="00000000">
      <w:pPr>
        <w:pStyle w:val="Standard"/>
        <w:ind w:left="4111"/>
        <w:jc w:val="center"/>
      </w:pPr>
      <w:r>
        <w:rPr>
          <w:sz w:val="28"/>
          <w:szCs w:val="28"/>
          <w:shd w:val="clear" w:color="auto" w:fill="FFFFFF"/>
        </w:rPr>
        <w:t xml:space="preserve">к Порядку организации и проведения работ по аттестации объектов информатизации, утвержденному приказом ФСТЭК России </w:t>
      </w:r>
      <w:r>
        <w:rPr>
          <w:sz w:val="28"/>
          <w:szCs w:val="28"/>
          <w:shd w:val="clear" w:color="auto" w:fill="FFFFFF"/>
        </w:rPr>
        <w:br/>
        <w:t>от «___» апреля 2021 г. №___</w:t>
      </w:r>
    </w:p>
    <w:p w14:paraId="4A1B5330" w14:textId="77777777" w:rsidR="005D4B30" w:rsidRDefault="005D4B30">
      <w:pPr>
        <w:pStyle w:val="Standard"/>
        <w:ind w:left="5103"/>
        <w:jc w:val="center"/>
        <w:rPr>
          <w:sz w:val="28"/>
          <w:szCs w:val="28"/>
          <w:u w:val="single"/>
          <w:shd w:val="clear" w:color="auto" w:fill="FFFFFF"/>
        </w:rPr>
      </w:pPr>
    </w:p>
    <w:p w14:paraId="15533F64" w14:textId="77777777" w:rsidR="005D4B30" w:rsidRDefault="005D4B30">
      <w:pPr>
        <w:pStyle w:val="Standard"/>
        <w:ind w:left="5103" w:hanging="425"/>
        <w:jc w:val="center"/>
        <w:rPr>
          <w:sz w:val="28"/>
          <w:szCs w:val="28"/>
          <w:shd w:val="clear" w:color="auto" w:fill="FFFFFF"/>
        </w:rPr>
      </w:pPr>
    </w:p>
    <w:p w14:paraId="35B3A8D5" w14:textId="77777777" w:rsidR="005D4B30" w:rsidRDefault="00000000">
      <w:pPr>
        <w:pStyle w:val="Standard"/>
        <w:ind w:firstLine="7938"/>
        <w:jc w:val="center"/>
        <w:rPr>
          <w:bCs/>
          <w:sz w:val="28"/>
          <w:szCs w:val="28"/>
          <w:u w:val="single"/>
          <w:shd w:val="clear" w:color="auto" w:fill="FFFFFF"/>
        </w:rPr>
      </w:pPr>
      <w:r>
        <w:rPr>
          <w:bCs/>
          <w:sz w:val="28"/>
          <w:szCs w:val="28"/>
          <w:u w:val="single"/>
          <w:shd w:val="clear" w:color="auto" w:fill="FFFFFF"/>
        </w:rPr>
        <w:t>Форма</w:t>
      </w:r>
    </w:p>
    <w:p w14:paraId="4860D47C" w14:textId="77777777" w:rsidR="005D4B30" w:rsidRDefault="005D4B30">
      <w:pPr>
        <w:pStyle w:val="Standard"/>
        <w:ind w:left="5103" w:hanging="425"/>
        <w:jc w:val="center"/>
        <w:rPr>
          <w:sz w:val="28"/>
          <w:szCs w:val="28"/>
          <w:shd w:val="clear" w:color="auto" w:fill="FFFFFF"/>
        </w:rPr>
      </w:pPr>
    </w:p>
    <w:p w14:paraId="45C48279" w14:textId="77777777" w:rsidR="005D4B30" w:rsidRDefault="005D4B30">
      <w:pPr>
        <w:pStyle w:val="Standard"/>
        <w:ind w:left="5103" w:hanging="425"/>
        <w:jc w:val="center"/>
        <w:rPr>
          <w:sz w:val="28"/>
          <w:szCs w:val="28"/>
          <w:shd w:val="clear" w:color="auto" w:fill="FFFFFF"/>
        </w:rPr>
      </w:pPr>
      <w:r>
        <w:t>УТВЕРЖДАЮ</w:t>
      </w:r>
    </w:p>
    <w:p w14:paraId="1ECE253D" w14:textId="77777777" w:rsidR="005D4B30" w:rsidRDefault="005D4B30">
      <w:pPr>
        <w:pStyle w:val="Standard"/>
        <w:ind w:left="5103" w:hanging="425"/>
        <w:jc w:val="center"/>
        <w:rPr>
          <w:sz w:val="28"/>
          <w:szCs w:val="28"/>
          <w:shd w:val="clear" w:color="auto" w:fill="FFFFFF"/>
        </w:rPr>
      </w:pPr>
      <w:r>
        <w:t>Директор ООО «Гусь ИнфоЗащита»</w:t>
      </w:r>
    </w:p>
    <w:p w14:paraId="6577615C" w14:textId="77777777" w:rsidR="005D4B30" w:rsidRDefault="005D4B30">
      <w:pPr>
        <w:pStyle w:val="Standard"/>
        <w:ind w:left="5103" w:hanging="425"/>
        <w:jc w:val="center"/>
        <w:rPr>
          <w:sz w:val="28"/>
          <w:szCs w:val="28"/>
          <w:shd w:val="clear" w:color="auto" w:fill="FFFFFF"/>
        </w:rPr>
      </w:pPr>
      <w:r>
        <w:t>И. А. Ковалец</w:t>
      </w:r>
    </w:p>
    <w:p w14:paraId="2FDEFC36" w14:textId="77777777" w:rsidR="005D4B30" w:rsidRDefault="005D4B30">
      <w:pPr>
        <w:pStyle w:val="Standard"/>
        <w:ind w:left="5103" w:hanging="425"/>
        <w:jc w:val="center"/>
        <w:rPr>
          <w:sz w:val="28"/>
          <w:szCs w:val="28"/>
          <w:shd w:val="clear" w:color="auto" w:fill="FFFFFF"/>
        </w:rPr>
      </w:pPr>
    </w:p>
    <w:p w14:paraId="187E6BC7" w14:textId="77777777" w:rsidR="005D4B30" w:rsidRDefault="005D4B30">
      <w:pPr>
        <w:pStyle w:val="Standard"/>
        <w:ind w:left="5103" w:hanging="425"/>
        <w:jc w:val="center"/>
        <w:rPr>
          <w:sz w:val="28"/>
          <w:szCs w:val="28"/>
          <w:shd w:val="clear" w:color="auto" w:fill="FFFFFF"/>
        </w:rPr>
      </w:pPr>
      <w:r>
        <w:t>«01» сентября 2026 г.</w:t>
      </w:r>
    </w:p>
    <w:p w14:paraId="44F961B2" w14:textId="77777777" w:rsidR="005D4B30" w:rsidRDefault="00000000">
      <w:pPr>
        <w:pStyle w:val="Standard"/>
        <w:jc w:val="center"/>
        <w:rPr>
          <w:b/>
          <w:caps/>
          <w:sz w:val="28"/>
          <w:szCs w:val="28"/>
          <w:shd w:val="clear" w:color="auto" w:fill="FFFFFF"/>
        </w:rPr>
      </w:pPr>
      <w:r>
        <w:t>АТТЕСТАТ СООТВЕТСТВИЯ требованиям по защите информации</w:t>
      </w:r>
    </w:p>
    <w:p w14:paraId="2E25D08B" w14:textId="77777777" w:rsidR="005D4B30" w:rsidRDefault="00000000">
      <w:pPr>
        <w:pStyle w:val="Standard"/>
        <w:ind w:firstLine="1"/>
        <w:jc w:val="center"/>
        <w:rPr>
          <w:b/>
          <w:sz w:val="28"/>
          <w:szCs w:val="28"/>
          <w:shd w:val="clear" w:color="auto" w:fill="FFFFFF"/>
        </w:rPr>
      </w:pPr>
      <w:r>
        <w:rPr>
          <w:b/>
          <w:sz w:val="28"/>
          <w:szCs w:val="28"/>
          <w:shd w:val="clear" w:color="auto" w:fill="FFFFFF"/>
        </w:rPr>
        <w:t>требованиям по защите информации</w:t>
      </w:r>
    </w:p>
    <w:p w14:paraId="7BBE2707" w14:textId="77777777" w:rsidR="005D4B30" w:rsidRDefault="005D4B30">
      <w:pPr>
        <w:pStyle w:val="Standard"/>
        <w:ind w:firstLine="1"/>
        <w:jc w:val="center"/>
        <w:rPr>
          <w:b/>
          <w:sz w:val="28"/>
          <w:szCs w:val="28"/>
          <w:shd w:val="clear" w:color="auto" w:fill="FFFFFF"/>
        </w:rPr>
      </w:pPr>
    </w:p>
    <w:p w14:paraId="48EC4322" w14:textId="77777777" w:rsidR="005D4B30" w:rsidRDefault="00000000">
      <w:pPr>
        <w:pStyle w:val="Standard"/>
        <w:ind w:firstLine="1"/>
        <w:jc w:val="center"/>
        <w:rPr>
          <w:b/>
          <w:sz w:val="28"/>
          <w:szCs w:val="28"/>
          <w:shd w:val="clear" w:color="auto" w:fill="FFFFFF"/>
        </w:rPr>
      </w:pPr>
      <w:r>
        <w:t>№ сведения в исходных документах отсутствуют</w:t>
      </w:r>
    </w:p>
    <w:p w14:paraId="2AD8587A" w14:textId="77777777" w:rsidR="005D4B30" w:rsidRDefault="00000000">
      <w:pPr>
        <w:pStyle w:val="Standard"/>
        <w:ind w:firstLine="1"/>
        <w:jc w:val="center"/>
      </w:pPr>
      <w:r>
        <w:rPr>
          <w:i/>
          <w:iCs/>
          <w:shd w:val="clear" w:color="auto" w:fill="FFFFFF"/>
        </w:rPr>
        <w:t>(номер аттестата соответствия в формате ХХХХ.ХХХХХ.ХХХХ)</w:t>
      </w:r>
      <w:r>
        <w:rPr>
          <w:rStyle w:val="afffff4"/>
          <w:shd w:val="clear" w:color="auto" w:fill="FFFFFF"/>
        </w:rPr>
        <w:footnoteReference w:id="3"/>
      </w:r>
    </w:p>
    <w:p w14:paraId="48C71417" w14:textId="77777777" w:rsidR="005D4B30" w:rsidRDefault="005D4B30">
      <w:pPr>
        <w:pStyle w:val="Standard"/>
        <w:ind w:left="5103" w:hanging="425"/>
        <w:jc w:val="center"/>
        <w:rPr>
          <w:sz w:val="28"/>
          <w:szCs w:val="28"/>
          <w:shd w:val="clear" w:color="auto" w:fill="FFFFFF"/>
        </w:rPr>
      </w:pPr>
    </w:p>
    <w:p w14:paraId="185A930B" w14:textId="77777777" w:rsidR="005D4B30" w:rsidRDefault="00000000">
      <w:pPr>
        <w:pStyle w:val="Standard"/>
        <w:ind w:firstLine="709"/>
        <w:jc w:val="both"/>
        <w:rPr>
          <w:sz w:val="28"/>
          <w:szCs w:val="28"/>
          <w:shd w:val="clear" w:color="auto" w:fill="FFFFFF"/>
        </w:rPr>
      </w:pPr>
      <w:r>
        <w:t>Выдан: сведения в исходных документах отсутствуют.</w:t>
      </w:r>
    </w:p>
    <w:p w14:paraId="65C7DAEB" w14:textId="77777777" w:rsidR="005D4B30" w:rsidRDefault="00000000">
      <w:pPr>
        <w:pStyle w:val="Standard"/>
        <w:ind w:left="3686"/>
        <w:jc w:val="both"/>
        <w:rPr>
          <w:i/>
          <w:iCs/>
          <w:shd w:val="clear" w:color="auto" w:fill="FFFFFF"/>
        </w:rPr>
      </w:pPr>
      <w:r>
        <w:rPr>
          <w:i/>
          <w:iCs/>
          <w:shd w:val="clear" w:color="auto" w:fill="FFFFFF"/>
        </w:rPr>
        <w:t>(дата выдачи аттестата соответствия)</w:t>
      </w:r>
    </w:p>
    <w:p w14:paraId="3F2665FA" w14:textId="77777777" w:rsidR="005D4B30" w:rsidRDefault="005D4B30">
      <w:pPr>
        <w:pStyle w:val="Standard"/>
        <w:ind w:left="5103" w:hanging="425"/>
        <w:jc w:val="center"/>
        <w:rPr>
          <w:shd w:val="clear" w:color="auto" w:fill="FFFFFF"/>
        </w:rPr>
      </w:pPr>
    </w:p>
    <w:p w14:paraId="3F230448" w14:textId="77777777" w:rsidR="005D4B30" w:rsidRDefault="005D4B30">
      <w:pPr>
        <w:pStyle w:val="Standard"/>
        <w:ind w:left="5103" w:hanging="425"/>
        <w:jc w:val="center"/>
        <w:rPr>
          <w:sz w:val="28"/>
          <w:szCs w:val="28"/>
          <w:shd w:val="clear" w:color="auto" w:fill="FFFFFF"/>
        </w:rPr>
      </w:pPr>
    </w:p>
    <w:p w14:paraId="3D681D8A" w14:textId="77777777" w:rsidR="005D4B30" w:rsidRDefault="005D4B30">
      <w:pPr>
        <w:pStyle w:val="Standard"/>
        <w:ind w:left="5103" w:hanging="425"/>
        <w:jc w:val="center"/>
        <w:rPr>
          <w:sz w:val="28"/>
          <w:szCs w:val="28"/>
          <w:shd w:val="clear" w:color="auto" w:fill="FFFFFF"/>
        </w:rPr>
      </w:pPr>
    </w:p>
    <w:p w14:paraId="5E4219BD" w14:textId="77777777" w:rsidR="005D4B30" w:rsidRDefault="005D4B30">
      <w:pPr>
        <w:pStyle w:val="Standard"/>
        <w:pageBreakBefore/>
        <w:ind w:firstLine="743"/>
        <w:rPr>
          <w:sz w:val="28"/>
          <w:szCs w:val="28"/>
          <w:shd w:val="clear" w:color="auto" w:fill="FFFFFF"/>
        </w:rPr>
      </w:pPr>
    </w:p>
    <w:p w14:paraId="28E24300" w14:textId="77777777" w:rsidR="005D4B30" w:rsidRDefault="00000000">
      <w:pPr>
        <w:pStyle w:val="Standard"/>
        <w:spacing w:line="276" w:lineRule="auto"/>
        <w:ind w:firstLine="743"/>
        <w:rPr>
          <w:sz w:val="28"/>
          <w:szCs w:val="28"/>
          <w:shd w:val="clear" w:color="auto" w:fill="FFFFFF"/>
        </w:rPr>
      </w:pPr>
      <w:r>
        <w:t>1. Настоящим АТТЕСТАТОМ удостоверяется, что сведения об аттестате соответствия автоматизированной системы в представленных исходных документах отсутствуют.</w:t>
      </w:r>
    </w:p>
    <w:p w14:paraId="0B311A97" w14:textId="77777777" w:rsidR="005D4B30" w:rsidRDefault="00000000">
      <w:pPr>
        <w:pStyle w:val="Standard"/>
        <w:spacing w:line="276" w:lineRule="auto"/>
        <w:ind w:firstLine="743"/>
        <w:jc w:val="center"/>
        <w:rPr>
          <w:i/>
          <w:iCs/>
          <w:shd w:val="clear" w:color="auto" w:fill="FFFFFF"/>
        </w:rPr>
      </w:pPr>
      <w:r>
        <w:t>Автоматизированная система обработки рабочих материалов ООО «Гусь ИнфоЗащита»; класс защищенности 1Д</w:t>
      </w:r>
    </w:p>
    <w:p w14:paraId="75D5C02F" w14:textId="77777777" w:rsidR="005D4B30" w:rsidRDefault="00000000">
      <w:pPr>
        <w:pStyle w:val="Standard"/>
        <w:spacing w:line="276" w:lineRule="auto"/>
        <w:jc w:val="both"/>
        <w:rPr>
          <w:sz w:val="28"/>
          <w:szCs w:val="28"/>
          <w:shd w:val="clear" w:color="auto" w:fill="FFFFFF"/>
        </w:rPr>
      </w:pPr>
      <w:r>
        <w:t>принадлежащий ООО «Гусь ИнфоЗащита»,</w:t>
      </w:r>
    </w:p>
    <w:p w14:paraId="243AC728" w14:textId="77777777" w:rsidR="005D4B30" w:rsidRDefault="00000000">
      <w:pPr>
        <w:pStyle w:val="Standard"/>
        <w:spacing w:line="276" w:lineRule="auto"/>
        <w:ind w:left="2552" w:firstLine="34"/>
        <w:jc w:val="both"/>
        <w:rPr>
          <w:i/>
          <w:iCs/>
          <w:shd w:val="clear" w:color="auto" w:fill="FFFFFF"/>
        </w:rPr>
      </w:pPr>
      <w:r>
        <w:t>ООО «Гусь ИнфоЗащита»</w:t>
      </w:r>
    </w:p>
    <w:p w14:paraId="7DF71B93" w14:textId="77777777" w:rsidR="005D4B30" w:rsidRDefault="005D4B30">
      <w:pPr>
        <w:pStyle w:val="Standard"/>
        <w:spacing w:line="276" w:lineRule="auto"/>
        <w:ind w:firstLine="426"/>
        <w:jc w:val="center"/>
        <w:rPr>
          <w:sz w:val="28"/>
          <w:szCs w:val="28"/>
          <w:shd w:val="clear" w:color="auto" w:fill="FFFFFF"/>
        </w:rPr>
      </w:pPr>
    </w:p>
    <w:p w14:paraId="0BE9D2A3" w14:textId="77777777" w:rsidR="005D4B30" w:rsidRDefault="00000000">
      <w:pPr>
        <w:pStyle w:val="Standard"/>
        <w:spacing w:line="276" w:lineRule="auto"/>
        <w:jc w:val="both"/>
        <w:rPr>
          <w:sz w:val="28"/>
          <w:szCs w:val="28"/>
          <w:shd w:val="clear" w:color="auto" w:fill="FFFFFF"/>
        </w:rPr>
      </w:pPr>
      <w:r>
        <w:t>соответствует требованиям по защите информации — реквизиты документа, подтверждающего аттестацию, в исходных документах отсутствуют.</w:t>
      </w:r>
    </w:p>
    <w:p w14:paraId="244270FD" w14:textId="77777777" w:rsidR="005D4B30" w:rsidRDefault="00000000">
      <w:pPr>
        <w:pStyle w:val="Standard"/>
        <w:spacing w:line="276" w:lineRule="auto"/>
        <w:ind w:left="1169"/>
        <w:jc w:val="center"/>
        <w:rPr>
          <w:i/>
          <w:iCs/>
          <w:shd w:val="clear" w:color="auto" w:fill="FFFFFF"/>
        </w:rPr>
      </w:pPr>
      <w:r>
        <w:t>требованиям по защите информации — реквизиты документа об аттестации отсутствуют в исходных материалах</w:t>
      </w:r>
    </w:p>
    <w:p w14:paraId="23F54F1C" w14:textId="77777777" w:rsidR="005D4B30" w:rsidRDefault="00000000">
      <w:pPr>
        <w:pStyle w:val="Standard"/>
        <w:spacing w:line="276" w:lineRule="auto"/>
        <w:ind w:firstLine="737"/>
        <w:jc w:val="both"/>
        <w:rPr>
          <w:sz w:val="28"/>
          <w:szCs w:val="28"/>
          <w:shd w:val="clear" w:color="auto" w:fill="FFFFFF"/>
        </w:rPr>
      </w:pPr>
      <w:r>
        <w:t>2. Состав программных, программно-технических средств и средств защиты информации приведен в техническом паспорте АС-01 от «01» сентября 2026 г.</w:t>
      </w:r>
    </w:p>
    <w:p w14:paraId="14E8BDAA" w14:textId="77777777" w:rsidR="005D4B30" w:rsidRDefault="00000000">
      <w:pPr>
        <w:pStyle w:val="Standard"/>
        <w:spacing w:line="276" w:lineRule="auto"/>
        <w:ind w:firstLine="737"/>
        <w:jc w:val="both"/>
      </w:pPr>
      <w:r>
        <w:rPr>
          <w:sz w:val="28"/>
          <w:szCs w:val="28"/>
          <w:shd w:val="clear" w:color="auto" w:fill="FFFFFF"/>
        </w:rPr>
        <w:t xml:space="preserve">3. Организационные и технические условия, имеющиеся у владельца объекта информатизации, обеспечивают </w:t>
      </w:r>
      <w:r>
        <w:rPr>
          <w:color w:val="000000"/>
          <w:sz w:val="28"/>
          <w:szCs w:val="28"/>
          <w:shd w:val="clear" w:color="auto" w:fill="FFFFFF"/>
        </w:rPr>
        <w:t xml:space="preserve">поддержку безопасности аттестованного объекта информатизации </w:t>
      </w:r>
      <w:r>
        <w:rPr>
          <w:sz w:val="28"/>
          <w:szCs w:val="28"/>
          <w:shd w:val="clear" w:color="auto" w:fill="FFFFFF"/>
        </w:rPr>
        <w:t>в процессе эксплуатации в соответствии с требованиями по защите информации.</w:t>
      </w:r>
    </w:p>
    <w:p w14:paraId="3FC0EA17" w14:textId="77777777" w:rsidR="005D4B30" w:rsidRDefault="00000000">
      <w:pPr>
        <w:pStyle w:val="Textbodyindent"/>
        <w:spacing w:line="276" w:lineRule="auto"/>
      </w:pPr>
      <w:r>
        <w:t>4. Аттестат соответствия: сведения о наименовании органа по аттестации и реквизитах аттестационных испытаний в исходных документах отсутствуют.</w:t>
      </w:r>
    </w:p>
    <w:p w14:paraId="66E14B32" w14:textId="77777777" w:rsidR="005D4B30" w:rsidRDefault="00000000">
      <w:pPr>
        <w:pStyle w:val="Textbodyindent"/>
        <w:spacing w:line="276" w:lineRule="auto"/>
      </w:pPr>
      <w:r>
        <w:t>сведения отсутствуют в исходных документах</w:t>
      </w:r>
    </w:p>
    <w:p w14:paraId="6C0EAB02" w14:textId="77777777" w:rsidR="005D4B30" w:rsidRDefault="00000000">
      <w:pPr>
        <w:pStyle w:val="Textbodyindent"/>
        <w:spacing w:line="276" w:lineRule="auto"/>
      </w:pPr>
      <w:r>
        <w:t>Аттестация проведена в соответствии с программой и методиками аттестационных испытаний — сведения в исходных документах отсутствуют.</w:t>
      </w:r>
    </w:p>
    <w:p w14:paraId="09C35082" w14:textId="77777777" w:rsidR="005D4B30" w:rsidRDefault="00000000">
      <w:pPr>
        <w:pStyle w:val="Textbodyindent"/>
        <w:spacing w:line="276" w:lineRule="auto"/>
        <w:rPr>
          <w:i/>
          <w:iCs/>
          <w:shd w:val="clear" w:color="auto" w:fill="FFFFFF"/>
        </w:rPr>
      </w:pPr>
      <w:r>
        <w:t>сведения отсутствуют в исходных документах</w:t>
      </w:r>
    </w:p>
    <w:p w14:paraId="24F44A8B" w14:textId="77777777" w:rsidR="005D4B30" w:rsidRDefault="00000000">
      <w:pPr>
        <w:pStyle w:val="Textbodyindent"/>
        <w:spacing w:line="276" w:lineRule="auto"/>
        <w:ind w:left="283" w:firstLine="737"/>
        <w:rPr>
          <w:sz w:val="28"/>
          <w:szCs w:val="28"/>
          <w:shd w:val="clear" w:color="auto" w:fill="FFFFFF"/>
        </w:rPr>
      </w:pPr>
      <w:r>
        <w:t>В автоматизированной системе обработки рабочих материалов ООО «Гусь ИнфоЗащита» разрешается обработка информации конфиденциального характера при наличии действующего аттестата соответствия; реквизиты аттестата в исходных документах отсутствуют.</w:t>
      </w:r>
    </w:p>
    <w:p w14:paraId="4ADC7CA1" w14:textId="77777777" w:rsidR="005D4B30" w:rsidRDefault="00000000">
      <w:pPr>
        <w:pStyle w:val="Textbodyindent"/>
        <w:spacing w:line="276" w:lineRule="auto"/>
        <w:ind w:left="283" w:firstLine="737"/>
        <w:rPr>
          <w:i/>
          <w:iCs/>
          <w:shd w:val="clear" w:color="auto" w:fill="FFFFFF"/>
        </w:rPr>
      </w:pPr>
      <w:r>
        <w:t>Автоматизированная система обработки рабочих материалов ООО «Гусь ИнфоЗащита»</w:t>
      </w:r>
    </w:p>
    <w:p w14:paraId="07A606EE" w14:textId="77777777" w:rsidR="005D4B30" w:rsidRDefault="00000000">
      <w:pPr>
        <w:pStyle w:val="Textbodyindent"/>
        <w:spacing w:line="276" w:lineRule="auto"/>
        <w:ind w:left="283" w:firstLine="0"/>
        <w:rPr>
          <w:sz w:val="28"/>
          <w:szCs w:val="28"/>
          <w:shd w:val="clear" w:color="auto" w:fill="FFFFFF"/>
        </w:rPr>
      </w:pPr>
      <w:r>
        <w:rPr>
          <w:sz w:val="28"/>
          <w:szCs w:val="28"/>
          <w:shd w:val="clear" w:color="auto" w:fill="FFFFFF"/>
        </w:rPr>
        <w:t>разрешается обработка информации, не содержащей сведения, составляющие государственную тайну (информации конфиденциального характера).</w:t>
      </w:r>
    </w:p>
    <w:p w14:paraId="07649528" w14:textId="77777777" w:rsidR="005D4B30" w:rsidRDefault="00000000">
      <w:pPr>
        <w:pStyle w:val="Textbodyindent"/>
        <w:spacing w:line="276" w:lineRule="auto"/>
        <w:ind w:left="283" w:firstLine="737"/>
        <w:rPr>
          <w:sz w:val="28"/>
          <w:szCs w:val="28"/>
          <w:shd w:val="clear" w:color="auto" w:fill="FFFFFF"/>
        </w:rPr>
      </w:pPr>
      <w:r>
        <w:t>5. Результаты аттестационных испытаний: сведения о заключении и дате выдачи в исходных документах отсутствуют.</w:t>
      </w:r>
    </w:p>
    <w:p w14:paraId="38BAD7F4" w14:textId="77777777" w:rsidR="005D4B30" w:rsidRDefault="00000000">
      <w:pPr>
        <w:pStyle w:val="Textbodyindent"/>
        <w:spacing w:line="276" w:lineRule="auto"/>
        <w:ind w:left="283" w:firstLine="737"/>
        <w:rPr>
          <w:sz w:val="28"/>
          <w:szCs w:val="28"/>
          <w:shd w:val="clear" w:color="auto" w:fill="FFFFFF"/>
        </w:rPr>
      </w:pPr>
      <w:r>
        <w:rPr>
          <w:sz w:val="28"/>
          <w:szCs w:val="28"/>
          <w:shd w:val="clear" w:color="auto" w:fill="FFFFFF"/>
        </w:rPr>
        <w:t>6. При эксплуатации аттестованного объекта информатизации не допускается:</w:t>
      </w:r>
    </w:p>
    <w:p w14:paraId="72FB7CDC" w14:textId="77777777" w:rsidR="005D4B30" w:rsidRDefault="00000000">
      <w:pPr>
        <w:pStyle w:val="Textbodyindent"/>
        <w:spacing w:line="276" w:lineRule="auto"/>
        <w:rPr>
          <w:sz w:val="28"/>
          <w:szCs w:val="28"/>
          <w:shd w:val="clear" w:color="auto" w:fill="FFFFFF"/>
        </w:rPr>
      </w:pPr>
      <w:r>
        <w:rPr>
          <w:sz w:val="28"/>
          <w:szCs w:val="28"/>
          <w:shd w:val="clear" w:color="auto" w:fill="FFFFFF"/>
        </w:rPr>
        <w:t>вносить несанкционированные изменения в конфигурацию программных, программно-технических средств, средств защиты информации;</w:t>
      </w:r>
    </w:p>
    <w:p w14:paraId="34F2003B" w14:textId="77777777" w:rsidR="005D4B30" w:rsidRDefault="00000000">
      <w:pPr>
        <w:pStyle w:val="Textbodyindent"/>
        <w:spacing w:line="276" w:lineRule="auto"/>
        <w:rPr>
          <w:sz w:val="28"/>
          <w:szCs w:val="28"/>
          <w:shd w:val="clear" w:color="auto" w:fill="FFFFFF"/>
        </w:rPr>
      </w:pPr>
      <w:r>
        <w:rPr>
          <w:sz w:val="28"/>
          <w:szCs w:val="28"/>
          <w:shd w:val="clear" w:color="auto" w:fill="FFFFFF"/>
        </w:rPr>
        <w:t>осуществлять несанкционированную замену программных, программно-технических средств, средств защиты информации на аналогичные средства;</w:t>
      </w:r>
    </w:p>
    <w:p w14:paraId="42FF9819" w14:textId="77777777" w:rsidR="005D4B30" w:rsidRDefault="00000000">
      <w:pPr>
        <w:pStyle w:val="Textbodyindent"/>
        <w:spacing w:line="276" w:lineRule="auto"/>
        <w:rPr>
          <w:sz w:val="28"/>
          <w:szCs w:val="28"/>
          <w:shd w:val="clear" w:color="auto" w:fill="FFFFFF"/>
        </w:rPr>
      </w:pPr>
      <w:r>
        <w:rPr>
          <w:sz w:val="28"/>
          <w:szCs w:val="28"/>
          <w:shd w:val="clear" w:color="auto" w:fill="FFFFFF"/>
        </w:rPr>
        <w:t>вносить изменения в архитектуру системы защиты информации, изменять состав, структуру системы защиты информации;</w:t>
      </w:r>
    </w:p>
    <w:p w14:paraId="627AC78E" w14:textId="77777777" w:rsidR="005D4B30" w:rsidRDefault="00000000">
      <w:pPr>
        <w:pStyle w:val="Textbodyindent"/>
        <w:spacing w:line="276" w:lineRule="auto"/>
        <w:rPr>
          <w:sz w:val="28"/>
          <w:szCs w:val="28"/>
          <w:shd w:val="clear" w:color="auto" w:fill="FFFFFF"/>
        </w:rPr>
      </w:pPr>
      <w:r>
        <w:rPr>
          <w:sz w:val="28"/>
          <w:szCs w:val="28"/>
          <w:shd w:val="clear" w:color="auto" w:fill="FFFFFF"/>
        </w:rPr>
        <w:t>проводить обработку информации в случае приостановки действия аттестата соответствия в соответствии с решением ФСТЭК России;</w:t>
      </w:r>
    </w:p>
    <w:p w14:paraId="1B466F93" w14:textId="77777777" w:rsidR="005D4B30" w:rsidRDefault="00000000">
      <w:pPr>
        <w:pStyle w:val="Textbodyindent"/>
        <w:spacing w:line="276" w:lineRule="auto"/>
        <w:rPr>
          <w:sz w:val="28"/>
          <w:szCs w:val="28"/>
          <w:shd w:val="clear" w:color="auto" w:fill="FFFFFF"/>
        </w:rPr>
      </w:pPr>
      <w:r>
        <w:rPr>
          <w:sz w:val="28"/>
          <w:szCs w:val="28"/>
          <w:shd w:val="clear" w:color="auto" w:fill="FFFFFF"/>
        </w:rPr>
        <w:lastRenderedPageBreak/>
        <w:t>проводить обработку информации в случае обнаружения неисправностей в системе защиты информации объекта информатизации;</w:t>
      </w:r>
    </w:p>
    <w:p w14:paraId="78331DD6" w14:textId="77777777" w:rsidR="005D4B30" w:rsidRDefault="00000000">
      <w:pPr>
        <w:pStyle w:val="Textbodyindent"/>
        <w:spacing w:line="276" w:lineRule="auto"/>
        <w:rPr>
          <w:sz w:val="28"/>
          <w:szCs w:val="28"/>
          <w:shd w:val="clear" w:color="auto" w:fill="FFFFFF"/>
        </w:rPr>
      </w:pPr>
      <w:r>
        <w:rPr>
          <w:sz w:val="28"/>
          <w:szCs w:val="28"/>
          <w:shd w:val="clear" w:color="auto" w:fill="FFFFFF"/>
        </w:rPr>
        <w:t>проводить обработку информации в случае обнаружения инцидента безопасности.</w:t>
      </w:r>
    </w:p>
    <w:p w14:paraId="5C0C86DD" w14:textId="77777777" w:rsidR="005D4B30" w:rsidRDefault="00000000">
      <w:pPr>
        <w:pStyle w:val="Textbodyindent"/>
        <w:spacing w:line="276" w:lineRule="auto"/>
        <w:rPr>
          <w:sz w:val="28"/>
          <w:szCs w:val="28"/>
          <w:shd w:val="clear" w:color="auto" w:fill="FFFFFF"/>
        </w:rPr>
      </w:pPr>
      <w:r>
        <w:t>7. Контроль за уровнем защиты информации возлагается на главного инженера Тарасова Игоря Петровича.</w:t>
      </w:r>
    </w:p>
    <w:p w14:paraId="679EAA51" w14:textId="77777777" w:rsidR="005D4B30" w:rsidRDefault="00000000">
      <w:pPr>
        <w:pStyle w:val="Textbodyindent"/>
        <w:rPr>
          <w:i/>
          <w:iCs/>
          <w:shd w:val="clear" w:color="auto" w:fill="FFFFFF"/>
        </w:rPr>
      </w:pPr>
      <w:r>
        <w:t>Главный инженер Тарасов Игорь Петрович</w:t>
      </w:r>
    </w:p>
    <w:p w14:paraId="4CF8E40E" w14:textId="77777777" w:rsidR="005D4B30" w:rsidRDefault="005D4B30">
      <w:pPr>
        <w:pStyle w:val="Textbodyindent"/>
        <w:rPr>
          <w:sz w:val="28"/>
          <w:szCs w:val="28"/>
          <w:shd w:val="clear" w:color="auto" w:fill="FFFFFF"/>
        </w:rPr>
      </w:pPr>
    </w:p>
    <w:p w14:paraId="0351C5E1" w14:textId="77777777" w:rsidR="005D4B30" w:rsidRDefault="005D4B30">
      <w:pPr>
        <w:pStyle w:val="Textbodyindent"/>
        <w:rPr>
          <w:sz w:val="28"/>
          <w:szCs w:val="28"/>
          <w:shd w:val="clear" w:color="auto" w:fill="FFFFFF"/>
        </w:rPr>
      </w:pPr>
    </w:p>
    <w:p w14:paraId="73210594" w14:textId="77777777" w:rsidR="005D4B30" w:rsidRDefault="005D4B30">
      <w:pPr>
        <w:pStyle w:val="Textbodyindent"/>
        <w:rPr>
          <w:sz w:val="28"/>
          <w:szCs w:val="28"/>
          <w:shd w:val="clear" w:color="auto" w:fill="FFFFFF"/>
        </w:rPr>
      </w:pPr>
    </w:p>
    <w:p w14:paraId="54DFEB7D" w14:textId="77777777" w:rsidR="005D4B30" w:rsidRDefault="005D4B30">
      <w:pPr>
        <w:pStyle w:val="Textbodyindent"/>
        <w:rPr>
          <w:sz w:val="28"/>
          <w:szCs w:val="28"/>
          <w:shd w:val="clear" w:color="auto" w:fill="FFFFFF"/>
        </w:rPr>
      </w:pPr>
    </w:p>
    <w:p w14:paraId="2D59FA65" w14:textId="77777777" w:rsidR="005D4B30" w:rsidRDefault="00000000">
      <w:pPr>
        <w:pStyle w:val="Standard"/>
        <w:ind w:firstLine="426"/>
        <w:jc w:val="center"/>
        <w:rPr>
          <w:sz w:val="28"/>
          <w:szCs w:val="28"/>
          <w:shd w:val="clear" w:color="auto" w:fill="FFFFFF"/>
        </w:rPr>
      </w:pPr>
      <w:r>
        <w:t>Руководитель органа по аттестации: сведения отсутствуют</w:t>
      </w:r>
    </w:p>
    <w:p w14:paraId="6FE7C251" w14:textId="77777777" w:rsidR="005D4B30" w:rsidRDefault="00000000">
      <w:pPr>
        <w:pStyle w:val="Standard"/>
        <w:ind w:firstLine="426"/>
        <w:rPr>
          <w:sz w:val="28"/>
          <w:szCs w:val="28"/>
          <w:shd w:val="clear" w:color="auto" w:fill="FFFFFF"/>
        </w:rPr>
      </w:pPr>
      <w:proofErr w:type="spellStart"/>
      <w:r>
        <w:rPr>
          <w:sz w:val="28"/>
          <w:szCs w:val="28"/>
          <w:shd w:val="clear" w:color="auto" w:fill="FFFFFF"/>
        </w:rPr>
        <w:t>м.п</w:t>
      </w:r>
      <w:proofErr w:type="spellEnd"/>
      <w:r>
        <w:rPr>
          <w:sz w:val="28"/>
          <w:szCs w:val="28"/>
          <w:shd w:val="clear" w:color="auto" w:fill="FFFFFF"/>
        </w:rPr>
        <w:t>.</w:t>
      </w:r>
    </w:p>
    <w:p w14:paraId="29167E29" w14:textId="77777777" w:rsidR="005D4B30" w:rsidRDefault="00000000">
      <w:pPr>
        <w:pStyle w:val="Standard"/>
        <w:ind w:firstLine="426"/>
        <w:jc w:val="right"/>
        <w:rPr>
          <w:sz w:val="28"/>
          <w:szCs w:val="28"/>
          <w:shd w:val="clear" w:color="auto" w:fill="FFFFFF"/>
        </w:rPr>
      </w:pPr>
      <w:r>
        <w:t>Сведения о подписи и фамилии отсутствуют</w:t>
      </w:r>
    </w:p>
    <w:p w14:paraId="5EF2B18D" w14:textId="77777777" w:rsidR="005D4B30" w:rsidRDefault="00000000">
      <w:pPr>
        <w:pStyle w:val="Standard"/>
        <w:ind w:firstLine="4678"/>
        <w:jc w:val="center"/>
      </w:pPr>
      <w:r>
        <w:rPr>
          <w:i/>
          <w:iCs/>
          <w:shd w:val="clear" w:color="auto" w:fill="FFFFFF"/>
        </w:rPr>
        <w:t>(подпись, фамилия и инициалы)</w:t>
      </w:r>
    </w:p>
    <w:sectPr w:rsidR="005D4B30">
      <w:pgSz w:w="11906" w:h="16838"/>
      <w:pgMar w:top="689" w:right="707" w:bottom="851"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63D59" w14:textId="77777777" w:rsidR="001C5C2A" w:rsidRDefault="001C5C2A">
      <w:r>
        <w:separator/>
      </w:r>
    </w:p>
  </w:endnote>
  <w:endnote w:type="continuationSeparator" w:id="0">
    <w:p w14:paraId="4D6F4679" w14:textId="77777777" w:rsidR="001C5C2A" w:rsidRDefault="001C5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T Astra Serif">
    <w:altName w:val="Arial"/>
    <w:charset w:val="00"/>
    <w:family w:val="roman"/>
    <w:pitch w:val="variable"/>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Noto Sans Devanagari">
    <w:charset w:val="00"/>
    <w:family w:val="swiss"/>
    <w:pitch w:val="variable"/>
    <w:sig w:usb0="80008023" w:usb1="00002046"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PT Sans">
    <w:charset w:val="CC"/>
    <w:family w:val="swiss"/>
    <w:pitch w:val="variable"/>
    <w:sig w:usb0="A00002EF" w:usb1="5000204B" w:usb2="00000000" w:usb3="00000000" w:csb0="00000097" w:csb1="00000000"/>
  </w:font>
  <w:font w:name="FreeSans">
    <w:charset w:val="00"/>
    <w:family w:val="auto"/>
    <w:pitch w:val="variable"/>
  </w:font>
  <w:font w:name="Verdana">
    <w:panose1 w:val="020B0604030504040204"/>
    <w:charset w:val="CC"/>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onstantia">
    <w:panose1 w:val="02030602050306030303"/>
    <w:charset w:val="CC"/>
    <w:family w:val="roman"/>
    <w:pitch w:val="variable"/>
    <w:sig w:usb0="A00002EF" w:usb1="4000204B" w:usb2="00000000" w:usb3="00000000" w:csb0="0000019F" w:csb1="00000000"/>
  </w:font>
  <w:font w:name="Segoe UI">
    <w:panose1 w:val="020B0502040204020203"/>
    <w:charset w:val="CC"/>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17BE2" w14:textId="77777777" w:rsidR="001C5C2A" w:rsidRDefault="001C5C2A">
      <w:r>
        <w:rPr>
          <w:color w:val="000000"/>
        </w:rPr>
        <w:separator/>
      </w:r>
    </w:p>
  </w:footnote>
  <w:footnote w:type="continuationSeparator" w:id="0">
    <w:p w14:paraId="7FFB0036" w14:textId="77777777" w:rsidR="001C5C2A" w:rsidRDefault="001C5C2A">
      <w:r>
        <w:continuationSeparator/>
      </w:r>
    </w:p>
  </w:footnote>
  <w:footnote w:id="1">
    <w:p w14:paraId="544C8F31" w14:textId="77777777" w:rsidR="005D4B30" w:rsidRDefault="00000000">
      <w:pPr>
        <w:pStyle w:val="Footnote"/>
        <w:spacing w:after="0"/>
        <w:ind w:firstLine="709"/>
        <w:jc w:val="both"/>
      </w:pPr>
      <w:r>
        <w:rPr>
          <w:rStyle w:val="afffff4"/>
        </w:rPr>
        <w:footnoteRef/>
      </w:r>
      <w:r>
        <w:rPr>
          <w:rFonts w:ascii="PT Astra Serif" w:hAnsi="PT Astra Serif"/>
          <w:sz w:val="20"/>
        </w:rPr>
        <w:t> </w:t>
      </w:r>
      <w:r>
        <w:rPr>
          <w:rFonts w:ascii="Times New Roman" w:hAnsi="Times New Roman" w:cs="Times New Roman"/>
          <w:sz w:val="20"/>
        </w:rPr>
        <w:t>В случае отсутствия необходимости специальной проверки технических средств пункт не заполняется.</w:t>
      </w:r>
    </w:p>
    <w:p w14:paraId="181E2F82" w14:textId="77777777" w:rsidR="00187513" w:rsidRDefault="00187513"/>
  </w:footnote>
  <w:footnote w:id="2">
    <w:p w14:paraId="5911467F" w14:textId="77777777" w:rsidR="005D4B30" w:rsidRDefault="00000000">
      <w:pPr>
        <w:pStyle w:val="Footnote"/>
        <w:ind w:firstLine="709"/>
        <w:jc w:val="both"/>
      </w:pPr>
      <w:r>
        <w:rPr>
          <w:rStyle w:val="afffff4"/>
        </w:rPr>
        <w:footnoteRef/>
      </w:r>
      <w:r>
        <w:rPr>
          <w:rFonts w:ascii="Times New Roman" w:hAnsi="Times New Roman" w:cs="Times New Roman"/>
          <w:sz w:val="20"/>
        </w:rPr>
        <w:t> В случае отсутствия необходимости применения сертифицированных средств защиты информации пункт не заполняется.</w:t>
      </w:r>
    </w:p>
    <w:p w14:paraId="06CA5FCA" w14:textId="77777777" w:rsidR="00187513" w:rsidRDefault="00187513"/>
  </w:footnote>
  <w:footnote w:id="3">
    <w:p w14:paraId="1CC98035" w14:textId="77777777" w:rsidR="005D4B30" w:rsidRDefault="00000000">
      <w:pPr>
        <w:pStyle w:val="Footnote"/>
        <w:spacing w:line="240" w:lineRule="auto"/>
        <w:ind w:firstLine="709"/>
        <w:jc w:val="both"/>
      </w:pPr>
      <w:r>
        <w:rPr>
          <w:rStyle w:val="afffff4"/>
        </w:rPr>
        <w:footnoteRef/>
      </w:r>
      <w:r>
        <w:rPr>
          <w:rFonts w:ascii="Times New Roman" w:hAnsi="Times New Roman" w:cs="Times New Roman"/>
          <w:sz w:val="20"/>
        </w:rPr>
        <w:t> Первая группа знаков содержит число от 0001 до 9999, указывающие на номер лицензии ФСТЭК России на деятельность по технической защите информации, выданной органу по аттестации. Вторая группа знаков содержит число от 00001 до 99999, указывающее на номер аттестованного объекта информатизации в системе учета органа по аттестации. Третья группа знаков содержит число, указывающее на год выдачи аттестата соответствия.</w:t>
      </w:r>
    </w:p>
    <w:p w14:paraId="79483117" w14:textId="77777777" w:rsidR="00187513" w:rsidRDefault="0018751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C0704"/>
    <w:multiLevelType w:val="multilevel"/>
    <w:tmpl w:val="B8F8866C"/>
    <w:styleLink w:val="WWNum1"/>
    <w:lvl w:ilvl="0">
      <w:start w:val="1"/>
      <w:numFmt w:val="decimal"/>
      <w:lvlText w:val="%1."/>
      <w:lvlJc w:val="left"/>
      <w:pPr>
        <w:ind w:left="1495" w:hanging="360"/>
      </w:pPr>
      <w:rPr>
        <w:rFonts w:ascii="PT Astra Serif" w:hAnsi="PT Astra Serif" w:cs="Times New Roman"/>
        <w:sz w:val="28"/>
      </w:rPr>
    </w:lvl>
    <w:lvl w:ilvl="1">
      <w:start w:val="1"/>
      <w:numFmt w:val="decimal"/>
      <w:lvlText w:val="%1.%2."/>
      <w:lvlJc w:val="left"/>
      <w:pPr>
        <w:ind w:left="1211" w:hanging="360"/>
      </w:pPr>
      <w:rPr>
        <w:rFonts w:ascii="PT Astra Serif" w:hAnsi="PT Astra Serif" w:cs="Times New Roman"/>
        <w:sz w:val="28"/>
      </w:rPr>
    </w:lvl>
    <w:lvl w:ilvl="2">
      <w:start w:val="1"/>
      <w:numFmt w:val="decimal"/>
      <w:lvlText w:val="%1.%2.%3."/>
      <w:lvlJc w:val="left"/>
      <w:pPr>
        <w:ind w:left="1080" w:hanging="720"/>
      </w:pPr>
      <w:rPr>
        <w:rFonts w:cs="Times New Roman"/>
      </w:rPr>
    </w:lvl>
    <w:lvl w:ilvl="3">
      <w:start w:val="1"/>
      <w:numFmt w:val="decimal"/>
      <w:lvlText w:val="%1.%2.%3.%4."/>
      <w:lvlJc w:val="left"/>
      <w:pPr>
        <w:ind w:left="1080" w:hanging="720"/>
      </w:pPr>
      <w:rPr>
        <w:rFonts w:cs="Times New Roman"/>
      </w:rPr>
    </w:lvl>
    <w:lvl w:ilvl="4">
      <w:start w:val="1"/>
      <w:numFmt w:val="decimal"/>
      <w:lvlText w:val="%1.%2.%3.%4.%5."/>
      <w:lvlJc w:val="left"/>
      <w:pPr>
        <w:ind w:left="1440" w:hanging="1080"/>
      </w:pPr>
      <w:rPr>
        <w:rFonts w:cs="Times New Roman"/>
      </w:rPr>
    </w:lvl>
    <w:lvl w:ilvl="5">
      <w:start w:val="1"/>
      <w:numFmt w:val="decimal"/>
      <w:lvlText w:val="%1.%2.%3.%4.%5.%6."/>
      <w:lvlJc w:val="left"/>
      <w:pPr>
        <w:ind w:left="1440" w:hanging="1080"/>
      </w:pPr>
      <w:rPr>
        <w:rFonts w:cs="Times New Roman"/>
      </w:rPr>
    </w:lvl>
    <w:lvl w:ilvl="6">
      <w:start w:val="1"/>
      <w:numFmt w:val="decimal"/>
      <w:lvlText w:val="%1.%2.%3.%4.%5.%6.%7."/>
      <w:lvlJc w:val="left"/>
      <w:pPr>
        <w:ind w:left="1800" w:hanging="1440"/>
      </w:pPr>
      <w:rPr>
        <w:rFonts w:cs="Times New Roman"/>
      </w:rPr>
    </w:lvl>
    <w:lvl w:ilvl="7">
      <w:start w:val="1"/>
      <w:numFmt w:val="decimal"/>
      <w:lvlText w:val="%1.%2.%3.%4.%5.%6.%7.%8."/>
      <w:lvlJc w:val="left"/>
      <w:pPr>
        <w:ind w:left="1800" w:hanging="1440"/>
      </w:pPr>
      <w:rPr>
        <w:rFonts w:cs="Times New Roman"/>
      </w:rPr>
    </w:lvl>
    <w:lvl w:ilvl="8">
      <w:start w:val="1"/>
      <w:numFmt w:val="decimal"/>
      <w:lvlText w:val="%1.%2.%3.%4.%5.%6.%7.%8.%9."/>
      <w:lvlJc w:val="left"/>
      <w:pPr>
        <w:ind w:left="2160" w:hanging="1800"/>
      </w:pPr>
      <w:rPr>
        <w:rFonts w:cs="Times New Roman"/>
      </w:rPr>
    </w:lvl>
  </w:abstractNum>
  <w:abstractNum w:abstractNumId="1" w15:restartNumberingAfterBreak="0">
    <w:nsid w:val="173867D0"/>
    <w:multiLevelType w:val="multilevel"/>
    <w:tmpl w:val="C5FE3EB8"/>
    <w:styleLink w:val="WWNum5"/>
    <w:lvl w:ilvl="0">
      <w:start w:val="1"/>
      <w:numFmt w:val="decimal"/>
      <w:lvlText w:val="%1."/>
      <w:lvlJc w:val="left"/>
      <w:pPr>
        <w:ind w:left="1740" w:hanging="1020"/>
      </w:pPr>
      <w:rPr>
        <w:rFonts w:ascii="PT Astra Serif" w:hAnsi="PT Astra Serif" w:cs="Times New Roman"/>
        <w:sz w:val="28"/>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 w15:restartNumberingAfterBreak="0">
    <w:nsid w:val="198F4722"/>
    <w:multiLevelType w:val="multilevel"/>
    <w:tmpl w:val="582C2BDE"/>
    <w:styleLink w:val="WWNum4"/>
    <w:lvl w:ilvl="0">
      <w:start w:val="1"/>
      <w:numFmt w:val="decimal"/>
      <w:lvlText w:val="%1."/>
      <w:lvlJc w:val="left"/>
      <w:pPr>
        <w:ind w:left="1069" w:hanging="360"/>
      </w:pPr>
      <w:rPr>
        <w:rFonts w:ascii="PT Astra Serif" w:hAnsi="PT Astra Serif" w:cs="Times New Roman"/>
        <w:sz w:val="28"/>
      </w:rPr>
    </w:lvl>
    <w:lvl w:ilvl="1">
      <w:start w:val="1"/>
      <w:numFmt w:val="lowerLetter"/>
      <w:lvlText w:val="%2."/>
      <w:lvlJc w:val="left"/>
      <w:pPr>
        <w:ind w:left="1789" w:hanging="360"/>
      </w:pPr>
      <w:rPr>
        <w:rFonts w:cs="Times New Roman"/>
      </w:rPr>
    </w:lvl>
    <w:lvl w:ilvl="2">
      <w:start w:val="1"/>
      <w:numFmt w:val="lowerRoman"/>
      <w:lvlText w:val="%3."/>
      <w:lvlJc w:val="right"/>
      <w:pPr>
        <w:ind w:left="2509" w:hanging="180"/>
      </w:pPr>
      <w:rPr>
        <w:rFonts w:cs="Times New Roman"/>
      </w:rPr>
    </w:lvl>
    <w:lvl w:ilvl="3">
      <w:start w:val="1"/>
      <w:numFmt w:val="decimal"/>
      <w:lvlText w:val="%4."/>
      <w:lvlJc w:val="left"/>
      <w:pPr>
        <w:ind w:left="3229" w:hanging="360"/>
      </w:pPr>
      <w:rPr>
        <w:rFonts w:cs="Times New Roman"/>
      </w:rPr>
    </w:lvl>
    <w:lvl w:ilvl="4">
      <w:start w:val="1"/>
      <w:numFmt w:val="lowerLetter"/>
      <w:lvlText w:val="%5."/>
      <w:lvlJc w:val="left"/>
      <w:pPr>
        <w:ind w:left="3949" w:hanging="360"/>
      </w:pPr>
      <w:rPr>
        <w:rFonts w:cs="Times New Roman"/>
      </w:rPr>
    </w:lvl>
    <w:lvl w:ilvl="5">
      <w:start w:val="1"/>
      <w:numFmt w:val="lowerRoman"/>
      <w:lvlText w:val="%6."/>
      <w:lvlJc w:val="right"/>
      <w:pPr>
        <w:ind w:left="4669" w:hanging="180"/>
      </w:pPr>
      <w:rPr>
        <w:rFonts w:cs="Times New Roman"/>
      </w:rPr>
    </w:lvl>
    <w:lvl w:ilvl="6">
      <w:start w:val="1"/>
      <w:numFmt w:val="decimal"/>
      <w:lvlText w:val="%7."/>
      <w:lvlJc w:val="left"/>
      <w:pPr>
        <w:ind w:left="5389" w:hanging="360"/>
      </w:pPr>
      <w:rPr>
        <w:rFonts w:cs="Times New Roman"/>
      </w:rPr>
    </w:lvl>
    <w:lvl w:ilvl="7">
      <w:start w:val="1"/>
      <w:numFmt w:val="lowerLetter"/>
      <w:lvlText w:val="%8."/>
      <w:lvlJc w:val="left"/>
      <w:pPr>
        <w:ind w:left="6109" w:hanging="360"/>
      </w:pPr>
      <w:rPr>
        <w:rFonts w:cs="Times New Roman"/>
      </w:rPr>
    </w:lvl>
    <w:lvl w:ilvl="8">
      <w:start w:val="1"/>
      <w:numFmt w:val="lowerRoman"/>
      <w:lvlText w:val="%9."/>
      <w:lvlJc w:val="right"/>
      <w:pPr>
        <w:ind w:left="6829" w:hanging="180"/>
      </w:pPr>
      <w:rPr>
        <w:rFonts w:cs="Times New Roman"/>
      </w:rPr>
    </w:lvl>
  </w:abstractNum>
  <w:abstractNum w:abstractNumId="3" w15:restartNumberingAfterBreak="0">
    <w:nsid w:val="259E60EE"/>
    <w:multiLevelType w:val="multilevel"/>
    <w:tmpl w:val="9034AE56"/>
    <w:styleLink w:val="WWNum2"/>
    <w:lvl w:ilvl="0">
      <w:start w:val="1"/>
      <w:numFmt w:val="decimal"/>
      <w:lvlText w:val="2.%1."/>
      <w:lvlJc w:val="left"/>
      <w:pPr>
        <w:ind w:left="1429" w:hanging="360"/>
      </w:pPr>
      <w:rPr>
        <w:rFonts w:ascii="PT Astra Serif" w:hAnsi="PT Astra Serif" w:cs="Times New Roman"/>
        <w:sz w:val="28"/>
      </w:rPr>
    </w:lvl>
    <w:lvl w:ilvl="1">
      <w:start w:val="1"/>
      <w:numFmt w:val="lowerLetter"/>
      <w:lvlText w:val="%2."/>
      <w:lvlJc w:val="left"/>
      <w:pPr>
        <w:ind w:left="2149" w:hanging="360"/>
      </w:pPr>
      <w:rPr>
        <w:rFonts w:cs="Times New Roman"/>
      </w:rPr>
    </w:lvl>
    <w:lvl w:ilvl="2">
      <w:start w:val="1"/>
      <w:numFmt w:val="lowerRoman"/>
      <w:lvlText w:val="%3."/>
      <w:lvlJc w:val="right"/>
      <w:pPr>
        <w:ind w:left="2869" w:hanging="180"/>
      </w:pPr>
      <w:rPr>
        <w:rFonts w:cs="Times New Roman"/>
      </w:rPr>
    </w:lvl>
    <w:lvl w:ilvl="3">
      <w:start w:val="1"/>
      <w:numFmt w:val="decimal"/>
      <w:lvlText w:val="%4."/>
      <w:lvlJc w:val="left"/>
      <w:pPr>
        <w:ind w:left="3589" w:hanging="360"/>
      </w:pPr>
      <w:rPr>
        <w:rFonts w:cs="Times New Roman"/>
      </w:rPr>
    </w:lvl>
    <w:lvl w:ilvl="4">
      <w:start w:val="1"/>
      <w:numFmt w:val="lowerLetter"/>
      <w:lvlText w:val="%5."/>
      <w:lvlJc w:val="left"/>
      <w:pPr>
        <w:ind w:left="4309" w:hanging="360"/>
      </w:pPr>
      <w:rPr>
        <w:rFonts w:cs="Times New Roman"/>
      </w:rPr>
    </w:lvl>
    <w:lvl w:ilvl="5">
      <w:start w:val="1"/>
      <w:numFmt w:val="lowerRoman"/>
      <w:lvlText w:val="%6."/>
      <w:lvlJc w:val="right"/>
      <w:pPr>
        <w:ind w:left="5029" w:hanging="180"/>
      </w:pPr>
      <w:rPr>
        <w:rFonts w:cs="Times New Roman"/>
      </w:rPr>
    </w:lvl>
    <w:lvl w:ilvl="6">
      <w:start w:val="1"/>
      <w:numFmt w:val="decimal"/>
      <w:lvlText w:val="%7."/>
      <w:lvlJc w:val="left"/>
      <w:pPr>
        <w:ind w:left="5749" w:hanging="360"/>
      </w:pPr>
      <w:rPr>
        <w:rFonts w:cs="Times New Roman"/>
      </w:rPr>
    </w:lvl>
    <w:lvl w:ilvl="7">
      <w:start w:val="1"/>
      <w:numFmt w:val="lowerLetter"/>
      <w:lvlText w:val="%8."/>
      <w:lvlJc w:val="left"/>
      <w:pPr>
        <w:ind w:left="6469" w:hanging="360"/>
      </w:pPr>
      <w:rPr>
        <w:rFonts w:cs="Times New Roman"/>
      </w:rPr>
    </w:lvl>
    <w:lvl w:ilvl="8">
      <w:start w:val="1"/>
      <w:numFmt w:val="lowerRoman"/>
      <w:lvlText w:val="%9."/>
      <w:lvlJc w:val="right"/>
      <w:pPr>
        <w:ind w:left="7189" w:hanging="180"/>
      </w:pPr>
      <w:rPr>
        <w:rFonts w:cs="Times New Roman"/>
      </w:rPr>
    </w:lvl>
  </w:abstractNum>
  <w:abstractNum w:abstractNumId="4" w15:restartNumberingAfterBreak="0">
    <w:nsid w:val="31136C72"/>
    <w:multiLevelType w:val="multilevel"/>
    <w:tmpl w:val="4144531E"/>
    <w:styleLink w:val="WWNum6"/>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5" w15:restartNumberingAfterBreak="0">
    <w:nsid w:val="77B94C8A"/>
    <w:multiLevelType w:val="multilevel"/>
    <w:tmpl w:val="10B0789A"/>
    <w:styleLink w:val="WWNum3"/>
    <w:lvl w:ilvl="0">
      <w:start w:val="1"/>
      <w:numFmt w:val="decimal"/>
      <w:lvlText w:val="%1."/>
      <w:lvlJc w:val="left"/>
      <w:pPr>
        <w:ind w:left="720" w:hanging="360"/>
      </w:pPr>
      <w:rPr>
        <w:rFonts w:cs="Times New Roman"/>
      </w:rPr>
    </w:lvl>
    <w:lvl w:ilvl="1">
      <w:start w:val="1"/>
      <w:numFmt w:val="decimal"/>
      <w:lvlText w:val="3.%2."/>
      <w:lvlJc w:val="left"/>
      <w:pPr>
        <w:ind w:left="720" w:hanging="360"/>
      </w:pPr>
      <w:rPr>
        <w:rFonts w:ascii="PT Astra Serif" w:hAnsi="PT Astra Serif" w:cs="Times New Roman"/>
        <w:sz w:val="28"/>
      </w:rPr>
    </w:lvl>
    <w:lvl w:ilvl="2">
      <w:start w:val="1"/>
      <w:numFmt w:val="decimal"/>
      <w:lvlText w:val="%1.%2.%3."/>
      <w:lvlJc w:val="left"/>
      <w:pPr>
        <w:ind w:left="1080" w:hanging="720"/>
      </w:pPr>
      <w:rPr>
        <w:rFonts w:cs="Times New Roman"/>
      </w:rPr>
    </w:lvl>
    <w:lvl w:ilvl="3">
      <w:start w:val="1"/>
      <w:numFmt w:val="decimal"/>
      <w:lvlText w:val="%1.%2.%3.%4."/>
      <w:lvlJc w:val="left"/>
      <w:pPr>
        <w:ind w:left="1080" w:hanging="720"/>
      </w:pPr>
      <w:rPr>
        <w:rFonts w:cs="Times New Roman"/>
      </w:rPr>
    </w:lvl>
    <w:lvl w:ilvl="4">
      <w:start w:val="1"/>
      <w:numFmt w:val="decimal"/>
      <w:lvlText w:val="%1.%2.%3.%4.%5."/>
      <w:lvlJc w:val="left"/>
      <w:pPr>
        <w:ind w:left="1440" w:hanging="1080"/>
      </w:pPr>
      <w:rPr>
        <w:rFonts w:cs="Times New Roman"/>
      </w:rPr>
    </w:lvl>
    <w:lvl w:ilvl="5">
      <w:start w:val="1"/>
      <w:numFmt w:val="decimal"/>
      <w:lvlText w:val="%1.%2.%3.%4.%5.%6."/>
      <w:lvlJc w:val="left"/>
      <w:pPr>
        <w:ind w:left="1440" w:hanging="1080"/>
      </w:pPr>
      <w:rPr>
        <w:rFonts w:cs="Times New Roman"/>
      </w:rPr>
    </w:lvl>
    <w:lvl w:ilvl="6">
      <w:start w:val="1"/>
      <w:numFmt w:val="decimal"/>
      <w:lvlText w:val="%1.%2.%3.%4.%5.%6.%7."/>
      <w:lvlJc w:val="left"/>
      <w:pPr>
        <w:ind w:left="1800" w:hanging="1440"/>
      </w:pPr>
      <w:rPr>
        <w:rFonts w:cs="Times New Roman"/>
      </w:rPr>
    </w:lvl>
    <w:lvl w:ilvl="7">
      <w:start w:val="1"/>
      <w:numFmt w:val="decimal"/>
      <w:lvlText w:val="%1.%2.%3.%4.%5.%6.%7.%8."/>
      <w:lvlJc w:val="left"/>
      <w:pPr>
        <w:ind w:left="1800" w:hanging="1440"/>
      </w:pPr>
      <w:rPr>
        <w:rFonts w:cs="Times New Roman"/>
      </w:rPr>
    </w:lvl>
    <w:lvl w:ilvl="8">
      <w:start w:val="1"/>
      <w:numFmt w:val="decimal"/>
      <w:lvlText w:val="%1.%2.%3.%4.%5.%6.%7.%8.%9."/>
      <w:lvlJc w:val="left"/>
      <w:pPr>
        <w:ind w:left="2160" w:hanging="1800"/>
      </w:pPr>
      <w:rPr>
        <w:rFonts w:cs="Times New Roman"/>
      </w:rPr>
    </w:lvl>
  </w:abstractNum>
  <w:num w:numId="1" w16cid:durableId="689111440">
    <w:abstractNumId w:val="0"/>
  </w:num>
  <w:num w:numId="2" w16cid:durableId="1638485857">
    <w:abstractNumId w:val="3"/>
  </w:num>
  <w:num w:numId="3" w16cid:durableId="399601508">
    <w:abstractNumId w:val="5"/>
  </w:num>
  <w:num w:numId="4" w16cid:durableId="816383042">
    <w:abstractNumId w:val="2"/>
  </w:num>
  <w:num w:numId="5" w16cid:durableId="1067873228">
    <w:abstractNumId w:val="1"/>
  </w:num>
  <w:num w:numId="6" w16cid:durableId="204369163">
    <w:abstractNumId w:val="4"/>
  </w:num>
  <w:num w:numId="7" w16cid:durableId="1451975373">
    <w:abstractNumId w:val="0"/>
    <w:lvlOverride w:ilvl="0">
      <w:startOverride w:val="1"/>
    </w:lvlOverride>
  </w:num>
  <w:num w:numId="8" w16cid:durableId="224295659">
    <w:abstractNumId w:val="3"/>
    <w:lvlOverride w:ilvl="0">
      <w:startOverride w:val="1"/>
    </w:lvlOverride>
  </w:num>
  <w:num w:numId="9" w16cid:durableId="18477476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B30"/>
    <w:rsid w:val="00187513"/>
    <w:rsid w:val="001C5C2A"/>
    <w:rsid w:val="005D4B30"/>
    <w:rsid w:val="005F4211"/>
    <w:rsid w:val="006A2D3D"/>
    <w:rsid w:val="006C753C"/>
    <w:rsid w:val="009D353F"/>
    <w:rsid w:val="00B937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C24A"/>
  <w15:docId w15:val="{587DBA91-5C19-4E8F-A853-BED0F6B30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T Astra Serif" w:eastAsia="Tahoma" w:hAnsi="PT Astra Serif" w:cs="Noto Sans Devanagari"/>
        <w:kern w:val="3"/>
        <w:szCs w:val="24"/>
        <w:lang w:val="ru-RU"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paragraph" w:styleId="1">
    <w:name w:val="heading 1"/>
    <w:basedOn w:val="Standard"/>
    <w:uiPriority w:val="9"/>
    <w:qFormat/>
    <w:pPr>
      <w:keepNext/>
      <w:keepLines/>
      <w:tabs>
        <w:tab w:val="left" w:pos="1418"/>
      </w:tabs>
      <w:spacing w:after="360" w:line="288" w:lineRule="auto"/>
      <w:ind w:right="567"/>
      <w:outlineLvl w:val="0"/>
    </w:pPr>
    <w:rPr>
      <w:rFonts w:ascii="Arial" w:eastAsia="Arial" w:hAnsi="Arial" w:cs="Arial"/>
      <w:b/>
      <w:bCs/>
      <w:sz w:val="28"/>
      <w:szCs w:val="28"/>
    </w:rPr>
  </w:style>
  <w:style w:type="paragraph" w:styleId="2">
    <w:name w:val="heading 2"/>
    <w:basedOn w:val="a0"/>
    <w:uiPriority w:val="9"/>
    <w:semiHidden/>
    <w:unhideWhenUsed/>
    <w:qFormat/>
    <w:pPr>
      <w:widowControl w:val="0"/>
      <w:spacing w:before="240"/>
      <w:outlineLvl w:val="1"/>
    </w:pPr>
    <w:rPr>
      <w:rFonts w:ascii="Calibri" w:eastAsia="Calibri" w:hAnsi="Calibri" w:cs="Calibri"/>
    </w:rPr>
  </w:style>
  <w:style w:type="paragraph" w:styleId="3">
    <w:name w:val="heading 3"/>
    <w:basedOn w:val="a0"/>
    <w:uiPriority w:val="9"/>
    <w:semiHidden/>
    <w:unhideWhenUsed/>
    <w:qFormat/>
    <w:pPr>
      <w:widowControl w:val="0"/>
      <w:spacing w:before="240" w:after="240"/>
      <w:outlineLvl w:val="2"/>
    </w:pPr>
    <w:rPr>
      <w:rFonts w:ascii="Calibri" w:eastAsia="Calibri" w:hAnsi="Calibri" w:cs="Calibri"/>
    </w:rPr>
  </w:style>
  <w:style w:type="paragraph" w:styleId="4">
    <w:name w:val="heading 4"/>
    <w:basedOn w:val="a0"/>
    <w:uiPriority w:val="9"/>
    <w:semiHidden/>
    <w:unhideWhenUsed/>
    <w:qFormat/>
    <w:pPr>
      <w:widowControl w:val="0"/>
      <w:spacing w:before="240"/>
      <w:outlineLvl w:val="3"/>
    </w:pPr>
    <w:rPr>
      <w:rFonts w:ascii="Calibri" w:eastAsia="Calibri" w:hAnsi="Calibri" w:cs="Calibri"/>
    </w:rPr>
  </w:style>
  <w:style w:type="paragraph" w:styleId="5">
    <w:name w:val="heading 5"/>
    <w:basedOn w:val="a0"/>
    <w:uiPriority w:val="9"/>
    <w:semiHidden/>
    <w:unhideWhenUsed/>
    <w:qFormat/>
    <w:pPr>
      <w:widowControl w:val="0"/>
      <w:spacing w:before="240" w:after="240"/>
      <w:outlineLvl w:val="4"/>
    </w:pPr>
    <w:rPr>
      <w:rFonts w:ascii="Calibri" w:eastAsia="Calibri" w:hAnsi="Calibri" w:cs="Calibri"/>
      <w:iCs/>
      <w:szCs w:val="26"/>
    </w:rPr>
  </w:style>
  <w:style w:type="paragraph" w:styleId="6">
    <w:name w:val="heading 6"/>
    <w:basedOn w:val="a0"/>
    <w:uiPriority w:val="9"/>
    <w:semiHidden/>
    <w:unhideWhenUsed/>
    <w:qFormat/>
    <w:pPr>
      <w:widowControl w:val="0"/>
      <w:spacing w:before="240" w:after="240"/>
      <w:outlineLvl w:val="5"/>
    </w:pPr>
    <w:rPr>
      <w:rFonts w:ascii="Calibri" w:eastAsia="Calibri" w:hAnsi="Calibri" w:cs="Calibri"/>
    </w:rPr>
  </w:style>
  <w:style w:type="paragraph" w:styleId="7">
    <w:name w:val="heading 7"/>
    <w:basedOn w:val="a0"/>
    <w:pPr>
      <w:widowControl w:val="0"/>
      <w:spacing w:before="240" w:after="240"/>
      <w:outlineLvl w:val="6"/>
    </w:pPr>
    <w:rPr>
      <w:rFonts w:ascii="Calibri" w:eastAsia="Calibri" w:hAnsi="Calibri" w:cs="Calibri"/>
    </w:rPr>
  </w:style>
  <w:style w:type="paragraph" w:styleId="8">
    <w:name w:val="heading 8"/>
    <w:basedOn w:val="a0"/>
    <w:pPr>
      <w:widowControl w:val="0"/>
      <w:spacing w:before="240" w:after="240"/>
      <w:outlineLvl w:val="7"/>
    </w:pPr>
    <w:rPr>
      <w:rFonts w:ascii="Calibri" w:eastAsia="Calibri" w:hAnsi="Calibri" w:cs="Calibri"/>
      <w:iCs/>
    </w:rPr>
  </w:style>
  <w:style w:type="paragraph" w:styleId="9">
    <w:name w:val="heading 9"/>
    <w:basedOn w:val="a0"/>
    <w:pPr>
      <w:widowControl w:val="0"/>
      <w:spacing w:before="240" w:after="240"/>
      <w:outlineLvl w:val="8"/>
    </w:pPr>
    <w:rPr>
      <w:rFonts w:ascii="Calibri" w:eastAsia="Calibri" w:hAnsi="Calibri" w:cs="Calibr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pPr>
      <w:widowControl/>
      <w:suppressAutoHyphens/>
    </w:pPr>
    <w:rPr>
      <w:rFonts w:ascii="Times New Roman" w:eastAsia="Courier New" w:hAnsi="Times New Roman" w:cs="Times New Roman"/>
      <w:color w:val="00000A"/>
      <w:sz w:val="24"/>
      <w:lang w:eastAsia="ru-RU" w:bidi="ar-SA"/>
    </w:rPr>
  </w:style>
  <w:style w:type="paragraph" w:customStyle="1" w:styleId="Heading">
    <w:name w:val="Heading"/>
    <w:basedOn w:val="Standard"/>
    <w:next w:val="Textbody"/>
    <w:pPr>
      <w:keepNext/>
      <w:spacing w:before="240" w:after="120"/>
    </w:pPr>
    <w:rPr>
      <w:rFonts w:ascii="PT Astra Serif" w:eastAsia="Tahoma" w:hAnsi="PT Astra Serif" w:cs="Noto Sans Devanagari"/>
      <w:sz w:val="28"/>
      <w:szCs w:val="28"/>
    </w:rPr>
  </w:style>
  <w:style w:type="paragraph" w:customStyle="1" w:styleId="Textbody">
    <w:name w:val="Text body"/>
    <w:basedOn w:val="Standard"/>
    <w:pPr>
      <w:spacing w:after="120"/>
    </w:pPr>
  </w:style>
  <w:style w:type="paragraph" w:styleId="a4">
    <w:name w:val="List"/>
    <w:basedOn w:val="Standard"/>
    <w:pPr>
      <w:spacing w:before="120" w:line="288" w:lineRule="auto"/>
      <w:ind w:left="680"/>
    </w:pPr>
    <w:rPr>
      <w:rFonts w:ascii="Arial" w:eastAsia="Arial" w:hAnsi="Arial" w:cs="Arial"/>
      <w:szCs w:val="20"/>
    </w:rPr>
  </w:style>
  <w:style w:type="paragraph" w:styleId="a5">
    <w:name w:val="caption"/>
    <w:basedOn w:val="Standard"/>
    <w:pPr>
      <w:spacing w:before="120" w:after="120"/>
    </w:pPr>
    <w:rPr>
      <w:rFonts w:ascii="PT Sans" w:eastAsia="PT Sans" w:hAnsi="PT Sans" w:cs="FreeSans"/>
      <w:i/>
      <w:iCs/>
    </w:rPr>
  </w:style>
  <w:style w:type="paragraph" w:customStyle="1" w:styleId="Index">
    <w:name w:val="Index"/>
    <w:basedOn w:val="Standard"/>
    <w:pPr>
      <w:suppressLineNumbers/>
    </w:pPr>
    <w:rPr>
      <w:rFonts w:ascii="PT Astra Serif" w:eastAsia="PT Astra Serif" w:hAnsi="PT Astra Serif" w:cs="Noto Sans Devanagari"/>
    </w:rPr>
  </w:style>
  <w:style w:type="paragraph" w:styleId="a0">
    <w:name w:val="Title"/>
    <w:basedOn w:val="Standard"/>
    <w:next w:val="Textbody"/>
    <w:uiPriority w:val="10"/>
    <w:qFormat/>
    <w:pPr>
      <w:spacing w:after="120" w:line="300" w:lineRule="exact"/>
      <w:jc w:val="center"/>
    </w:pPr>
    <w:rPr>
      <w:rFonts w:ascii="Arial" w:eastAsia="Arial" w:hAnsi="Arial" w:cs="Arial"/>
      <w:b/>
      <w:bCs/>
      <w:caps/>
      <w:sz w:val="28"/>
      <w:szCs w:val="32"/>
    </w:rPr>
  </w:style>
  <w:style w:type="paragraph" w:styleId="a6">
    <w:name w:val="index heading"/>
    <w:basedOn w:val="Standard"/>
    <w:rPr>
      <w:rFonts w:ascii="PT Sans" w:eastAsia="PT Sans" w:hAnsi="PT Sans" w:cs="FreeSans"/>
    </w:rPr>
  </w:style>
  <w:style w:type="paragraph" w:customStyle="1" w:styleId="10">
    <w:name w:val="Обычная таблица1"/>
    <w:pPr>
      <w:widowControl/>
      <w:suppressAutoHyphens/>
    </w:pPr>
    <w:rPr>
      <w:rFonts w:ascii="Times New Roman" w:eastAsia="Courier New" w:hAnsi="Times New Roman" w:cs="Times New Roman"/>
      <w:sz w:val="24"/>
      <w:szCs w:val="20"/>
      <w:lang w:eastAsia="ru-RU" w:bidi="ar-SA"/>
    </w:rPr>
  </w:style>
  <w:style w:type="paragraph" w:customStyle="1" w:styleId="11">
    <w:name w:val="��������1"/>
    <w:basedOn w:val="Standard"/>
    <w:pPr>
      <w:spacing w:before="120" w:after="120"/>
    </w:pPr>
    <w:rPr>
      <w:rFonts w:ascii="PT Sans" w:eastAsia="PT Sans" w:hAnsi="PT Sans" w:cs="FreeSans"/>
      <w:i/>
      <w:iCs/>
    </w:rPr>
  </w:style>
  <w:style w:type="paragraph" w:styleId="12">
    <w:name w:val="index 1"/>
    <w:basedOn w:val="Standard"/>
    <w:autoRedefine/>
    <w:pPr>
      <w:ind w:left="240" w:hanging="240"/>
    </w:pPr>
  </w:style>
  <w:style w:type="paragraph" w:customStyle="1" w:styleId="13">
    <w:name w:val="Заголовок1"/>
    <w:basedOn w:val="Standard"/>
    <w:pPr>
      <w:spacing w:after="240"/>
      <w:jc w:val="center"/>
    </w:pPr>
    <w:rPr>
      <w:rFonts w:ascii="Arial" w:eastAsia="Arial" w:hAnsi="Arial" w:cs="Arial"/>
      <w:b/>
      <w:spacing w:val="30"/>
      <w:sz w:val="28"/>
      <w:szCs w:val="20"/>
    </w:rPr>
  </w:style>
  <w:style w:type="paragraph" w:customStyle="1" w:styleId="14">
    <w:name w:val="���������1"/>
    <w:basedOn w:val="Standard"/>
    <w:rPr>
      <w:rFonts w:ascii="PT Sans" w:eastAsia="PT Sans" w:hAnsi="PT Sans" w:cs="FreeSans"/>
    </w:rPr>
  </w:style>
  <w:style w:type="paragraph" w:customStyle="1" w:styleId="a7">
    <w:name w:val="Автор"/>
    <w:basedOn w:val="Textbody"/>
    <w:pPr>
      <w:widowControl w:val="0"/>
      <w:spacing w:before="120" w:line="360" w:lineRule="auto"/>
      <w:ind w:firstLine="720"/>
      <w:jc w:val="both"/>
    </w:pPr>
  </w:style>
  <w:style w:type="paragraph" w:customStyle="1" w:styleId="Contents1">
    <w:name w:val="Contents 1"/>
    <w:basedOn w:val="Standard"/>
    <w:pPr>
      <w:spacing w:line="288" w:lineRule="auto"/>
    </w:pPr>
    <w:rPr>
      <w:rFonts w:ascii="Arial" w:eastAsia="Arial" w:hAnsi="Arial" w:cs="Arial"/>
      <w:szCs w:val="20"/>
    </w:rPr>
  </w:style>
  <w:style w:type="paragraph" w:customStyle="1" w:styleId="a8">
    <w:name w:val="Заголовок без уровня"/>
    <w:basedOn w:val="Standard"/>
  </w:style>
  <w:style w:type="paragraph" w:styleId="a9">
    <w:name w:val="Subtitle"/>
    <w:basedOn w:val="Standard"/>
    <w:uiPriority w:val="11"/>
    <w:qFormat/>
    <w:pPr>
      <w:keepNext/>
      <w:keepLines/>
      <w:spacing w:before="120" w:line="288" w:lineRule="auto"/>
      <w:ind w:left="680" w:right="567"/>
    </w:pPr>
    <w:rPr>
      <w:rFonts w:ascii="Arial" w:eastAsia="Arial" w:hAnsi="Arial" w:cs="Arial"/>
      <w:b/>
    </w:rPr>
  </w:style>
  <w:style w:type="paragraph" w:customStyle="1" w:styleId="30">
    <w:name w:val="Список терминов 3.х"/>
    <w:basedOn w:val="Standard"/>
    <w:pPr>
      <w:spacing w:after="120" w:line="288" w:lineRule="auto"/>
      <w:jc w:val="both"/>
    </w:pPr>
    <w:rPr>
      <w:rFonts w:ascii="Arial" w:eastAsia="Arial" w:hAnsi="Arial" w:cs="Arial"/>
    </w:rPr>
  </w:style>
  <w:style w:type="paragraph" w:customStyle="1" w:styleId="15">
    <w:name w:val="Абзац списка1"/>
    <w:basedOn w:val="Standard"/>
    <w:pPr>
      <w:ind w:left="720"/>
    </w:pPr>
  </w:style>
  <w:style w:type="paragraph" w:customStyle="1" w:styleId="HeaderandFooter">
    <w:name w:val="Header and Footer"/>
    <w:basedOn w:val="Standard"/>
  </w:style>
  <w:style w:type="paragraph" w:styleId="aa">
    <w:name w:val="header"/>
    <w:basedOn w:val="Standard"/>
    <w:pPr>
      <w:tabs>
        <w:tab w:val="center" w:pos="4677"/>
        <w:tab w:val="right" w:pos="9355"/>
      </w:tabs>
    </w:pPr>
  </w:style>
  <w:style w:type="paragraph" w:styleId="ab">
    <w:name w:val="footer"/>
    <w:basedOn w:val="Standard"/>
    <w:pPr>
      <w:tabs>
        <w:tab w:val="center" w:pos="4677"/>
        <w:tab w:val="right" w:pos="9355"/>
      </w:tabs>
    </w:pPr>
  </w:style>
  <w:style w:type="paragraph" w:customStyle="1" w:styleId="ac">
    <w:name w:val="Заголовок (основной)"/>
    <w:basedOn w:val="Standard"/>
    <w:pPr>
      <w:keepNext/>
      <w:keepLines/>
      <w:spacing w:line="288" w:lineRule="auto"/>
      <w:ind w:left="680" w:right="567"/>
    </w:pPr>
    <w:rPr>
      <w:rFonts w:ascii="Arial" w:eastAsia="Arial" w:hAnsi="Arial" w:cs="Arial"/>
      <w:b/>
    </w:rPr>
  </w:style>
  <w:style w:type="paragraph" w:customStyle="1" w:styleId="16">
    <w:name w:val="Маркированный список1"/>
    <w:basedOn w:val="Standard"/>
    <w:pPr>
      <w:spacing w:before="120" w:line="288" w:lineRule="auto"/>
      <w:jc w:val="both"/>
    </w:pPr>
    <w:rPr>
      <w:rFonts w:ascii="Arial" w:eastAsia="Arial" w:hAnsi="Arial" w:cs="Arial"/>
      <w:szCs w:val="20"/>
    </w:rPr>
  </w:style>
  <w:style w:type="paragraph" w:customStyle="1" w:styleId="17">
    <w:name w:val="Обычный отступ1"/>
    <w:basedOn w:val="Standard"/>
    <w:pPr>
      <w:spacing w:line="288" w:lineRule="auto"/>
      <w:ind w:left="284"/>
    </w:pPr>
    <w:rPr>
      <w:rFonts w:ascii="Arial" w:eastAsia="Arial" w:hAnsi="Arial" w:cs="Arial"/>
      <w:szCs w:val="20"/>
    </w:rPr>
  </w:style>
  <w:style w:type="paragraph" w:customStyle="1" w:styleId="21">
    <w:name w:val="Маркированный список 21"/>
    <w:basedOn w:val="Standard"/>
    <w:pPr>
      <w:tabs>
        <w:tab w:val="left" w:pos="1418"/>
      </w:tabs>
      <w:spacing w:line="288" w:lineRule="auto"/>
    </w:pPr>
    <w:rPr>
      <w:rFonts w:ascii="Arial" w:eastAsia="Arial" w:hAnsi="Arial" w:cs="Arial"/>
      <w:szCs w:val="20"/>
    </w:rPr>
  </w:style>
  <w:style w:type="paragraph" w:customStyle="1" w:styleId="31">
    <w:name w:val="Маркированный список 31"/>
    <w:basedOn w:val="Standard"/>
    <w:pPr>
      <w:tabs>
        <w:tab w:val="left" w:pos="1985"/>
      </w:tabs>
      <w:spacing w:line="288" w:lineRule="auto"/>
    </w:pPr>
    <w:rPr>
      <w:rFonts w:ascii="Arial" w:eastAsia="Arial" w:hAnsi="Arial" w:cs="Arial"/>
      <w:szCs w:val="20"/>
    </w:rPr>
  </w:style>
  <w:style w:type="paragraph" w:customStyle="1" w:styleId="41">
    <w:name w:val="Маркированный список 41"/>
    <w:basedOn w:val="Standard"/>
    <w:pPr>
      <w:spacing w:line="288" w:lineRule="auto"/>
      <w:ind w:left="2552" w:hanging="284"/>
    </w:pPr>
    <w:rPr>
      <w:rFonts w:ascii="Arial" w:eastAsia="Arial" w:hAnsi="Arial" w:cs="Arial"/>
      <w:szCs w:val="20"/>
    </w:rPr>
  </w:style>
  <w:style w:type="paragraph" w:customStyle="1" w:styleId="51">
    <w:name w:val="Маркированный список 51"/>
    <w:basedOn w:val="Standard"/>
    <w:pPr>
      <w:spacing w:line="288" w:lineRule="auto"/>
      <w:ind w:left="3119" w:hanging="284"/>
    </w:pPr>
    <w:rPr>
      <w:rFonts w:ascii="Arial" w:eastAsia="Arial" w:hAnsi="Arial" w:cs="Arial"/>
      <w:szCs w:val="20"/>
    </w:rPr>
  </w:style>
  <w:style w:type="paragraph" w:customStyle="1" w:styleId="18">
    <w:name w:val="Нумерованный список1"/>
    <w:basedOn w:val="Standard"/>
    <w:pPr>
      <w:spacing w:before="120" w:line="288" w:lineRule="auto"/>
    </w:pPr>
    <w:rPr>
      <w:rFonts w:ascii="Arial" w:eastAsia="Arial" w:hAnsi="Arial" w:cs="Arial"/>
      <w:szCs w:val="20"/>
    </w:rPr>
  </w:style>
  <w:style w:type="paragraph" w:customStyle="1" w:styleId="210">
    <w:name w:val="Нумерованный список 21"/>
    <w:basedOn w:val="Standard"/>
    <w:pPr>
      <w:tabs>
        <w:tab w:val="left" w:pos="1418"/>
      </w:tabs>
      <w:spacing w:line="288" w:lineRule="auto"/>
    </w:pPr>
    <w:rPr>
      <w:rFonts w:ascii="Arial" w:eastAsia="Arial" w:hAnsi="Arial" w:cs="Arial"/>
      <w:szCs w:val="20"/>
    </w:rPr>
  </w:style>
  <w:style w:type="paragraph" w:customStyle="1" w:styleId="310">
    <w:name w:val="Нумерованный список 31"/>
    <w:basedOn w:val="Standard"/>
    <w:pPr>
      <w:tabs>
        <w:tab w:val="left" w:pos="1985"/>
      </w:tabs>
      <w:spacing w:line="288" w:lineRule="auto"/>
    </w:pPr>
    <w:rPr>
      <w:rFonts w:ascii="Arial" w:eastAsia="Arial" w:hAnsi="Arial" w:cs="Arial"/>
      <w:szCs w:val="20"/>
    </w:rPr>
  </w:style>
  <w:style w:type="paragraph" w:customStyle="1" w:styleId="410">
    <w:name w:val="Нумерованный список 41"/>
    <w:basedOn w:val="Standard"/>
    <w:pPr>
      <w:tabs>
        <w:tab w:val="left" w:pos="2552"/>
      </w:tabs>
      <w:spacing w:line="288" w:lineRule="auto"/>
    </w:pPr>
    <w:rPr>
      <w:rFonts w:ascii="Arial" w:eastAsia="Arial" w:hAnsi="Arial" w:cs="Arial"/>
      <w:szCs w:val="20"/>
    </w:rPr>
  </w:style>
  <w:style w:type="paragraph" w:customStyle="1" w:styleId="510">
    <w:name w:val="Нумерованный список 51"/>
    <w:basedOn w:val="Standard"/>
    <w:pPr>
      <w:tabs>
        <w:tab w:val="left" w:pos="3119"/>
      </w:tabs>
      <w:spacing w:line="288" w:lineRule="auto"/>
    </w:pPr>
    <w:rPr>
      <w:rFonts w:ascii="Arial" w:eastAsia="Arial" w:hAnsi="Arial" w:cs="Arial"/>
      <w:szCs w:val="20"/>
    </w:rPr>
  </w:style>
  <w:style w:type="paragraph" w:customStyle="1" w:styleId="19">
    <w:name w:val="Продолжение списка1"/>
    <w:basedOn w:val="a4"/>
    <w:pPr>
      <w:ind w:left="924"/>
    </w:pPr>
  </w:style>
  <w:style w:type="paragraph" w:customStyle="1" w:styleId="211">
    <w:name w:val="Продолжение списка 21"/>
    <w:basedOn w:val="a4"/>
    <w:pPr>
      <w:ind w:left="1418"/>
    </w:pPr>
  </w:style>
  <w:style w:type="paragraph" w:customStyle="1" w:styleId="311">
    <w:name w:val="Продолжение списка 31"/>
    <w:basedOn w:val="a4"/>
    <w:pPr>
      <w:ind w:left="1985"/>
    </w:pPr>
  </w:style>
  <w:style w:type="paragraph" w:customStyle="1" w:styleId="411">
    <w:name w:val="Продолжение списка 41"/>
    <w:basedOn w:val="a4"/>
    <w:pPr>
      <w:ind w:left="2552"/>
    </w:pPr>
  </w:style>
  <w:style w:type="paragraph" w:customStyle="1" w:styleId="511">
    <w:name w:val="Продолжение списка 51"/>
    <w:basedOn w:val="a4"/>
    <w:pPr>
      <w:ind w:left="3119"/>
    </w:pPr>
  </w:style>
  <w:style w:type="paragraph" w:styleId="20">
    <w:name w:val="List Bullet 2"/>
    <w:basedOn w:val="a4"/>
    <w:pPr>
      <w:ind w:left="1134"/>
    </w:pPr>
  </w:style>
  <w:style w:type="paragraph" w:styleId="32">
    <w:name w:val="List Bullet 3"/>
    <w:basedOn w:val="a4"/>
    <w:pPr>
      <w:ind w:left="1701"/>
    </w:pPr>
  </w:style>
  <w:style w:type="paragraph" w:styleId="40">
    <w:name w:val="List Bullet 4"/>
    <w:basedOn w:val="a4"/>
    <w:pPr>
      <w:ind w:left="2268"/>
    </w:pPr>
  </w:style>
  <w:style w:type="paragraph" w:styleId="50">
    <w:name w:val="List Bullet 5"/>
    <w:basedOn w:val="a4"/>
    <w:pPr>
      <w:ind w:left="2835"/>
    </w:pPr>
  </w:style>
  <w:style w:type="paragraph" w:customStyle="1" w:styleId="1a">
    <w:name w:val="Название объекта1"/>
    <w:basedOn w:val="Standard"/>
    <w:pPr>
      <w:spacing w:before="120" w:after="120" w:line="288" w:lineRule="auto"/>
      <w:jc w:val="center"/>
    </w:pPr>
    <w:rPr>
      <w:rFonts w:ascii="Arial" w:eastAsia="Arial" w:hAnsi="Arial" w:cs="Arial"/>
      <w:bCs/>
      <w:szCs w:val="20"/>
    </w:rPr>
  </w:style>
  <w:style w:type="paragraph" w:customStyle="1" w:styleId="ad">
    <w:name w:val="Название таблицы"/>
    <w:basedOn w:val="Standard"/>
    <w:rPr>
      <w:rFonts w:ascii="Arial" w:eastAsia="Arial" w:hAnsi="Arial" w:cs="Arial"/>
      <w:szCs w:val="20"/>
    </w:rPr>
  </w:style>
  <w:style w:type="paragraph" w:customStyle="1" w:styleId="ae">
    <w:name w:val="Список примечаний"/>
    <w:basedOn w:val="Standard"/>
    <w:pPr>
      <w:tabs>
        <w:tab w:val="left" w:pos="851"/>
      </w:tabs>
      <w:spacing w:before="60" w:line="288" w:lineRule="auto"/>
    </w:pPr>
    <w:rPr>
      <w:rFonts w:ascii="Arial" w:eastAsia="Arial" w:hAnsi="Arial" w:cs="Arial"/>
      <w:sz w:val="20"/>
      <w:szCs w:val="20"/>
    </w:rPr>
  </w:style>
  <w:style w:type="paragraph" w:customStyle="1" w:styleId="af">
    <w:name w:val="Заголовок примечаний"/>
    <w:basedOn w:val="Standard"/>
    <w:pPr>
      <w:spacing w:line="288" w:lineRule="auto"/>
      <w:ind w:left="567"/>
    </w:pPr>
    <w:rPr>
      <w:rFonts w:ascii="Arial" w:eastAsia="Arial" w:hAnsi="Arial" w:cs="Arial"/>
      <w:spacing w:val="30"/>
      <w:sz w:val="20"/>
      <w:szCs w:val="20"/>
    </w:rPr>
  </w:style>
  <w:style w:type="paragraph" w:customStyle="1" w:styleId="1b">
    <w:name w:val="Цитата1"/>
    <w:basedOn w:val="Textbody"/>
    <w:pPr>
      <w:spacing w:before="120" w:line="288" w:lineRule="auto"/>
      <w:ind w:firstLine="680"/>
      <w:jc w:val="both"/>
    </w:pPr>
    <w:rPr>
      <w:rFonts w:ascii="Arial" w:eastAsia="Arial" w:hAnsi="Arial" w:cs="Arial"/>
      <w:i/>
      <w:szCs w:val="20"/>
    </w:rPr>
  </w:style>
  <w:style w:type="paragraph" w:customStyle="1" w:styleId="Contents2">
    <w:name w:val="Contents 2"/>
    <w:basedOn w:val="Standard"/>
    <w:pPr>
      <w:spacing w:line="288" w:lineRule="auto"/>
      <w:ind w:left="240"/>
    </w:pPr>
    <w:rPr>
      <w:rFonts w:ascii="Arial" w:eastAsia="Arial" w:hAnsi="Arial" w:cs="Arial"/>
      <w:szCs w:val="20"/>
    </w:rPr>
  </w:style>
  <w:style w:type="paragraph" w:customStyle="1" w:styleId="Contents3">
    <w:name w:val="Contents 3"/>
    <w:basedOn w:val="Standard"/>
    <w:pPr>
      <w:spacing w:line="288" w:lineRule="auto"/>
      <w:ind w:left="480"/>
    </w:pPr>
    <w:rPr>
      <w:rFonts w:ascii="Arial" w:eastAsia="Arial" w:hAnsi="Arial" w:cs="Arial"/>
      <w:szCs w:val="20"/>
    </w:rPr>
  </w:style>
  <w:style w:type="paragraph" w:customStyle="1" w:styleId="af0">
    <w:name w:val="Обычный по центру"/>
    <w:basedOn w:val="Standard"/>
    <w:pPr>
      <w:spacing w:line="288" w:lineRule="auto"/>
      <w:jc w:val="center"/>
    </w:pPr>
    <w:rPr>
      <w:rFonts w:ascii="Arial" w:eastAsia="Arial" w:hAnsi="Arial" w:cs="Arial"/>
      <w:szCs w:val="20"/>
    </w:rPr>
  </w:style>
  <w:style w:type="paragraph" w:customStyle="1" w:styleId="1c">
    <w:name w:val="Текст1"/>
    <w:basedOn w:val="Standard"/>
    <w:pPr>
      <w:spacing w:line="288" w:lineRule="auto"/>
    </w:pPr>
    <w:rPr>
      <w:rFonts w:ascii="Arial" w:eastAsia="Arial" w:hAnsi="Arial" w:cs="Arial"/>
      <w:szCs w:val="20"/>
    </w:rPr>
  </w:style>
  <w:style w:type="paragraph" w:customStyle="1" w:styleId="1d">
    <w:name w:val="Основной текст с отступом1"/>
    <w:basedOn w:val="Textbody"/>
    <w:pPr>
      <w:spacing w:before="120" w:line="288" w:lineRule="auto"/>
      <w:ind w:firstLine="680"/>
    </w:pPr>
    <w:rPr>
      <w:rFonts w:ascii="Arial" w:eastAsia="Arial" w:hAnsi="Arial" w:cs="Arial"/>
      <w:szCs w:val="20"/>
    </w:rPr>
  </w:style>
  <w:style w:type="paragraph" w:customStyle="1" w:styleId="212">
    <w:name w:val="Красная строка 21"/>
    <w:basedOn w:val="Standard"/>
    <w:pPr>
      <w:spacing w:before="120" w:line="288" w:lineRule="auto"/>
      <w:ind w:left="284" w:firstLine="680"/>
    </w:pPr>
    <w:rPr>
      <w:rFonts w:ascii="Arial" w:eastAsia="Arial" w:hAnsi="Arial" w:cs="Arial"/>
      <w:szCs w:val="20"/>
    </w:rPr>
  </w:style>
  <w:style w:type="paragraph" w:customStyle="1" w:styleId="213">
    <w:name w:val="Обратный адрес 21"/>
    <w:basedOn w:val="Standard"/>
    <w:rPr>
      <w:rFonts w:ascii="Arial" w:eastAsia="Arial" w:hAnsi="Arial" w:cs="Arial"/>
      <w:szCs w:val="20"/>
    </w:rPr>
  </w:style>
  <w:style w:type="paragraph" w:customStyle="1" w:styleId="HTML1">
    <w:name w:val="Стандартный HTML1"/>
    <w:basedOn w:val="Standard"/>
    <w:pPr>
      <w:spacing w:line="288" w:lineRule="auto"/>
    </w:pPr>
    <w:rPr>
      <w:rFonts w:ascii="Arial" w:eastAsia="Arial" w:hAnsi="Arial" w:cs="Arial"/>
      <w:szCs w:val="20"/>
    </w:rPr>
  </w:style>
  <w:style w:type="paragraph" w:customStyle="1" w:styleId="1e">
    <w:name w:val="Текст концевой сноски1"/>
    <w:basedOn w:val="Standard"/>
    <w:pPr>
      <w:spacing w:line="288" w:lineRule="auto"/>
    </w:pPr>
    <w:rPr>
      <w:rFonts w:ascii="Arial" w:eastAsia="Arial" w:hAnsi="Arial" w:cs="Arial"/>
      <w:szCs w:val="20"/>
    </w:rPr>
  </w:style>
  <w:style w:type="paragraph" w:customStyle="1" w:styleId="1f">
    <w:name w:val="Текст макроса1"/>
    <w:pPr>
      <w:widowControl/>
      <w:tabs>
        <w:tab w:val="left" w:pos="480"/>
        <w:tab w:val="left" w:pos="960"/>
        <w:tab w:val="left" w:pos="1440"/>
        <w:tab w:val="left" w:pos="1920"/>
        <w:tab w:val="left" w:pos="2400"/>
        <w:tab w:val="left" w:pos="2880"/>
        <w:tab w:val="left" w:pos="3360"/>
        <w:tab w:val="left" w:pos="3840"/>
        <w:tab w:val="left" w:pos="4320"/>
      </w:tabs>
      <w:suppressAutoHyphens/>
      <w:spacing w:line="360" w:lineRule="auto"/>
    </w:pPr>
    <w:rPr>
      <w:rFonts w:ascii="Courier New" w:eastAsia="Courier New" w:hAnsi="Courier New" w:cs="Courier New"/>
      <w:color w:val="00000A"/>
      <w:sz w:val="24"/>
      <w:szCs w:val="20"/>
      <w:lang w:eastAsia="ru-RU" w:bidi="ar-SA"/>
    </w:rPr>
  </w:style>
  <w:style w:type="paragraph" w:customStyle="1" w:styleId="1f0">
    <w:name w:val="Шапка1"/>
    <w:basedOn w:val="Standard"/>
    <w:pPr>
      <w:pBdr>
        <w:top w:val="single" w:sz="6" w:space="1" w:color="00000A"/>
        <w:left w:val="single" w:sz="6" w:space="1" w:color="00000A"/>
        <w:bottom w:val="single" w:sz="6" w:space="1" w:color="00000A"/>
        <w:right w:val="single" w:sz="6" w:space="1" w:color="00000A"/>
      </w:pBdr>
      <w:shd w:val="clear" w:color="auto" w:fill="CCCCCC"/>
      <w:spacing w:line="288" w:lineRule="auto"/>
      <w:ind w:left="1134" w:hanging="1134"/>
    </w:pPr>
    <w:rPr>
      <w:rFonts w:ascii="Arial" w:eastAsia="Arial" w:hAnsi="Arial" w:cs="Arial"/>
    </w:rPr>
  </w:style>
  <w:style w:type="paragraph" w:customStyle="1" w:styleId="1f1">
    <w:name w:val="Электронная подпись1"/>
    <w:basedOn w:val="Standard"/>
    <w:pPr>
      <w:spacing w:line="288" w:lineRule="auto"/>
    </w:pPr>
    <w:rPr>
      <w:rFonts w:ascii="Arial" w:eastAsia="Arial" w:hAnsi="Arial" w:cs="Arial"/>
      <w:szCs w:val="20"/>
    </w:rPr>
  </w:style>
  <w:style w:type="paragraph" w:customStyle="1" w:styleId="1f2">
    <w:name w:val="Дата1"/>
    <w:basedOn w:val="Standard"/>
    <w:pPr>
      <w:spacing w:line="288" w:lineRule="auto"/>
    </w:pPr>
    <w:rPr>
      <w:rFonts w:ascii="Arial" w:eastAsia="Arial" w:hAnsi="Arial" w:cs="Arial"/>
      <w:szCs w:val="20"/>
    </w:rPr>
  </w:style>
  <w:style w:type="paragraph" w:customStyle="1" w:styleId="1f3">
    <w:name w:val="Текст примечания1"/>
    <w:pPr>
      <w:suppressAutoHyphens/>
    </w:pPr>
    <w:rPr>
      <w:rFonts w:ascii="Calibri" w:eastAsia="Courier New" w:hAnsi="Calibri" w:cs="Times New Roman"/>
      <w:color w:val="00000A"/>
      <w:sz w:val="24"/>
      <w:szCs w:val="20"/>
      <w:lang w:eastAsia="ru-RU" w:bidi="ar-SA"/>
    </w:rPr>
  </w:style>
  <w:style w:type="paragraph" w:customStyle="1" w:styleId="af1">
    <w:name w:val="СноскаОсн"/>
    <w:basedOn w:val="Textbody"/>
    <w:pPr>
      <w:keepLines/>
      <w:spacing w:before="120" w:line="200" w:lineRule="atLeast"/>
      <w:jc w:val="both"/>
    </w:pPr>
    <w:rPr>
      <w:rFonts w:ascii="Arial" w:eastAsia="Arial" w:hAnsi="Arial" w:cs="Arial"/>
      <w:sz w:val="18"/>
      <w:szCs w:val="20"/>
    </w:rPr>
  </w:style>
  <w:style w:type="paragraph" w:customStyle="1" w:styleId="af2">
    <w:name w:val="Наименование документа"/>
    <w:basedOn w:val="Standard"/>
    <w:pPr>
      <w:pBdr>
        <w:top w:val="single" w:sz="18" w:space="1" w:color="00000A"/>
        <w:bottom w:val="single" w:sz="18" w:space="1" w:color="00000A"/>
      </w:pBdr>
      <w:spacing w:line="288" w:lineRule="auto"/>
      <w:jc w:val="center"/>
    </w:pPr>
    <w:rPr>
      <w:rFonts w:ascii="Arial" w:eastAsia="Arial" w:hAnsi="Arial" w:cs="Arial"/>
      <w:b/>
      <w:szCs w:val="20"/>
    </w:rPr>
  </w:style>
  <w:style w:type="paragraph" w:customStyle="1" w:styleId="1f4">
    <w:name w:val="Тема примечания1"/>
    <w:basedOn w:val="1f3"/>
    <w:pPr>
      <w:spacing w:line="288" w:lineRule="auto"/>
    </w:pPr>
    <w:rPr>
      <w:b/>
      <w:bCs/>
    </w:rPr>
  </w:style>
  <w:style w:type="paragraph" w:customStyle="1" w:styleId="1f5">
    <w:name w:val="Текст выноски1"/>
    <w:basedOn w:val="Standard"/>
    <w:pPr>
      <w:spacing w:line="288" w:lineRule="auto"/>
    </w:pPr>
    <w:rPr>
      <w:rFonts w:ascii="Tahoma" w:eastAsia="Tahoma" w:hAnsi="Tahoma" w:cs="Tahoma"/>
      <w:sz w:val="16"/>
      <w:szCs w:val="16"/>
    </w:rPr>
  </w:style>
  <w:style w:type="paragraph" w:customStyle="1" w:styleId="af3">
    <w:name w:val="Перечисление"/>
    <w:basedOn w:val="Standard"/>
    <w:pPr>
      <w:keepLines/>
      <w:tabs>
        <w:tab w:val="left" w:pos="1814"/>
      </w:tabs>
      <w:spacing w:before="120" w:line="288" w:lineRule="auto"/>
      <w:ind w:left="680"/>
      <w:jc w:val="both"/>
    </w:pPr>
    <w:rPr>
      <w:rFonts w:ascii="Arial" w:eastAsia="Arial" w:hAnsi="Arial" w:cs="Arial"/>
      <w:szCs w:val="20"/>
    </w:rPr>
  </w:style>
  <w:style w:type="paragraph" w:customStyle="1" w:styleId="af4">
    <w:name w:val="Примечание"/>
    <w:basedOn w:val="Standard"/>
    <w:pPr>
      <w:spacing w:after="120"/>
      <w:jc w:val="both"/>
    </w:pPr>
    <w:rPr>
      <w:rFonts w:ascii="Arial" w:eastAsia="Arial" w:hAnsi="Arial" w:cs="Arial"/>
      <w:sz w:val="20"/>
      <w:szCs w:val="20"/>
    </w:rPr>
  </w:style>
  <w:style w:type="paragraph" w:customStyle="1" w:styleId="1f6">
    <w:name w:val="Схема документа1"/>
    <w:basedOn w:val="Standard"/>
    <w:rPr>
      <w:rFonts w:ascii="Tahoma" w:eastAsia="Tahoma" w:hAnsi="Tahoma" w:cs="Tahoma"/>
      <w:szCs w:val="20"/>
      <w:shd w:val="clear" w:color="auto" w:fill="000080"/>
    </w:rPr>
  </w:style>
  <w:style w:type="paragraph" w:styleId="af5">
    <w:name w:val="table of figures"/>
    <w:basedOn w:val="Standard"/>
    <w:pPr>
      <w:keepNext/>
      <w:spacing w:line="288" w:lineRule="auto"/>
    </w:pPr>
    <w:rPr>
      <w:rFonts w:ascii="Arial" w:eastAsia="Arial" w:hAnsi="Arial" w:cs="Arial"/>
      <w:szCs w:val="20"/>
    </w:rPr>
  </w:style>
  <w:style w:type="paragraph" w:customStyle="1" w:styleId="af6">
    <w:name w:val="Название документа"/>
    <w:pPr>
      <w:widowControl/>
      <w:pBdr>
        <w:top w:val="single" w:sz="6" w:space="6" w:color="808080"/>
        <w:bottom w:val="single" w:sz="6" w:space="6" w:color="808080"/>
      </w:pBdr>
      <w:suppressAutoHyphens/>
      <w:spacing w:line="240" w:lineRule="atLeast"/>
      <w:jc w:val="center"/>
    </w:pPr>
    <w:rPr>
      <w:rFonts w:ascii="Times New Roman" w:eastAsia="Courier New" w:hAnsi="Times New Roman" w:cs="Times New Roman"/>
      <w:b/>
      <w:caps/>
      <w:color w:val="00000A"/>
      <w:spacing w:val="40"/>
      <w:sz w:val="18"/>
      <w:szCs w:val="20"/>
      <w:lang w:eastAsia="ru-RU" w:bidi="ar-SA"/>
    </w:rPr>
  </w:style>
  <w:style w:type="paragraph" w:customStyle="1" w:styleId="af7">
    <w:name w:val="ВерхКолонтитулОсн"/>
    <w:basedOn w:val="Textbody"/>
    <w:pPr>
      <w:keepLines/>
      <w:tabs>
        <w:tab w:val="center" w:pos="4320"/>
        <w:tab w:val="right" w:pos="8640"/>
      </w:tabs>
      <w:spacing w:before="120" w:line="288" w:lineRule="auto"/>
      <w:jc w:val="center"/>
    </w:pPr>
    <w:rPr>
      <w:rFonts w:ascii="Arial" w:eastAsia="Arial" w:hAnsi="Arial" w:cs="Arial"/>
      <w:smallCaps/>
      <w:spacing w:val="15"/>
      <w:szCs w:val="20"/>
    </w:rPr>
  </w:style>
  <w:style w:type="paragraph" w:customStyle="1" w:styleId="1f7">
    <w:name w:val="Текст сноски1"/>
    <w:basedOn w:val="af1"/>
  </w:style>
  <w:style w:type="paragraph" w:customStyle="1" w:styleId="af8">
    <w:name w:val="УказательОсн"/>
    <w:basedOn w:val="Standard"/>
    <w:pPr>
      <w:spacing w:line="240" w:lineRule="atLeast"/>
      <w:ind w:left="360" w:hanging="360"/>
    </w:pPr>
    <w:rPr>
      <w:rFonts w:ascii="Arial" w:eastAsia="Arial" w:hAnsi="Arial" w:cs="Arial"/>
      <w:szCs w:val="20"/>
    </w:rPr>
  </w:style>
  <w:style w:type="paragraph" w:customStyle="1" w:styleId="af9">
    <w:name w:val="Название раздела"/>
    <w:basedOn w:val="1"/>
  </w:style>
  <w:style w:type="paragraph" w:customStyle="1" w:styleId="22">
    <w:name w:val="Заголовок обложки 2"/>
    <w:pPr>
      <w:pBdr>
        <w:top w:val="single" w:sz="6" w:space="12" w:color="808080"/>
      </w:pBdr>
      <w:suppressAutoHyphens/>
      <w:spacing w:line="440" w:lineRule="atLeast"/>
    </w:pPr>
    <w:rPr>
      <w:rFonts w:ascii="Calibri" w:eastAsia="Courier New" w:hAnsi="Calibri" w:cs="Times New Roman"/>
      <w:smallCaps/>
      <w:color w:val="00000A"/>
      <w:spacing w:val="30"/>
      <w:sz w:val="44"/>
      <w:szCs w:val="20"/>
      <w:lang w:eastAsia="ru-RU" w:bidi="ar-SA"/>
    </w:rPr>
  </w:style>
  <w:style w:type="paragraph" w:customStyle="1" w:styleId="afa">
    <w:name w:val="Заголовок обложки"/>
    <w:basedOn w:val="Standard"/>
    <w:pPr>
      <w:keepNext/>
      <w:keepLines/>
      <w:spacing w:before="360" w:after="240" w:line="720" w:lineRule="atLeast"/>
      <w:jc w:val="center"/>
    </w:pPr>
    <w:rPr>
      <w:rFonts w:ascii="Arial" w:eastAsia="Arial" w:hAnsi="Arial" w:cs="Arial"/>
      <w:caps/>
      <w:spacing w:val="65"/>
      <w:sz w:val="64"/>
      <w:szCs w:val="20"/>
    </w:rPr>
  </w:style>
  <w:style w:type="paragraph" w:customStyle="1" w:styleId="afb">
    <w:name w:val="Оглавление"/>
    <w:basedOn w:val="Standard"/>
    <w:pPr>
      <w:tabs>
        <w:tab w:val="right" w:leader="dot" w:pos="5040"/>
      </w:tabs>
      <w:spacing w:after="240" w:line="240" w:lineRule="atLeast"/>
    </w:pPr>
    <w:rPr>
      <w:rFonts w:ascii="Arial" w:eastAsia="Arial" w:hAnsi="Arial" w:cs="Arial"/>
      <w:szCs w:val="20"/>
    </w:rPr>
  </w:style>
  <w:style w:type="paragraph" w:customStyle="1" w:styleId="afc">
    <w:name w:val="РазделОсн"/>
    <w:basedOn w:val="Standard"/>
    <w:pPr>
      <w:keepNext/>
      <w:keepLines/>
      <w:pBdr>
        <w:bottom w:val="single" w:sz="6" w:space="24" w:color="808080"/>
      </w:pBdr>
      <w:spacing w:before="360" w:after="720" w:line="240" w:lineRule="atLeast"/>
      <w:jc w:val="center"/>
    </w:pPr>
    <w:rPr>
      <w:rFonts w:ascii="Arial" w:eastAsia="Arial" w:hAnsi="Arial" w:cs="Arial"/>
      <w:caps/>
      <w:spacing w:val="80"/>
      <w:sz w:val="48"/>
      <w:szCs w:val="20"/>
    </w:rPr>
  </w:style>
  <w:style w:type="paragraph" w:customStyle="1" w:styleId="afd">
    <w:name w:val="НижКолонтитулПерв"/>
    <w:basedOn w:val="ab"/>
    <w:pPr>
      <w:spacing w:line="288" w:lineRule="auto"/>
    </w:pPr>
    <w:rPr>
      <w:rFonts w:ascii="Arial" w:eastAsia="Arial" w:hAnsi="Arial" w:cs="Arial"/>
      <w:szCs w:val="20"/>
    </w:rPr>
  </w:style>
  <w:style w:type="paragraph" w:customStyle="1" w:styleId="afe">
    <w:name w:val="НижКолонтитулЧет"/>
    <w:basedOn w:val="ab"/>
    <w:pPr>
      <w:spacing w:line="288" w:lineRule="auto"/>
    </w:pPr>
    <w:rPr>
      <w:rFonts w:ascii="Arial" w:eastAsia="Arial" w:hAnsi="Arial" w:cs="Arial"/>
      <w:szCs w:val="20"/>
    </w:rPr>
  </w:style>
  <w:style w:type="paragraph" w:customStyle="1" w:styleId="aff">
    <w:name w:val="НижКолонтитулНечет"/>
    <w:basedOn w:val="ab"/>
    <w:pPr>
      <w:spacing w:line="288" w:lineRule="auto"/>
    </w:pPr>
    <w:rPr>
      <w:rFonts w:ascii="Arial" w:eastAsia="Arial" w:hAnsi="Arial" w:cs="Arial"/>
      <w:szCs w:val="20"/>
    </w:rPr>
  </w:style>
  <w:style w:type="paragraph" w:customStyle="1" w:styleId="aff0">
    <w:name w:val="ВерхКолонтитулПерв"/>
    <w:basedOn w:val="aa"/>
    <w:pPr>
      <w:spacing w:line="288" w:lineRule="auto"/>
    </w:pPr>
    <w:rPr>
      <w:rFonts w:ascii="Arial" w:eastAsia="Arial" w:hAnsi="Arial" w:cs="Arial"/>
      <w:szCs w:val="20"/>
    </w:rPr>
  </w:style>
  <w:style w:type="paragraph" w:customStyle="1" w:styleId="aff1">
    <w:name w:val="ВерхКолонтитулЧет"/>
    <w:basedOn w:val="aa"/>
    <w:pPr>
      <w:spacing w:line="288" w:lineRule="auto"/>
    </w:pPr>
    <w:rPr>
      <w:rFonts w:ascii="Arial" w:eastAsia="Arial" w:hAnsi="Arial" w:cs="Arial"/>
      <w:i/>
      <w:smallCaps/>
      <w:spacing w:val="10"/>
      <w:szCs w:val="20"/>
    </w:rPr>
  </w:style>
  <w:style w:type="paragraph" w:customStyle="1" w:styleId="aff2">
    <w:name w:val="ВерхКолонтитулНечет"/>
    <w:basedOn w:val="aa"/>
    <w:pPr>
      <w:spacing w:line="288" w:lineRule="auto"/>
    </w:pPr>
    <w:rPr>
      <w:rFonts w:ascii="Arial" w:eastAsia="Arial" w:hAnsi="Arial" w:cs="Arial"/>
      <w:szCs w:val="20"/>
    </w:rPr>
  </w:style>
  <w:style w:type="paragraph" w:customStyle="1" w:styleId="aff3">
    <w:name w:val="Название главы"/>
    <w:basedOn w:val="afc"/>
  </w:style>
  <w:style w:type="paragraph" w:customStyle="1" w:styleId="23">
    <w:name w:val="Заголовок главы 2"/>
    <w:basedOn w:val="a9"/>
  </w:style>
  <w:style w:type="paragraph" w:customStyle="1" w:styleId="aff4">
    <w:name w:val="Заголовок главы"/>
    <w:basedOn w:val="a0"/>
  </w:style>
  <w:style w:type="paragraph" w:customStyle="1" w:styleId="aff5">
    <w:name w:val="Обратный адрес"/>
    <w:pPr>
      <w:widowControl/>
      <w:tabs>
        <w:tab w:val="left" w:pos="2160"/>
      </w:tabs>
      <w:suppressAutoHyphens/>
      <w:spacing w:line="240" w:lineRule="atLeast"/>
      <w:jc w:val="center"/>
    </w:pPr>
    <w:rPr>
      <w:rFonts w:ascii="Times New Roman" w:eastAsia="Courier New" w:hAnsi="Times New Roman" w:cs="Times New Roman"/>
      <w:caps/>
      <w:color w:val="00000A"/>
      <w:spacing w:val="30"/>
      <w:sz w:val="14"/>
      <w:szCs w:val="20"/>
      <w:lang w:eastAsia="ru-RU" w:bidi="ar-SA"/>
    </w:rPr>
  </w:style>
  <w:style w:type="paragraph" w:customStyle="1" w:styleId="aff6">
    <w:name w:val="Организация"/>
    <w:basedOn w:val="Textbody"/>
    <w:pPr>
      <w:keepLines/>
      <w:spacing w:before="120" w:after="40" w:line="288" w:lineRule="auto"/>
      <w:jc w:val="center"/>
    </w:pPr>
    <w:rPr>
      <w:rFonts w:ascii="Arial" w:eastAsia="Arial" w:hAnsi="Arial" w:cs="Arial"/>
      <w:caps/>
      <w:spacing w:val="75"/>
      <w:szCs w:val="20"/>
    </w:rPr>
  </w:style>
  <w:style w:type="paragraph" w:customStyle="1" w:styleId="aff7">
    <w:name w:val="Заголовок части"/>
    <w:basedOn w:val="a0"/>
  </w:style>
  <w:style w:type="paragraph" w:customStyle="1" w:styleId="aff8">
    <w:name w:val="Название части"/>
    <w:basedOn w:val="afc"/>
  </w:style>
  <w:style w:type="paragraph" w:customStyle="1" w:styleId="TableContents">
    <w:name w:val="Table Contents"/>
    <w:basedOn w:val="Standard"/>
  </w:style>
  <w:style w:type="paragraph" w:customStyle="1" w:styleId="TableHeading">
    <w:name w:val="Table Heading"/>
    <w:basedOn w:val="Standard"/>
    <w:pPr>
      <w:spacing w:before="20" w:after="20" w:line="288" w:lineRule="auto"/>
      <w:jc w:val="center"/>
    </w:pPr>
    <w:rPr>
      <w:rFonts w:ascii="Arial" w:eastAsia="Arial" w:hAnsi="Arial" w:cs="Arial"/>
      <w:b/>
      <w:sz w:val="16"/>
      <w:szCs w:val="20"/>
    </w:rPr>
  </w:style>
  <w:style w:type="paragraph" w:customStyle="1" w:styleId="aff9">
    <w:name w:val="Текст таблицы"/>
    <w:basedOn w:val="Standard"/>
    <w:pPr>
      <w:spacing w:before="40" w:line="200" w:lineRule="exact"/>
      <w:jc w:val="center"/>
    </w:pPr>
    <w:rPr>
      <w:rFonts w:ascii="Arial" w:eastAsia="Arial" w:hAnsi="Arial" w:cs="Arial"/>
      <w:sz w:val="16"/>
      <w:szCs w:val="20"/>
    </w:rPr>
  </w:style>
  <w:style w:type="paragraph" w:customStyle="1" w:styleId="affa">
    <w:name w:val="Пример"/>
    <w:pPr>
      <w:keepLines/>
      <w:widowControl/>
      <w:suppressAutoHyphens/>
      <w:spacing w:after="40" w:line="240" w:lineRule="atLeast"/>
      <w:jc w:val="center"/>
    </w:pPr>
    <w:rPr>
      <w:rFonts w:ascii="Times New Roman" w:eastAsia="Courier New" w:hAnsi="Times New Roman" w:cs="Times New Roman"/>
      <w:caps/>
      <w:color w:val="00000A"/>
      <w:spacing w:val="75"/>
      <w:sz w:val="22"/>
      <w:szCs w:val="20"/>
      <w:lang w:eastAsia="ru-RU" w:bidi="ar-SA"/>
    </w:rPr>
  </w:style>
  <w:style w:type="paragraph" w:customStyle="1" w:styleId="affb">
    <w:name w:val="Заголовок параграфа"/>
    <w:basedOn w:val="ac"/>
  </w:style>
  <w:style w:type="paragraph" w:customStyle="1" w:styleId="24">
    <w:name w:val="Нумерованный абзац 2"/>
    <w:basedOn w:val="Standard"/>
    <w:pPr>
      <w:spacing w:after="120" w:line="240" w:lineRule="atLeast"/>
      <w:ind w:left="1021" w:hanging="454"/>
      <w:jc w:val="both"/>
    </w:pPr>
    <w:rPr>
      <w:rFonts w:ascii="Arial" w:eastAsia="Arial" w:hAnsi="Arial" w:cs="Arial"/>
      <w:szCs w:val="20"/>
    </w:rPr>
  </w:style>
  <w:style w:type="paragraph" w:customStyle="1" w:styleId="affc">
    <w:name w:val="Нумерованный абзац"/>
    <w:basedOn w:val="Textbody"/>
    <w:pPr>
      <w:spacing w:before="120" w:line="288" w:lineRule="auto"/>
      <w:ind w:left="227" w:hanging="227"/>
      <w:jc w:val="both"/>
    </w:pPr>
    <w:rPr>
      <w:rFonts w:ascii="Arial" w:eastAsia="Arial" w:hAnsi="Arial" w:cs="Arial"/>
      <w:szCs w:val="20"/>
    </w:rPr>
  </w:style>
  <w:style w:type="paragraph" w:customStyle="1" w:styleId="affd">
    <w:name w:val="Фон рисунка"/>
    <w:basedOn w:val="Standard"/>
    <w:pPr>
      <w:keepNext/>
      <w:spacing w:line="288" w:lineRule="auto"/>
    </w:pPr>
    <w:rPr>
      <w:rFonts w:ascii="Arial" w:eastAsia="Arial" w:hAnsi="Arial" w:cs="Arial"/>
      <w:sz w:val="20"/>
      <w:szCs w:val="20"/>
    </w:rPr>
  </w:style>
  <w:style w:type="paragraph" w:customStyle="1" w:styleId="1f8">
    <w:name w:val="оглавление 1"/>
    <w:basedOn w:val="Standard"/>
    <w:autoRedefine/>
    <w:pPr>
      <w:spacing w:line="288" w:lineRule="auto"/>
    </w:pPr>
    <w:rPr>
      <w:rFonts w:ascii="Arial" w:eastAsia="Arial" w:hAnsi="Arial" w:cs="Arial"/>
      <w:b/>
      <w:sz w:val="20"/>
      <w:szCs w:val="20"/>
    </w:rPr>
  </w:style>
  <w:style w:type="paragraph" w:customStyle="1" w:styleId="1f9">
    <w:name w:val="Стиль1"/>
    <w:basedOn w:val="Standard"/>
    <w:pPr>
      <w:spacing w:after="120" w:line="288" w:lineRule="auto"/>
      <w:jc w:val="both"/>
    </w:pPr>
    <w:rPr>
      <w:rFonts w:ascii="Arial" w:eastAsia="Arial" w:hAnsi="Arial" w:cs="Arial"/>
      <w:szCs w:val="20"/>
    </w:rPr>
  </w:style>
  <w:style w:type="paragraph" w:customStyle="1" w:styleId="1fa">
    <w:name w:val="Стиль1отст"/>
    <w:basedOn w:val="Standard"/>
    <w:pPr>
      <w:spacing w:after="120" w:line="288" w:lineRule="auto"/>
      <w:ind w:firstLine="720"/>
      <w:jc w:val="both"/>
    </w:pPr>
    <w:rPr>
      <w:rFonts w:ascii="Arial" w:eastAsia="Arial" w:hAnsi="Arial" w:cs="Arial"/>
      <w:szCs w:val="20"/>
    </w:rPr>
  </w:style>
  <w:style w:type="paragraph" w:customStyle="1" w:styleId="affe">
    <w:name w:val="Нумерованный список с буквой"/>
    <w:basedOn w:val="18"/>
    <w:pPr>
      <w:jc w:val="both"/>
    </w:pPr>
  </w:style>
  <w:style w:type="paragraph" w:customStyle="1" w:styleId="42">
    <w:name w:val="Стиль4"/>
    <w:basedOn w:val="Standard"/>
    <w:pPr>
      <w:spacing w:before="60" w:after="60"/>
      <w:ind w:left="1701" w:hanging="1701"/>
      <w:jc w:val="both"/>
    </w:pPr>
    <w:rPr>
      <w:b/>
      <w:szCs w:val="20"/>
    </w:rPr>
  </w:style>
  <w:style w:type="paragraph" w:customStyle="1" w:styleId="33">
    <w:name w:val="ПодзагАриал3"/>
    <w:basedOn w:val="Standard"/>
    <w:pPr>
      <w:keepNext/>
      <w:keepLines/>
      <w:spacing w:before="60" w:after="60"/>
      <w:ind w:left="1559" w:hanging="1559"/>
    </w:pPr>
    <w:rPr>
      <w:rFonts w:ascii="Arial" w:eastAsia="Arial" w:hAnsi="Arial" w:cs="Arial"/>
      <w:b/>
      <w:szCs w:val="20"/>
    </w:rPr>
  </w:style>
  <w:style w:type="paragraph" w:customStyle="1" w:styleId="25">
    <w:name w:val="Список терминов 2.х"/>
    <w:basedOn w:val="Textbody"/>
    <w:pPr>
      <w:spacing w:line="288" w:lineRule="auto"/>
      <w:jc w:val="both"/>
    </w:pPr>
    <w:rPr>
      <w:rFonts w:ascii="Arial" w:eastAsia="Arial" w:hAnsi="Arial" w:cs="Arial"/>
    </w:rPr>
  </w:style>
  <w:style w:type="paragraph" w:customStyle="1" w:styleId="1fb">
    <w:name w:val="Техносписок1"/>
    <w:basedOn w:val="Standard"/>
    <w:pPr>
      <w:spacing w:line="360" w:lineRule="auto"/>
      <w:jc w:val="both"/>
    </w:pPr>
    <w:rPr>
      <w:b/>
      <w:color w:val="000000"/>
      <w:szCs w:val="20"/>
    </w:rPr>
  </w:style>
  <w:style w:type="paragraph" w:customStyle="1" w:styleId="-">
    <w:name w:val="ТЮВ-обычный"/>
    <w:basedOn w:val="Standard"/>
    <w:pPr>
      <w:ind w:firstLine="709"/>
      <w:jc w:val="both"/>
    </w:pPr>
  </w:style>
  <w:style w:type="paragraph" w:customStyle="1" w:styleId="-111">
    <w:name w:val="ТЮВ-абзац 1.1.1"/>
    <w:basedOn w:val="Standard"/>
    <w:pPr>
      <w:tabs>
        <w:tab w:val="left" w:pos="284"/>
      </w:tabs>
      <w:spacing w:before="120"/>
      <w:ind w:firstLine="709"/>
      <w:jc w:val="both"/>
    </w:pPr>
  </w:style>
  <w:style w:type="paragraph" w:customStyle="1" w:styleId="-0">
    <w:name w:val="ТЮВ-абзац с дефисрм"/>
    <w:basedOn w:val="-"/>
    <w:pPr>
      <w:tabs>
        <w:tab w:val="left" w:pos="1080"/>
      </w:tabs>
    </w:pPr>
  </w:style>
  <w:style w:type="paragraph" w:customStyle="1" w:styleId="-1">
    <w:name w:val="ТЮВ-номер с буквой"/>
    <w:basedOn w:val="-"/>
  </w:style>
  <w:style w:type="paragraph" w:customStyle="1" w:styleId="Contents8">
    <w:name w:val="Contents 8"/>
    <w:basedOn w:val="Standard"/>
    <w:autoRedefine/>
    <w:pPr>
      <w:spacing w:line="360" w:lineRule="auto"/>
      <w:ind w:left="1680"/>
      <w:jc w:val="both"/>
    </w:pPr>
    <w:rPr>
      <w:szCs w:val="22"/>
      <w:lang w:eastAsia="en-US"/>
    </w:rPr>
  </w:style>
  <w:style w:type="paragraph" w:customStyle="1" w:styleId="1fc">
    <w:name w:val="Рецензия1"/>
    <w:pPr>
      <w:widowControl/>
      <w:suppressAutoHyphens/>
    </w:pPr>
    <w:rPr>
      <w:rFonts w:ascii="Times New Roman" w:eastAsia="Courier New" w:hAnsi="Times New Roman" w:cs="Times New Roman"/>
      <w:color w:val="00000A"/>
      <w:sz w:val="24"/>
      <w:lang w:eastAsia="ru-RU" w:bidi="ar-SA"/>
    </w:rPr>
  </w:style>
  <w:style w:type="paragraph" w:customStyle="1" w:styleId="afff">
    <w:name w:val="Заголовок основной"/>
    <w:basedOn w:val="Standard"/>
    <w:pPr>
      <w:spacing w:after="120" w:line="288" w:lineRule="auto"/>
      <w:ind w:left="680"/>
    </w:pPr>
    <w:rPr>
      <w:b/>
    </w:rPr>
  </w:style>
  <w:style w:type="paragraph" w:customStyle="1" w:styleId="afff0">
    <w:name w:val="Параграф"/>
    <w:basedOn w:val="Standard"/>
    <w:autoRedefine/>
    <w:pPr>
      <w:tabs>
        <w:tab w:val="left" w:pos="530"/>
      </w:tabs>
      <w:spacing w:before="60"/>
      <w:ind w:left="170" w:hanging="170"/>
    </w:pPr>
    <w:rPr>
      <w:rFonts w:ascii="Verdana" w:eastAsia="Verdana" w:hAnsi="Verdana" w:cs="Tahoma"/>
      <w:b/>
      <w:bCs/>
      <w:color w:val="032A61"/>
      <w:sz w:val="18"/>
      <w:lang w:eastAsia="en-US"/>
    </w:rPr>
  </w:style>
  <w:style w:type="paragraph" w:customStyle="1" w:styleId="43">
    <w:name w:val="Техносписо4"/>
    <w:basedOn w:val="17"/>
    <w:pPr>
      <w:tabs>
        <w:tab w:val="left" w:pos="3888"/>
      </w:tabs>
      <w:spacing w:line="360" w:lineRule="auto"/>
      <w:ind w:left="1728" w:hanging="648"/>
      <w:jc w:val="both"/>
    </w:pPr>
    <w:rPr>
      <w:rFonts w:ascii="Times New Roman" w:eastAsia="MS Mincho" w:hAnsi="Times New Roman" w:cs="Times New Roman"/>
    </w:rPr>
  </w:style>
  <w:style w:type="paragraph" w:customStyle="1" w:styleId="44">
    <w:name w:val="заголовок 4"/>
    <w:basedOn w:val="Standard"/>
    <w:pPr>
      <w:keepNext/>
      <w:keepLines/>
      <w:tabs>
        <w:tab w:val="left" w:pos="3237"/>
      </w:tabs>
      <w:spacing w:before="60" w:after="60"/>
      <w:ind w:left="1077" w:hanging="1077"/>
      <w:jc w:val="both"/>
    </w:pPr>
    <w:rPr>
      <w:rFonts w:ascii="Arial" w:eastAsia="Arial" w:hAnsi="Arial" w:cs="Arial"/>
      <w:color w:val="000000"/>
      <w:szCs w:val="20"/>
    </w:rPr>
  </w:style>
  <w:style w:type="paragraph" w:customStyle="1" w:styleId="afff1">
    <w:name w:val="Первый лист"/>
    <w:basedOn w:val="Standard"/>
    <w:pPr>
      <w:spacing w:before="120" w:after="120" w:line="360" w:lineRule="exact"/>
      <w:jc w:val="center"/>
    </w:pPr>
    <w:rPr>
      <w:rFonts w:ascii="Arial" w:eastAsia="Arial" w:hAnsi="Arial" w:cs="Arial"/>
      <w:b/>
      <w:sz w:val="28"/>
      <w:szCs w:val="20"/>
    </w:rPr>
  </w:style>
  <w:style w:type="paragraph" w:customStyle="1" w:styleId="Contents4">
    <w:name w:val="Contents 4"/>
    <w:basedOn w:val="Standard"/>
    <w:autoRedefine/>
    <w:pPr>
      <w:ind w:left="720"/>
    </w:pPr>
    <w:rPr>
      <w:sz w:val="18"/>
      <w:szCs w:val="18"/>
    </w:rPr>
  </w:style>
  <w:style w:type="paragraph" w:customStyle="1" w:styleId="Contents5">
    <w:name w:val="Contents 5"/>
    <w:basedOn w:val="Standard"/>
    <w:autoRedefine/>
    <w:pPr>
      <w:ind w:left="960"/>
    </w:pPr>
    <w:rPr>
      <w:sz w:val="18"/>
      <w:szCs w:val="18"/>
    </w:rPr>
  </w:style>
  <w:style w:type="paragraph" w:customStyle="1" w:styleId="Contents6">
    <w:name w:val="Contents 6"/>
    <w:basedOn w:val="Standard"/>
    <w:autoRedefine/>
    <w:pPr>
      <w:ind w:left="1200"/>
    </w:pPr>
    <w:rPr>
      <w:sz w:val="18"/>
      <w:szCs w:val="18"/>
    </w:rPr>
  </w:style>
  <w:style w:type="paragraph" w:customStyle="1" w:styleId="Contents7">
    <w:name w:val="Contents 7"/>
    <w:basedOn w:val="Standard"/>
    <w:autoRedefine/>
    <w:pPr>
      <w:ind w:left="1440"/>
    </w:pPr>
    <w:rPr>
      <w:sz w:val="18"/>
      <w:szCs w:val="18"/>
    </w:rPr>
  </w:style>
  <w:style w:type="paragraph" w:customStyle="1" w:styleId="Contents9">
    <w:name w:val="Contents 9"/>
    <w:basedOn w:val="Standard"/>
    <w:autoRedefine/>
    <w:pPr>
      <w:ind w:left="1920"/>
    </w:pPr>
    <w:rPr>
      <w:sz w:val="18"/>
      <w:szCs w:val="18"/>
    </w:rPr>
  </w:style>
  <w:style w:type="paragraph" w:styleId="afff2">
    <w:name w:val="toa heading"/>
    <w:basedOn w:val="1"/>
    <w:pPr>
      <w:spacing w:before="480" w:line="276" w:lineRule="auto"/>
    </w:pPr>
    <w:rPr>
      <w:rFonts w:ascii="Cambria" w:eastAsia="Cambria" w:hAnsi="Cambria" w:cs="Cambria"/>
      <w:color w:val="365F91"/>
      <w:lang w:eastAsia="en-US"/>
    </w:rPr>
  </w:style>
  <w:style w:type="paragraph" w:customStyle="1" w:styleId="afff3">
    <w:name w:val="Простой абзац"/>
    <w:basedOn w:val="Standard"/>
    <w:pPr>
      <w:widowControl w:val="0"/>
      <w:ind w:firstLine="709"/>
      <w:jc w:val="both"/>
    </w:pPr>
    <w:rPr>
      <w:sz w:val="28"/>
      <w:szCs w:val="20"/>
    </w:rPr>
  </w:style>
  <w:style w:type="paragraph" w:customStyle="1" w:styleId="34">
    <w:name w:val="Стиль3"/>
    <w:basedOn w:val="Standard"/>
    <w:pPr>
      <w:spacing w:after="120"/>
      <w:ind w:left="1843" w:hanging="425"/>
      <w:jc w:val="both"/>
    </w:pPr>
    <w:rPr>
      <w:b/>
      <w:szCs w:val="20"/>
    </w:rPr>
  </w:style>
  <w:style w:type="paragraph" w:customStyle="1" w:styleId="afff4">
    <w:name w:val="СтильАриал"/>
    <w:basedOn w:val="Standard"/>
    <w:pPr>
      <w:keepLines/>
      <w:tabs>
        <w:tab w:val="left" w:pos="2268"/>
      </w:tabs>
      <w:spacing w:before="60" w:after="60"/>
      <w:ind w:left="680"/>
    </w:pPr>
    <w:rPr>
      <w:rFonts w:ascii="Arial" w:eastAsia="Arial" w:hAnsi="Arial" w:cs="Arial"/>
      <w:szCs w:val="20"/>
    </w:rPr>
  </w:style>
  <w:style w:type="paragraph" w:customStyle="1" w:styleId="52">
    <w:name w:val="Стиль5"/>
    <w:basedOn w:val="42"/>
    <w:pPr>
      <w:spacing w:after="120"/>
      <w:ind w:left="1418" w:hanging="1418"/>
    </w:pPr>
  </w:style>
  <w:style w:type="paragraph" w:customStyle="1" w:styleId="ConsPlusNormal">
    <w:name w:val="ConsPlusNormal"/>
    <w:pPr>
      <w:suppressAutoHyphens/>
      <w:ind w:firstLine="720"/>
    </w:pPr>
    <w:rPr>
      <w:rFonts w:ascii="Arial" w:eastAsia="Courier New" w:hAnsi="Arial" w:cs="Arial"/>
      <w:color w:val="00000A"/>
      <w:sz w:val="24"/>
      <w:szCs w:val="20"/>
      <w:lang w:eastAsia="ru-RU" w:bidi="ar-SA"/>
    </w:rPr>
  </w:style>
  <w:style w:type="paragraph" w:customStyle="1" w:styleId="1fd">
    <w:name w:val="Обычный 1"/>
    <w:basedOn w:val="Standard"/>
    <w:rPr>
      <w:rFonts w:ascii="Arial" w:eastAsia="Arial" w:hAnsi="Arial" w:cs="Arial"/>
      <w:szCs w:val="20"/>
    </w:rPr>
  </w:style>
  <w:style w:type="paragraph" w:customStyle="1" w:styleId="afff5">
    <w:name w:val="РЭ Текст"/>
    <w:pPr>
      <w:widowControl/>
      <w:suppressAutoHyphens/>
      <w:spacing w:line="360" w:lineRule="auto"/>
      <w:ind w:firstLine="851"/>
      <w:jc w:val="both"/>
    </w:pPr>
    <w:rPr>
      <w:rFonts w:ascii="Times New Roman" w:eastAsia="Courier New" w:hAnsi="Times New Roman" w:cs="Times New Roman"/>
      <w:color w:val="00000A"/>
      <w:sz w:val="24"/>
      <w:szCs w:val="20"/>
      <w:lang w:eastAsia="en-US" w:bidi="ar-SA"/>
    </w:rPr>
  </w:style>
  <w:style w:type="paragraph" w:customStyle="1" w:styleId="Textbodyindent">
    <w:name w:val="Text body indent"/>
    <w:basedOn w:val="Standard"/>
    <w:pPr>
      <w:ind w:firstLine="709"/>
      <w:jc w:val="both"/>
    </w:pPr>
    <w:rPr>
      <w:lang w:eastAsia="zh-CN"/>
    </w:rPr>
  </w:style>
  <w:style w:type="paragraph" w:customStyle="1" w:styleId="Default">
    <w:name w:val="Default"/>
    <w:pPr>
      <w:widowControl/>
      <w:suppressAutoHyphens/>
    </w:pPr>
    <w:rPr>
      <w:rFonts w:ascii="Constantia" w:eastAsia="Courier New" w:hAnsi="Constantia" w:cs="Constantia"/>
      <w:color w:val="000000"/>
      <w:sz w:val="24"/>
      <w:lang w:eastAsia="en-US" w:bidi="ar-SA"/>
    </w:rPr>
  </w:style>
  <w:style w:type="paragraph" w:customStyle="1" w:styleId="35">
    <w:name w:val="заг3"/>
    <w:basedOn w:val="Standard"/>
    <w:pPr>
      <w:keepNext/>
      <w:keepLines/>
      <w:tabs>
        <w:tab w:val="right" w:pos="1134"/>
      </w:tabs>
      <w:spacing w:before="60" w:after="120"/>
    </w:pPr>
    <w:rPr>
      <w:rFonts w:ascii="Arial" w:eastAsia="Arial" w:hAnsi="Arial" w:cs="Arial"/>
      <w:b/>
      <w:color w:val="000000"/>
      <w:szCs w:val="20"/>
    </w:rPr>
  </w:style>
  <w:style w:type="paragraph" w:customStyle="1" w:styleId="1fe">
    <w:name w:val="заг1"/>
    <w:basedOn w:val="Standard"/>
    <w:pPr>
      <w:keepNext/>
      <w:keepLines/>
      <w:widowControl w:val="0"/>
      <w:tabs>
        <w:tab w:val="left" w:pos="780"/>
      </w:tabs>
      <w:spacing w:after="180"/>
      <w:ind w:left="390" w:hanging="390"/>
    </w:pPr>
    <w:rPr>
      <w:rFonts w:ascii="Arial" w:eastAsia="Arial" w:hAnsi="Arial" w:cs="Arial"/>
      <w:b/>
      <w:color w:val="000000"/>
      <w:sz w:val="36"/>
      <w:szCs w:val="20"/>
    </w:rPr>
  </w:style>
  <w:style w:type="paragraph" w:customStyle="1" w:styleId="36">
    <w:name w:val="Текст выноски Знак3"/>
    <w:basedOn w:val="Standard"/>
    <w:pPr>
      <w:keepNext/>
      <w:tabs>
        <w:tab w:val="left" w:pos="780"/>
        <w:tab w:val="left" w:pos="1099"/>
      </w:tabs>
      <w:spacing w:before="120" w:after="60"/>
      <w:ind w:left="390" w:hanging="390"/>
      <w:jc w:val="both"/>
    </w:pPr>
    <w:rPr>
      <w:rFonts w:ascii="Arial" w:eastAsia="Arial" w:hAnsi="Arial" w:cs="Arial"/>
      <w:b/>
      <w:color w:val="000000"/>
      <w:sz w:val="28"/>
      <w:szCs w:val="20"/>
    </w:rPr>
  </w:style>
  <w:style w:type="paragraph" w:customStyle="1" w:styleId="afff6">
    <w:name w:val="Перечисление с отступом"/>
    <w:basedOn w:val="af3"/>
    <w:pPr>
      <w:ind w:firstLine="680"/>
    </w:pPr>
  </w:style>
  <w:style w:type="paragraph" w:customStyle="1" w:styleId="37">
    <w:name w:val="Нумерованный абзац 3"/>
    <w:basedOn w:val="Standard"/>
    <w:pPr>
      <w:spacing w:before="120" w:line="288" w:lineRule="auto"/>
      <w:jc w:val="both"/>
    </w:pPr>
    <w:rPr>
      <w:rFonts w:ascii="Arial" w:eastAsia="Arial" w:hAnsi="Arial" w:cs="Arial"/>
      <w:szCs w:val="20"/>
    </w:rPr>
  </w:style>
  <w:style w:type="paragraph" w:customStyle="1" w:styleId="1ff">
    <w:name w:val="Обычный1"/>
    <w:pPr>
      <w:widowControl/>
      <w:suppressAutoHyphens/>
    </w:pPr>
    <w:rPr>
      <w:rFonts w:ascii="Calibri" w:eastAsia="Courier New" w:hAnsi="Calibri" w:cs="Calibri"/>
      <w:color w:val="00000A"/>
      <w:sz w:val="24"/>
      <w:szCs w:val="20"/>
      <w:lang w:eastAsia="ru-RU" w:bidi="ar-SA"/>
    </w:rPr>
  </w:style>
  <w:style w:type="paragraph" w:customStyle="1" w:styleId="1ff0">
    <w:name w:val="Основной текст1"/>
    <w:basedOn w:val="1ff"/>
    <w:pPr>
      <w:jc w:val="both"/>
    </w:pPr>
  </w:style>
  <w:style w:type="paragraph" w:customStyle="1" w:styleId="Quotations">
    <w:name w:val="Quotations"/>
    <w:basedOn w:val="Standard"/>
  </w:style>
  <w:style w:type="paragraph" w:styleId="afff7">
    <w:name w:val="List Paragraph"/>
    <w:basedOn w:val="Standard"/>
    <w:pPr>
      <w:spacing w:after="200" w:line="276" w:lineRule="auto"/>
      <w:ind w:left="720"/>
    </w:pPr>
    <w:rPr>
      <w:rFonts w:ascii="Calibri" w:eastAsia="Calibri" w:hAnsi="Calibri" w:cs="Calibri"/>
      <w:sz w:val="22"/>
      <w:szCs w:val="22"/>
    </w:rPr>
  </w:style>
  <w:style w:type="paragraph" w:styleId="afff8">
    <w:name w:val="Balloon Text"/>
    <w:basedOn w:val="Standard"/>
    <w:rPr>
      <w:rFonts w:ascii="Tahoma" w:eastAsia="Tahoma" w:hAnsi="Tahoma" w:cs="Tahoma"/>
      <w:sz w:val="16"/>
      <w:szCs w:val="16"/>
    </w:rPr>
  </w:style>
  <w:style w:type="paragraph" w:customStyle="1" w:styleId="140">
    <w:name w:val="�� ������ 14�"/>
    <w:basedOn w:val="Standard"/>
    <w:pPr>
      <w:widowControl w:val="0"/>
      <w:spacing w:before="20" w:after="20"/>
      <w:jc w:val="center"/>
    </w:pPr>
    <w:rPr>
      <w:rFonts w:ascii="PT Sans" w:eastAsia="PT Sans" w:hAnsi="PT Sans" w:cs="FreeSans"/>
      <w:b/>
      <w:sz w:val="28"/>
      <w:szCs w:val="20"/>
      <w:lang w:eastAsia="zh-CN" w:bidi="hi-IN"/>
    </w:rPr>
  </w:style>
  <w:style w:type="paragraph" w:customStyle="1" w:styleId="1211">
    <w:name w:val="12 � � �����1 �����1"/>
    <w:basedOn w:val="Standard"/>
    <w:pPr>
      <w:widowControl w:val="0"/>
      <w:spacing w:before="20" w:after="20"/>
      <w:jc w:val="center"/>
    </w:pPr>
    <w:rPr>
      <w:rFonts w:ascii="PT Sans" w:eastAsia="PT Sans" w:hAnsi="PT Sans" w:cs="FreeSans"/>
      <w:b/>
      <w:color w:val="000000"/>
      <w:szCs w:val="20"/>
      <w:lang w:eastAsia="zh-CN" w:bidi="hi-IN"/>
    </w:rPr>
  </w:style>
  <w:style w:type="paragraph" w:customStyle="1" w:styleId="141">
    <w:name w:val="�������14"/>
    <w:basedOn w:val="Standard"/>
    <w:pPr>
      <w:widowControl w:val="0"/>
    </w:pPr>
    <w:rPr>
      <w:rFonts w:ascii="PT Sans" w:eastAsia="PT Sans" w:hAnsi="PT Sans" w:cs="FreeSans"/>
      <w:sz w:val="28"/>
      <w:szCs w:val="20"/>
      <w:lang w:eastAsia="zh-CN" w:bidi="hi-IN"/>
    </w:rPr>
  </w:style>
  <w:style w:type="paragraph" w:customStyle="1" w:styleId="1ff1">
    <w:name w:val="Сетка таблицы1"/>
    <w:basedOn w:val="10"/>
    <w:rPr>
      <w:lang w:eastAsia="zh-CN" w:bidi="hi-IN"/>
    </w:rPr>
  </w:style>
  <w:style w:type="paragraph" w:customStyle="1" w:styleId="26">
    <w:name w:val="заг2"/>
    <w:basedOn w:val="Standard"/>
    <w:pPr>
      <w:keepNext/>
      <w:tabs>
        <w:tab w:val="left" w:pos="780"/>
        <w:tab w:val="left" w:pos="1099"/>
      </w:tabs>
      <w:spacing w:before="120" w:after="60"/>
      <w:ind w:left="390" w:hanging="390"/>
      <w:jc w:val="both"/>
    </w:pPr>
    <w:rPr>
      <w:rFonts w:ascii="Arial" w:eastAsia="Arial" w:hAnsi="Arial" w:cs="Arial"/>
      <w:b/>
      <w:color w:val="000000"/>
      <w:sz w:val="28"/>
      <w:szCs w:val="20"/>
    </w:rPr>
  </w:style>
  <w:style w:type="paragraph" w:customStyle="1" w:styleId="120">
    <w:name w:val="12 Ц"/>
    <w:basedOn w:val="Standard"/>
    <w:pPr>
      <w:jc w:val="center"/>
    </w:pPr>
    <w:rPr>
      <w:lang w:val="en-US" w:eastAsia="en-US"/>
    </w:rPr>
  </w:style>
  <w:style w:type="paragraph" w:customStyle="1" w:styleId="Footnote">
    <w:name w:val="Footnote"/>
    <w:basedOn w:val="Standard"/>
    <w:pPr>
      <w:spacing w:after="200" w:line="276" w:lineRule="auto"/>
    </w:pPr>
    <w:rPr>
      <w:rFonts w:ascii="Arial" w:eastAsia="Arial" w:hAnsi="Arial" w:cs="Arial"/>
      <w:sz w:val="18"/>
      <w:szCs w:val="20"/>
    </w:rPr>
  </w:style>
  <w:style w:type="paragraph" w:customStyle="1" w:styleId="Iauiu">
    <w:name w:val="Iau?iu"/>
    <w:pPr>
      <w:suppressAutoHyphens/>
    </w:pPr>
    <w:rPr>
      <w:rFonts w:ascii="Times New Roman" w:eastAsia="Courier New" w:hAnsi="Times New Roman" w:cs="Times New Roman"/>
      <w:sz w:val="24"/>
      <w:szCs w:val="20"/>
      <w:lang w:eastAsia="ru-RU" w:bidi="ar-SA"/>
    </w:rPr>
  </w:style>
  <w:style w:type="paragraph" w:customStyle="1" w:styleId="006">
    <w:name w:val="_Текст+абзац;_Текст_Перечисление + Слева:  0;06 см"/>
    <w:pPr>
      <w:widowControl/>
      <w:suppressAutoHyphens/>
      <w:spacing w:line="360" w:lineRule="auto"/>
      <w:ind w:firstLine="567"/>
      <w:jc w:val="both"/>
    </w:pPr>
    <w:rPr>
      <w:rFonts w:ascii="Times New Roman" w:eastAsia="Courier New" w:hAnsi="Times New Roman" w:cs="Times New Roman"/>
      <w:spacing w:val="-2"/>
      <w:sz w:val="28"/>
      <w:szCs w:val="20"/>
      <w:lang w:eastAsia="ru-RU" w:bidi="ar-SA"/>
    </w:rPr>
  </w:style>
  <w:style w:type="paragraph" w:styleId="afff9">
    <w:name w:val="Normal (Web)"/>
    <w:basedOn w:val="Standard"/>
    <w:pPr>
      <w:spacing w:before="100" w:after="100"/>
    </w:pPr>
  </w:style>
  <w:style w:type="paragraph" w:customStyle="1" w:styleId="Endnote">
    <w:name w:val="Endnote"/>
    <w:basedOn w:val="Standard"/>
    <w:pPr>
      <w:suppressLineNumbers/>
      <w:ind w:left="339" w:hanging="339"/>
    </w:pPr>
    <w:rPr>
      <w:sz w:val="20"/>
      <w:szCs w:val="20"/>
    </w:rPr>
  </w:style>
  <w:style w:type="paragraph" w:customStyle="1" w:styleId="afffa">
    <w:name w:val="Нормальный"/>
    <w:basedOn w:val="Standard"/>
  </w:style>
  <w:style w:type="character" w:customStyle="1" w:styleId="1ff2">
    <w:name w:val="Заголовок 1 Знак"/>
    <w:basedOn w:val="a1"/>
    <w:rPr>
      <w:rFonts w:ascii="Arial" w:eastAsia="Arial" w:hAnsi="Arial" w:cs="Arial"/>
      <w:b/>
      <w:sz w:val="28"/>
    </w:rPr>
  </w:style>
  <w:style w:type="character" w:customStyle="1" w:styleId="27">
    <w:name w:val="Заголовок 2 Знак"/>
    <w:basedOn w:val="a1"/>
    <w:rPr>
      <w:rFonts w:ascii="Arial" w:eastAsia="Arial" w:hAnsi="Arial" w:cs="Arial"/>
      <w:b/>
    </w:rPr>
  </w:style>
  <w:style w:type="character" w:customStyle="1" w:styleId="38">
    <w:name w:val="Заголовок 3 Знак"/>
    <w:basedOn w:val="a1"/>
    <w:rPr>
      <w:rFonts w:ascii="Arial" w:eastAsia="Arial" w:hAnsi="Arial" w:cs="Arial"/>
      <w:b/>
    </w:rPr>
  </w:style>
  <w:style w:type="character" w:customStyle="1" w:styleId="45">
    <w:name w:val="Заголовок 4 Знак"/>
    <w:basedOn w:val="a1"/>
    <w:rPr>
      <w:rFonts w:ascii="Arial" w:eastAsia="Arial" w:hAnsi="Arial" w:cs="Arial"/>
      <w:b/>
      <w:sz w:val="28"/>
    </w:rPr>
  </w:style>
  <w:style w:type="character" w:customStyle="1" w:styleId="53">
    <w:name w:val="Заголовок 5 Знак"/>
    <w:basedOn w:val="a1"/>
    <w:rPr>
      <w:rFonts w:ascii="Arial" w:eastAsia="Arial" w:hAnsi="Arial" w:cs="Arial"/>
      <w:b/>
      <w:sz w:val="26"/>
    </w:rPr>
  </w:style>
  <w:style w:type="character" w:customStyle="1" w:styleId="60">
    <w:name w:val="Заголовок 6 Знак"/>
    <w:basedOn w:val="a1"/>
    <w:rPr>
      <w:rFonts w:ascii="Arial" w:eastAsia="Arial" w:hAnsi="Arial" w:cs="Arial"/>
      <w:b/>
    </w:rPr>
  </w:style>
  <w:style w:type="character" w:customStyle="1" w:styleId="70">
    <w:name w:val="Заголовок 7 Знак"/>
    <w:basedOn w:val="a1"/>
    <w:rPr>
      <w:rFonts w:ascii="Arial" w:eastAsia="Arial" w:hAnsi="Arial" w:cs="Arial"/>
      <w:b/>
    </w:rPr>
  </w:style>
  <w:style w:type="character" w:customStyle="1" w:styleId="80">
    <w:name w:val="Заголовок 8 Знак"/>
    <w:basedOn w:val="a1"/>
    <w:rPr>
      <w:rFonts w:ascii="Arial" w:eastAsia="Arial" w:hAnsi="Arial" w:cs="Arial"/>
      <w:b/>
    </w:rPr>
  </w:style>
  <w:style w:type="character" w:customStyle="1" w:styleId="90">
    <w:name w:val="Заголовок 9 Знак"/>
    <w:basedOn w:val="a1"/>
    <w:rPr>
      <w:rFonts w:ascii="Arial" w:eastAsia="Arial" w:hAnsi="Arial" w:cs="Arial"/>
    </w:rPr>
  </w:style>
  <w:style w:type="character" w:customStyle="1" w:styleId="1ff3">
    <w:name w:val="Основной шрифт абзаца1"/>
  </w:style>
  <w:style w:type="character" w:customStyle="1" w:styleId="afffb">
    <w:name w:val="Основной текст Знак"/>
    <w:rPr>
      <w:rFonts w:ascii="Times New Roman" w:eastAsia="Times New Roman" w:hAnsi="Times New Roman" w:cs="Times New Roman"/>
      <w:sz w:val="24"/>
      <w:lang w:val="ru-RU" w:eastAsia="ru-RU"/>
    </w:rPr>
  </w:style>
  <w:style w:type="character" w:customStyle="1" w:styleId="Internetlink">
    <w:name w:val="Internet link"/>
    <w:basedOn w:val="a1"/>
    <w:rPr>
      <w:rFonts w:ascii="Arial" w:eastAsia="Arial" w:hAnsi="Arial" w:cs="Arial"/>
      <w:color w:val="0000FF"/>
      <w:u w:val="single"/>
    </w:rPr>
  </w:style>
  <w:style w:type="character" w:customStyle="1" w:styleId="afffc">
    <w:name w:val="Подзаголовок Знак"/>
    <w:rPr>
      <w:rFonts w:ascii="Arial" w:eastAsia="Arial" w:hAnsi="Arial" w:cs="Arial"/>
      <w:b/>
      <w:sz w:val="24"/>
      <w:lang w:val="ru-RU" w:eastAsia="ru-RU"/>
    </w:rPr>
  </w:style>
  <w:style w:type="character" w:customStyle="1" w:styleId="afffd">
    <w:name w:val="Верхний колонтитул Знак"/>
    <w:rPr>
      <w:rFonts w:ascii="Times New Roman" w:eastAsia="Times New Roman" w:hAnsi="Times New Roman" w:cs="Times New Roman"/>
      <w:sz w:val="24"/>
      <w:lang w:val="ru-RU" w:eastAsia="ru-RU"/>
    </w:rPr>
  </w:style>
  <w:style w:type="character" w:customStyle="1" w:styleId="afffe">
    <w:name w:val="Нижний колонтитул Знак"/>
    <w:rPr>
      <w:rFonts w:ascii="Times New Roman" w:eastAsia="Times New Roman" w:hAnsi="Times New Roman" w:cs="Times New Roman"/>
      <w:sz w:val="24"/>
      <w:lang w:val="ru-RU" w:eastAsia="ru-RU"/>
    </w:rPr>
  </w:style>
  <w:style w:type="character" w:customStyle="1" w:styleId="1ff4">
    <w:name w:val="Строгий1"/>
    <w:rPr>
      <w:b/>
    </w:rPr>
  </w:style>
  <w:style w:type="character" w:customStyle="1" w:styleId="1ff5">
    <w:name w:val="Номер страницы1"/>
    <w:rPr>
      <w:rFonts w:ascii="Times New Roman" w:eastAsia="Times New Roman" w:hAnsi="Times New Roman" w:cs="Times New Roman"/>
      <w:b/>
      <w:sz w:val="24"/>
    </w:rPr>
  </w:style>
  <w:style w:type="character" w:customStyle="1" w:styleId="HTML10">
    <w:name w:val="Определение HTML1"/>
    <w:rPr>
      <w:i/>
    </w:rPr>
  </w:style>
  <w:style w:type="character" w:customStyle="1" w:styleId="affff">
    <w:name w:val="Текст Знак"/>
    <w:rPr>
      <w:rFonts w:ascii="Arial" w:eastAsia="Arial" w:hAnsi="Arial" w:cs="Arial"/>
      <w:sz w:val="20"/>
      <w:lang w:val="ru-RU" w:eastAsia="ru-RU"/>
    </w:rPr>
  </w:style>
  <w:style w:type="character" w:customStyle="1" w:styleId="HTML11">
    <w:name w:val="Клавиатура HTML1"/>
    <w:rPr>
      <w:rFonts w:ascii="Times New Roman" w:eastAsia="Times New Roman" w:hAnsi="Times New Roman" w:cs="Times New Roman"/>
      <w:sz w:val="20"/>
    </w:rPr>
  </w:style>
  <w:style w:type="character" w:customStyle="1" w:styleId="HTML12">
    <w:name w:val="Код HTML1"/>
    <w:rPr>
      <w:rFonts w:ascii="Times New Roman" w:eastAsia="Times New Roman" w:hAnsi="Times New Roman" w:cs="Times New Roman"/>
      <w:sz w:val="20"/>
    </w:rPr>
  </w:style>
  <w:style w:type="character" w:customStyle="1" w:styleId="affff0">
    <w:name w:val="Красная строка Знак"/>
    <w:rPr>
      <w:rFonts w:ascii="Arial" w:eastAsia="Arial" w:hAnsi="Arial" w:cs="Arial"/>
      <w:sz w:val="20"/>
      <w:lang w:val="ru-RU" w:eastAsia="ru-RU"/>
    </w:rPr>
  </w:style>
  <w:style w:type="character" w:customStyle="1" w:styleId="28">
    <w:name w:val="Красная строка 2 Знак"/>
    <w:rPr>
      <w:rFonts w:ascii="Arial" w:eastAsia="Arial" w:hAnsi="Arial" w:cs="Arial"/>
      <w:sz w:val="20"/>
      <w:lang w:val="ru-RU" w:eastAsia="ru-RU"/>
    </w:rPr>
  </w:style>
  <w:style w:type="character" w:customStyle="1" w:styleId="affff1">
    <w:name w:val="Название Знак"/>
    <w:rPr>
      <w:rFonts w:ascii="Arial" w:eastAsia="Arial" w:hAnsi="Arial" w:cs="Arial"/>
      <w:b/>
      <w:caps/>
      <w:sz w:val="32"/>
      <w:lang w:val="ru-RU" w:eastAsia="ru-RU"/>
    </w:rPr>
  </w:style>
  <w:style w:type="character" w:customStyle="1" w:styleId="HTML13">
    <w:name w:val="Образец HTML1"/>
    <w:rPr>
      <w:rFonts w:ascii="Times New Roman" w:eastAsia="Times New Roman" w:hAnsi="Times New Roman" w:cs="Times New Roman"/>
      <w:sz w:val="24"/>
    </w:rPr>
  </w:style>
  <w:style w:type="character" w:customStyle="1" w:styleId="HTML14">
    <w:name w:val="Пишущая машинка HTML1"/>
    <w:rPr>
      <w:rFonts w:ascii="Times New Roman" w:eastAsia="Times New Roman" w:hAnsi="Times New Roman" w:cs="Times New Roman"/>
      <w:sz w:val="20"/>
    </w:rPr>
  </w:style>
  <w:style w:type="character" w:customStyle="1" w:styleId="HTML">
    <w:name w:val="Стандартный HTML Знак"/>
    <w:rPr>
      <w:rFonts w:ascii="Arial" w:eastAsia="Arial" w:hAnsi="Arial" w:cs="Arial"/>
      <w:sz w:val="20"/>
      <w:lang w:val="ru-RU" w:eastAsia="ru-RU"/>
    </w:rPr>
  </w:style>
  <w:style w:type="character" w:customStyle="1" w:styleId="affff2">
    <w:name w:val="Текст концевой сноски Знак"/>
    <w:rPr>
      <w:rFonts w:ascii="Arial" w:eastAsia="Arial" w:hAnsi="Arial" w:cs="Arial"/>
      <w:sz w:val="24"/>
    </w:rPr>
  </w:style>
  <w:style w:type="character" w:customStyle="1" w:styleId="1ff6">
    <w:name w:val="Текст концевой сноски Знак1"/>
    <w:rPr>
      <w:rFonts w:ascii="Times New Roman" w:eastAsia="Times New Roman" w:hAnsi="Times New Roman" w:cs="Times New Roman"/>
      <w:sz w:val="20"/>
      <w:lang w:val="ru-RU" w:eastAsia="ru-RU"/>
    </w:rPr>
  </w:style>
  <w:style w:type="character" w:customStyle="1" w:styleId="affff3">
    <w:name w:val="Текст макроса Знак"/>
    <w:rPr>
      <w:rFonts w:ascii="Courier New" w:eastAsia="Courier New" w:hAnsi="Courier New" w:cs="Courier New"/>
      <w:sz w:val="24"/>
      <w:lang w:val="ru-RU" w:eastAsia="ru-RU"/>
    </w:rPr>
  </w:style>
  <w:style w:type="character" w:customStyle="1" w:styleId="affff4">
    <w:name w:val="Шапка Знак"/>
    <w:rPr>
      <w:rFonts w:ascii="Arial" w:eastAsia="Arial" w:hAnsi="Arial" w:cs="Arial"/>
      <w:sz w:val="24"/>
      <w:lang w:val="ru-RU" w:eastAsia="ru-RU"/>
    </w:rPr>
  </w:style>
  <w:style w:type="character" w:customStyle="1" w:styleId="affff5">
    <w:name w:val="Электронная подпись Знак"/>
    <w:rPr>
      <w:rFonts w:ascii="Arial" w:eastAsia="Arial" w:hAnsi="Arial" w:cs="Arial"/>
      <w:sz w:val="20"/>
      <w:lang w:val="ru-RU" w:eastAsia="ru-RU"/>
    </w:rPr>
  </w:style>
  <w:style w:type="character" w:customStyle="1" w:styleId="affff6">
    <w:name w:val="Сведения"/>
    <w:rPr>
      <w:caps/>
      <w:sz w:val="18"/>
    </w:rPr>
  </w:style>
  <w:style w:type="character" w:customStyle="1" w:styleId="affff7">
    <w:name w:val="Дата Знак"/>
    <w:rPr>
      <w:rFonts w:ascii="Arial" w:eastAsia="Arial" w:hAnsi="Arial" w:cs="Arial"/>
      <w:sz w:val="20"/>
      <w:lang w:val="ru-RU" w:eastAsia="ru-RU"/>
    </w:rPr>
  </w:style>
  <w:style w:type="character" w:customStyle="1" w:styleId="affff8">
    <w:name w:val="Текст примечания Знак"/>
    <w:rPr>
      <w:rFonts w:ascii="Arial" w:eastAsia="Arial" w:hAnsi="Arial" w:cs="Arial"/>
      <w:sz w:val="18"/>
    </w:rPr>
  </w:style>
  <w:style w:type="character" w:customStyle="1" w:styleId="1ff7">
    <w:name w:val="Текст примечания Знак1"/>
    <w:rPr>
      <w:rFonts w:ascii="Times New Roman" w:eastAsia="Times New Roman" w:hAnsi="Times New Roman" w:cs="Times New Roman"/>
      <w:sz w:val="20"/>
      <w:lang w:val="ru-RU" w:eastAsia="ru-RU"/>
    </w:rPr>
  </w:style>
  <w:style w:type="character" w:customStyle="1" w:styleId="affff9">
    <w:name w:val="Тема примечания Знак"/>
    <w:rPr>
      <w:rFonts w:ascii="Arial" w:eastAsia="Arial" w:hAnsi="Arial" w:cs="Arial"/>
      <w:b/>
      <w:sz w:val="18"/>
    </w:rPr>
  </w:style>
  <w:style w:type="character" w:customStyle="1" w:styleId="1ff8">
    <w:name w:val="Тема примечания Знак1"/>
    <w:rPr>
      <w:rFonts w:ascii="Times New Roman" w:eastAsia="Times New Roman" w:hAnsi="Times New Roman" w:cs="Times New Roman"/>
      <w:b/>
      <w:sz w:val="20"/>
      <w:lang w:val="ru-RU" w:eastAsia="ru-RU"/>
    </w:rPr>
  </w:style>
  <w:style w:type="character" w:customStyle="1" w:styleId="affffa">
    <w:name w:val="Текст выноски Знак"/>
    <w:rPr>
      <w:rFonts w:ascii="Tahoma" w:eastAsia="Tahoma" w:hAnsi="Tahoma" w:cs="Tahoma"/>
      <w:sz w:val="16"/>
    </w:rPr>
  </w:style>
  <w:style w:type="character" w:customStyle="1" w:styleId="1ff9">
    <w:name w:val="Текст выноски Знак1"/>
    <w:rPr>
      <w:rFonts w:ascii="Tahoma" w:eastAsia="Tahoma" w:hAnsi="Tahoma" w:cs="Tahoma"/>
      <w:sz w:val="16"/>
      <w:lang w:val="ru-RU" w:eastAsia="ru-RU"/>
    </w:rPr>
  </w:style>
  <w:style w:type="character" w:customStyle="1" w:styleId="affffb">
    <w:name w:val="Схема документа Знак"/>
    <w:rPr>
      <w:rFonts w:ascii="Tahoma" w:eastAsia="Tahoma" w:hAnsi="Tahoma" w:cs="Tahoma"/>
      <w:sz w:val="24"/>
    </w:rPr>
  </w:style>
  <w:style w:type="character" w:customStyle="1" w:styleId="1ffa">
    <w:name w:val="Схема документа Знак1"/>
    <w:rPr>
      <w:rFonts w:ascii="Tahoma" w:eastAsia="Tahoma" w:hAnsi="Tahoma" w:cs="Tahoma"/>
      <w:sz w:val="16"/>
      <w:lang w:val="ru-RU" w:eastAsia="ru-RU"/>
    </w:rPr>
  </w:style>
  <w:style w:type="character" w:customStyle="1" w:styleId="affffc">
    <w:name w:val="Текст сноски Знак"/>
    <w:rPr>
      <w:rFonts w:ascii="Arial" w:eastAsia="Arial" w:hAnsi="Arial" w:cs="Arial"/>
      <w:sz w:val="18"/>
    </w:rPr>
  </w:style>
  <w:style w:type="character" w:customStyle="1" w:styleId="1ffb">
    <w:name w:val="Текст сноски Знак1"/>
    <w:rPr>
      <w:rFonts w:ascii="Times New Roman" w:eastAsia="Times New Roman" w:hAnsi="Times New Roman" w:cs="Times New Roman"/>
      <w:sz w:val="20"/>
      <w:lang w:val="ru-RU" w:eastAsia="ru-RU"/>
    </w:rPr>
  </w:style>
  <w:style w:type="character" w:customStyle="1" w:styleId="affffd">
    <w:name w:val="Введение"/>
    <w:rPr>
      <w:caps/>
      <w:sz w:val="18"/>
    </w:rPr>
  </w:style>
  <w:style w:type="character" w:customStyle="1" w:styleId="1ffc">
    <w:name w:val="Номер строки1"/>
    <w:rPr>
      <w:sz w:val="18"/>
    </w:rPr>
  </w:style>
  <w:style w:type="character" w:customStyle="1" w:styleId="affffe">
    <w:name w:val="Верхний индекс"/>
    <w:rPr>
      <w:position w:val="0"/>
      <w:vertAlign w:val="superscript"/>
    </w:rPr>
  </w:style>
  <w:style w:type="character" w:customStyle="1" w:styleId="1ffd">
    <w:name w:val="Просмотренная гиперссылка1"/>
    <w:rPr>
      <w:color w:val="800080"/>
      <w:u w:val="single"/>
    </w:rPr>
  </w:style>
  <w:style w:type="character" w:customStyle="1" w:styleId="1ffe">
    <w:name w:val="Знак примечания1"/>
    <w:rPr>
      <w:sz w:val="16"/>
    </w:rPr>
  </w:style>
  <w:style w:type="character" w:customStyle="1" w:styleId="EmailStyle230">
    <w:name w:val="EmailStyle230"/>
    <w:rPr>
      <w:rFonts w:ascii="Arial" w:eastAsia="Arial" w:hAnsi="Arial" w:cs="Arial"/>
      <w:color w:val="000080"/>
      <w:sz w:val="20"/>
    </w:rPr>
  </w:style>
  <w:style w:type="character" w:customStyle="1" w:styleId="EmailStyle232">
    <w:name w:val="EmailStyle232"/>
    <w:rPr>
      <w:rFonts w:ascii="Arial" w:eastAsia="Arial" w:hAnsi="Arial" w:cs="Arial"/>
      <w:color w:val="000080"/>
      <w:sz w:val="20"/>
    </w:rPr>
  </w:style>
  <w:style w:type="character" w:customStyle="1" w:styleId="EmailStyle236">
    <w:name w:val="EmailStyle236"/>
    <w:rPr>
      <w:rFonts w:ascii="Arial" w:eastAsia="Arial" w:hAnsi="Arial" w:cs="Arial"/>
      <w:color w:val="000080"/>
      <w:sz w:val="20"/>
    </w:rPr>
  </w:style>
  <w:style w:type="character" w:customStyle="1" w:styleId="EmailStyle237">
    <w:name w:val="EmailStyle237"/>
    <w:rPr>
      <w:rFonts w:ascii="Arial" w:eastAsia="Arial" w:hAnsi="Arial" w:cs="Arial"/>
      <w:color w:val="000080"/>
      <w:sz w:val="20"/>
    </w:rPr>
  </w:style>
  <w:style w:type="character" w:customStyle="1" w:styleId="EmailStyle238">
    <w:name w:val="EmailStyle238"/>
    <w:rPr>
      <w:rFonts w:ascii="Arial" w:eastAsia="Arial" w:hAnsi="Arial" w:cs="Arial"/>
      <w:color w:val="000080"/>
      <w:sz w:val="20"/>
    </w:rPr>
  </w:style>
  <w:style w:type="character" w:customStyle="1" w:styleId="EmailStyle239">
    <w:name w:val="EmailStyle239"/>
    <w:rPr>
      <w:rFonts w:ascii="Arial" w:eastAsia="Arial" w:hAnsi="Arial" w:cs="Arial"/>
      <w:color w:val="000080"/>
      <w:sz w:val="20"/>
    </w:rPr>
  </w:style>
  <w:style w:type="character" w:customStyle="1" w:styleId="EmailStyle243">
    <w:name w:val="EmailStyle243"/>
    <w:rPr>
      <w:rFonts w:ascii="Arial" w:eastAsia="Arial" w:hAnsi="Arial" w:cs="Arial"/>
      <w:color w:val="000080"/>
      <w:sz w:val="20"/>
    </w:rPr>
  </w:style>
  <w:style w:type="character" w:customStyle="1" w:styleId="EmailStyle2441">
    <w:name w:val="EmailStyle2441"/>
    <w:rPr>
      <w:rFonts w:ascii="Arial" w:eastAsia="Arial" w:hAnsi="Arial" w:cs="Arial"/>
      <w:color w:val="000080"/>
      <w:sz w:val="20"/>
    </w:rPr>
  </w:style>
  <w:style w:type="character" w:customStyle="1" w:styleId="EmailStyle2451">
    <w:name w:val="EmailStyle2451"/>
    <w:rPr>
      <w:rFonts w:ascii="Arial" w:eastAsia="Arial" w:hAnsi="Arial" w:cs="Arial"/>
      <w:color w:val="000080"/>
      <w:sz w:val="20"/>
    </w:rPr>
  </w:style>
  <w:style w:type="character" w:customStyle="1" w:styleId="EmailStyle2461">
    <w:name w:val="EmailStyle2461"/>
    <w:rPr>
      <w:rFonts w:ascii="Arial" w:eastAsia="Arial" w:hAnsi="Arial" w:cs="Arial"/>
      <w:color w:val="000080"/>
      <w:sz w:val="20"/>
    </w:rPr>
  </w:style>
  <w:style w:type="character" w:customStyle="1" w:styleId="1fff">
    <w:name w:val="Знак сноски1"/>
    <w:rPr>
      <w:position w:val="0"/>
      <w:vertAlign w:val="superscript"/>
    </w:rPr>
  </w:style>
  <w:style w:type="character" w:customStyle="1" w:styleId="1fff0">
    <w:name w:val="Стиль1отст Знак"/>
    <w:rPr>
      <w:rFonts w:ascii="Arial" w:eastAsia="Arial" w:hAnsi="Arial" w:cs="Arial"/>
      <w:sz w:val="24"/>
    </w:rPr>
  </w:style>
  <w:style w:type="character" w:customStyle="1" w:styleId="afffff">
    <w:name w:val="РЭ Текст Знак"/>
    <w:rPr>
      <w:rFonts w:ascii="Times New Roman" w:eastAsia="Times New Roman" w:hAnsi="Times New Roman" w:cs="Times New Roman"/>
      <w:sz w:val="24"/>
      <w:lang w:val="ru-RU" w:eastAsia="en-US"/>
    </w:rPr>
  </w:style>
  <w:style w:type="character" w:customStyle="1" w:styleId="afffff0">
    <w:name w:val="Основной текст с отступом Знак"/>
    <w:rPr>
      <w:rFonts w:ascii="Times New Roman" w:eastAsia="Times New Roman" w:hAnsi="Times New Roman" w:cs="Times New Roman"/>
      <w:sz w:val="24"/>
    </w:rPr>
  </w:style>
  <w:style w:type="character" w:customStyle="1" w:styleId="afffff1">
    <w:name w:val="Девиз"/>
    <w:rPr>
      <w:i/>
      <w:spacing w:val="70"/>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FootnoteCharacters">
    <w:name w:val="Footnote Characters"/>
    <w:basedOn w:val="a1"/>
    <w:rPr>
      <w:position w:val="0"/>
      <w:vertAlign w:val="superscript"/>
    </w:rPr>
  </w:style>
  <w:style w:type="character" w:customStyle="1" w:styleId="NumberingSymbols">
    <w:name w:val="Numbering Symbols"/>
  </w:style>
  <w:style w:type="character" w:customStyle="1" w:styleId="29">
    <w:name w:val="Текст выноски Знак2"/>
    <w:rPr>
      <w:rFonts w:ascii="Tahoma" w:eastAsia="Tahoma" w:hAnsi="Tahoma" w:cs="Tahoma"/>
      <w:sz w:val="16"/>
    </w:rPr>
  </w:style>
  <w:style w:type="character" w:customStyle="1" w:styleId="afffff2">
    <w:name w:val="Заголовок Знак"/>
    <w:basedOn w:val="a1"/>
    <w:rPr>
      <w:rFonts w:ascii="Cambria" w:eastAsia="Times New Roman" w:hAnsi="Cambria" w:cs="Cambria"/>
      <w:b/>
      <w:bCs/>
      <w:kern w:val="3"/>
      <w:sz w:val="32"/>
      <w:szCs w:val="32"/>
    </w:rPr>
  </w:style>
  <w:style w:type="character" w:customStyle="1" w:styleId="1fff1">
    <w:name w:val="Основной текст Знак1"/>
    <w:basedOn w:val="a1"/>
  </w:style>
  <w:style w:type="character" w:customStyle="1" w:styleId="1fff2">
    <w:name w:val="Подзаголовок Знак1"/>
    <w:basedOn w:val="a1"/>
    <w:rPr>
      <w:rFonts w:ascii="Cambria" w:eastAsia="Times New Roman" w:hAnsi="Cambria" w:cs="Cambria"/>
    </w:rPr>
  </w:style>
  <w:style w:type="character" w:customStyle="1" w:styleId="1fff3">
    <w:name w:val="Верхний колонтитул Знак1"/>
    <w:basedOn w:val="a1"/>
  </w:style>
  <w:style w:type="character" w:customStyle="1" w:styleId="1fff4">
    <w:name w:val="Нижний колонтитул Знак1"/>
    <w:basedOn w:val="a1"/>
  </w:style>
  <w:style w:type="character" w:customStyle="1" w:styleId="1fff5">
    <w:name w:val="Основной текст с отступом Знак1"/>
    <w:basedOn w:val="a1"/>
  </w:style>
  <w:style w:type="character" w:customStyle="1" w:styleId="46">
    <w:name w:val="Текст выноски Знак4"/>
    <w:basedOn w:val="a1"/>
    <w:rPr>
      <w:rFonts w:ascii="Segoe UI" w:eastAsia="Segoe UI" w:hAnsi="Segoe UI" w:cs="Segoe UI"/>
      <w:sz w:val="18"/>
      <w:szCs w:val="18"/>
    </w:rPr>
  </w:style>
  <w:style w:type="character" w:customStyle="1" w:styleId="121">
    <w:name w:val="12 Ц Знак"/>
    <w:rPr>
      <w:sz w:val="24"/>
      <w:lang w:val="en-US" w:eastAsia="en-US"/>
    </w:rPr>
  </w:style>
  <w:style w:type="character" w:customStyle="1" w:styleId="2a">
    <w:name w:val="Текст сноски Знак2"/>
    <w:basedOn w:val="a1"/>
  </w:style>
  <w:style w:type="character" w:customStyle="1" w:styleId="220">
    <w:name w:val="Текст сноски Знак22"/>
    <w:basedOn w:val="a1"/>
  </w:style>
  <w:style w:type="character" w:customStyle="1" w:styleId="214">
    <w:name w:val="Текст сноски Знак21"/>
    <w:basedOn w:val="a1"/>
  </w:style>
  <w:style w:type="character" w:customStyle="1" w:styleId="afffff3">
    <w:name w:val="_Текст+абзац Знак"/>
    <w:rPr>
      <w:spacing w:val="-2"/>
      <w:sz w:val="28"/>
    </w:rPr>
  </w:style>
  <w:style w:type="character" w:customStyle="1" w:styleId="EndnoteSymbol">
    <w:name w:val="Endnote Symbol"/>
    <w:rPr>
      <w:position w:val="0"/>
      <w:vertAlign w:val="superscript"/>
    </w:rPr>
  </w:style>
  <w:style w:type="character" w:customStyle="1" w:styleId="Endnoteanchor">
    <w:name w:val="Endnote anchor"/>
    <w:rPr>
      <w:position w:val="0"/>
      <w:vertAlign w:val="superscript"/>
    </w:rPr>
  </w:style>
  <w:style w:type="character" w:customStyle="1" w:styleId="EndnoteCharacters">
    <w:name w:val="Endnote Characters"/>
    <w:rPr>
      <w:position w:val="0"/>
      <w:vertAlign w:val="superscript"/>
    </w:rPr>
  </w:style>
  <w:style w:type="character" w:customStyle="1" w:styleId="ListLabel1">
    <w:name w:val="ListLabel 1"/>
    <w:rPr>
      <w:rFonts w:ascii="PT Astra Serif" w:eastAsia="PT Astra Serif" w:hAnsi="PT Astra Serif" w:cs="Times New Roman"/>
      <w:sz w:val="28"/>
    </w:rPr>
  </w:style>
  <w:style w:type="character" w:customStyle="1" w:styleId="ListLabel2">
    <w:name w:val="ListLabel 2"/>
    <w:rPr>
      <w:rFonts w:ascii="PT Astra Serif" w:eastAsia="PT Astra Serif" w:hAnsi="PT Astra Serif" w:cs="Times New Roman"/>
      <w:sz w:val="28"/>
    </w:rPr>
  </w:style>
  <w:style w:type="character" w:customStyle="1" w:styleId="ListLabel3">
    <w:name w:val="ListLabel 3"/>
    <w:rPr>
      <w:rFonts w:cs="Times New Roman"/>
    </w:rPr>
  </w:style>
  <w:style w:type="character" w:customStyle="1" w:styleId="ListLabel4">
    <w:name w:val="ListLabel 4"/>
    <w:rPr>
      <w:rFonts w:cs="Times New Roman"/>
    </w:rPr>
  </w:style>
  <w:style w:type="character" w:customStyle="1" w:styleId="ListLabel5">
    <w:name w:val="ListLabel 5"/>
    <w:rPr>
      <w:rFonts w:cs="Times New Roman"/>
    </w:rPr>
  </w:style>
  <w:style w:type="character" w:customStyle="1" w:styleId="ListLabel6">
    <w:name w:val="ListLabel 6"/>
    <w:rPr>
      <w:rFonts w:cs="Times New Roman"/>
    </w:rPr>
  </w:style>
  <w:style w:type="character" w:customStyle="1" w:styleId="ListLabel7">
    <w:name w:val="ListLabel 7"/>
    <w:rPr>
      <w:rFonts w:cs="Times New Roman"/>
    </w:rPr>
  </w:style>
  <w:style w:type="character" w:customStyle="1" w:styleId="ListLabel8">
    <w:name w:val="ListLabel 8"/>
    <w:rPr>
      <w:rFonts w:cs="Times New Roman"/>
    </w:rPr>
  </w:style>
  <w:style w:type="character" w:customStyle="1" w:styleId="ListLabel9">
    <w:name w:val="ListLabel 9"/>
    <w:rPr>
      <w:rFonts w:cs="Times New Roman"/>
    </w:rPr>
  </w:style>
  <w:style w:type="character" w:customStyle="1" w:styleId="ListLabel10">
    <w:name w:val="ListLabel 10"/>
    <w:rPr>
      <w:rFonts w:ascii="PT Astra Serif" w:eastAsia="PT Astra Serif" w:hAnsi="PT Astra Serif" w:cs="Times New Roman"/>
      <w:sz w:val="28"/>
    </w:rPr>
  </w:style>
  <w:style w:type="character" w:customStyle="1" w:styleId="ListLabel11">
    <w:name w:val="ListLabel 11"/>
    <w:rPr>
      <w:rFonts w:cs="Times New Roman"/>
    </w:rPr>
  </w:style>
  <w:style w:type="character" w:customStyle="1" w:styleId="ListLabel12">
    <w:name w:val="ListLabel 12"/>
    <w:rPr>
      <w:rFonts w:cs="Times New Roman"/>
    </w:rPr>
  </w:style>
  <w:style w:type="character" w:customStyle="1" w:styleId="ListLabel13">
    <w:name w:val="ListLabel 13"/>
    <w:rPr>
      <w:rFonts w:cs="Times New Roman"/>
    </w:rPr>
  </w:style>
  <w:style w:type="character" w:customStyle="1" w:styleId="ListLabel14">
    <w:name w:val="ListLabel 14"/>
    <w:rPr>
      <w:rFonts w:cs="Times New Roman"/>
    </w:rPr>
  </w:style>
  <w:style w:type="character" w:customStyle="1" w:styleId="ListLabel15">
    <w:name w:val="ListLabel 15"/>
    <w:rPr>
      <w:rFonts w:cs="Times New Roman"/>
    </w:rPr>
  </w:style>
  <w:style w:type="character" w:customStyle="1" w:styleId="ListLabel16">
    <w:name w:val="ListLabel 16"/>
    <w:rPr>
      <w:rFonts w:cs="Times New Roman"/>
    </w:rPr>
  </w:style>
  <w:style w:type="character" w:customStyle="1" w:styleId="ListLabel17">
    <w:name w:val="ListLabel 17"/>
    <w:rPr>
      <w:rFonts w:cs="Times New Roman"/>
    </w:rPr>
  </w:style>
  <w:style w:type="character" w:customStyle="1" w:styleId="ListLabel18">
    <w:name w:val="ListLabel 18"/>
    <w:rPr>
      <w:rFonts w:cs="Times New Roman"/>
    </w:rPr>
  </w:style>
  <w:style w:type="character" w:customStyle="1" w:styleId="ListLabel19">
    <w:name w:val="ListLabel 19"/>
    <w:rPr>
      <w:rFonts w:cs="Times New Roman"/>
    </w:rPr>
  </w:style>
  <w:style w:type="character" w:customStyle="1" w:styleId="ListLabel20">
    <w:name w:val="ListLabel 20"/>
    <w:rPr>
      <w:rFonts w:ascii="PT Astra Serif" w:eastAsia="PT Astra Serif" w:hAnsi="PT Astra Serif" w:cs="Times New Roman"/>
      <w:sz w:val="28"/>
    </w:rPr>
  </w:style>
  <w:style w:type="character" w:customStyle="1" w:styleId="ListLabel21">
    <w:name w:val="ListLabel 21"/>
    <w:rPr>
      <w:rFonts w:cs="Times New Roman"/>
    </w:rPr>
  </w:style>
  <w:style w:type="character" w:customStyle="1" w:styleId="ListLabel22">
    <w:name w:val="ListLabel 22"/>
    <w:rPr>
      <w:rFonts w:cs="Times New Roman"/>
    </w:rPr>
  </w:style>
  <w:style w:type="character" w:customStyle="1" w:styleId="ListLabel23">
    <w:name w:val="ListLabel 23"/>
    <w:rPr>
      <w:rFonts w:cs="Times New Roman"/>
    </w:rPr>
  </w:style>
  <w:style w:type="character" w:customStyle="1" w:styleId="ListLabel24">
    <w:name w:val="ListLabel 24"/>
    <w:rPr>
      <w:rFonts w:cs="Times New Roman"/>
    </w:rPr>
  </w:style>
  <w:style w:type="character" w:customStyle="1" w:styleId="ListLabel25">
    <w:name w:val="ListLabel 25"/>
    <w:rPr>
      <w:rFonts w:cs="Times New Roman"/>
    </w:rPr>
  </w:style>
  <w:style w:type="character" w:customStyle="1" w:styleId="ListLabel26">
    <w:name w:val="ListLabel 26"/>
    <w:rPr>
      <w:rFonts w:cs="Times New Roman"/>
    </w:rPr>
  </w:style>
  <w:style w:type="character" w:customStyle="1" w:styleId="ListLabel27">
    <w:name w:val="ListLabel 27"/>
    <w:rPr>
      <w:rFonts w:cs="Times New Roman"/>
    </w:rPr>
  </w:style>
  <w:style w:type="character" w:customStyle="1" w:styleId="ListLabel28">
    <w:name w:val="ListLabel 28"/>
    <w:rPr>
      <w:rFonts w:ascii="PT Astra Serif" w:eastAsia="PT Astra Serif" w:hAnsi="PT Astra Serif" w:cs="Times New Roman"/>
      <w:sz w:val="28"/>
    </w:rPr>
  </w:style>
  <w:style w:type="character" w:customStyle="1" w:styleId="ListLabel29">
    <w:name w:val="ListLabel 29"/>
    <w:rPr>
      <w:rFonts w:cs="Times New Roman"/>
    </w:rPr>
  </w:style>
  <w:style w:type="character" w:customStyle="1" w:styleId="ListLabel30">
    <w:name w:val="ListLabel 30"/>
    <w:rPr>
      <w:rFonts w:cs="Times New Roman"/>
    </w:rPr>
  </w:style>
  <w:style w:type="character" w:customStyle="1" w:styleId="ListLabel31">
    <w:name w:val="ListLabel 31"/>
    <w:rPr>
      <w:rFonts w:cs="Times New Roman"/>
    </w:rPr>
  </w:style>
  <w:style w:type="character" w:customStyle="1" w:styleId="ListLabel32">
    <w:name w:val="ListLabel 32"/>
    <w:rPr>
      <w:rFonts w:cs="Times New Roman"/>
    </w:rPr>
  </w:style>
  <w:style w:type="character" w:customStyle="1" w:styleId="ListLabel33">
    <w:name w:val="ListLabel 33"/>
    <w:rPr>
      <w:rFonts w:cs="Times New Roman"/>
    </w:rPr>
  </w:style>
  <w:style w:type="character" w:customStyle="1" w:styleId="ListLabel34">
    <w:name w:val="ListLabel 34"/>
    <w:rPr>
      <w:rFonts w:cs="Times New Roman"/>
    </w:rPr>
  </w:style>
  <w:style w:type="character" w:customStyle="1" w:styleId="ListLabel35">
    <w:name w:val="ListLabel 35"/>
    <w:rPr>
      <w:rFonts w:cs="Times New Roman"/>
    </w:rPr>
  </w:style>
  <w:style w:type="character" w:customStyle="1" w:styleId="ListLabel36">
    <w:name w:val="ListLabel 36"/>
    <w:rPr>
      <w:rFonts w:cs="Times New Roman"/>
    </w:rPr>
  </w:style>
  <w:style w:type="character" w:customStyle="1" w:styleId="ListLabel37">
    <w:name w:val="ListLabel 37"/>
    <w:rPr>
      <w:rFonts w:ascii="PT Astra Serif" w:eastAsia="PT Astra Serif" w:hAnsi="PT Astra Serif" w:cs="Times New Roman"/>
      <w:sz w:val="28"/>
    </w:rPr>
  </w:style>
  <w:style w:type="character" w:customStyle="1" w:styleId="ListLabel38">
    <w:name w:val="ListLabel 38"/>
    <w:rPr>
      <w:rFonts w:cs="Times New Roman"/>
    </w:rPr>
  </w:style>
  <w:style w:type="character" w:customStyle="1" w:styleId="ListLabel39">
    <w:name w:val="ListLabel 39"/>
    <w:rPr>
      <w:rFonts w:cs="Times New Roman"/>
    </w:rPr>
  </w:style>
  <w:style w:type="character" w:customStyle="1" w:styleId="ListLabel40">
    <w:name w:val="ListLabel 40"/>
    <w:rPr>
      <w:rFonts w:cs="Times New Roman"/>
    </w:rPr>
  </w:style>
  <w:style w:type="character" w:customStyle="1" w:styleId="ListLabel41">
    <w:name w:val="ListLabel 41"/>
    <w:rPr>
      <w:rFonts w:cs="Times New Roman"/>
    </w:rPr>
  </w:style>
  <w:style w:type="character" w:customStyle="1" w:styleId="ListLabel42">
    <w:name w:val="ListLabel 42"/>
    <w:rPr>
      <w:rFonts w:cs="Times New Roman"/>
    </w:rPr>
  </w:style>
  <w:style w:type="character" w:customStyle="1" w:styleId="ListLabel43">
    <w:name w:val="ListLabel 43"/>
    <w:rPr>
      <w:rFonts w:cs="Times New Roman"/>
    </w:rPr>
  </w:style>
  <w:style w:type="character" w:customStyle="1" w:styleId="ListLabel44">
    <w:name w:val="ListLabel 44"/>
    <w:rPr>
      <w:rFonts w:cs="Times New Roman"/>
    </w:rPr>
  </w:style>
  <w:style w:type="character" w:customStyle="1" w:styleId="ListLabel45">
    <w:name w:val="ListLabel 45"/>
    <w:rPr>
      <w:rFonts w:cs="Times New Roman"/>
    </w:rPr>
  </w:style>
  <w:style w:type="character" w:customStyle="1" w:styleId="ListLabel46">
    <w:name w:val="ListLabel 46"/>
    <w:rPr>
      <w:rFonts w:ascii="PT Astra Serif" w:eastAsia="PT Astra Serif" w:hAnsi="PT Astra Serif" w:cs="Times New Roman"/>
      <w:sz w:val="28"/>
    </w:rPr>
  </w:style>
  <w:style w:type="character" w:customStyle="1" w:styleId="ListLabel47">
    <w:name w:val="ListLabel 47"/>
    <w:rPr>
      <w:rFonts w:ascii="PT Astra Serif" w:eastAsia="PT Astra Serif" w:hAnsi="PT Astra Serif" w:cs="Times New Roman"/>
      <w:sz w:val="28"/>
    </w:rPr>
  </w:style>
  <w:style w:type="character" w:customStyle="1" w:styleId="ListLabel48">
    <w:name w:val="ListLabel 48"/>
    <w:rPr>
      <w:rFonts w:cs="Times New Roman"/>
    </w:rPr>
  </w:style>
  <w:style w:type="character" w:customStyle="1" w:styleId="ListLabel49">
    <w:name w:val="ListLabel 49"/>
    <w:rPr>
      <w:rFonts w:cs="Times New Roman"/>
    </w:rPr>
  </w:style>
  <w:style w:type="character" w:customStyle="1" w:styleId="ListLabel50">
    <w:name w:val="ListLabel 50"/>
    <w:rPr>
      <w:rFonts w:cs="Times New Roman"/>
    </w:rPr>
  </w:style>
  <w:style w:type="character" w:customStyle="1" w:styleId="ListLabel51">
    <w:name w:val="ListLabel 51"/>
    <w:rPr>
      <w:rFonts w:cs="Times New Roman"/>
    </w:rPr>
  </w:style>
  <w:style w:type="character" w:customStyle="1" w:styleId="ListLabel52">
    <w:name w:val="ListLabel 52"/>
    <w:rPr>
      <w:rFonts w:cs="Times New Roman"/>
    </w:rPr>
  </w:style>
  <w:style w:type="character" w:customStyle="1" w:styleId="ListLabel53">
    <w:name w:val="ListLabel 53"/>
    <w:rPr>
      <w:rFonts w:cs="Times New Roman"/>
    </w:rPr>
  </w:style>
  <w:style w:type="character" w:customStyle="1" w:styleId="ListLabel54">
    <w:name w:val="ListLabel 54"/>
    <w:rPr>
      <w:rFonts w:cs="Times New Roman"/>
    </w:rPr>
  </w:style>
  <w:style w:type="character" w:customStyle="1" w:styleId="ListLabel55">
    <w:name w:val="ListLabel 55"/>
    <w:rPr>
      <w:rFonts w:ascii="PT Astra Serif" w:eastAsia="PT Astra Serif" w:hAnsi="PT Astra Serif" w:cs="Times New Roman"/>
      <w:sz w:val="28"/>
    </w:rPr>
  </w:style>
  <w:style w:type="character" w:customStyle="1" w:styleId="ListLabel56">
    <w:name w:val="ListLabel 56"/>
    <w:rPr>
      <w:rFonts w:cs="Times New Roman"/>
    </w:rPr>
  </w:style>
  <w:style w:type="character" w:customStyle="1" w:styleId="ListLabel57">
    <w:name w:val="ListLabel 57"/>
    <w:rPr>
      <w:rFonts w:cs="Times New Roman"/>
    </w:rPr>
  </w:style>
  <w:style w:type="character" w:customStyle="1" w:styleId="ListLabel58">
    <w:name w:val="ListLabel 58"/>
    <w:rPr>
      <w:rFonts w:cs="Times New Roman"/>
    </w:rPr>
  </w:style>
  <w:style w:type="character" w:customStyle="1" w:styleId="ListLabel59">
    <w:name w:val="ListLabel 59"/>
    <w:rPr>
      <w:rFonts w:cs="Times New Roman"/>
    </w:rPr>
  </w:style>
  <w:style w:type="character" w:customStyle="1" w:styleId="ListLabel60">
    <w:name w:val="ListLabel 60"/>
    <w:rPr>
      <w:rFonts w:cs="Times New Roman"/>
    </w:rPr>
  </w:style>
  <w:style w:type="character" w:customStyle="1" w:styleId="ListLabel61">
    <w:name w:val="ListLabel 61"/>
    <w:rPr>
      <w:rFonts w:cs="Times New Roman"/>
    </w:rPr>
  </w:style>
  <w:style w:type="character" w:customStyle="1" w:styleId="ListLabel62">
    <w:name w:val="ListLabel 62"/>
    <w:rPr>
      <w:rFonts w:cs="Times New Roman"/>
    </w:rPr>
  </w:style>
  <w:style w:type="character" w:customStyle="1" w:styleId="ListLabel63">
    <w:name w:val="ListLabel 63"/>
    <w:rPr>
      <w:rFonts w:cs="Times New Roman"/>
    </w:rPr>
  </w:style>
  <w:style w:type="character" w:customStyle="1" w:styleId="ListLabel64">
    <w:name w:val="ListLabel 64"/>
    <w:rPr>
      <w:rFonts w:cs="Times New Roman"/>
    </w:rPr>
  </w:style>
  <w:style w:type="character" w:customStyle="1" w:styleId="ListLabel65">
    <w:name w:val="ListLabel 65"/>
    <w:rPr>
      <w:rFonts w:ascii="PT Astra Serif" w:eastAsia="PT Astra Serif" w:hAnsi="PT Astra Serif" w:cs="Times New Roman"/>
      <w:sz w:val="28"/>
    </w:rPr>
  </w:style>
  <w:style w:type="character" w:customStyle="1" w:styleId="ListLabel66">
    <w:name w:val="ListLabel 66"/>
    <w:rPr>
      <w:rFonts w:cs="Times New Roman"/>
    </w:rPr>
  </w:style>
  <w:style w:type="character" w:customStyle="1" w:styleId="ListLabel67">
    <w:name w:val="ListLabel 67"/>
    <w:rPr>
      <w:rFonts w:cs="Times New Roman"/>
    </w:rPr>
  </w:style>
  <w:style w:type="character" w:customStyle="1" w:styleId="ListLabel68">
    <w:name w:val="ListLabel 68"/>
    <w:rPr>
      <w:rFonts w:cs="Times New Roman"/>
    </w:rPr>
  </w:style>
  <w:style w:type="character" w:customStyle="1" w:styleId="ListLabel69">
    <w:name w:val="ListLabel 69"/>
    <w:rPr>
      <w:rFonts w:cs="Times New Roman"/>
    </w:rPr>
  </w:style>
  <w:style w:type="character" w:customStyle="1" w:styleId="ListLabel70">
    <w:name w:val="ListLabel 70"/>
    <w:rPr>
      <w:rFonts w:cs="Times New Roman"/>
    </w:rPr>
  </w:style>
  <w:style w:type="character" w:customStyle="1" w:styleId="ListLabel71">
    <w:name w:val="ListLabel 71"/>
    <w:rPr>
      <w:rFonts w:cs="Times New Roman"/>
    </w:rPr>
  </w:style>
  <w:style w:type="character" w:customStyle="1" w:styleId="ListLabel72">
    <w:name w:val="ListLabel 72"/>
    <w:rPr>
      <w:rFonts w:cs="Times New Roman"/>
    </w:rPr>
  </w:style>
  <w:style w:type="character" w:customStyle="1" w:styleId="ListLabel73">
    <w:name w:val="ListLabel 73"/>
    <w:rPr>
      <w:rFonts w:ascii="PT Astra Serif" w:eastAsia="PT Astra Serif" w:hAnsi="PT Astra Serif" w:cs="Times New Roman"/>
      <w:sz w:val="28"/>
    </w:rPr>
  </w:style>
  <w:style w:type="character" w:customStyle="1" w:styleId="ListLabel74">
    <w:name w:val="ListLabel 74"/>
    <w:rPr>
      <w:rFonts w:cs="Times New Roman"/>
    </w:rPr>
  </w:style>
  <w:style w:type="character" w:customStyle="1" w:styleId="ListLabel75">
    <w:name w:val="ListLabel 75"/>
    <w:rPr>
      <w:rFonts w:cs="Times New Roman"/>
    </w:rPr>
  </w:style>
  <w:style w:type="character" w:customStyle="1" w:styleId="ListLabel76">
    <w:name w:val="ListLabel 76"/>
    <w:rPr>
      <w:rFonts w:cs="Times New Roman"/>
    </w:rPr>
  </w:style>
  <w:style w:type="character" w:customStyle="1" w:styleId="ListLabel77">
    <w:name w:val="ListLabel 77"/>
    <w:rPr>
      <w:rFonts w:cs="Times New Roman"/>
    </w:rPr>
  </w:style>
  <w:style w:type="character" w:customStyle="1" w:styleId="ListLabel78">
    <w:name w:val="ListLabel 78"/>
    <w:rPr>
      <w:rFonts w:cs="Times New Roman"/>
    </w:rPr>
  </w:style>
  <w:style w:type="character" w:customStyle="1" w:styleId="ListLabel79">
    <w:name w:val="ListLabel 79"/>
    <w:rPr>
      <w:rFonts w:cs="Times New Roman"/>
    </w:rPr>
  </w:style>
  <w:style w:type="character" w:customStyle="1" w:styleId="ListLabel80">
    <w:name w:val="ListLabel 80"/>
    <w:rPr>
      <w:rFonts w:cs="Times New Roman"/>
    </w:rPr>
  </w:style>
  <w:style w:type="character" w:customStyle="1" w:styleId="ListLabel81">
    <w:name w:val="ListLabel 81"/>
    <w:rPr>
      <w:rFonts w:cs="Times New Roman"/>
    </w:rPr>
  </w:style>
  <w:style w:type="character" w:customStyle="1" w:styleId="ListLabel82">
    <w:name w:val="ListLabel 82"/>
    <w:rPr>
      <w:rFonts w:ascii="PT Astra Serif" w:eastAsia="PT Astra Serif" w:hAnsi="PT Astra Serif" w:cs="Times New Roman"/>
      <w:sz w:val="28"/>
    </w:rPr>
  </w:style>
  <w:style w:type="character" w:customStyle="1" w:styleId="ListLabel83">
    <w:name w:val="ListLabel 83"/>
    <w:rPr>
      <w:rFonts w:cs="Times New Roman"/>
    </w:rPr>
  </w:style>
  <w:style w:type="character" w:customStyle="1" w:styleId="ListLabel84">
    <w:name w:val="ListLabel 84"/>
    <w:rPr>
      <w:rFonts w:cs="Times New Roman"/>
    </w:rPr>
  </w:style>
  <w:style w:type="character" w:customStyle="1" w:styleId="ListLabel85">
    <w:name w:val="ListLabel 85"/>
    <w:rPr>
      <w:rFonts w:cs="Times New Roman"/>
    </w:rPr>
  </w:style>
  <w:style w:type="character" w:customStyle="1" w:styleId="ListLabel86">
    <w:name w:val="ListLabel 86"/>
    <w:rPr>
      <w:rFonts w:cs="Times New Roman"/>
    </w:rPr>
  </w:style>
  <w:style w:type="character" w:customStyle="1" w:styleId="ListLabel87">
    <w:name w:val="ListLabel 87"/>
    <w:rPr>
      <w:rFonts w:cs="Times New Roman"/>
    </w:rPr>
  </w:style>
  <w:style w:type="character" w:customStyle="1" w:styleId="ListLabel88">
    <w:name w:val="ListLabel 88"/>
    <w:rPr>
      <w:rFonts w:cs="Times New Roman"/>
    </w:rPr>
  </w:style>
  <w:style w:type="character" w:customStyle="1" w:styleId="ListLabel89">
    <w:name w:val="ListLabel 89"/>
    <w:rPr>
      <w:rFonts w:cs="Times New Roman"/>
    </w:rPr>
  </w:style>
  <w:style w:type="character" w:customStyle="1" w:styleId="ListLabel90">
    <w:name w:val="ListLabel 90"/>
    <w:rPr>
      <w:rFonts w:cs="Times New Roman"/>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styleId="afffff4">
    <w:name w:val="footnote reference"/>
    <w:basedOn w:val="a1"/>
    <w:rPr>
      <w:position w:val="0"/>
      <w:vertAlign w:val="superscript"/>
    </w:rPr>
  </w:style>
  <w:style w:type="numbering" w:customStyle="1" w:styleId="WWNum1">
    <w:name w:val="WWNum1"/>
    <w:basedOn w:val="a3"/>
    <w:pPr>
      <w:numPr>
        <w:numId w:val="1"/>
      </w:numPr>
    </w:pPr>
  </w:style>
  <w:style w:type="numbering" w:customStyle="1" w:styleId="WWNum2">
    <w:name w:val="WWNum2"/>
    <w:basedOn w:val="a3"/>
    <w:pPr>
      <w:numPr>
        <w:numId w:val="2"/>
      </w:numPr>
    </w:pPr>
  </w:style>
  <w:style w:type="numbering" w:customStyle="1" w:styleId="WWNum3">
    <w:name w:val="WWNum3"/>
    <w:basedOn w:val="a3"/>
    <w:pPr>
      <w:numPr>
        <w:numId w:val="3"/>
      </w:numPr>
    </w:pPr>
  </w:style>
  <w:style w:type="numbering" w:customStyle="1" w:styleId="WWNum4">
    <w:name w:val="WWNum4"/>
    <w:basedOn w:val="a3"/>
    <w:pPr>
      <w:numPr>
        <w:numId w:val="4"/>
      </w:numPr>
    </w:pPr>
  </w:style>
  <w:style w:type="numbering" w:customStyle="1" w:styleId="WWNum5">
    <w:name w:val="WWNum5"/>
    <w:basedOn w:val="a3"/>
    <w:pPr>
      <w:numPr>
        <w:numId w:val="5"/>
      </w:numPr>
    </w:pPr>
  </w:style>
  <w:style w:type="numbering" w:customStyle="1" w:styleId="WWNum6">
    <w:name w:val="WWNum6"/>
    <w:basedOn w:val="a3"/>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2705</Words>
  <Characters>15422</Characters>
  <Application>Microsoft Office Word</Application>
  <DocSecurity>0</DocSecurity>
  <Lines>128</Lines>
  <Paragraphs>36</Paragraphs>
  <ScaleCrop>false</ScaleCrop>
  <Company/>
  <LinksUpToDate>false</LinksUpToDate>
  <CharactersWithSpaces>18091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Ирина Гефнер</dc:creator>
  <cp:lastModifiedBy>Панарин Данил</cp:lastModifiedBy>
  <cp:revision>2</cp:revision>
  <cp:lastPrinted>2026-07-10T11:32:00Z</cp:lastPrinted>
  <dcterms:created xsi:type="dcterms:W3CDTF">2026-10-12T08:16:00Z</dcterms:created>
  <dcterms:modified xsi:type="dcterms:W3CDTF">2026-10-12T08:16:00Z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