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BE792" w14:textId="77777777" w:rsidR="008B3532" w:rsidRPr="00504663" w:rsidRDefault="00547B4C" w:rsidP="00EE33D8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0"/>
          <w:szCs w:val="20"/>
          <w:lang w:eastAsia="ru-RU"/>
        </w:rPr>
      </w:pPr>
      <w:r>
        <w:rPr>
          <w:rFonts w:ascii="Arial" w:hAnsi="Arial" w:cs="Arial"/>
          <w:b/>
          <w:bCs/>
          <w:sz w:val="20"/>
          <w:szCs w:val="20"/>
          <w:lang w:eastAsia="ru-RU"/>
        </w:rPr>
        <w:t>Практическая</w:t>
      </w:r>
      <w:r w:rsidR="008B3532" w:rsidRPr="00504663">
        <w:rPr>
          <w:rFonts w:ascii="Arial" w:hAnsi="Arial" w:cs="Arial"/>
          <w:b/>
          <w:bCs/>
          <w:sz w:val="20"/>
          <w:szCs w:val="20"/>
          <w:lang w:eastAsia="ru-RU"/>
        </w:rPr>
        <w:t xml:space="preserve"> работа №1</w:t>
      </w:r>
    </w:p>
    <w:p w14:paraId="278FC427" w14:textId="77777777" w:rsidR="008B3532" w:rsidRPr="00504663" w:rsidRDefault="008B3532" w:rsidP="002C4987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0"/>
          <w:szCs w:val="20"/>
          <w:lang w:eastAsia="ru-RU"/>
        </w:rPr>
      </w:pPr>
      <w:r w:rsidRPr="00504663">
        <w:rPr>
          <w:rFonts w:ascii="Arial" w:hAnsi="Arial" w:cs="Arial"/>
          <w:b/>
          <w:bCs/>
          <w:sz w:val="20"/>
          <w:szCs w:val="20"/>
          <w:lang w:eastAsia="ru-RU"/>
        </w:rPr>
        <w:t>Стеганография</w:t>
      </w:r>
    </w:p>
    <w:p w14:paraId="5164C63D" w14:textId="77777777" w:rsidR="002C4987" w:rsidRDefault="002C4987" w:rsidP="002C4987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eastAsia="ru-RU"/>
        </w:rPr>
      </w:pPr>
      <w:r>
        <w:rPr>
          <w:rFonts w:ascii="Arial" w:hAnsi="Arial" w:cs="Arial"/>
          <w:color w:val="000000"/>
          <w:sz w:val="20"/>
          <w:szCs w:val="20"/>
          <w:lang w:eastAsia="ru-RU"/>
        </w:rPr>
        <w:t xml:space="preserve">Цель работы, рассмотреть виды сокрытия информации, реализовать программное средство </w:t>
      </w: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>определ</w:t>
      </w:r>
      <w:r>
        <w:rPr>
          <w:rFonts w:ascii="Arial" w:hAnsi="Arial" w:cs="Arial"/>
          <w:color w:val="000000"/>
          <w:sz w:val="20"/>
          <w:szCs w:val="20"/>
          <w:lang w:eastAsia="ru-RU"/>
        </w:rPr>
        <w:t xml:space="preserve">ения </w:t>
      </w: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>скрыто</w:t>
      </w:r>
      <w:r>
        <w:rPr>
          <w:rFonts w:ascii="Arial" w:hAnsi="Arial" w:cs="Arial"/>
          <w:color w:val="000000"/>
          <w:sz w:val="20"/>
          <w:szCs w:val="20"/>
          <w:lang w:eastAsia="ru-RU"/>
        </w:rPr>
        <w:t>го</w:t>
      </w: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 xml:space="preserve"> сообщени</w:t>
      </w:r>
      <w:r>
        <w:rPr>
          <w:rFonts w:ascii="Arial" w:hAnsi="Arial" w:cs="Arial"/>
          <w:color w:val="000000"/>
          <w:sz w:val="20"/>
          <w:szCs w:val="20"/>
          <w:lang w:eastAsia="ru-RU"/>
        </w:rPr>
        <w:t xml:space="preserve">я, встроенного в текст, определения кодировки с </w:t>
      </w: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>использ</w:t>
      </w:r>
      <w:r>
        <w:rPr>
          <w:rFonts w:ascii="Arial" w:hAnsi="Arial" w:cs="Arial"/>
          <w:color w:val="000000"/>
          <w:sz w:val="20"/>
          <w:szCs w:val="20"/>
          <w:lang w:eastAsia="ru-RU"/>
        </w:rPr>
        <w:t xml:space="preserve">ованием </w:t>
      </w: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>метод</w:t>
      </w:r>
      <w:r>
        <w:rPr>
          <w:rFonts w:ascii="Arial" w:hAnsi="Arial" w:cs="Arial"/>
          <w:color w:val="000000"/>
          <w:sz w:val="20"/>
          <w:szCs w:val="20"/>
          <w:lang w:eastAsia="ru-RU"/>
        </w:rPr>
        <w:t xml:space="preserve">а </w:t>
      </w:r>
      <w:proofErr w:type="spellStart"/>
      <w:r>
        <w:rPr>
          <w:rFonts w:ascii="Arial" w:hAnsi="Arial" w:cs="Arial"/>
          <w:color w:val="000000"/>
          <w:sz w:val="20"/>
          <w:szCs w:val="20"/>
          <w:lang w:eastAsia="ru-RU"/>
        </w:rPr>
        <w:t>стеганографического</w:t>
      </w:r>
      <w:proofErr w:type="spellEnd"/>
      <w:r>
        <w:rPr>
          <w:rFonts w:ascii="Arial" w:hAnsi="Arial" w:cs="Arial"/>
          <w:color w:val="000000"/>
          <w:sz w:val="20"/>
          <w:szCs w:val="20"/>
          <w:lang w:eastAsia="ru-RU"/>
        </w:rPr>
        <w:t xml:space="preserve"> сокрытия.</w:t>
      </w:r>
    </w:p>
    <w:p w14:paraId="2215E33C" w14:textId="77777777" w:rsidR="008B3532" w:rsidRPr="00EE33D8" w:rsidRDefault="008B3532" w:rsidP="00EE33D8">
      <w:pPr>
        <w:spacing w:before="100" w:beforeAutospacing="1" w:after="100" w:afterAutospacing="1" w:line="240" w:lineRule="auto"/>
        <w:rPr>
          <w:rFonts w:ascii="Arial" w:hAnsi="Arial" w:cs="Arial"/>
          <w:color w:val="000000"/>
          <w:sz w:val="20"/>
          <w:szCs w:val="20"/>
          <w:lang w:eastAsia="ru-RU"/>
        </w:rPr>
      </w:pPr>
    </w:p>
    <w:p w14:paraId="3CBB3CCE" w14:textId="77777777" w:rsidR="008B3532" w:rsidRPr="00504663" w:rsidRDefault="008B3532" w:rsidP="00EE33D8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sz w:val="20"/>
          <w:szCs w:val="20"/>
          <w:lang w:eastAsia="ru-RU"/>
        </w:rPr>
      </w:pPr>
      <w:r w:rsidRPr="00504663">
        <w:rPr>
          <w:rFonts w:ascii="Arial" w:hAnsi="Arial" w:cs="Arial"/>
          <w:sz w:val="20"/>
          <w:szCs w:val="20"/>
          <w:u w:val="single"/>
          <w:lang w:eastAsia="ru-RU"/>
        </w:rPr>
        <w:t xml:space="preserve">1. Описание </w:t>
      </w:r>
      <w:proofErr w:type="spellStart"/>
      <w:r w:rsidRPr="00504663">
        <w:rPr>
          <w:rFonts w:ascii="Arial" w:hAnsi="Arial" w:cs="Arial"/>
          <w:sz w:val="20"/>
          <w:szCs w:val="20"/>
          <w:u w:val="single"/>
          <w:lang w:eastAsia="ru-RU"/>
        </w:rPr>
        <w:t>стеганографического</w:t>
      </w:r>
      <w:proofErr w:type="spellEnd"/>
      <w:r w:rsidRPr="00504663">
        <w:rPr>
          <w:rFonts w:ascii="Arial" w:hAnsi="Arial" w:cs="Arial"/>
          <w:sz w:val="20"/>
          <w:szCs w:val="20"/>
          <w:u w:val="single"/>
          <w:lang w:eastAsia="ru-RU"/>
        </w:rPr>
        <w:t xml:space="preserve"> метода.</w:t>
      </w:r>
    </w:p>
    <w:p w14:paraId="761873AA" w14:textId="77777777" w:rsidR="008B3532" w:rsidRPr="00504663" w:rsidRDefault="008B3532" w:rsidP="00EE33D8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sz w:val="20"/>
          <w:szCs w:val="20"/>
          <w:lang w:eastAsia="ru-RU"/>
        </w:rPr>
      </w:pPr>
      <w:r w:rsidRPr="00504663">
        <w:rPr>
          <w:rFonts w:ascii="Arial" w:hAnsi="Arial" w:cs="Arial"/>
          <w:sz w:val="20"/>
          <w:szCs w:val="20"/>
          <w:u w:val="single"/>
          <w:lang w:eastAsia="ru-RU"/>
        </w:rPr>
        <w:t xml:space="preserve">2. Задание на выполнение </w:t>
      </w:r>
      <w:r w:rsidR="00547B4C">
        <w:rPr>
          <w:rFonts w:ascii="Arial" w:hAnsi="Arial" w:cs="Arial"/>
          <w:sz w:val="20"/>
          <w:szCs w:val="20"/>
          <w:u w:val="single"/>
          <w:lang w:eastAsia="ru-RU"/>
        </w:rPr>
        <w:t xml:space="preserve">практической </w:t>
      </w:r>
      <w:r w:rsidRPr="00504663">
        <w:rPr>
          <w:rFonts w:ascii="Arial" w:hAnsi="Arial" w:cs="Arial"/>
          <w:sz w:val="20"/>
          <w:szCs w:val="20"/>
          <w:u w:val="single"/>
          <w:lang w:eastAsia="ru-RU"/>
        </w:rPr>
        <w:t>работы.</w:t>
      </w:r>
    </w:p>
    <w:p w14:paraId="231A2FE1" w14:textId="77777777" w:rsidR="008B3532" w:rsidRPr="00504663" w:rsidRDefault="008B3532" w:rsidP="00EE33D8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0"/>
          <w:szCs w:val="20"/>
          <w:lang w:eastAsia="ru-RU"/>
        </w:rPr>
      </w:pPr>
      <w:bookmarkStart w:id="0" w:name="p1"/>
      <w:bookmarkEnd w:id="0"/>
      <w:r w:rsidRPr="00504663">
        <w:rPr>
          <w:rFonts w:ascii="Arial" w:hAnsi="Arial" w:cs="Arial"/>
          <w:sz w:val="20"/>
          <w:szCs w:val="20"/>
          <w:lang w:eastAsia="ru-RU"/>
        </w:rPr>
        <w:t xml:space="preserve">1. Описание </w:t>
      </w:r>
      <w:proofErr w:type="spellStart"/>
      <w:r w:rsidRPr="00504663">
        <w:rPr>
          <w:rFonts w:ascii="Arial" w:hAnsi="Arial" w:cs="Arial"/>
          <w:sz w:val="20"/>
          <w:szCs w:val="20"/>
          <w:lang w:eastAsia="ru-RU"/>
        </w:rPr>
        <w:t>стеганографического</w:t>
      </w:r>
      <w:proofErr w:type="spellEnd"/>
      <w:r w:rsidRPr="00504663">
        <w:rPr>
          <w:rFonts w:ascii="Arial" w:hAnsi="Arial" w:cs="Arial"/>
          <w:sz w:val="20"/>
          <w:szCs w:val="20"/>
          <w:lang w:eastAsia="ru-RU"/>
        </w:rPr>
        <w:t xml:space="preserve"> метода</w:t>
      </w:r>
    </w:p>
    <w:p w14:paraId="3EAB8C9A" w14:textId="77777777" w:rsidR="008B3532" w:rsidRPr="00504663" w:rsidRDefault="008B3532" w:rsidP="00EE33D8">
      <w:p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  <w:lang w:eastAsia="ru-RU"/>
        </w:rPr>
      </w:pPr>
      <w:r w:rsidRPr="00504663">
        <w:rPr>
          <w:rFonts w:ascii="Arial" w:hAnsi="Arial" w:cs="Arial"/>
          <w:sz w:val="20"/>
          <w:szCs w:val="20"/>
          <w:lang w:eastAsia="ru-RU"/>
        </w:rPr>
        <w:t> </w:t>
      </w:r>
    </w:p>
    <w:p w14:paraId="563DBCD2" w14:textId="77777777" w:rsidR="008B3532" w:rsidRPr="00EE33D8" w:rsidRDefault="00DB7607" w:rsidP="00EE33D8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eastAsia="ru-RU"/>
        </w:rPr>
      </w:pPr>
      <w:proofErr w:type="spellStart"/>
      <w:r>
        <w:rPr>
          <w:rFonts w:ascii="Arial" w:hAnsi="Arial" w:cs="Arial"/>
          <w:color w:val="000000"/>
          <w:sz w:val="20"/>
          <w:szCs w:val="20"/>
          <w:lang w:eastAsia="ru-RU"/>
        </w:rPr>
        <w:t>С</w:t>
      </w:r>
      <w:r w:rsidR="008B3532" w:rsidRPr="00504663">
        <w:rPr>
          <w:rFonts w:ascii="Arial" w:hAnsi="Arial" w:cs="Arial"/>
          <w:color w:val="000000"/>
          <w:sz w:val="20"/>
          <w:szCs w:val="20"/>
          <w:lang w:eastAsia="ru-RU"/>
        </w:rPr>
        <w:t>теганографические</w:t>
      </w:r>
      <w:proofErr w:type="spellEnd"/>
      <w:r w:rsidR="008B3532" w:rsidRPr="00504663">
        <w:rPr>
          <w:rFonts w:ascii="Arial" w:hAnsi="Arial" w:cs="Arial"/>
          <w:color w:val="000000"/>
          <w:sz w:val="20"/>
          <w:szCs w:val="20"/>
          <w:lang w:eastAsia="ru-RU"/>
        </w:rPr>
        <w:t xml:space="preserve"> методы</w:t>
      </w:r>
      <w:r w:rsidR="008B3532" w:rsidRPr="00504663">
        <w:rPr>
          <w:rFonts w:ascii="Arial" w:hAnsi="Arial" w:cs="Arial"/>
          <w:sz w:val="20"/>
          <w:szCs w:val="20"/>
          <w:lang w:eastAsia="ru-RU"/>
        </w:rPr>
        <w:t xml:space="preserve"> как самостоятельно, так и совместно с криптографией, получили</w:t>
      </w:r>
      <w:r w:rsidR="008B3532" w:rsidRPr="00EE33D8">
        <w:rPr>
          <w:rFonts w:ascii="Arial" w:hAnsi="Arial" w:cs="Arial"/>
          <w:color w:val="000000"/>
          <w:sz w:val="20"/>
          <w:szCs w:val="20"/>
          <w:lang w:eastAsia="ru-RU"/>
        </w:rPr>
        <w:t xml:space="preserve"> широкое распространение в целях защиты конфиденциальной информации. В </w:t>
      </w:r>
      <w:r>
        <w:rPr>
          <w:rFonts w:ascii="Arial" w:hAnsi="Arial" w:cs="Arial"/>
          <w:color w:val="000000"/>
          <w:sz w:val="20"/>
          <w:szCs w:val="20"/>
          <w:lang w:eastAsia="ru-RU"/>
        </w:rPr>
        <w:t>практической</w:t>
      </w:r>
      <w:r w:rsidR="008B3532" w:rsidRPr="00EE33D8">
        <w:rPr>
          <w:rFonts w:ascii="Arial" w:hAnsi="Arial" w:cs="Arial"/>
          <w:color w:val="000000"/>
          <w:sz w:val="20"/>
          <w:szCs w:val="20"/>
          <w:lang w:eastAsia="ru-RU"/>
        </w:rPr>
        <w:t xml:space="preserve"> работе рассматривается </w:t>
      </w:r>
      <w:proofErr w:type="spellStart"/>
      <w:r w:rsidR="008B3532" w:rsidRPr="00EE33D8">
        <w:rPr>
          <w:rFonts w:ascii="Arial" w:hAnsi="Arial" w:cs="Arial"/>
          <w:color w:val="000000"/>
          <w:sz w:val="20"/>
          <w:szCs w:val="20"/>
          <w:lang w:eastAsia="ru-RU"/>
        </w:rPr>
        <w:t>стеганографическое</w:t>
      </w:r>
      <w:proofErr w:type="spellEnd"/>
      <w:r w:rsidR="008B3532" w:rsidRPr="00EE33D8">
        <w:rPr>
          <w:rFonts w:ascii="Arial" w:hAnsi="Arial" w:cs="Arial"/>
          <w:color w:val="000000"/>
          <w:sz w:val="20"/>
          <w:szCs w:val="20"/>
          <w:lang w:eastAsia="ru-RU"/>
        </w:rPr>
        <w:t xml:space="preserve"> сокрытие секретных сообщений в текстовых документах редактора Microsoft Word за счет </w:t>
      </w: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>специфического</w:t>
      </w:r>
      <w:r w:rsidR="008B3532" w:rsidRPr="00EE33D8">
        <w:rPr>
          <w:rFonts w:ascii="Arial" w:hAnsi="Arial" w:cs="Arial"/>
          <w:color w:val="000000"/>
          <w:sz w:val="20"/>
          <w:szCs w:val="20"/>
          <w:lang w:eastAsia="ru-RU"/>
        </w:rPr>
        <w:t xml:space="preserve"> форматирования символов текста. Принципы сокрытия базируются на других известных </w:t>
      </w:r>
      <w:proofErr w:type="spellStart"/>
      <w:r w:rsidR="008B3532" w:rsidRPr="00EE33D8">
        <w:rPr>
          <w:rFonts w:ascii="Arial" w:hAnsi="Arial" w:cs="Arial"/>
          <w:color w:val="000000"/>
          <w:sz w:val="20"/>
          <w:szCs w:val="20"/>
          <w:lang w:eastAsia="ru-RU"/>
        </w:rPr>
        <w:t>стеганографических</w:t>
      </w:r>
      <w:proofErr w:type="spellEnd"/>
      <w:r w:rsidR="008B3532" w:rsidRPr="00EE33D8">
        <w:rPr>
          <w:rFonts w:ascii="Arial" w:hAnsi="Arial" w:cs="Arial"/>
          <w:color w:val="000000"/>
          <w:sz w:val="20"/>
          <w:szCs w:val="20"/>
          <w:lang w:eastAsia="ru-RU"/>
        </w:rPr>
        <w:t xml:space="preserve"> методах.</w:t>
      </w:r>
    </w:p>
    <w:p w14:paraId="1981AC11" w14:textId="77777777" w:rsidR="008B3532" w:rsidRPr="00EE33D8" w:rsidRDefault="008B3532" w:rsidP="00EE33D8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eastAsia="ru-RU"/>
        </w:rPr>
      </w:pPr>
      <w:r w:rsidRPr="00EE33D8">
        <w:rPr>
          <w:rFonts w:ascii="Arial" w:hAnsi="Arial" w:cs="Arial"/>
          <w:b/>
          <w:bCs/>
          <w:color w:val="000000"/>
          <w:sz w:val="20"/>
          <w:szCs w:val="20"/>
          <w:lang w:eastAsia="ru-RU"/>
        </w:rPr>
        <w:t xml:space="preserve">1. </w:t>
      </w:r>
      <w:r w:rsidRPr="00504663">
        <w:rPr>
          <w:rFonts w:ascii="Arial" w:hAnsi="Arial" w:cs="Arial"/>
          <w:b/>
          <w:bCs/>
          <w:sz w:val="20"/>
          <w:szCs w:val="20"/>
          <w:u w:val="single"/>
          <w:lang w:eastAsia="ru-RU"/>
        </w:rPr>
        <w:t>Микроточки.</w:t>
      </w: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 xml:space="preserve"> Использование микроточек для передачи секретных сообщений описал греческий ученый Эней Тактик в сочинении «Об обороне укреплённых мест». Суть предложенного им так называемого «книжного шифра» заключалась в прокалывании малозаметные дырок в книге или в другом документе над буквами секретного сообщения. Во время Первой мировой войны германские шпионы использовали аналогичный шифр, заменив дырки на точки, наносимые </w:t>
      </w:r>
      <w:r w:rsidRPr="00504663">
        <w:rPr>
          <w:rFonts w:ascii="Arial" w:hAnsi="Arial" w:cs="Arial"/>
          <w:sz w:val="20"/>
          <w:szCs w:val="20"/>
          <w:u w:val="single"/>
          <w:lang w:eastAsia="ru-RU"/>
        </w:rPr>
        <w:t>симпатическими чернилами</w:t>
      </w:r>
      <w:r w:rsidRPr="00504663">
        <w:rPr>
          <w:rFonts w:ascii="Arial" w:hAnsi="Arial" w:cs="Arial"/>
          <w:sz w:val="20"/>
          <w:szCs w:val="20"/>
          <w:lang w:eastAsia="ru-RU"/>
        </w:rPr>
        <w:t xml:space="preserve"> на</w:t>
      </w: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 xml:space="preserve"> буквы газетного текста.</w:t>
      </w:r>
    </w:p>
    <w:p w14:paraId="1EB2D19C" w14:textId="77777777" w:rsidR="008B3532" w:rsidRPr="00EE33D8" w:rsidRDefault="00DB7607" w:rsidP="00EE33D8">
      <w:pPr>
        <w:spacing w:before="100" w:beforeAutospacing="1" w:after="100" w:afterAutospacing="1" w:line="240" w:lineRule="auto"/>
        <w:jc w:val="center"/>
        <w:rPr>
          <w:rFonts w:ascii="Arial" w:hAnsi="Arial" w:cs="Arial"/>
          <w:color w:val="000000"/>
          <w:sz w:val="20"/>
          <w:szCs w:val="20"/>
          <w:lang w:eastAsia="ru-RU"/>
        </w:rPr>
      </w:pPr>
      <w:r>
        <w:rPr>
          <w:rFonts w:ascii="Arial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2193EAF9" wp14:editId="42AA0808">
            <wp:extent cx="5806440" cy="2545080"/>
            <wp:effectExtent l="0" t="0" r="3810" b="7620"/>
            <wp:docPr id="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00172" w14:textId="77777777" w:rsidR="008B3532" w:rsidRPr="00EE33D8" w:rsidRDefault="008B3532" w:rsidP="00EE33D8">
      <w:pPr>
        <w:spacing w:before="100" w:beforeAutospacing="1" w:after="100" w:afterAutospacing="1" w:line="240" w:lineRule="auto"/>
        <w:jc w:val="center"/>
        <w:rPr>
          <w:rFonts w:ascii="Arial" w:hAnsi="Arial" w:cs="Arial"/>
          <w:color w:val="000000"/>
          <w:sz w:val="20"/>
          <w:szCs w:val="20"/>
          <w:lang w:eastAsia="ru-RU"/>
        </w:rPr>
      </w:pP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>Рис.1. Сокрытие сообщения «секрет» в тексте за счет малозаметных точек</w:t>
      </w: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br/>
        <w:t>(Хоакин Наварро. Тайная жизнь чисел. Мир математики – том 31)</w:t>
      </w:r>
    </w:p>
    <w:p w14:paraId="5FE45FF5" w14:textId="77777777" w:rsidR="008B3532" w:rsidRPr="00EE33D8" w:rsidRDefault="008B3532" w:rsidP="00EE33D8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eastAsia="ru-RU"/>
        </w:rPr>
      </w:pP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 xml:space="preserve">По аналогии с микроточками скрываемая в тексте секретная информация специальным образом помечается (форматируется). </w:t>
      </w:r>
    </w:p>
    <w:p w14:paraId="57422945" w14:textId="77777777" w:rsidR="008B3532" w:rsidRPr="00EE33D8" w:rsidRDefault="008B3532" w:rsidP="00EE33D8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eastAsia="ru-RU"/>
        </w:rPr>
      </w:pPr>
      <w:r w:rsidRPr="00EE33D8">
        <w:rPr>
          <w:rFonts w:ascii="Arial" w:hAnsi="Arial" w:cs="Arial"/>
          <w:b/>
          <w:bCs/>
          <w:color w:val="000000"/>
          <w:sz w:val="20"/>
          <w:szCs w:val="20"/>
          <w:lang w:eastAsia="ru-RU"/>
        </w:rPr>
        <w:t>2. Использование особенностей человеческого зрения.</w:t>
      </w: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 xml:space="preserve"> Подобные методы широко используются для </w:t>
      </w:r>
      <w:r w:rsidRPr="00504663">
        <w:rPr>
          <w:rFonts w:ascii="Arial" w:hAnsi="Arial" w:cs="Arial"/>
          <w:sz w:val="20"/>
          <w:szCs w:val="20"/>
          <w:u w:val="single"/>
          <w:lang w:eastAsia="ru-RU"/>
        </w:rPr>
        <w:t>сокрытия информации в мультимедийных файлах</w:t>
      </w: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 xml:space="preserve"> (в частности, метод LSB, </w:t>
      </w:r>
      <w:proofErr w:type="spellStart"/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>Least</w:t>
      </w:r>
      <w:proofErr w:type="spellEnd"/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>Significant</w:t>
      </w:r>
      <w:proofErr w:type="spellEnd"/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>Bit</w:t>
      </w:r>
      <w:proofErr w:type="spellEnd"/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 xml:space="preserve"> - наименьший значащий бит) за счет их избыточности. По аналогии с ними, в обычном тексте символы, составляющие секретное сообщение, могут форматируются так, что это будет </w:t>
      </w: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lastRenderedPageBreak/>
        <w:t>незаметно для глаза неискушенного читателя текста. В частности, символы секретного сообщения могут выделяться другим цветом, незначительно отличающегося от цвета остальных символов.</w:t>
      </w:r>
    </w:p>
    <w:p w14:paraId="20363228" w14:textId="77777777" w:rsidR="008B3532" w:rsidRPr="00EE33D8" w:rsidRDefault="00DB7607" w:rsidP="00EE33D8">
      <w:pPr>
        <w:spacing w:before="100" w:beforeAutospacing="1" w:after="100" w:afterAutospacing="1" w:line="240" w:lineRule="auto"/>
        <w:jc w:val="center"/>
        <w:rPr>
          <w:rFonts w:ascii="Arial" w:hAnsi="Arial" w:cs="Arial"/>
          <w:color w:val="000000"/>
          <w:sz w:val="20"/>
          <w:szCs w:val="20"/>
          <w:lang w:eastAsia="ru-RU"/>
        </w:rPr>
      </w:pPr>
      <w:r>
        <w:rPr>
          <w:rFonts w:ascii="Arial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1002EFE1" wp14:editId="5BB93D77">
            <wp:extent cx="5448300" cy="3627120"/>
            <wp:effectExtent l="0" t="0" r="0" b="0"/>
            <wp:docPr id="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EE632" w14:textId="77777777" w:rsidR="008B3532" w:rsidRPr="00EE33D8" w:rsidRDefault="008B3532" w:rsidP="00EE33D8">
      <w:pPr>
        <w:spacing w:before="100" w:beforeAutospacing="1" w:after="100" w:afterAutospacing="1" w:line="240" w:lineRule="auto"/>
        <w:jc w:val="center"/>
        <w:rPr>
          <w:rFonts w:ascii="Arial" w:hAnsi="Arial" w:cs="Arial"/>
          <w:color w:val="000000"/>
          <w:sz w:val="20"/>
          <w:szCs w:val="20"/>
          <w:lang w:eastAsia="ru-RU"/>
        </w:rPr>
      </w:pP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>Рис.2. Принцип форматирования символов секретного сообщения «секрет»</w:t>
      </w: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br/>
        <w:t>(цвет символов красный – RGB(255, 0, 0))</w:t>
      </w:r>
    </w:p>
    <w:p w14:paraId="5441F8CF" w14:textId="77777777" w:rsidR="008B3532" w:rsidRPr="00EE33D8" w:rsidRDefault="00DB7607" w:rsidP="00EE33D8">
      <w:pPr>
        <w:spacing w:before="100" w:beforeAutospacing="1" w:after="100" w:afterAutospacing="1" w:line="240" w:lineRule="auto"/>
        <w:jc w:val="center"/>
        <w:rPr>
          <w:rFonts w:ascii="Arial" w:hAnsi="Arial" w:cs="Arial"/>
          <w:color w:val="000000"/>
          <w:sz w:val="20"/>
          <w:szCs w:val="20"/>
          <w:lang w:eastAsia="ru-RU"/>
        </w:rPr>
      </w:pPr>
      <w:r>
        <w:rPr>
          <w:rFonts w:ascii="Arial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6C77D6F1" wp14:editId="4C7DDE26">
            <wp:extent cx="5158740" cy="3444240"/>
            <wp:effectExtent l="0" t="0" r="3810" b="381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30594" w14:textId="77777777" w:rsidR="008B3532" w:rsidRPr="00EE33D8" w:rsidRDefault="008B3532" w:rsidP="00EE33D8">
      <w:pPr>
        <w:spacing w:before="100" w:beforeAutospacing="1" w:after="100" w:afterAutospacing="1" w:line="240" w:lineRule="auto"/>
        <w:jc w:val="center"/>
        <w:rPr>
          <w:rFonts w:ascii="Arial" w:hAnsi="Arial" w:cs="Arial"/>
          <w:color w:val="000000"/>
          <w:sz w:val="20"/>
          <w:szCs w:val="20"/>
          <w:lang w:eastAsia="ru-RU"/>
        </w:rPr>
      </w:pP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 xml:space="preserve">Рис.3. </w:t>
      </w:r>
      <w:proofErr w:type="spellStart"/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>Стеганографическое</w:t>
      </w:r>
      <w:proofErr w:type="spellEnd"/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 xml:space="preserve"> сокрытие символов секретного сообщения «секрет»</w:t>
      </w: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br/>
        <w:t>(цвет символов «почти черный» – RGB(1, 0, 0))</w:t>
      </w:r>
    </w:p>
    <w:p w14:paraId="6329B337" w14:textId="77777777" w:rsidR="008B3532" w:rsidRPr="00EE33D8" w:rsidRDefault="008B3532" w:rsidP="00EE33D8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eastAsia="ru-RU"/>
        </w:rPr>
      </w:pP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>На рис.3 цвет символов секретного сообщения RGB(1, 0, 0) практически не отличается от цвета символов остального текста RGB(0, 0, 0).</w:t>
      </w:r>
    </w:p>
    <w:p w14:paraId="51CD2484" w14:textId="77777777" w:rsidR="008B3532" w:rsidRPr="00EE33D8" w:rsidRDefault="008B3532" w:rsidP="00EE33D8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eastAsia="ru-RU"/>
        </w:rPr>
      </w:pPr>
      <w:r w:rsidRPr="00EE33D8">
        <w:rPr>
          <w:rFonts w:ascii="Arial" w:hAnsi="Arial" w:cs="Arial"/>
          <w:b/>
          <w:bCs/>
          <w:color w:val="000000"/>
          <w:sz w:val="20"/>
          <w:szCs w:val="20"/>
          <w:lang w:eastAsia="ru-RU"/>
        </w:rPr>
        <w:lastRenderedPageBreak/>
        <w:t xml:space="preserve">3. </w:t>
      </w:r>
      <w:r w:rsidR="00547B4C" w:rsidRPr="00547B4C">
        <w:rPr>
          <w:rFonts w:ascii="Arial" w:hAnsi="Arial" w:cs="Arial"/>
          <w:b/>
          <w:bCs/>
          <w:color w:val="000000"/>
          <w:sz w:val="20"/>
          <w:szCs w:val="20"/>
          <w:u w:val="single"/>
          <w:lang w:eastAsia="ru-RU"/>
        </w:rPr>
        <w:t>К</w:t>
      </w:r>
      <w:r w:rsidRPr="00504663">
        <w:rPr>
          <w:rFonts w:ascii="Arial" w:hAnsi="Arial" w:cs="Arial"/>
          <w:b/>
          <w:bCs/>
          <w:sz w:val="20"/>
          <w:szCs w:val="20"/>
          <w:u w:val="single"/>
          <w:lang w:eastAsia="ru-RU"/>
        </w:rPr>
        <w:t>одирование</w:t>
      </w:r>
      <w:r w:rsidRPr="00EE33D8">
        <w:rPr>
          <w:rFonts w:ascii="Arial" w:hAnsi="Arial" w:cs="Arial"/>
          <w:b/>
          <w:bCs/>
          <w:color w:val="000000"/>
          <w:sz w:val="20"/>
          <w:szCs w:val="20"/>
          <w:lang w:eastAsia="ru-RU"/>
        </w:rPr>
        <w:t>.</w:t>
      </w: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 xml:space="preserve"> Предыдущий метод можно усилить за счет использования предварительного кодирования символов секретного сообщения (например, </w:t>
      </w:r>
      <w:r w:rsidRPr="00EE33D8">
        <w:rPr>
          <w:rFonts w:ascii="Arial" w:hAnsi="Arial" w:cs="Arial"/>
          <w:color w:val="0066CC"/>
          <w:sz w:val="20"/>
          <w:szCs w:val="20"/>
          <w:u w:val="single"/>
          <w:lang w:eastAsia="ru-RU"/>
        </w:rPr>
        <w:t>азбукой Морзе</w:t>
      </w: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 xml:space="preserve"> или </w:t>
      </w:r>
      <w:hyperlink r:id="rId7" w:anchor="unicode" w:history="1">
        <w:r w:rsidRPr="00EE33D8">
          <w:rPr>
            <w:rFonts w:ascii="Arial" w:hAnsi="Arial" w:cs="Arial"/>
            <w:color w:val="0066CC"/>
            <w:sz w:val="20"/>
            <w:szCs w:val="20"/>
            <w:u w:val="single"/>
            <w:lang w:eastAsia="ru-RU"/>
          </w:rPr>
          <w:t>Windows 1251</w:t>
        </w:r>
      </w:hyperlink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 xml:space="preserve">). Перед форматированием символы секретного сообщения вначале кодируются битовыми строками длиной n согласно принятой кодировке. В исходном тексте выбираются n первых символов, которые будут соответствовать битовому представлению первого символа секретного сообщения. Для нулей битовой строки оставляют исходное форматирование, для единиц – незначительно меняют (см. рис. 3). Процедуру последовательно повторяют для оставшихся символов секретного сообщения. Например, слово «секрет» согласно кодировке </w:t>
      </w:r>
      <w:hyperlink r:id="rId8" w:anchor="unicode" w:history="1">
        <w:r w:rsidRPr="00EE33D8">
          <w:rPr>
            <w:rFonts w:ascii="Arial" w:hAnsi="Arial" w:cs="Arial"/>
            <w:color w:val="0066CC"/>
            <w:sz w:val="20"/>
            <w:szCs w:val="20"/>
            <w:u w:val="single"/>
            <w:lang w:eastAsia="ru-RU"/>
          </w:rPr>
          <w:t>Windows 1251</w:t>
        </w:r>
      </w:hyperlink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 xml:space="preserve"> в битовом представлении будет выглядеть 11110001 11100101 11101010 11110000 11100101 11110010</w:t>
      </w:r>
      <w:r w:rsidRPr="00EE33D8">
        <w:rPr>
          <w:rFonts w:ascii="Arial" w:hAnsi="Arial" w:cs="Arial"/>
          <w:color w:val="000000"/>
          <w:sz w:val="20"/>
          <w:szCs w:val="20"/>
          <w:vertAlign w:val="subscript"/>
          <w:lang w:eastAsia="ru-RU"/>
        </w:rPr>
        <w:t>2</w:t>
      </w: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>.</w:t>
      </w:r>
    </w:p>
    <w:p w14:paraId="45FEBD23" w14:textId="77777777" w:rsidR="008B3532" w:rsidRPr="00EE33D8" w:rsidRDefault="00DB7607" w:rsidP="00EE33D8">
      <w:pPr>
        <w:spacing w:before="100" w:beforeAutospacing="1" w:after="100" w:afterAutospacing="1" w:line="240" w:lineRule="auto"/>
        <w:jc w:val="center"/>
        <w:rPr>
          <w:rFonts w:ascii="Arial" w:hAnsi="Arial" w:cs="Arial"/>
          <w:color w:val="000000"/>
          <w:sz w:val="20"/>
          <w:szCs w:val="20"/>
          <w:lang w:eastAsia="ru-RU"/>
        </w:rPr>
      </w:pPr>
      <w:r>
        <w:rPr>
          <w:rFonts w:ascii="Arial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13C048BA" wp14:editId="52B2B0C8">
            <wp:extent cx="5623560" cy="4030980"/>
            <wp:effectExtent l="0" t="0" r="0" b="762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AB1BE" w14:textId="77777777" w:rsidR="008B3532" w:rsidRPr="00EE33D8" w:rsidRDefault="008B3532" w:rsidP="00EE33D8">
      <w:pPr>
        <w:spacing w:before="100" w:beforeAutospacing="1" w:after="100" w:afterAutospacing="1" w:line="240" w:lineRule="auto"/>
        <w:jc w:val="center"/>
        <w:rPr>
          <w:rFonts w:ascii="Arial" w:hAnsi="Arial" w:cs="Arial"/>
          <w:color w:val="000000"/>
          <w:sz w:val="20"/>
          <w:szCs w:val="20"/>
          <w:lang w:eastAsia="ru-RU"/>
        </w:rPr>
      </w:pP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>Рис.4. Принцип кодирования и форматирования символов секретного сообщения «секрет»</w:t>
      </w: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br/>
        <w:t>(цвет нулей черный – RGB(0, 0, 0); цвет единиц красный – RGB(255, 0, 0))</w:t>
      </w:r>
    </w:p>
    <w:p w14:paraId="2771B18C" w14:textId="77777777" w:rsidR="008B3532" w:rsidRDefault="008B3532" w:rsidP="00EE33D8">
      <w:pPr>
        <w:spacing w:before="100" w:beforeAutospacing="1" w:after="100" w:afterAutospacing="1" w:line="240" w:lineRule="auto"/>
        <w:rPr>
          <w:rFonts w:ascii="Arial" w:hAnsi="Arial" w:cs="Arial"/>
          <w:color w:val="000000"/>
          <w:sz w:val="20"/>
          <w:szCs w:val="20"/>
          <w:lang w:eastAsia="ru-RU"/>
        </w:rPr>
      </w:pP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> </w:t>
      </w:r>
    </w:p>
    <w:p w14:paraId="4FB5146F" w14:textId="77777777" w:rsidR="008B3532" w:rsidRPr="00504663" w:rsidRDefault="008B3532" w:rsidP="006D4C71">
      <w:p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  <w:lang w:eastAsia="ru-RU"/>
        </w:rPr>
      </w:pPr>
      <w:r>
        <w:rPr>
          <w:rFonts w:ascii="Arial" w:hAnsi="Arial" w:cs="Arial"/>
          <w:color w:val="000000"/>
          <w:sz w:val="20"/>
          <w:szCs w:val="20"/>
          <w:lang w:eastAsia="ru-RU"/>
        </w:rPr>
        <w:br w:type="page"/>
      </w:r>
      <w:bookmarkStart w:id="1" w:name="p2"/>
      <w:bookmarkEnd w:id="1"/>
      <w:r w:rsidRPr="00504663">
        <w:rPr>
          <w:rFonts w:ascii="Arial" w:hAnsi="Arial" w:cs="Arial"/>
          <w:sz w:val="20"/>
          <w:szCs w:val="20"/>
          <w:lang w:eastAsia="ru-RU"/>
        </w:rPr>
        <w:lastRenderedPageBreak/>
        <w:t xml:space="preserve">2. Задание на выполнение </w:t>
      </w:r>
      <w:r w:rsidR="00547B4C">
        <w:rPr>
          <w:rFonts w:ascii="Arial" w:hAnsi="Arial" w:cs="Arial"/>
          <w:sz w:val="20"/>
          <w:szCs w:val="20"/>
          <w:lang w:eastAsia="ru-RU"/>
        </w:rPr>
        <w:t xml:space="preserve">практической </w:t>
      </w:r>
      <w:r w:rsidRPr="00504663">
        <w:rPr>
          <w:rFonts w:ascii="Arial" w:hAnsi="Arial" w:cs="Arial"/>
          <w:sz w:val="20"/>
          <w:szCs w:val="20"/>
          <w:lang w:eastAsia="ru-RU"/>
        </w:rPr>
        <w:t>работы</w:t>
      </w:r>
    </w:p>
    <w:p w14:paraId="70DDD896" w14:textId="77777777" w:rsidR="008B3532" w:rsidRPr="00EE33D8" w:rsidRDefault="008B3532" w:rsidP="00EE33D8">
      <w:pPr>
        <w:spacing w:before="100" w:beforeAutospacing="1" w:after="100" w:afterAutospacing="1" w:line="240" w:lineRule="auto"/>
        <w:rPr>
          <w:rFonts w:ascii="Arial" w:hAnsi="Arial" w:cs="Arial"/>
          <w:color w:val="000000"/>
          <w:sz w:val="20"/>
          <w:szCs w:val="20"/>
          <w:lang w:eastAsia="ru-RU"/>
        </w:rPr>
      </w:pP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> </w:t>
      </w:r>
    </w:p>
    <w:p w14:paraId="09CAF2C6" w14:textId="77777777" w:rsidR="00DB7607" w:rsidRDefault="008B3532" w:rsidP="00EE33D8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eastAsia="ru-RU"/>
        </w:rPr>
      </w:pPr>
      <w:r w:rsidRPr="00EE33D8">
        <w:rPr>
          <w:rFonts w:ascii="Arial" w:hAnsi="Arial" w:cs="Arial"/>
          <w:b/>
          <w:bCs/>
          <w:color w:val="000000"/>
          <w:sz w:val="20"/>
          <w:szCs w:val="20"/>
          <w:lang w:eastAsia="ru-RU"/>
        </w:rPr>
        <w:t>1)</w:t>
      </w: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 xml:space="preserve"> Для заданного файла необходимо </w:t>
      </w:r>
      <w:r w:rsidR="00DB7607">
        <w:rPr>
          <w:rFonts w:ascii="Arial" w:hAnsi="Arial" w:cs="Arial"/>
          <w:color w:val="000000"/>
          <w:sz w:val="20"/>
          <w:szCs w:val="20"/>
          <w:lang w:eastAsia="ru-RU"/>
        </w:rPr>
        <w:t xml:space="preserve">написать программу </w:t>
      </w: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>определ</w:t>
      </w:r>
      <w:r w:rsidR="00DB7607">
        <w:rPr>
          <w:rFonts w:ascii="Arial" w:hAnsi="Arial" w:cs="Arial"/>
          <w:color w:val="000000"/>
          <w:sz w:val="20"/>
          <w:szCs w:val="20"/>
          <w:lang w:eastAsia="ru-RU"/>
        </w:rPr>
        <w:t xml:space="preserve">ения </w:t>
      </w: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>скрыто</w:t>
      </w:r>
      <w:r w:rsidR="00DB7607">
        <w:rPr>
          <w:rFonts w:ascii="Arial" w:hAnsi="Arial" w:cs="Arial"/>
          <w:color w:val="000000"/>
          <w:sz w:val="20"/>
          <w:szCs w:val="20"/>
          <w:lang w:eastAsia="ru-RU"/>
        </w:rPr>
        <w:t>го</w:t>
      </w: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 xml:space="preserve"> сообщени</w:t>
      </w:r>
      <w:r w:rsidR="00DB7607">
        <w:rPr>
          <w:rFonts w:ascii="Arial" w:hAnsi="Arial" w:cs="Arial"/>
          <w:color w:val="000000"/>
          <w:sz w:val="20"/>
          <w:szCs w:val="20"/>
          <w:lang w:eastAsia="ru-RU"/>
        </w:rPr>
        <w:t xml:space="preserve">я, определить кодировку </w:t>
      </w: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>и использ</w:t>
      </w:r>
      <w:r w:rsidR="00DB7607">
        <w:rPr>
          <w:rFonts w:ascii="Arial" w:hAnsi="Arial" w:cs="Arial"/>
          <w:color w:val="000000"/>
          <w:sz w:val="20"/>
          <w:szCs w:val="20"/>
          <w:lang w:eastAsia="ru-RU"/>
        </w:rPr>
        <w:t>уемый</w:t>
      </w: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 xml:space="preserve"> метод е</w:t>
      </w:r>
      <w:r>
        <w:rPr>
          <w:rFonts w:ascii="Arial" w:hAnsi="Arial" w:cs="Arial"/>
          <w:color w:val="000000"/>
          <w:sz w:val="20"/>
          <w:szCs w:val="20"/>
          <w:lang w:eastAsia="ru-RU"/>
        </w:rPr>
        <w:t xml:space="preserve">го </w:t>
      </w:r>
      <w:proofErr w:type="spellStart"/>
      <w:r>
        <w:rPr>
          <w:rFonts w:ascii="Arial" w:hAnsi="Arial" w:cs="Arial"/>
          <w:color w:val="000000"/>
          <w:sz w:val="20"/>
          <w:szCs w:val="20"/>
          <w:lang w:eastAsia="ru-RU"/>
        </w:rPr>
        <w:t>стеганографического</w:t>
      </w:r>
      <w:proofErr w:type="spellEnd"/>
      <w:r>
        <w:rPr>
          <w:rFonts w:ascii="Arial" w:hAnsi="Arial" w:cs="Arial"/>
          <w:color w:val="000000"/>
          <w:sz w:val="20"/>
          <w:szCs w:val="20"/>
          <w:lang w:eastAsia="ru-RU"/>
        </w:rPr>
        <w:t xml:space="preserve"> сокрытия</w:t>
      </w:r>
      <w:r w:rsidR="00DB7607">
        <w:rPr>
          <w:rFonts w:ascii="Arial" w:hAnsi="Arial" w:cs="Arial"/>
          <w:color w:val="000000"/>
          <w:sz w:val="20"/>
          <w:szCs w:val="20"/>
          <w:lang w:eastAsia="ru-RU"/>
        </w:rPr>
        <w:t>.</w:t>
      </w:r>
    </w:p>
    <w:p w14:paraId="49D04835" w14:textId="77777777" w:rsidR="008B3532" w:rsidRPr="00EE33D8" w:rsidRDefault="008B3532" w:rsidP="00EE33D8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eastAsia="ru-RU"/>
        </w:rPr>
      </w:pPr>
      <w:r>
        <w:rPr>
          <w:rFonts w:ascii="Arial" w:hAnsi="Arial" w:cs="Arial"/>
          <w:color w:val="000000"/>
          <w:sz w:val="20"/>
          <w:szCs w:val="20"/>
          <w:lang w:eastAsia="ru-RU"/>
        </w:rPr>
        <w:t>(</w:t>
      </w:r>
      <w:r>
        <w:t>реализ</w:t>
      </w:r>
      <w:r w:rsidR="00DB7607">
        <w:t xml:space="preserve">овать </w:t>
      </w:r>
      <w:proofErr w:type="spellStart"/>
      <w:r w:rsidR="00DB7607">
        <w:t>программно</w:t>
      </w:r>
      <w:proofErr w:type="spellEnd"/>
      <w:r w:rsidR="00DB7607">
        <w:t xml:space="preserve"> </w:t>
      </w:r>
      <w:r w:rsidR="00DB7607" w:rsidRPr="00DB7607">
        <w:rPr>
          <w:b/>
        </w:rPr>
        <w:t>все</w:t>
      </w:r>
      <w:r w:rsidR="00DB7607">
        <w:t xml:space="preserve"> методы </w:t>
      </w:r>
      <w:proofErr w:type="spellStart"/>
      <w:r w:rsidR="00DB7607">
        <w:rPr>
          <w:rFonts w:ascii="Arial" w:hAnsi="Arial" w:cs="Arial"/>
          <w:color w:val="000000"/>
          <w:sz w:val="20"/>
          <w:szCs w:val="20"/>
          <w:lang w:eastAsia="ru-RU"/>
        </w:rPr>
        <w:t>стеганографического</w:t>
      </w:r>
      <w:proofErr w:type="spellEnd"/>
      <w:r w:rsidR="00DB7607">
        <w:rPr>
          <w:rFonts w:ascii="Arial" w:hAnsi="Arial" w:cs="Arial"/>
          <w:color w:val="000000"/>
          <w:sz w:val="20"/>
          <w:szCs w:val="20"/>
          <w:lang w:eastAsia="ru-RU"/>
        </w:rPr>
        <w:t xml:space="preserve"> сокрытия и </w:t>
      </w:r>
      <w:r w:rsidR="00DB7607" w:rsidRPr="00DB7607">
        <w:rPr>
          <w:rFonts w:ascii="Arial" w:hAnsi="Arial" w:cs="Arial"/>
          <w:b/>
          <w:color w:val="000000"/>
          <w:sz w:val="20"/>
          <w:szCs w:val="20"/>
          <w:lang w:eastAsia="ru-RU"/>
        </w:rPr>
        <w:t>все</w:t>
      </w:r>
      <w:r w:rsidR="00DB7607">
        <w:rPr>
          <w:rFonts w:ascii="Arial" w:hAnsi="Arial" w:cs="Arial"/>
          <w:color w:val="000000"/>
          <w:sz w:val="20"/>
          <w:szCs w:val="20"/>
          <w:lang w:eastAsia="ru-RU"/>
        </w:rPr>
        <w:t xml:space="preserve"> представленные </w:t>
      </w:r>
      <w:r w:rsidR="00DB7607">
        <w:t>кодировки</w:t>
      </w:r>
      <w:r>
        <w:rPr>
          <w:rFonts w:ascii="Arial" w:hAnsi="Arial" w:cs="Arial"/>
          <w:color w:val="000000"/>
          <w:sz w:val="20"/>
          <w:szCs w:val="20"/>
          <w:lang w:eastAsia="ru-RU"/>
        </w:rPr>
        <w:t>)</w:t>
      </w:r>
    </w:p>
    <w:p w14:paraId="566EEE85" w14:textId="77777777" w:rsidR="008B3532" w:rsidRPr="00EE33D8" w:rsidRDefault="008B3532" w:rsidP="00EE33D8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eastAsia="ru-RU"/>
        </w:rPr>
      </w:pPr>
      <w:r w:rsidRPr="00EE33D8">
        <w:rPr>
          <w:rFonts w:ascii="Arial" w:hAnsi="Arial" w:cs="Arial"/>
          <w:b/>
          <w:bCs/>
          <w:color w:val="000000"/>
          <w:sz w:val="20"/>
          <w:szCs w:val="20"/>
          <w:lang w:eastAsia="ru-RU"/>
        </w:rPr>
        <w:t>2)</w:t>
      </w: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 xml:space="preserve"> Способы форматирования символов, применяемые для секретных сообщений (символов целиком, нулей или единиц):</w:t>
      </w:r>
    </w:p>
    <w:p w14:paraId="78C15947" w14:textId="77777777" w:rsidR="008B3532" w:rsidRPr="00EE33D8" w:rsidRDefault="008B3532" w:rsidP="00EE33D8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eastAsia="ru-RU"/>
        </w:rPr>
      </w:pP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>- цвет символов;</w:t>
      </w:r>
    </w:p>
    <w:p w14:paraId="2C8AE763" w14:textId="77777777" w:rsidR="008B3532" w:rsidRPr="00EE33D8" w:rsidRDefault="008B3532" w:rsidP="00EE33D8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eastAsia="ru-RU"/>
        </w:rPr>
      </w:pP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>- цвет фона;</w:t>
      </w:r>
    </w:p>
    <w:p w14:paraId="67DB9EB3" w14:textId="77777777" w:rsidR="008B3532" w:rsidRPr="00EE33D8" w:rsidRDefault="008B3532" w:rsidP="00EE33D8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eastAsia="ru-RU"/>
        </w:rPr>
      </w:pP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>- размер шрифта;</w:t>
      </w:r>
    </w:p>
    <w:p w14:paraId="6F641BC8" w14:textId="77777777" w:rsidR="008B3532" w:rsidRPr="00EE33D8" w:rsidRDefault="008B3532" w:rsidP="00EE33D8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eastAsia="ru-RU"/>
        </w:rPr>
      </w:pP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>- масштаб шрифта;</w:t>
      </w:r>
    </w:p>
    <w:p w14:paraId="6E8AB0EE" w14:textId="77777777" w:rsidR="008B3532" w:rsidRPr="00EE33D8" w:rsidRDefault="008B3532" w:rsidP="00EE33D8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eastAsia="ru-RU"/>
        </w:rPr>
      </w:pP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>- межсимвольный интервал.</w:t>
      </w:r>
    </w:p>
    <w:p w14:paraId="59B27C3E" w14:textId="77777777" w:rsidR="008B3532" w:rsidRPr="00EE33D8" w:rsidRDefault="008B3532" w:rsidP="00EE33D8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eastAsia="ru-RU"/>
        </w:rPr>
      </w:pPr>
      <w:r w:rsidRPr="00EE33D8">
        <w:rPr>
          <w:rFonts w:ascii="Arial" w:hAnsi="Arial" w:cs="Arial"/>
          <w:b/>
          <w:bCs/>
          <w:color w:val="000000"/>
          <w:sz w:val="20"/>
          <w:szCs w:val="20"/>
          <w:lang w:eastAsia="ru-RU"/>
        </w:rPr>
        <w:t>3)</w:t>
      </w: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 xml:space="preserve"> Применяемые двоичные кодировки символов:</w:t>
      </w:r>
    </w:p>
    <w:p w14:paraId="2F553203" w14:textId="77777777" w:rsidR="008B3532" w:rsidRPr="00EE33D8" w:rsidRDefault="008B3532" w:rsidP="00EE33D8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eastAsia="ru-RU"/>
        </w:rPr>
      </w:pP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 xml:space="preserve">- </w:t>
      </w:r>
      <w:hyperlink r:id="rId10" w:anchor="bodo" w:history="1">
        <w:r w:rsidRPr="00EE33D8">
          <w:rPr>
            <w:rFonts w:ascii="Arial" w:hAnsi="Arial" w:cs="Arial"/>
            <w:color w:val="0066CC"/>
            <w:sz w:val="20"/>
            <w:szCs w:val="20"/>
            <w:u w:val="single"/>
            <w:lang w:eastAsia="ru-RU"/>
          </w:rPr>
          <w:t>код Бодо (МТК-2)</w:t>
        </w:r>
      </w:hyperlink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>;</w:t>
      </w:r>
    </w:p>
    <w:p w14:paraId="726C6E9C" w14:textId="77777777" w:rsidR="008B3532" w:rsidRPr="00EE33D8" w:rsidRDefault="008B3532" w:rsidP="00EE33D8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eastAsia="ru-RU"/>
        </w:rPr>
      </w:pP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>- КОИ-8R;</w:t>
      </w:r>
    </w:p>
    <w:p w14:paraId="44DC487D" w14:textId="77777777" w:rsidR="008B3532" w:rsidRPr="00EE33D8" w:rsidRDefault="008B3532" w:rsidP="00EE33D8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eastAsia="ru-RU"/>
        </w:rPr>
      </w:pP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>- cp866;</w:t>
      </w:r>
    </w:p>
    <w:p w14:paraId="51D5B9F4" w14:textId="77777777" w:rsidR="008B3532" w:rsidRPr="00EE33D8" w:rsidRDefault="008B3532" w:rsidP="00EE33D8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eastAsia="ru-RU"/>
        </w:rPr>
      </w:pP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 xml:space="preserve">- </w:t>
      </w:r>
      <w:hyperlink r:id="rId11" w:anchor="unicode" w:history="1">
        <w:r w:rsidRPr="00EE33D8">
          <w:rPr>
            <w:rFonts w:ascii="Arial" w:hAnsi="Arial" w:cs="Arial"/>
            <w:color w:val="0066CC"/>
            <w:sz w:val="20"/>
            <w:szCs w:val="20"/>
            <w:u w:val="single"/>
            <w:lang w:eastAsia="ru-RU"/>
          </w:rPr>
          <w:t>Windows 1251</w:t>
        </w:r>
      </w:hyperlink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>.</w:t>
      </w:r>
    </w:p>
    <w:p w14:paraId="0F4B979E" w14:textId="77777777" w:rsidR="0007756C" w:rsidRPr="0007756C" w:rsidRDefault="008B3532" w:rsidP="0007756C">
      <w:pPr>
        <w:rPr>
          <w:rFonts w:ascii="Arial" w:hAnsi="Arial" w:cs="Arial"/>
          <w:color w:val="000000"/>
          <w:sz w:val="20"/>
          <w:szCs w:val="20"/>
        </w:rPr>
      </w:pPr>
      <w:r w:rsidRPr="00EE33D8">
        <w:rPr>
          <w:rFonts w:ascii="Arial" w:hAnsi="Arial" w:cs="Arial"/>
          <w:b/>
          <w:bCs/>
          <w:color w:val="000000"/>
          <w:sz w:val="20"/>
          <w:szCs w:val="20"/>
          <w:lang w:eastAsia="ru-RU"/>
        </w:rPr>
        <w:t>4)</w:t>
      </w: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 xml:space="preserve"> </w:t>
      </w:r>
      <w:r w:rsidR="0007756C" w:rsidRPr="0007756C">
        <w:rPr>
          <w:rFonts w:ascii="Arial" w:hAnsi="Arial" w:cs="Arial"/>
          <w:color w:val="000000"/>
          <w:sz w:val="20"/>
          <w:szCs w:val="20"/>
        </w:rPr>
        <w:t>Варианты индивидуальных заданий (выбираются согласно номеру в журнале):</w:t>
      </w:r>
    </w:p>
    <w:p w14:paraId="620430EF" w14:textId="77777777" w:rsidR="0007756C" w:rsidRPr="0007756C" w:rsidRDefault="0007756C" w:rsidP="0007756C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val="en-US" w:eastAsia="ru-RU"/>
        </w:rPr>
      </w:pPr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1. </w:t>
      </w:r>
      <w:hyperlink r:id="rId12" w:history="1">
        <w:r w:rsidRPr="0007756C">
          <w:rPr>
            <w:rStyle w:val="a3"/>
            <w:rFonts w:ascii="Arial" w:hAnsi="Arial" w:cs="Arial"/>
            <w:sz w:val="20"/>
            <w:szCs w:val="20"/>
            <w:lang w:val="en-US" w:eastAsia="ru-RU"/>
          </w:rPr>
          <w:t>variant01.docx</w:t>
        </w:r>
      </w:hyperlink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;</w:t>
      </w:r>
    </w:p>
    <w:p w14:paraId="55D624ED" w14:textId="77777777" w:rsidR="0007756C" w:rsidRPr="0007756C" w:rsidRDefault="0007756C" w:rsidP="0007756C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val="en-US" w:eastAsia="ru-RU"/>
        </w:rPr>
      </w:pPr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2. </w:t>
      </w:r>
      <w:hyperlink r:id="rId13" w:history="1">
        <w:r w:rsidRPr="0007756C">
          <w:rPr>
            <w:rStyle w:val="a3"/>
            <w:rFonts w:ascii="Arial" w:hAnsi="Arial" w:cs="Arial"/>
            <w:sz w:val="20"/>
            <w:szCs w:val="20"/>
            <w:lang w:val="en-US" w:eastAsia="ru-RU"/>
          </w:rPr>
          <w:t>variant02.docx</w:t>
        </w:r>
      </w:hyperlink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;</w:t>
      </w:r>
    </w:p>
    <w:p w14:paraId="13538BB7" w14:textId="77777777" w:rsidR="0007756C" w:rsidRPr="0007756C" w:rsidRDefault="0007756C" w:rsidP="0007756C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val="en-US" w:eastAsia="ru-RU"/>
        </w:rPr>
      </w:pPr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3. </w:t>
      </w:r>
      <w:hyperlink r:id="rId14" w:history="1">
        <w:r w:rsidRPr="0007756C">
          <w:rPr>
            <w:rStyle w:val="a3"/>
            <w:rFonts w:ascii="Arial" w:hAnsi="Arial" w:cs="Arial"/>
            <w:sz w:val="20"/>
            <w:szCs w:val="20"/>
            <w:lang w:val="en-US" w:eastAsia="ru-RU"/>
          </w:rPr>
          <w:t>variant03.docx</w:t>
        </w:r>
      </w:hyperlink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;</w:t>
      </w:r>
    </w:p>
    <w:p w14:paraId="0723A960" w14:textId="77777777" w:rsidR="0007756C" w:rsidRPr="0007756C" w:rsidRDefault="0007756C" w:rsidP="0007756C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val="en-US" w:eastAsia="ru-RU"/>
        </w:rPr>
      </w:pPr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4. </w:t>
      </w:r>
      <w:hyperlink r:id="rId15" w:history="1">
        <w:r w:rsidRPr="0007756C">
          <w:rPr>
            <w:rStyle w:val="a3"/>
            <w:rFonts w:ascii="Arial" w:hAnsi="Arial" w:cs="Arial"/>
            <w:sz w:val="20"/>
            <w:szCs w:val="20"/>
            <w:lang w:val="en-US" w:eastAsia="ru-RU"/>
          </w:rPr>
          <w:t>variant04.docx</w:t>
        </w:r>
      </w:hyperlink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;</w:t>
      </w:r>
    </w:p>
    <w:p w14:paraId="7E257CB2" w14:textId="77777777" w:rsidR="0007756C" w:rsidRPr="0007756C" w:rsidRDefault="0007756C" w:rsidP="0007756C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val="en-US" w:eastAsia="ru-RU"/>
        </w:rPr>
      </w:pPr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5. </w:t>
      </w:r>
      <w:hyperlink r:id="rId16" w:history="1">
        <w:r w:rsidRPr="0007756C">
          <w:rPr>
            <w:rStyle w:val="a3"/>
            <w:rFonts w:ascii="Arial" w:hAnsi="Arial" w:cs="Arial"/>
            <w:sz w:val="20"/>
            <w:szCs w:val="20"/>
            <w:lang w:val="en-US" w:eastAsia="ru-RU"/>
          </w:rPr>
          <w:t>variant05.docx</w:t>
        </w:r>
      </w:hyperlink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;</w:t>
      </w:r>
    </w:p>
    <w:p w14:paraId="7F2DBB09" w14:textId="77777777" w:rsidR="0007756C" w:rsidRPr="0007756C" w:rsidRDefault="0007756C" w:rsidP="0007756C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val="en-US" w:eastAsia="ru-RU"/>
        </w:rPr>
      </w:pPr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6. </w:t>
      </w:r>
      <w:hyperlink r:id="rId17" w:history="1">
        <w:r w:rsidRPr="0007756C">
          <w:rPr>
            <w:rStyle w:val="a3"/>
            <w:rFonts w:ascii="Arial" w:hAnsi="Arial" w:cs="Arial"/>
            <w:sz w:val="20"/>
            <w:szCs w:val="20"/>
            <w:lang w:val="en-US" w:eastAsia="ru-RU"/>
          </w:rPr>
          <w:t>variant06.docx</w:t>
        </w:r>
      </w:hyperlink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;</w:t>
      </w:r>
    </w:p>
    <w:p w14:paraId="186D4A93" w14:textId="77777777" w:rsidR="0007756C" w:rsidRPr="0007756C" w:rsidRDefault="0007756C" w:rsidP="0007756C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val="en-US" w:eastAsia="ru-RU"/>
        </w:rPr>
      </w:pPr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7. </w:t>
      </w:r>
      <w:hyperlink r:id="rId18" w:history="1">
        <w:r w:rsidRPr="0007756C">
          <w:rPr>
            <w:rStyle w:val="a3"/>
            <w:rFonts w:ascii="Arial" w:hAnsi="Arial" w:cs="Arial"/>
            <w:sz w:val="20"/>
            <w:szCs w:val="20"/>
            <w:lang w:val="en-US" w:eastAsia="ru-RU"/>
          </w:rPr>
          <w:t>variant07.docx</w:t>
        </w:r>
      </w:hyperlink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;</w:t>
      </w:r>
    </w:p>
    <w:p w14:paraId="33D29815" w14:textId="77777777" w:rsidR="0007756C" w:rsidRPr="0007756C" w:rsidRDefault="0007756C" w:rsidP="0007756C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val="en-US" w:eastAsia="ru-RU"/>
        </w:rPr>
      </w:pPr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8. </w:t>
      </w:r>
      <w:hyperlink r:id="rId19" w:history="1">
        <w:r w:rsidRPr="0007756C">
          <w:rPr>
            <w:rStyle w:val="a3"/>
            <w:rFonts w:ascii="Arial" w:hAnsi="Arial" w:cs="Arial"/>
            <w:sz w:val="20"/>
            <w:szCs w:val="20"/>
            <w:lang w:val="en-US" w:eastAsia="ru-RU"/>
          </w:rPr>
          <w:t>variant08.docx</w:t>
        </w:r>
      </w:hyperlink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;</w:t>
      </w:r>
    </w:p>
    <w:p w14:paraId="31213DB0" w14:textId="77777777" w:rsidR="0007756C" w:rsidRPr="0007756C" w:rsidRDefault="0007756C" w:rsidP="0007756C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val="en-US" w:eastAsia="ru-RU"/>
        </w:rPr>
      </w:pPr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9. </w:t>
      </w:r>
      <w:hyperlink r:id="rId20" w:history="1">
        <w:r w:rsidRPr="0007756C">
          <w:rPr>
            <w:rStyle w:val="a3"/>
            <w:rFonts w:ascii="Arial" w:hAnsi="Arial" w:cs="Arial"/>
            <w:sz w:val="20"/>
            <w:szCs w:val="20"/>
            <w:lang w:val="en-US" w:eastAsia="ru-RU"/>
          </w:rPr>
          <w:t>variant09.docx</w:t>
        </w:r>
      </w:hyperlink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;</w:t>
      </w:r>
    </w:p>
    <w:p w14:paraId="63485D88" w14:textId="77777777" w:rsidR="0007756C" w:rsidRPr="0007756C" w:rsidRDefault="0007756C" w:rsidP="0007756C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val="en-US" w:eastAsia="ru-RU"/>
        </w:rPr>
      </w:pPr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10. </w:t>
      </w:r>
      <w:hyperlink r:id="rId21" w:history="1">
        <w:r w:rsidRPr="0007756C">
          <w:rPr>
            <w:rStyle w:val="a3"/>
            <w:rFonts w:ascii="Arial" w:hAnsi="Arial" w:cs="Arial"/>
            <w:sz w:val="20"/>
            <w:szCs w:val="20"/>
            <w:lang w:val="en-US" w:eastAsia="ru-RU"/>
          </w:rPr>
          <w:t>variant10.docx</w:t>
        </w:r>
      </w:hyperlink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;</w:t>
      </w:r>
    </w:p>
    <w:p w14:paraId="6A390704" w14:textId="77777777" w:rsidR="0007756C" w:rsidRPr="0007756C" w:rsidRDefault="0007756C" w:rsidP="0007756C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val="en-US" w:eastAsia="ru-RU"/>
        </w:rPr>
      </w:pPr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11. </w:t>
      </w:r>
      <w:hyperlink r:id="rId22" w:history="1">
        <w:r w:rsidRPr="0007756C">
          <w:rPr>
            <w:rStyle w:val="a3"/>
            <w:rFonts w:ascii="Arial" w:hAnsi="Arial" w:cs="Arial"/>
            <w:sz w:val="20"/>
            <w:szCs w:val="20"/>
            <w:lang w:val="en-US" w:eastAsia="ru-RU"/>
          </w:rPr>
          <w:t>variant11.docx</w:t>
        </w:r>
      </w:hyperlink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;</w:t>
      </w:r>
    </w:p>
    <w:p w14:paraId="28CF11C6" w14:textId="77777777" w:rsidR="0007756C" w:rsidRPr="0007756C" w:rsidRDefault="0007756C" w:rsidP="0007756C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val="en-US" w:eastAsia="ru-RU"/>
        </w:rPr>
      </w:pPr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lastRenderedPageBreak/>
        <w:t>12. </w:t>
      </w:r>
      <w:hyperlink r:id="rId23" w:history="1">
        <w:r w:rsidRPr="0007756C">
          <w:rPr>
            <w:rStyle w:val="a3"/>
            <w:rFonts w:ascii="Arial" w:hAnsi="Arial" w:cs="Arial"/>
            <w:sz w:val="20"/>
            <w:szCs w:val="20"/>
            <w:lang w:val="en-US" w:eastAsia="ru-RU"/>
          </w:rPr>
          <w:t>variant12.docx</w:t>
        </w:r>
      </w:hyperlink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;</w:t>
      </w:r>
    </w:p>
    <w:p w14:paraId="2AE9B34B" w14:textId="77777777" w:rsidR="0007756C" w:rsidRPr="0007756C" w:rsidRDefault="0007756C" w:rsidP="0007756C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val="en-US" w:eastAsia="ru-RU"/>
        </w:rPr>
      </w:pPr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13. </w:t>
      </w:r>
      <w:hyperlink r:id="rId24" w:history="1">
        <w:r w:rsidRPr="0007756C">
          <w:rPr>
            <w:rStyle w:val="a3"/>
            <w:rFonts w:ascii="Arial" w:hAnsi="Arial" w:cs="Arial"/>
            <w:sz w:val="20"/>
            <w:szCs w:val="20"/>
            <w:lang w:val="en-US" w:eastAsia="ru-RU"/>
          </w:rPr>
          <w:t>variant13.docx</w:t>
        </w:r>
      </w:hyperlink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;</w:t>
      </w:r>
    </w:p>
    <w:p w14:paraId="62902055" w14:textId="77777777" w:rsidR="0007756C" w:rsidRPr="0007756C" w:rsidRDefault="0007756C" w:rsidP="0007756C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val="en-US" w:eastAsia="ru-RU"/>
        </w:rPr>
      </w:pPr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14. </w:t>
      </w:r>
      <w:hyperlink r:id="rId25" w:history="1">
        <w:r w:rsidRPr="0007756C">
          <w:rPr>
            <w:rStyle w:val="a3"/>
            <w:rFonts w:ascii="Arial" w:hAnsi="Arial" w:cs="Arial"/>
            <w:sz w:val="20"/>
            <w:szCs w:val="20"/>
            <w:lang w:val="en-US" w:eastAsia="ru-RU"/>
          </w:rPr>
          <w:t>variant14.docx</w:t>
        </w:r>
      </w:hyperlink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;</w:t>
      </w:r>
    </w:p>
    <w:p w14:paraId="4E353FC9" w14:textId="77777777" w:rsidR="0007756C" w:rsidRPr="0007756C" w:rsidRDefault="0007756C" w:rsidP="0007756C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val="en-US" w:eastAsia="ru-RU"/>
        </w:rPr>
      </w:pPr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15. </w:t>
      </w:r>
      <w:hyperlink r:id="rId26" w:history="1">
        <w:r w:rsidRPr="0007756C">
          <w:rPr>
            <w:rStyle w:val="a3"/>
            <w:rFonts w:ascii="Arial" w:hAnsi="Arial" w:cs="Arial"/>
            <w:sz w:val="20"/>
            <w:szCs w:val="20"/>
            <w:lang w:val="en-US" w:eastAsia="ru-RU"/>
          </w:rPr>
          <w:t>variant15.docx</w:t>
        </w:r>
      </w:hyperlink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;</w:t>
      </w:r>
    </w:p>
    <w:p w14:paraId="6BDCD2DD" w14:textId="77777777" w:rsidR="0007756C" w:rsidRPr="00547B4C" w:rsidRDefault="0007756C" w:rsidP="0007756C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val="en-US" w:eastAsia="ru-RU"/>
        </w:rPr>
      </w:pPr>
      <w:r w:rsidRPr="00547B4C">
        <w:rPr>
          <w:rFonts w:ascii="Arial" w:hAnsi="Arial" w:cs="Arial"/>
          <w:color w:val="000000"/>
          <w:sz w:val="20"/>
          <w:szCs w:val="20"/>
          <w:lang w:val="en-US" w:eastAsia="ru-RU"/>
        </w:rPr>
        <w:t>16. </w:t>
      </w:r>
      <w:hyperlink r:id="rId27" w:history="1">
        <w:r w:rsidRPr="00547B4C">
          <w:rPr>
            <w:rStyle w:val="a3"/>
            <w:rFonts w:ascii="Arial" w:hAnsi="Arial" w:cs="Arial"/>
            <w:sz w:val="20"/>
            <w:szCs w:val="20"/>
            <w:lang w:val="en-US" w:eastAsia="ru-RU"/>
          </w:rPr>
          <w:t>variant16.docx</w:t>
        </w:r>
      </w:hyperlink>
      <w:r w:rsidRPr="00547B4C">
        <w:rPr>
          <w:rFonts w:ascii="Arial" w:hAnsi="Arial" w:cs="Arial"/>
          <w:color w:val="000000"/>
          <w:sz w:val="20"/>
          <w:szCs w:val="20"/>
          <w:lang w:val="en-US" w:eastAsia="ru-RU"/>
        </w:rPr>
        <w:t>;</w:t>
      </w:r>
    </w:p>
    <w:p w14:paraId="1192681E" w14:textId="77777777" w:rsidR="0007756C" w:rsidRPr="0007756C" w:rsidRDefault="0007756C" w:rsidP="0007756C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val="en-US" w:eastAsia="ru-RU"/>
        </w:rPr>
      </w:pPr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17. </w:t>
      </w:r>
      <w:hyperlink r:id="rId28" w:history="1">
        <w:r w:rsidRPr="0007756C">
          <w:rPr>
            <w:rStyle w:val="a3"/>
            <w:rFonts w:ascii="Arial" w:hAnsi="Arial" w:cs="Arial"/>
            <w:sz w:val="20"/>
            <w:szCs w:val="20"/>
            <w:lang w:val="en-US" w:eastAsia="ru-RU"/>
          </w:rPr>
          <w:t>variant17.docx</w:t>
        </w:r>
      </w:hyperlink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;</w:t>
      </w:r>
    </w:p>
    <w:p w14:paraId="38B0F5E1" w14:textId="77777777" w:rsidR="0007756C" w:rsidRPr="0007756C" w:rsidRDefault="0007756C" w:rsidP="0007756C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val="en-US" w:eastAsia="ru-RU"/>
        </w:rPr>
      </w:pPr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18. </w:t>
      </w:r>
      <w:hyperlink r:id="rId29" w:history="1">
        <w:r w:rsidRPr="0007756C">
          <w:rPr>
            <w:rStyle w:val="a3"/>
            <w:rFonts w:ascii="Arial" w:hAnsi="Arial" w:cs="Arial"/>
            <w:sz w:val="20"/>
            <w:szCs w:val="20"/>
            <w:lang w:val="en-US" w:eastAsia="ru-RU"/>
          </w:rPr>
          <w:t>variant18.docx</w:t>
        </w:r>
      </w:hyperlink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;</w:t>
      </w:r>
    </w:p>
    <w:p w14:paraId="77D58E4E" w14:textId="77777777" w:rsidR="0007756C" w:rsidRPr="0007756C" w:rsidRDefault="0007756C" w:rsidP="0007756C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val="en-US" w:eastAsia="ru-RU"/>
        </w:rPr>
      </w:pPr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19. </w:t>
      </w:r>
      <w:hyperlink r:id="rId30" w:history="1">
        <w:r w:rsidRPr="0007756C">
          <w:rPr>
            <w:rStyle w:val="a3"/>
            <w:rFonts w:ascii="Arial" w:hAnsi="Arial" w:cs="Arial"/>
            <w:sz w:val="20"/>
            <w:szCs w:val="20"/>
            <w:lang w:val="en-US" w:eastAsia="ru-RU"/>
          </w:rPr>
          <w:t>variant19.docx</w:t>
        </w:r>
      </w:hyperlink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;</w:t>
      </w:r>
    </w:p>
    <w:p w14:paraId="56C130CF" w14:textId="77777777" w:rsidR="0007756C" w:rsidRPr="0007756C" w:rsidRDefault="0007756C" w:rsidP="0007756C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val="en-US" w:eastAsia="ru-RU"/>
        </w:rPr>
      </w:pPr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20. </w:t>
      </w:r>
      <w:hyperlink r:id="rId31" w:history="1">
        <w:r w:rsidRPr="0007756C">
          <w:rPr>
            <w:rStyle w:val="a3"/>
            <w:rFonts w:ascii="Arial" w:hAnsi="Arial" w:cs="Arial"/>
            <w:sz w:val="20"/>
            <w:szCs w:val="20"/>
            <w:lang w:val="en-US" w:eastAsia="ru-RU"/>
          </w:rPr>
          <w:t>variant20.docx</w:t>
        </w:r>
      </w:hyperlink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;</w:t>
      </w:r>
    </w:p>
    <w:p w14:paraId="4C7A5362" w14:textId="77777777" w:rsidR="0007756C" w:rsidRPr="0007756C" w:rsidRDefault="0007756C" w:rsidP="0007756C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val="en-US" w:eastAsia="ru-RU"/>
        </w:rPr>
      </w:pPr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21. </w:t>
      </w:r>
      <w:hyperlink r:id="rId32" w:history="1">
        <w:r w:rsidRPr="0007756C">
          <w:rPr>
            <w:rStyle w:val="a3"/>
            <w:rFonts w:ascii="Arial" w:hAnsi="Arial" w:cs="Arial"/>
            <w:sz w:val="20"/>
            <w:szCs w:val="20"/>
            <w:lang w:val="en-US" w:eastAsia="ru-RU"/>
          </w:rPr>
          <w:t>variant21.docx</w:t>
        </w:r>
      </w:hyperlink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;</w:t>
      </w:r>
    </w:p>
    <w:p w14:paraId="0BDDBCCF" w14:textId="77777777" w:rsidR="0007756C" w:rsidRPr="0007756C" w:rsidRDefault="0007756C" w:rsidP="0007756C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val="en-US" w:eastAsia="ru-RU"/>
        </w:rPr>
      </w:pPr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22. </w:t>
      </w:r>
      <w:hyperlink r:id="rId33" w:history="1">
        <w:r w:rsidRPr="0007756C">
          <w:rPr>
            <w:rStyle w:val="a3"/>
            <w:rFonts w:ascii="Arial" w:hAnsi="Arial" w:cs="Arial"/>
            <w:sz w:val="20"/>
            <w:szCs w:val="20"/>
            <w:lang w:val="en-US" w:eastAsia="ru-RU"/>
          </w:rPr>
          <w:t>variant22.docx</w:t>
        </w:r>
      </w:hyperlink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;</w:t>
      </w:r>
    </w:p>
    <w:p w14:paraId="54A0FB62" w14:textId="77777777" w:rsidR="0007756C" w:rsidRPr="0007756C" w:rsidRDefault="0007756C" w:rsidP="0007756C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val="en-US" w:eastAsia="ru-RU"/>
        </w:rPr>
      </w:pPr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23. </w:t>
      </w:r>
      <w:hyperlink r:id="rId34" w:history="1">
        <w:r w:rsidRPr="0007756C">
          <w:rPr>
            <w:rStyle w:val="a3"/>
            <w:rFonts w:ascii="Arial" w:hAnsi="Arial" w:cs="Arial"/>
            <w:sz w:val="20"/>
            <w:szCs w:val="20"/>
            <w:lang w:val="en-US" w:eastAsia="ru-RU"/>
          </w:rPr>
          <w:t>variant23.docx</w:t>
        </w:r>
      </w:hyperlink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;</w:t>
      </w:r>
    </w:p>
    <w:p w14:paraId="3ED8C28E" w14:textId="77777777" w:rsidR="0007756C" w:rsidRPr="0007756C" w:rsidRDefault="0007756C" w:rsidP="0007756C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val="en-US" w:eastAsia="ru-RU"/>
        </w:rPr>
      </w:pPr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24. </w:t>
      </w:r>
      <w:hyperlink r:id="rId35" w:history="1">
        <w:r w:rsidRPr="0007756C">
          <w:rPr>
            <w:rStyle w:val="a3"/>
            <w:rFonts w:ascii="Arial" w:hAnsi="Arial" w:cs="Arial"/>
            <w:sz w:val="20"/>
            <w:szCs w:val="20"/>
            <w:lang w:val="en-US" w:eastAsia="ru-RU"/>
          </w:rPr>
          <w:t>variant24.docx</w:t>
        </w:r>
      </w:hyperlink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;</w:t>
      </w:r>
    </w:p>
    <w:p w14:paraId="1CACA744" w14:textId="77777777" w:rsidR="0007756C" w:rsidRPr="00547B4C" w:rsidRDefault="0007756C" w:rsidP="0007756C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eastAsia="ru-RU"/>
        </w:rPr>
      </w:pPr>
      <w:r w:rsidRPr="00547B4C">
        <w:rPr>
          <w:rFonts w:ascii="Arial" w:hAnsi="Arial" w:cs="Arial"/>
          <w:color w:val="000000"/>
          <w:sz w:val="20"/>
          <w:szCs w:val="20"/>
          <w:lang w:eastAsia="ru-RU"/>
        </w:rPr>
        <w:t>25.</w:t>
      </w:r>
      <w:r w:rsidRPr="0007756C">
        <w:rPr>
          <w:rFonts w:ascii="Arial" w:hAnsi="Arial" w:cs="Arial"/>
          <w:color w:val="000000"/>
          <w:sz w:val="20"/>
          <w:szCs w:val="20"/>
          <w:lang w:val="en-US" w:eastAsia="ru-RU"/>
        </w:rPr>
        <w:t> </w:t>
      </w:r>
      <w:hyperlink r:id="rId36" w:history="1">
        <w:r w:rsidRPr="0007756C">
          <w:rPr>
            <w:rStyle w:val="a3"/>
            <w:rFonts w:ascii="Arial" w:hAnsi="Arial" w:cs="Arial"/>
            <w:sz w:val="20"/>
            <w:szCs w:val="20"/>
            <w:lang w:val="en-US" w:eastAsia="ru-RU"/>
          </w:rPr>
          <w:t>variant</w:t>
        </w:r>
        <w:r w:rsidRPr="00547B4C">
          <w:rPr>
            <w:rStyle w:val="a3"/>
            <w:rFonts w:ascii="Arial" w:hAnsi="Arial" w:cs="Arial"/>
            <w:sz w:val="20"/>
            <w:szCs w:val="20"/>
            <w:lang w:eastAsia="ru-RU"/>
          </w:rPr>
          <w:t>25.</w:t>
        </w:r>
        <w:r w:rsidRPr="0007756C">
          <w:rPr>
            <w:rStyle w:val="a3"/>
            <w:rFonts w:ascii="Arial" w:hAnsi="Arial" w:cs="Arial"/>
            <w:sz w:val="20"/>
            <w:szCs w:val="20"/>
            <w:lang w:val="en-US" w:eastAsia="ru-RU"/>
          </w:rPr>
          <w:t>docx</w:t>
        </w:r>
      </w:hyperlink>
      <w:r w:rsidRPr="00547B4C">
        <w:rPr>
          <w:rFonts w:ascii="Arial" w:hAnsi="Arial" w:cs="Arial"/>
          <w:color w:val="000000"/>
          <w:sz w:val="20"/>
          <w:szCs w:val="20"/>
          <w:lang w:eastAsia="ru-RU"/>
        </w:rPr>
        <w:t>.</w:t>
      </w:r>
    </w:p>
    <w:p w14:paraId="2699A1D6" w14:textId="77777777" w:rsidR="008B3532" w:rsidRPr="00EE33D8" w:rsidRDefault="008B3532" w:rsidP="0007756C">
      <w:pPr>
        <w:spacing w:before="100" w:beforeAutospacing="1" w:after="100" w:afterAutospacing="1" w:line="240" w:lineRule="auto"/>
        <w:ind w:firstLine="400"/>
        <w:jc w:val="both"/>
        <w:rPr>
          <w:rFonts w:ascii="Arial" w:hAnsi="Arial" w:cs="Arial"/>
          <w:color w:val="000000"/>
          <w:sz w:val="20"/>
          <w:szCs w:val="20"/>
          <w:lang w:eastAsia="ru-RU"/>
        </w:rPr>
      </w:pP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>В качестве текстов использованы стихи Агния Барто, секретных сообщений – японские пословицы и поговорки. Файлы с заданиями сформированы с помощью программы</w:t>
      </w:r>
    </w:p>
    <w:p w14:paraId="6EE2692E" w14:textId="77777777" w:rsidR="008B3532" w:rsidRDefault="008B3532" w:rsidP="006D4C71">
      <w:pPr>
        <w:spacing w:before="100" w:beforeAutospacing="1" w:after="100" w:afterAutospacing="1" w:line="240" w:lineRule="auto"/>
        <w:rPr>
          <w:rFonts w:ascii="Arial" w:hAnsi="Arial" w:cs="Arial"/>
          <w:color w:val="000000"/>
          <w:sz w:val="20"/>
          <w:szCs w:val="20"/>
          <w:lang w:eastAsia="ru-RU"/>
        </w:rPr>
      </w:pP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> </w:t>
      </w:r>
      <w:r w:rsidRPr="00EE33D8">
        <w:rPr>
          <w:rFonts w:ascii="Arial" w:hAnsi="Arial" w:cs="Arial"/>
          <w:b/>
          <w:bCs/>
          <w:color w:val="000000"/>
          <w:sz w:val="20"/>
          <w:szCs w:val="20"/>
          <w:lang w:eastAsia="ru-RU"/>
        </w:rPr>
        <w:t>5)</w:t>
      </w:r>
      <w:r w:rsidR="00547B4C">
        <w:rPr>
          <w:rFonts w:ascii="Arial" w:hAnsi="Arial" w:cs="Arial"/>
          <w:color w:val="000000"/>
          <w:sz w:val="20"/>
          <w:szCs w:val="20"/>
          <w:lang w:eastAsia="ru-RU"/>
        </w:rPr>
        <w:t xml:space="preserve"> Отчет по практической</w:t>
      </w: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 xml:space="preserve"> работе должен содержать:</w:t>
      </w:r>
    </w:p>
    <w:p w14:paraId="7EE9ECC3" w14:textId="77777777" w:rsidR="00547B4C" w:rsidRPr="00EE33D8" w:rsidRDefault="00547B4C" w:rsidP="006D4C71">
      <w:pPr>
        <w:spacing w:before="100" w:beforeAutospacing="1" w:after="100" w:afterAutospacing="1" w:line="240" w:lineRule="auto"/>
        <w:rPr>
          <w:rFonts w:ascii="Arial" w:hAnsi="Arial" w:cs="Arial"/>
          <w:color w:val="000000"/>
          <w:sz w:val="20"/>
          <w:szCs w:val="20"/>
          <w:lang w:eastAsia="ru-RU"/>
        </w:rPr>
      </w:pPr>
      <w:r>
        <w:rPr>
          <w:rFonts w:ascii="Arial" w:hAnsi="Arial" w:cs="Arial"/>
          <w:color w:val="000000"/>
          <w:sz w:val="20"/>
          <w:szCs w:val="20"/>
          <w:lang w:eastAsia="ru-RU"/>
        </w:rPr>
        <w:t>- цель работы;</w:t>
      </w:r>
    </w:p>
    <w:p w14:paraId="6F2CFA22" w14:textId="77777777" w:rsidR="008B3532" w:rsidRPr="00EE33D8" w:rsidRDefault="008B3532" w:rsidP="006D4C71">
      <w:pPr>
        <w:spacing w:before="100" w:beforeAutospacing="1" w:after="100" w:afterAutospacing="1" w:line="240" w:lineRule="auto"/>
        <w:rPr>
          <w:rFonts w:ascii="Arial" w:hAnsi="Arial" w:cs="Arial"/>
          <w:color w:val="000000"/>
          <w:sz w:val="20"/>
          <w:szCs w:val="20"/>
          <w:lang w:eastAsia="ru-RU"/>
        </w:rPr>
      </w:pP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 xml:space="preserve">- фрагмент стиха, содержащий </w:t>
      </w:r>
      <w:r w:rsidR="00547B4C">
        <w:rPr>
          <w:rFonts w:ascii="Arial" w:hAnsi="Arial" w:cs="Arial"/>
          <w:color w:val="000000"/>
          <w:sz w:val="20"/>
          <w:szCs w:val="20"/>
          <w:lang w:eastAsia="ru-RU"/>
        </w:rPr>
        <w:t>секретное сообщение (см. рис.4);</w:t>
      </w:r>
    </w:p>
    <w:p w14:paraId="2B84EFF3" w14:textId="77777777" w:rsidR="008B3532" w:rsidRPr="00EE33D8" w:rsidRDefault="008B3532" w:rsidP="006D4C71">
      <w:pPr>
        <w:spacing w:before="100" w:beforeAutospacing="1" w:after="100" w:afterAutospacing="1" w:line="240" w:lineRule="auto"/>
        <w:rPr>
          <w:rFonts w:ascii="Arial" w:hAnsi="Arial" w:cs="Arial"/>
          <w:color w:val="000000"/>
          <w:sz w:val="20"/>
          <w:szCs w:val="20"/>
          <w:lang w:eastAsia="ru-RU"/>
        </w:rPr>
      </w:pP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>- с подчеркиванием символов, соответствующих единицам (вместо выделения красным цветом);</w:t>
      </w:r>
    </w:p>
    <w:p w14:paraId="25F61206" w14:textId="77777777" w:rsidR="008B3532" w:rsidRPr="00EE33D8" w:rsidRDefault="008B3532" w:rsidP="006D4C71">
      <w:pPr>
        <w:spacing w:before="100" w:beforeAutospacing="1" w:after="100" w:afterAutospacing="1" w:line="240" w:lineRule="auto"/>
        <w:rPr>
          <w:rFonts w:ascii="Arial" w:hAnsi="Arial" w:cs="Arial"/>
          <w:color w:val="000000"/>
          <w:sz w:val="20"/>
          <w:szCs w:val="20"/>
          <w:lang w:eastAsia="ru-RU"/>
        </w:rPr>
      </w:pP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>- с битовыми строками;</w:t>
      </w:r>
    </w:p>
    <w:p w14:paraId="6C1E345D" w14:textId="77777777" w:rsidR="008B3532" w:rsidRPr="00EE33D8" w:rsidRDefault="008B3532" w:rsidP="006D4C71">
      <w:pPr>
        <w:spacing w:before="100" w:beforeAutospacing="1" w:after="100" w:afterAutospacing="1" w:line="240" w:lineRule="auto"/>
        <w:rPr>
          <w:rFonts w:ascii="Arial" w:hAnsi="Arial" w:cs="Arial"/>
          <w:color w:val="000000"/>
          <w:sz w:val="20"/>
          <w:szCs w:val="20"/>
          <w:lang w:eastAsia="ru-RU"/>
        </w:rPr>
      </w:pP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>- с символами секретного сообщения;</w:t>
      </w:r>
    </w:p>
    <w:p w14:paraId="5DCBB8DD" w14:textId="77777777" w:rsidR="008B3532" w:rsidRDefault="008B3532" w:rsidP="00EE33D8">
      <w:pPr>
        <w:rPr>
          <w:rFonts w:ascii="Arial" w:hAnsi="Arial" w:cs="Arial"/>
          <w:color w:val="000000"/>
          <w:sz w:val="20"/>
          <w:szCs w:val="20"/>
          <w:lang w:eastAsia="ru-RU"/>
        </w:rPr>
      </w:pPr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 xml:space="preserve">- вывод </w:t>
      </w:r>
    </w:p>
    <w:p w14:paraId="6B7FD178" w14:textId="77777777" w:rsidR="008B3532" w:rsidRDefault="008B3532" w:rsidP="00EE33D8">
      <w:r w:rsidRPr="00EE33D8">
        <w:rPr>
          <w:rFonts w:ascii="Arial" w:hAnsi="Arial" w:cs="Arial"/>
          <w:color w:val="000000"/>
          <w:sz w:val="20"/>
          <w:szCs w:val="20"/>
          <w:lang w:eastAsia="ru-RU"/>
        </w:rPr>
        <w:t>(например, «В файле «variant01.docx», скрыта фраза «Один бог забыл - другой поможет.» посредством использования кодировки cp866 и размера символов: для нулей – 14пт, для единиц – 14.5пт»).</w:t>
      </w:r>
    </w:p>
    <w:sectPr w:rsidR="008B3532" w:rsidSect="00D955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581"/>
    <w:rsid w:val="0007756C"/>
    <w:rsid w:val="00142A3F"/>
    <w:rsid w:val="002C4987"/>
    <w:rsid w:val="00456A90"/>
    <w:rsid w:val="004C340D"/>
    <w:rsid w:val="00504663"/>
    <w:rsid w:val="00547B4C"/>
    <w:rsid w:val="006D4C71"/>
    <w:rsid w:val="00862727"/>
    <w:rsid w:val="00872581"/>
    <w:rsid w:val="008B3532"/>
    <w:rsid w:val="00A775CE"/>
    <w:rsid w:val="00B22092"/>
    <w:rsid w:val="00B661CA"/>
    <w:rsid w:val="00BB7E17"/>
    <w:rsid w:val="00CE4142"/>
    <w:rsid w:val="00CE55F4"/>
    <w:rsid w:val="00CE70F1"/>
    <w:rsid w:val="00D277E6"/>
    <w:rsid w:val="00D53D72"/>
    <w:rsid w:val="00D95521"/>
    <w:rsid w:val="00DB7607"/>
    <w:rsid w:val="00EE3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A8A126"/>
  <w15:docId w15:val="{E5FF2EEA-89A4-4562-94AE-D51D3B31B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5521"/>
    <w:pPr>
      <w:spacing w:after="160" w:line="259" w:lineRule="auto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rsid w:val="00EE33D8"/>
    <w:rPr>
      <w:rFonts w:cs="Times New Roman"/>
      <w:color w:val="0066CC"/>
      <w:u w:val="single"/>
    </w:rPr>
  </w:style>
  <w:style w:type="paragraph" w:styleId="a4">
    <w:name w:val="Normal (Web)"/>
    <w:basedOn w:val="a"/>
    <w:uiPriority w:val="99"/>
    <w:semiHidden/>
    <w:rsid w:val="00EE33D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5">
    <w:name w:val="FollowedHyperlink"/>
    <w:basedOn w:val="a0"/>
    <w:uiPriority w:val="99"/>
    <w:semiHidden/>
    <w:unhideWhenUsed/>
    <w:rsid w:val="0007756C"/>
    <w:rPr>
      <w:color w:val="800080" w:themeColor="followed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077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7756C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989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8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8907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98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98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98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989077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single" w:sz="6" w:space="0" w:color="5B7957"/>
                                    <w:left w:val="single" w:sz="6" w:space="0" w:color="5B7957"/>
                                    <w:bottom w:val="single" w:sz="6" w:space="0" w:color="5B7957"/>
                                    <w:right w:val="single" w:sz="6" w:space="0" w:color="5B7957"/>
                                  </w:divBdr>
                                  <w:divsChild>
                                    <w:div w:id="31398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989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98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86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google.com/document/d/10z90o65QGfHMPxP-sJDJvD-osujkHln6/view?usp=sharing" TargetMode="External"/><Relationship Id="rId18" Type="http://schemas.openxmlformats.org/officeDocument/2006/relationships/hyperlink" Target="https://docs.google.com/document/d/1KsaCG5NoJE2k-o7qTtS0D1t0hj-VeenO/view?usp=sharing" TargetMode="External"/><Relationship Id="rId26" Type="http://schemas.openxmlformats.org/officeDocument/2006/relationships/hyperlink" Target="https://docs.google.com/document/d/1R_5znOMXVYYCWIEnujCgUAc0Ls_Z_EjV/view?usp=sharing" TargetMode="External"/><Relationship Id="rId21" Type="http://schemas.openxmlformats.org/officeDocument/2006/relationships/hyperlink" Target="https://docs.google.com/document/d/1wEXL4HKcn8w8IrHQyYQrLek0NsRg1pJy/view?usp=sharing" TargetMode="External"/><Relationship Id="rId34" Type="http://schemas.openxmlformats.org/officeDocument/2006/relationships/hyperlink" Target="https://docs.google.com/document/d/1aE2jPR2PCPoLYfUX-d7cVu_3Fh0BT0q3/view?usp=sharing" TargetMode="External"/><Relationship Id="rId7" Type="http://schemas.openxmlformats.org/officeDocument/2006/relationships/hyperlink" Target="https://sites.google.com/site/anisimovkhv/learning/kripto/lecture/tema20" TargetMode="External"/><Relationship Id="rId12" Type="http://schemas.openxmlformats.org/officeDocument/2006/relationships/hyperlink" Target="https://docs.google.com/document/d/1L_JcES4dj_qab3U6SBWUbT-40DWeSYHu/view?usp=sharing" TargetMode="External"/><Relationship Id="rId17" Type="http://schemas.openxmlformats.org/officeDocument/2006/relationships/hyperlink" Target="https://docs.google.com/document/d/1XhDV80YaoMi28k9m8AvEUIF-M8PCMzdg/view?usp=sharing" TargetMode="External"/><Relationship Id="rId25" Type="http://schemas.openxmlformats.org/officeDocument/2006/relationships/hyperlink" Target="https://docs.google.com/document/d/1oFmWiAWTgWftr7TAfJCnQqqmFidoOQSP/view?usp=sharing" TargetMode="External"/><Relationship Id="rId33" Type="http://schemas.openxmlformats.org/officeDocument/2006/relationships/hyperlink" Target="https://docs.google.com/document/d/1d4w7QZYPq1yZEiKtiI9VWYOzvIXP0r37/view?usp=sharing" TargetMode="External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docs.google.com/document/d/1G9NeNG6VIfnm1qOeWMj3qBHZ9wCo79OW/view?usp=sharing" TargetMode="External"/><Relationship Id="rId20" Type="http://schemas.openxmlformats.org/officeDocument/2006/relationships/hyperlink" Target="https://docs.google.com/document/d/1Gles2Df9wbwNKSRA8MT2eO4xvQvTlc4-/view?usp=sharing" TargetMode="External"/><Relationship Id="rId29" Type="http://schemas.openxmlformats.org/officeDocument/2006/relationships/hyperlink" Target="https://docs.google.com/document/d/1yZHF_IGpDQvuQuAceRNTfRiOYxOxiHnz/view?usp=sharing" TargetMode="Externa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hyperlink" Target="https://sites.google.com/site/anisimovkhv/learning/kripto/lecture/tema20" TargetMode="External"/><Relationship Id="rId24" Type="http://schemas.openxmlformats.org/officeDocument/2006/relationships/hyperlink" Target="https://docs.google.com/document/d/1DZhoISTOEhu367JTL3B7V9s6pdfBL3TA/view?usp=sharing" TargetMode="External"/><Relationship Id="rId32" Type="http://schemas.openxmlformats.org/officeDocument/2006/relationships/hyperlink" Target="https://docs.google.com/document/d/1kI9mX0BEhJnZLsUn5d16RgOsxvoTVLgn/view?usp=sharing" TargetMode="External"/><Relationship Id="rId37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hyperlink" Target="https://docs.google.com/document/d/1lqbw1HSXibCmO09GPdoG2wdvTzRA4W4c/view?usp=sharing" TargetMode="External"/><Relationship Id="rId23" Type="http://schemas.openxmlformats.org/officeDocument/2006/relationships/hyperlink" Target="https://docs.google.com/document/d/1XutEBsnemh7apJySEMGL4acBVnDBivAZ/view?usp=sharing" TargetMode="External"/><Relationship Id="rId28" Type="http://schemas.openxmlformats.org/officeDocument/2006/relationships/hyperlink" Target="https://docs.google.com/document/d/1GkVO98GjmbR-7n8qMZ7y4K1eRvpanqZy/view?usp=sharing" TargetMode="External"/><Relationship Id="rId36" Type="http://schemas.openxmlformats.org/officeDocument/2006/relationships/hyperlink" Target="https://docs.google.com/document/d/1uDS_mk4Fnuko0KNi3wbkrCCd8VrPPMpO/view?usp=sharing" TargetMode="External"/><Relationship Id="rId10" Type="http://schemas.openxmlformats.org/officeDocument/2006/relationships/hyperlink" Target="https://sites.google.com/site/anisimovkhv/learning/kripto/lecture/tema20" TargetMode="External"/><Relationship Id="rId19" Type="http://schemas.openxmlformats.org/officeDocument/2006/relationships/hyperlink" Target="https://docs.google.com/document/d/1w4s7QqesuOgxCbOXd7GukYvm4jw789xF/view?usp=sharing" TargetMode="External"/><Relationship Id="rId31" Type="http://schemas.openxmlformats.org/officeDocument/2006/relationships/hyperlink" Target="https://docs.google.com/document/d/1dtlsTQuLQNk8PxXTUscat1bey3gfqzmi/view?usp=sharing" TargetMode="External"/><Relationship Id="rId4" Type="http://schemas.openxmlformats.org/officeDocument/2006/relationships/image" Target="media/image1.jpeg"/><Relationship Id="rId9" Type="http://schemas.openxmlformats.org/officeDocument/2006/relationships/image" Target="media/image4.jpeg"/><Relationship Id="rId14" Type="http://schemas.openxmlformats.org/officeDocument/2006/relationships/hyperlink" Target="https://docs.google.com/document/d/1l3wWDMntByVZGYONdyYKEf62VecYniaQ/view?usp=sharing" TargetMode="External"/><Relationship Id="rId22" Type="http://schemas.openxmlformats.org/officeDocument/2006/relationships/hyperlink" Target="https://docs.google.com/document/d/1eS8Mg6lRY1ziAhO0b2XiDt-NwSgFWJ3r/view?usp=sharing" TargetMode="External"/><Relationship Id="rId27" Type="http://schemas.openxmlformats.org/officeDocument/2006/relationships/hyperlink" Target="https://docs.google.com/document/d/1othqNa3E9LLKjPIJEdD6DfNoLvw_D0jb/view?usp=sharing" TargetMode="External"/><Relationship Id="rId30" Type="http://schemas.openxmlformats.org/officeDocument/2006/relationships/hyperlink" Target="https://docs.google.com/document/d/1Icb2udI1qRUhwtzOkg7Xdxrad5sJWeRZ/view?usp=sharing" TargetMode="External"/><Relationship Id="rId35" Type="http://schemas.openxmlformats.org/officeDocument/2006/relationships/hyperlink" Target="https://docs.google.com/document/d/1uRjDUkW3klRgMN0MXHpXQUV8A_JlRMuw/view?usp=sharing" TargetMode="External"/><Relationship Id="rId8" Type="http://schemas.openxmlformats.org/officeDocument/2006/relationships/hyperlink" Target="https://sites.google.com/site/anisimovkhv/learning/kripto/lecture/tema20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1209</Words>
  <Characters>6896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Alex</cp:lastModifiedBy>
  <cp:revision>2</cp:revision>
  <dcterms:created xsi:type="dcterms:W3CDTF">2026-08-31T06:30:00Z</dcterms:created>
  <dcterms:modified xsi:type="dcterms:W3CDTF">2026-08-31T06:30:00Z</dcterms:modified>
</cp:coreProperties>
</file>