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4851"/>
      </w:tblGrid>
      <w:tr w:rsidR="00544965" w:rsidRPr="00106212" w14:paraId="202FEBC6" w14:textId="77777777" w:rsidTr="00444316">
        <w:trPr>
          <w:trHeight w:val="1418"/>
        </w:trPr>
        <w:tc>
          <w:tcPr>
            <w:tcW w:w="4786" w:type="dxa"/>
          </w:tcPr>
          <w:p w14:paraId="2841424C" w14:textId="77777777" w:rsidR="00444316" w:rsidRDefault="00000000">
            <w:pPr>
              <w:keepNext/>
              <w:keepLines/>
              <w:spacing w:after="0" w:line="240" w:lineRule="auto"/>
              <w:rPr>
                <w:b/>
                <w:bCs/>
                <w:sz w:val="24"/>
                <w:lang w:val="ru-RU"/>
              </w:rPr>
            </w:pPr>
            <w:r w:rsidRPr="00444316">
              <w:rPr>
                <w:b/>
                <w:bCs/>
                <w:sz w:val="24"/>
                <w:lang w:val="ru-RU"/>
              </w:rPr>
              <w:t>Общество с ограниченной ответственностью «</w:t>
            </w:r>
            <w:r w:rsidR="00444316" w:rsidRPr="00444316">
              <w:rPr>
                <w:b/>
                <w:bCs/>
                <w:sz w:val="24"/>
                <w:lang w:val="ru-RU"/>
              </w:rPr>
              <w:t>Гусь ИнфоЗащита</w:t>
            </w:r>
            <w:r w:rsidRPr="00444316">
              <w:rPr>
                <w:b/>
                <w:bCs/>
                <w:sz w:val="24"/>
                <w:lang w:val="ru-RU"/>
              </w:rPr>
              <w:t>»</w:t>
            </w:r>
          </w:p>
          <w:p w14:paraId="24965306" w14:textId="2AD3E15A" w:rsidR="00444316" w:rsidRPr="00444316" w:rsidRDefault="00444316">
            <w:pPr>
              <w:keepNext/>
              <w:keepLines/>
              <w:spacing w:after="0" w:line="240" w:lineRule="auto"/>
              <w:rPr>
                <w:b/>
                <w:bCs/>
                <w:sz w:val="24"/>
                <w:lang w:val="ru-RU"/>
              </w:rPr>
            </w:pPr>
            <w:r>
              <w:rPr>
                <w:b/>
                <w:bCs/>
                <w:sz w:val="24"/>
                <w:lang w:val="ru-RU"/>
              </w:rPr>
              <w:t xml:space="preserve">344002, г. </w:t>
            </w:r>
            <w:r w:rsidRPr="00444316">
              <w:rPr>
                <w:b/>
                <w:bCs/>
                <w:sz w:val="24"/>
                <w:lang w:val="ru-RU"/>
              </w:rPr>
              <w:t xml:space="preserve">Ростов-на-Дону, ул. Обороны, </w:t>
            </w:r>
          </w:p>
          <w:p w14:paraId="6EA4C844" w14:textId="0C0B3253" w:rsidR="00544965" w:rsidRPr="00444316" w:rsidRDefault="00444316">
            <w:pPr>
              <w:keepNext/>
              <w:keepLines/>
              <w:spacing w:after="0" w:line="240" w:lineRule="auto"/>
              <w:rPr>
                <w:b/>
                <w:bCs/>
                <w:lang w:val="ru-RU"/>
              </w:rPr>
            </w:pPr>
            <w:r w:rsidRPr="00444316">
              <w:rPr>
                <w:b/>
                <w:bCs/>
                <w:sz w:val="24"/>
                <w:lang w:val="ru-RU"/>
              </w:rPr>
              <w:t>д. 89, офис 210</w:t>
            </w:r>
            <w:r w:rsidRPr="00444316">
              <w:rPr>
                <w:b/>
                <w:bCs/>
                <w:sz w:val="24"/>
                <w:lang w:val="ru-RU"/>
              </w:rPr>
              <w:br/>
              <w:t>Исх. от 01.09.2026 № 1</w:t>
            </w:r>
          </w:p>
        </w:tc>
        <w:tc>
          <w:tcPr>
            <w:tcW w:w="4851" w:type="dxa"/>
          </w:tcPr>
          <w:p w14:paraId="42A3C7AC" w14:textId="77777777" w:rsidR="00C61332" w:rsidRPr="00444316" w:rsidRDefault="00000000" w:rsidP="00444316">
            <w:pPr>
              <w:keepNext/>
              <w:keepLines/>
              <w:spacing w:after="0" w:line="240" w:lineRule="auto"/>
              <w:rPr>
                <w:b/>
                <w:bCs/>
                <w:lang w:val="ru-RU"/>
              </w:rPr>
            </w:pPr>
            <w:r w:rsidRPr="00444316">
              <w:rPr>
                <w:b/>
                <w:bCs/>
                <w:sz w:val="24"/>
                <w:lang w:val="ru-RU"/>
              </w:rPr>
              <w:t>Федеральная служба</w:t>
            </w:r>
            <w:r w:rsidRPr="00444316">
              <w:rPr>
                <w:b/>
                <w:bCs/>
                <w:sz w:val="24"/>
                <w:lang w:val="ru-RU"/>
              </w:rPr>
              <w:br/>
              <w:t>по техническому и экспортному контролю</w:t>
            </w:r>
            <w:r w:rsidRPr="00444316">
              <w:rPr>
                <w:b/>
                <w:bCs/>
                <w:sz w:val="24"/>
                <w:lang w:val="ru-RU"/>
              </w:rPr>
              <w:br/>
              <w:t>105066, г. Москва,</w:t>
            </w:r>
            <w:r w:rsidRPr="00444316">
              <w:rPr>
                <w:b/>
                <w:bCs/>
                <w:sz w:val="24"/>
                <w:lang w:val="ru-RU"/>
              </w:rPr>
              <w:br/>
              <w:t>ул. Старая Басманная, д. 17</w:t>
            </w:r>
          </w:p>
        </w:tc>
      </w:tr>
    </w:tbl>
    <w:p w14:paraId="6974E00C" w14:textId="77777777" w:rsidR="00544965" w:rsidRDefault="00544965">
      <w:pPr>
        <w:keepLines/>
        <w:spacing w:after="0" w:line="240" w:lineRule="auto"/>
        <w:rPr>
          <w:b/>
          <w:bCs/>
          <w:lang w:val="ru-RU"/>
        </w:rPr>
      </w:pPr>
    </w:p>
    <w:p w14:paraId="5053F3CD" w14:textId="77777777" w:rsidR="00444316" w:rsidRPr="00444316" w:rsidRDefault="00444316">
      <w:pPr>
        <w:keepLines/>
        <w:spacing w:after="0" w:line="240" w:lineRule="auto"/>
        <w:rPr>
          <w:b/>
          <w:bCs/>
          <w:lang w:val="ru-RU"/>
        </w:rPr>
      </w:pPr>
    </w:p>
    <w:p w14:paraId="43C41363" w14:textId="601CEEF8" w:rsidR="00544965" w:rsidRPr="00444316" w:rsidRDefault="00000000">
      <w:pPr>
        <w:keepNext/>
        <w:keepLines/>
        <w:spacing w:before="160"/>
        <w:jc w:val="center"/>
        <w:rPr>
          <w:b/>
          <w:bCs/>
          <w:lang w:val="ru-RU"/>
        </w:rPr>
      </w:pPr>
      <w:r w:rsidRPr="00444316">
        <w:rPr>
          <w:b/>
          <w:bCs/>
          <w:lang w:val="ru-RU"/>
        </w:rPr>
        <w:t>З</w:t>
      </w:r>
      <w:r w:rsidR="00444316">
        <w:rPr>
          <w:b/>
          <w:bCs/>
          <w:lang w:val="ru-RU"/>
        </w:rPr>
        <w:t>АЯВЛЕНИЕ</w:t>
      </w:r>
    </w:p>
    <w:p w14:paraId="54288D70" w14:textId="77777777" w:rsidR="00544965" w:rsidRPr="00444316" w:rsidRDefault="00000000">
      <w:pPr>
        <w:keepNext/>
        <w:keepLines/>
        <w:spacing w:after="200"/>
        <w:jc w:val="center"/>
        <w:rPr>
          <w:b/>
          <w:bCs/>
          <w:lang w:val="ru-RU"/>
        </w:rPr>
      </w:pPr>
      <w:r w:rsidRPr="00444316">
        <w:rPr>
          <w:b/>
          <w:bCs/>
          <w:lang w:val="ru-RU"/>
        </w:rPr>
        <w:t>о предоставлении лицензии на осуществление деятельности по технической защите конфиденциальной информации юридическому лицу</w:t>
      </w:r>
    </w:p>
    <w:p w14:paraId="32C6DEAD" w14:textId="1D8C015E" w:rsidR="00544965" w:rsidRPr="00444316" w:rsidRDefault="00000000" w:rsidP="00444316">
      <w:pPr>
        <w:keepNext/>
        <w:keepLines/>
        <w:spacing w:after="200" w:line="23" w:lineRule="atLeast"/>
        <w:ind w:firstLine="567"/>
        <w:jc w:val="both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Прошу предоставить Обществу с ограниченной ответственностью «</w:t>
      </w:r>
      <w:r w:rsidR="00444316" w:rsidRPr="00444316">
        <w:rPr>
          <w:sz w:val="24"/>
          <w:szCs w:val="24"/>
          <w:lang w:val="ru-RU"/>
        </w:rPr>
        <w:t>Гусь ИнфоЗащита</w:t>
      </w:r>
      <w:r w:rsidRPr="00444316">
        <w:rPr>
          <w:sz w:val="24"/>
          <w:szCs w:val="24"/>
          <w:lang w:val="ru-RU"/>
        </w:rPr>
        <w:t>» (ООО «</w:t>
      </w:r>
      <w:r w:rsidR="00444316" w:rsidRPr="00444316">
        <w:rPr>
          <w:sz w:val="24"/>
          <w:szCs w:val="24"/>
          <w:lang w:val="ru-RU"/>
        </w:rPr>
        <w:t>Гусь ИнфоЗащита</w:t>
      </w:r>
      <w:r w:rsidRPr="00444316">
        <w:rPr>
          <w:sz w:val="24"/>
          <w:szCs w:val="24"/>
          <w:lang w:val="ru-RU"/>
        </w:rPr>
        <w:t>») лицензию на осуществление деятельности по технической защите конфиденциальной информации (пункт 5 части 1 статьи 12 Федерального закона от 04.05.2011 № 99-ФЗ) по следующим видам работ и (или) услуг, установленным пунктом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</w:r>
    </w:p>
    <w:p w14:paraId="12595649" w14:textId="77777777" w:rsidR="00544965" w:rsidRPr="00444316" w:rsidRDefault="00000000" w:rsidP="00444316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а)</w:t>
      </w:r>
      <w:r w:rsidRPr="00444316">
        <w:rPr>
          <w:sz w:val="24"/>
          <w:szCs w:val="24"/>
          <w:lang w:val="ru-RU"/>
        </w:rPr>
        <w:tab/>
        <w:t>услуги по контролю защищённости конфиденциальной информации от утечки по техническим каналам (в средствах и системах информатизации; в технических средствах, размещённых в помещениях, где она обрабатывается; в помещениях со средствами, подлежащими защите; в защищаемых помещениях);</w:t>
      </w:r>
    </w:p>
    <w:p w14:paraId="084FF448" w14:textId="77777777" w:rsidR="00544965" w:rsidRPr="00444316" w:rsidRDefault="00000000" w:rsidP="00444316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б)</w:t>
      </w:r>
      <w:r w:rsidRPr="00444316">
        <w:rPr>
          <w:sz w:val="24"/>
          <w:szCs w:val="24"/>
          <w:lang w:val="ru-RU"/>
        </w:rPr>
        <w:tab/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7E5B25C0" w14:textId="77777777" w:rsidR="00544965" w:rsidRPr="00444316" w:rsidRDefault="00000000" w:rsidP="00444316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г)</w:t>
      </w:r>
      <w:r w:rsidRPr="00444316">
        <w:rPr>
          <w:sz w:val="24"/>
          <w:szCs w:val="24"/>
          <w:lang w:val="ru-RU"/>
        </w:rPr>
        <w:tab/>
        <w:t>работы и услуги по аттестационным испытаниям и аттестации на соответствие требованиям по защите информации средств и систем информатизации, помещений со средствами информатизации, защищаемых помещений;</w:t>
      </w:r>
    </w:p>
    <w:p w14:paraId="09C42E6A" w14:textId="77777777" w:rsidR="00544965" w:rsidRPr="00444316" w:rsidRDefault="00000000" w:rsidP="00444316">
      <w:pPr>
        <w:keepLines/>
        <w:tabs>
          <w:tab w:val="left" w:pos="142"/>
        </w:tabs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е)</w:t>
      </w:r>
      <w:r w:rsidRPr="00444316">
        <w:rPr>
          <w:sz w:val="24"/>
          <w:szCs w:val="24"/>
          <w:lang w:val="ru-RU"/>
        </w:rPr>
        <w:tab/>
        <w:t>услуги по установке, монтажу, наладке, испытаниям, ремонту средств защиты информации.</w:t>
      </w:r>
    </w:p>
    <w:p w14:paraId="46354F21" w14:textId="4D0BD672" w:rsidR="00544965" w:rsidRPr="00444316" w:rsidRDefault="00000000" w:rsidP="00444316">
      <w:pPr>
        <w:keepNext/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 в пределах места нахождения юридического лица: </w:t>
      </w:r>
      <w:r w:rsidR="00444316" w:rsidRPr="00444316">
        <w:rPr>
          <w:sz w:val="24"/>
          <w:lang w:val="ru-RU"/>
        </w:rPr>
        <w:t>344002, г. Ростов-на-Дону, ул. Обороны, д. 89, офис 210</w:t>
      </w:r>
    </w:p>
    <w:p w14:paraId="06298ECA" w14:textId="12DB4036" w:rsidR="00544965" w:rsidRPr="00444316" w:rsidRDefault="00000000" w:rsidP="00444316">
      <w:pPr>
        <w:keepNext/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Адреса мест осуществления лицензируемого вида деятельности: </w:t>
      </w:r>
      <w:r w:rsidR="00444316" w:rsidRPr="00444316">
        <w:rPr>
          <w:sz w:val="24"/>
          <w:lang w:val="ru-RU"/>
        </w:rPr>
        <w:t>344002, г. Ростов-на-Дону, ул. Обороны, д. 89, офис 210</w:t>
      </w:r>
      <w:r w:rsidR="00444316">
        <w:rPr>
          <w:sz w:val="24"/>
          <w:szCs w:val="24"/>
          <w:lang w:val="ru-RU"/>
        </w:rPr>
        <w:t xml:space="preserve"> </w:t>
      </w:r>
      <w:r w:rsidRPr="00444316">
        <w:rPr>
          <w:sz w:val="24"/>
          <w:szCs w:val="24"/>
          <w:lang w:val="ru-RU"/>
        </w:rPr>
        <w:t xml:space="preserve">(общая площадь помещений — </w:t>
      </w:r>
      <w:r w:rsidR="00444316">
        <w:rPr>
          <w:sz w:val="24"/>
          <w:szCs w:val="24"/>
          <w:lang w:val="ru-RU"/>
        </w:rPr>
        <w:t>120,00</w:t>
      </w:r>
      <w:r w:rsidRPr="00444316">
        <w:rPr>
          <w:sz w:val="24"/>
          <w:szCs w:val="24"/>
          <w:lang w:val="ru-RU"/>
        </w:rPr>
        <w:t xml:space="preserve"> м², право аренды).</w:t>
      </w:r>
    </w:p>
    <w:p w14:paraId="0357A125" w14:textId="087B2490" w:rsidR="00544965" w:rsidRPr="00444316" w:rsidRDefault="00000000" w:rsidP="00444316">
      <w:pPr>
        <w:keepNext/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 для корреспонденции: </w:t>
      </w:r>
      <w:r w:rsidR="00444316" w:rsidRPr="00444316">
        <w:rPr>
          <w:sz w:val="24"/>
          <w:lang w:val="ru-RU"/>
        </w:rPr>
        <w:t>344002, г. Ростов-на-Дону, ул. Обороны, д. 89, офис 210</w:t>
      </w:r>
      <w:r w:rsidRPr="00444316">
        <w:rPr>
          <w:sz w:val="24"/>
          <w:szCs w:val="24"/>
          <w:lang w:val="ru-RU"/>
        </w:rPr>
        <w:t>.</w:t>
      </w:r>
    </w:p>
    <w:p w14:paraId="53CDC00A" w14:textId="56276CF9" w:rsidR="00544965" w:rsidRPr="00444316" w:rsidRDefault="00000000" w:rsidP="00444316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Телефон с указанием кода города: +7 (863) 2</w:t>
      </w:r>
      <w:r w:rsidR="00444316">
        <w:rPr>
          <w:sz w:val="24"/>
          <w:szCs w:val="24"/>
          <w:lang w:val="ru-RU"/>
        </w:rPr>
        <w:t>10</w:t>
      </w:r>
      <w:r w:rsidRPr="00444316">
        <w:rPr>
          <w:sz w:val="24"/>
          <w:szCs w:val="24"/>
          <w:lang w:val="ru-RU"/>
        </w:rPr>
        <w:t>-00-00.</w:t>
      </w:r>
    </w:p>
    <w:p w14:paraId="174D10EF" w14:textId="7BF5A6CF" w:rsidR="00544965" w:rsidRPr="00444316" w:rsidRDefault="00000000" w:rsidP="00444316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 xml:space="preserve">Адрес электронной почты: </w:t>
      </w:r>
      <w:r w:rsidRPr="00444316">
        <w:rPr>
          <w:sz w:val="24"/>
          <w:szCs w:val="24"/>
        </w:rPr>
        <w:t>info</w:t>
      </w:r>
      <w:r w:rsidRPr="00444316">
        <w:rPr>
          <w:sz w:val="24"/>
          <w:szCs w:val="24"/>
          <w:lang w:val="ru-RU"/>
        </w:rPr>
        <w:t>@</w:t>
      </w:r>
      <w:r w:rsidR="00444316">
        <w:rPr>
          <w:sz w:val="24"/>
          <w:szCs w:val="24"/>
        </w:rPr>
        <w:t>gussecure</w:t>
      </w:r>
      <w:r w:rsidRPr="00444316">
        <w:rPr>
          <w:sz w:val="24"/>
          <w:szCs w:val="24"/>
          <w:lang w:val="ru-RU"/>
        </w:rPr>
        <w:t>.</w:t>
      </w:r>
      <w:r w:rsidRPr="00444316">
        <w:rPr>
          <w:sz w:val="24"/>
          <w:szCs w:val="24"/>
        </w:rPr>
        <w:t>ru</w:t>
      </w:r>
      <w:r w:rsidRPr="00444316">
        <w:rPr>
          <w:sz w:val="24"/>
          <w:szCs w:val="24"/>
          <w:lang w:val="ru-RU"/>
        </w:rPr>
        <w:t>.</w:t>
      </w:r>
    </w:p>
    <w:p w14:paraId="028F5760" w14:textId="430CC8FA" w:rsidR="00544965" w:rsidRPr="00444316" w:rsidRDefault="00000000" w:rsidP="00444316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Основной государственный регистрационный номер (ОГРН): 12</w:t>
      </w:r>
      <w:r w:rsidR="00444316" w:rsidRPr="00444316">
        <w:rPr>
          <w:sz w:val="24"/>
          <w:szCs w:val="24"/>
          <w:lang w:val="ru-RU"/>
        </w:rPr>
        <w:t>3716547759</w:t>
      </w:r>
      <w:r w:rsidRPr="00444316">
        <w:rPr>
          <w:sz w:val="24"/>
          <w:szCs w:val="24"/>
          <w:lang w:val="ru-RU"/>
        </w:rPr>
        <w:t>5, дата: 2</w:t>
      </w:r>
      <w:r w:rsidR="00444316" w:rsidRPr="00444316">
        <w:rPr>
          <w:sz w:val="24"/>
          <w:szCs w:val="24"/>
          <w:lang w:val="ru-RU"/>
        </w:rPr>
        <w:t>5</w:t>
      </w:r>
      <w:r w:rsidRPr="00444316">
        <w:rPr>
          <w:sz w:val="24"/>
          <w:szCs w:val="24"/>
          <w:lang w:val="ru-RU"/>
        </w:rPr>
        <w:t>.08.2026 (запись в ЕГРЮЛ).</w:t>
      </w:r>
    </w:p>
    <w:p w14:paraId="5017BA57" w14:textId="4F718935" w:rsidR="00544965" w:rsidRPr="00444316" w:rsidRDefault="00000000" w:rsidP="00444316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Идентификационный номер налогоплательщика (ИНН): 616</w:t>
      </w:r>
      <w:r w:rsidR="00444316" w:rsidRPr="00191AFF">
        <w:rPr>
          <w:sz w:val="24"/>
          <w:szCs w:val="24"/>
          <w:lang w:val="ru-RU"/>
        </w:rPr>
        <w:t>196573</w:t>
      </w:r>
      <w:r w:rsidRPr="00444316">
        <w:rPr>
          <w:sz w:val="24"/>
          <w:szCs w:val="24"/>
          <w:lang w:val="ru-RU"/>
        </w:rPr>
        <w:t>5.</w:t>
      </w:r>
    </w:p>
    <w:p w14:paraId="39548BDA" w14:textId="185BED12" w:rsidR="00544965" w:rsidRPr="00444316" w:rsidRDefault="00000000" w:rsidP="00444316">
      <w:pPr>
        <w:keepLines/>
        <w:spacing w:after="200" w:line="23" w:lineRule="atLeast"/>
        <w:ind w:firstLine="567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t>Государственная пошлина не требуется на основании пункта 9 постановления Правительства Российской Федерации от 12.03.2022 № 35</w:t>
      </w:r>
      <w:r w:rsidR="00191AFF">
        <w:rPr>
          <w:sz w:val="24"/>
          <w:szCs w:val="24"/>
          <w:lang w:val="ru-RU"/>
        </w:rPr>
        <w:t xml:space="preserve">3 </w:t>
      </w:r>
      <w:r w:rsidR="00191AFF" w:rsidRPr="00191AFF">
        <w:rPr>
          <w:sz w:val="24"/>
          <w:szCs w:val="24"/>
          <w:lang w:val="ru-RU"/>
        </w:rPr>
        <w:t>(ред. от 23.09.2026)</w:t>
      </w:r>
      <w:r w:rsidRPr="00444316">
        <w:rPr>
          <w:sz w:val="24"/>
          <w:szCs w:val="24"/>
          <w:lang w:val="ru-RU"/>
        </w:rPr>
        <w:t>.</w:t>
      </w:r>
    </w:p>
    <w:p w14:paraId="7B85F86B" w14:textId="6DC65291" w:rsidR="00544965" w:rsidRPr="00444316" w:rsidRDefault="00000000" w:rsidP="00444316">
      <w:pPr>
        <w:keepLines/>
        <w:spacing w:after="200" w:line="23" w:lineRule="atLeast"/>
        <w:rPr>
          <w:sz w:val="24"/>
          <w:szCs w:val="24"/>
          <w:lang w:val="ru-RU"/>
        </w:rPr>
      </w:pPr>
      <w:r w:rsidRPr="00444316">
        <w:rPr>
          <w:sz w:val="24"/>
          <w:szCs w:val="24"/>
          <w:lang w:val="ru-RU"/>
        </w:rPr>
        <w:lastRenderedPageBreak/>
        <w:t>Работник, уполномоченный по вопросам лицензирования: Ковале</w:t>
      </w:r>
      <w:r w:rsidR="00191AFF">
        <w:rPr>
          <w:sz w:val="24"/>
          <w:szCs w:val="24"/>
          <w:lang w:val="ru-RU"/>
        </w:rPr>
        <w:t>ц Илья Андреевич</w:t>
      </w:r>
      <w:r w:rsidRPr="00444316">
        <w:rPr>
          <w:sz w:val="24"/>
          <w:szCs w:val="24"/>
          <w:lang w:val="ru-RU"/>
        </w:rPr>
        <w:t>, тел.: +7 (863) 2</w:t>
      </w:r>
      <w:r w:rsidR="00191AFF">
        <w:rPr>
          <w:sz w:val="24"/>
          <w:szCs w:val="24"/>
          <w:lang w:val="ru-RU"/>
        </w:rPr>
        <w:t>1</w:t>
      </w:r>
      <w:r w:rsidRPr="00444316">
        <w:rPr>
          <w:sz w:val="24"/>
          <w:szCs w:val="24"/>
          <w:lang w:val="ru-RU"/>
        </w:rPr>
        <w:t>0-00-01.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544965" w:rsidRPr="00106212" w14:paraId="332BA838" w14:textId="77777777">
        <w:trPr>
          <w:cantSplit/>
        </w:trPr>
        <w:tc>
          <w:tcPr>
            <w:tcW w:w="1871" w:type="dxa"/>
          </w:tcPr>
          <w:p w14:paraId="5D9812FC" w14:textId="77777777" w:rsidR="00C61332" w:rsidRDefault="00000000" w:rsidP="00444316">
            <w:pPr>
              <w:spacing w:after="200" w:line="23" w:lineRule="atLeast"/>
            </w:pPr>
            <w:r>
              <w:rPr>
                <w:sz w:val="22"/>
              </w:rPr>
              <w:t>Приложение:</w:t>
            </w:r>
          </w:p>
        </w:tc>
        <w:tc>
          <w:tcPr>
            <w:tcW w:w="7767" w:type="dxa"/>
          </w:tcPr>
          <w:p w14:paraId="2E1D3FF7" w14:textId="19E2EBF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 xml:space="preserve">1. Сведения о персонале — на </w:t>
            </w:r>
            <w:r w:rsidR="00106212">
              <w:rPr>
                <w:sz w:val="22"/>
                <w:lang w:val="ru-RU"/>
              </w:rPr>
              <w:t>3</w:t>
            </w:r>
            <w:r w:rsidRPr="00444316">
              <w:rPr>
                <w:sz w:val="22"/>
                <w:lang w:val="ru-RU"/>
              </w:rPr>
              <w:t xml:space="preserve"> л. (приложение № 1);</w:t>
            </w:r>
          </w:p>
        </w:tc>
      </w:tr>
      <w:tr w:rsidR="00544965" w:rsidRPr="00106212" w14:paraId="64EE3C8D" w14:textId="77777777">
        <w:trPr>
          <w:cantSplit/>
        </w:trPr>
        <w:tc>
          <w:tcPr>
            <w:tcW w:w="1871" w:type="dxa"/>
          </w:tcPr>
          <w:p w14:paraId="2CE13CBE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57E41B0A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2. Сведения о защищаемых помещениях — на 2 л. (приложение № 2);</w:t>
            </w:r>
          </w:p>
        </w:tc>
      </w:tr>
      <w:tr w:rsidR="00544965" w:rsidRPr="00106212" w14:paraId="5A11844E" w14:textId="77777777">
        <w:trPr>
          <w:cantSplit/>
        </w:trPr>
        <w:tc>
          <w:tcPr>
            <w:tcW w:w="1871" w:type="dxa"/>
          </w:tcPr>
          <w:p w14:paraId="2295D8F9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69B18393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3. Сведения об автоматизированных системах — на 6 л. (приложение № 3);</w:t>
            </w:r>
          </w:p>
        </w:tc>
      </w:tr>
      <w:tr w:rsidR="00544965" w:rsidRPr="00106212" w14:paraId="548D759B" w14:textId="77777777">
        <w:trPr>
          <w:cantSplit/>
        </w:trPr>
        <w:tc>
          <w:tcPr>
            <w:tcW w:w="1871" w:type="dxa"/>
          </w:tcPr>
          <w:p w14:paraId="6D0D7F5F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39DC53F3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4. Описание технологического процесса — на 3 л. (приложение № 4);</w:t>
            </w:r>
          </w:p>
        </w:tc>
      </w:tr>
      <w:tr w:rsidR="00544965" w:rsidRPr="00106212" w14:paraId="78159F92" w14:textId="77777777">
        <w:trPr>
          <w:cantSplit/>
        </w:trPr>
        <w:tc>
          <w:tcPr>
            <w:tcW w:w="1871" w:type="dxa"/>
          </w:tcPr>
          <w:p w14:paraId="51E59D77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70D6B61E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5. Перечень защищаемых ресурсов — на 1 л. (приложение № 5);</w:t>
            </w:r>
          </w:p>
        </w:tc>
      </w:tr>
      <w:tr w:rsidR="00544965" w:rsidRPr="00106212" w14:paraId="329CD3BF" w14:textId="77777777">
        <w:trPr>
          <w:cantSplit/>
        </w:trPr>
        <w:tc>
          <w:tcPr>
            <w:tcW w:w="1871" w:type="dxa"/>
          </w:tcPr>
          <w:p w14:paraId="70979BD9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0342BEC2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6. Сведения об оборудовании — на 8 л. (приложение № 6);</w:t>
            </w:r>
          </w:p>
        </w:tc>
      </w:tr>
      <w:tr w:rsidR="00544965" w:rsidRPr="00106212" w14:paraId="3722E4C0" w14:textId="77777777">
        <w:trPr>
          <w:cantSplit/>
        </w:trPr>
        <w:tc>
          <w:tcPr>
            <w:tcW w:w="1871" w:type="dxa"/>
          </w:tcPr>
          <w:p w14:paraId="457413DD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112AEF16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7. Сведения о технической документации — на 1 л. (приложение № 7);</w:t>
            </w:r>
          </w:p>
        </w:tc>
      </w:tr>
      <w:tr w:rsidR="00544965" w:rsidRPr="00106212" w14:paraId="5BED896B" w14:textId="77777777">
        <w:trPr>
          <w:cantSplit/>
        </w:trPr>
        <w:tc>
          <w:tcPr>
            <w:tcW w:w="1871" w:type="dxa"/>
          </w:tcPr>
          <w:p w14:paraId="50AE77B6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5033526A" w14:textId="7E686F46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8. Дополнительные документы по описи: справки, договоры, технические паспорта, регламенты, спецификация и акты передачи — на 3</w:t>
            </w:r>
            <w:r w:rsidR="00106212">
              <w:rPr>
                <w:sz w:val="22"/>
                <w:lang w:val="ru-RU"/>
              </w:rPr>
              <w:t>3</w:t>
            </w:r>
            <w:r w:rsidRPr="00444316">
              <w:rPr>
                <w:sz w:val="22"/>
                <w:lang w:val="ru-RU"/>
              </w:rPr>
              <w:t xml:space="preserve"> л.;</w:t>
            </w:r>
          </w:p>
        </w:tc>
      </w:tr>
      <w:tr w:rsidR="00544965" w:rsidRPr="00106212" w14:paraId="215A3BA7" w14:textId="77777777">
        <w:trPr>
          <w:cantSplit/>
        </w:trPr>
        <w:tc>
          <w:tcPr>
            <w:tcW w:w="1871" w:type="dxa"/>
          </w:tcPr>
          <w:p w14:paraId="42BDB0B4" w14:textId="77777777" w:rsidR="00C61332" w:rsidRPr="00444316" w:rsidRDefault="00C61332" w:rsidP="00444316">
            <w:pPr>
              <w:spacing w:after="200" w:line="23" w:lineRule="atLeast"/>
              <w:rPr>
                <w:lang w:val="ru-RU"/>
              </w:rPr>
            </w:pPr>
          </w:p>
        </w:tc>
        <w:tc>
          <w:tcPr>
            <w:tcW w:w="7767" w:type="dxa"/>
          </w:tcPr>
          <w:p w14:paraId="0230B346" w14:textId="77777777" w:rsidR="00C61332" w:rsidRPr="00444316" w:rsidRDefault="00000000" w:rsidP="00444316">
            <w:pPr>
              <w:spacing w:after="200" w:line="23" w:lineRule="atLeast"/>
              <w:rPr>
                <w:lang w:val="ru-RU"/>
              </w:rPr>
            </w:pPr>
            <w:r w:rsidRPr="00444316">
              <w:rPr>
                <w:sz w:val="22"/>
                <w:lang w:val="ru-RU"/>
              </w:rPr>
              <w:t>9. Опись прилагаемых документов — на 2 л. (приложение № 8).</w:t>
            </w:r>
          </w:p>
        </w:tc>
      </w:tr>
    </w:tbl>
    <w:p w14:paraId="25559096" w14:textId="77777777" w:rsidR="00191AFF" w:rsidRPr="00191AFF" w:rsidRDefault="00191AFF" w:rsidP="00191AFF">
      <w:pPr>
        <w:spacing w:after="120" w:line="240" w:lineRule="auto"/>
        <w:rPr>
          <w:rFonts w:cs="Times New Roman"/>
          <w:sz w:val="24"/>
          <w:szCs w:val="24"/>
          <w:lang w:val="ru-RU"/>
        </w:rPr>
      </w:pPr>
      <w:r w:rsidRPr="00191AFF">
        <w:rPr>
          <w:rFonts w:cs="Times New Roman"/>
          <w:sz w:val="24"/>
          <w:szCs w:val="24"/>
          <w:lang w:val="ru-RU"/>
        </w:rPr>
        <w:t>01.09.2026</w:t>
      </w:r>
    </w:p>
    <w:p w14:paraId="5E9891D3" w14:textId="77777777" w:rsidR="00191AFF" w:rsidRPr="00191AFF" w:rsidRDefault="00191AFF" w:rsidP="00191AFF">
      <w:pPr>
        <w:spacing w:after="0" w:line="240" w:lineRule="auto"/>
        <w:jc w:val="both"/>
        <w:rPr>
          <w:rFonts w:cs="Times New Roman"/>
          <w:sz w:val="24"/>
          <w:szCs w:val="24"/>
          <w:lang w:val="ru-RU"/>
        </w:rPr>
      </w:pPr>
    </w:p>
    <w:p w14:paraId="1E1F227F" w14:textId="1708ED64" w:rsidR="00191AFF" w:rsidRPr="00191AFF" w:rsidRDefault="00191AFF" w:rsidP="00191AFF">
      <w:pPr>
        <w:spacing w:after="40" w:line="240" w:lineRule="auto"/>
        <w:rPr>
          <w:rFonts w:cs="Times New Roman"/>
          <w:sz w:val="24"/>
          <w:szCs w:val="24"/>
          <w:lang w:val="ru-RU"/>
        </w:rPr>
      </w:pPr>
      <w:r w:rsidRPr="00191AFF">
        <w:rPr>
          <w:rFonts w:cs="Times New Roman"/>
          <w:sz w:val="24"/>
          <w:szCs w:val="24"/>
          <w:lang w:val="ru-RU"/>
        </w:rPr>
        <w:t xml:space="preserve">Директор ООО «Гусь ИнфоЗащита»    ____________    / </w:t>
      </w:r>
      <w:r>
        <w:rPr>
          <w:rFonts w:cs="Times New Roman"/>
          <w:sz w:val="24"/>
          <w:szCs w:val="24"/>
          <w:lang w:val="ru-RU"/>
        </w:rPr>
        <w:t>Ковалец И</w:t>
      </w:r>
      <w:r w:rsidRPr="00191AFF">
        <w:rPr>
          <w:rFonts w:cs="Times New Roman"/>
          <w:sz w:val="24"/>
          <w:szCs w:val="24"/>
          <w:lang w:val="ru-RU"/>
        </w:rPr>
        <w:t>.</w:t>
      </w:r>
      <w:r>
        <w:rPr>
          <w:rFonts w:cs="Times New Roman"/>
          <w:sz w:val="24"/>
          <w:szCs w:val="24"/>
          <w:lang w:val="ru-RU"/>
        </w:rPr>
        <w:t xml:space="preserve"> А.</w:t>
      </w:r>
      <w:r w:rsidRPr="00191AFF">
        <w:rPr>
          <w:rFonts w:cs="Times New Roman"/>
          <w:sz w:val="24"/>
          <w:szCs w:val="24"/>
          <w:lang w:val="ru-RU"/>
        </w:rPr>
        <w:t xml:space="preserve"> /</w:t>
      </w:r>
    </w:p>
    <w:p w14:paraId="2B7B299F" w14:textId="77777777" w:rsidR="00191AFF" w:rsidRPr="00191AFF" w:rsidRDefault="00191AFF" w:rsidP="00191AFF">
      <w:pPr>
        <w:spacing w:after="120" w:line="240" w:lineRule="auto"/>
        <w:rPr>
          <w:rFonts w:cs="Times New Roman"/>
          <w:sz w:val="24"/>
          <w:szCs w:val="24"/>
        </w:rPr>
      </w:pPr>
      <w:r w:rsidRPr="00191AFF">
        <w:rPr>
          <w:rFonts w:cs="Times New Roman"/>
          <w:i/>
          <w:sz w:val="24"/>
          <w:szCs w:val="24"/>
        </w:rPr>
        <w:t>М.П.</w:t>
      </w:r>
    </w:p>
    <w:p w14:paraId="625557FC" w14:textId="77777777" w:rsidR="004D091D" w:rsidRDefault="004D091D" w:rsidP="00444316">
      <w:pPr>
        <w:keepNext/>
        <w:keepLines/>
        <w:spacing w:before="120" w:after="200" w:line="23" w:lineRule="atLeast"/>
      </w:pPr>
    </w:p>
    <w:p w14:paraId="7F1D565B" w14:textId="77777777" w:rsidR="00544965" w:rsidRDefault="00544965" w:rsidP="00444316">
      <w:pPr>
        <w:keepLines/>
        <w:spacing w:after="60" w:line="360" w:lineRule="auto"/>
      </w:pPr>
    </w:p>
    <w:sectPr w:rsidR="00544965" w:rsidSect="00034616">
      <w:headerReference w:type="default" r:id="rId8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ACD9" w14:textId="77777777" w:rsidR="004B4216" w:rsidRDefault="004B4216">
      <w:pPr>
        <w:spacing w:after="0" w:line="240" w:lineRule="auto"/>
      </w:pPr>
      <w:r>
        <w:separator/>
      </w:r>
    </w:p>
  </w:endnote>
  <w:endnote w:type="continuationSeparator" w:id="0">
    <w:p w14:paraId="5B60DECE" w14:textId="77777777" w:rsidR="004B4216" w:rsidRDefault="004B4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6749" w14:textId="77777777" w:rsidR="004B4216" w:rsidRDefault="004B4216">
      <w:pPr>
        <w:spacing w:after="0" w:line="240" w:lineRule="auto"/>
      </w:pPr>
      <w:r>
        <w:separator/>
      </w:r>
    </w:p>
  </w:footnote>
  <w:footnote w:type="continuationSeparator" w:id="0">
    <w:p w14:paraId="6E6A5541" w14:textId="77777777" w:rsidR="004B4216" w:rsidRDefault="004B4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427E" w14:textId="77777777" w:rsidR="00544965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4D091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31714">
    <w:abstractNumId w:val="8"/>
  </w:num>
  <w:num w:numId="2" w16cid:durableId="782959766">
    <w:abstractNumId w:val="6"/>
  </w:num>
  <w:num w:numId="3" w16cid:durableId="908029934">
    <w:abstractNumId w:val="5"/>
  </w:num>
  <w:num w:numId="4" w16cid:durableId="1787000639">
    <w:abstractNumId w:val="4"/>
  </w:num>
  <w:num w:numId="5" w16cid:durableId="725639736">
    <w:abstractNumId w:val="7"/>
  </w:num>
  <w:num w:numId="6" w16cid:durableId="86735403">
    <w:abstractNumId w:val="3"/>
  </w:num>
  <w:num w:numId="7" w16cid:durableId="863785624">
    <w:abstractNumId w:val="2"/>
  </w:num>
  <w:num w:numId="8" w16cid:durableId="330255365">
    <w:abstractNumId w:val="1"/>
  </w:num>
  <w:num w:numId="9" w16cid:durableId="71338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12"/>
    <w:rsid w:val="0015074B"/>
    <w:rsid w:val="00191AFF"/>
    <w:rsid w:val="0029639D"/>
    <w:rsid w:val="00304DB7"/>
    <w:rsid w:val="00326F90"/>
    <w:rsid w:val="00401DD9"/>
    <w:rsid w:val="00444316"/>
    <w:rsid w:val="004B4216"/>
    <w:rsid w:val="004D091D"/>
    <w:rsid w:val="00544965"/>
    <w:rsid w:val="00934A28"/>
    <w:rsid w:val="00974155"/>
    <w:rsid w:val="00AA1D8D"/>
    <w:rsid w:val="00B47730"/>
    <w:rsid w:val="00C61332"/>
    <w:rsid w:val="00C96D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947C4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4316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Ковалец ПК</cp:lastModifiedBy>
  <cp:revision>5</cp:revision>
  <dcterms:created xsi:type="dcterms:W3CDTF">2013-12-23T23:15:00Z</dcterms:created>
  <dcterms:modified xsi:type="dcterms:W3CDTF">2026-10-08T21:40:00Z</dcterms:modified>
  <cp:category/>
</cp:coreProperties>
</file>