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8FFB" w14:textId="77777777" w:rsidR="008A2DA4" w:rsidRDefault="008A2DA4" w:rsidP="008A2DA4">
      <w:pPr>
        <w:spacing w:after="240"/>
        <w:ind w:left="10632"/>
        <w:jc w:val="center"/>
      </w:pPr>
      <w:r>
        <w:t>Приложение № 5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14:paraId="50F7521F" w14:textId="77777777" w:rsidR="008A2DA4" w:rsidRDefault="008A2DA4">
      <w:pPr>
        <w:spacing w:after="240"/>
        <w:jc w:val="center"/>
        <w:rPr>
          <w:sz w:val="26"/>
          <w:szCs w:val="26"/>
        </w:rPr>
      </w:pPr>
      <w:r>
        <w:rPr>
          <w:sz w:val="26"/>
          <w:szCs w:val="26"/>
        </w:rPr>
        <w:t>Перечень защищаемых в автоматизированной системе ресурсов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9072"/>
        <w:gridCol w:w="4706"/>
      </w:tblGrid>
      <w:tr w:rsidR="008A2DA4" w:rsidRPr="008A2DA4" w14:paraId="574DE8E3" w14:textId="77777777">
        <w:trPr>
          <w:cantSplit/>
          <w:tblHeader/>
        </w:trPr>
        <w:tc>
          <w:tcPr>
            <w:tcW w:w="851" w:type="dxa"/>
          </w:tcPr>
          <w:p w14:paraId="3B16431B" w14:textId="77777777"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№ п/п</w:t>
            </w:r>
          </w:p>
        </w:tc>
        <w:tc>
          <w:tcPr>
            <w:tcW w:w="9072" w:type="dxa"/>
          </w:tcPr>
          <w:p w14:paraId="60194676" w14:textId="77777777"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Наименование защищаемого ресурса</w:t>
            </w:r>
          </w:p>
        </w:tc>
        <w:tc>
          <w:tcPr>
            <w:tcW w:w="4706" w:type="dxa"/>
          </w:tcPr>
          <w:p w14:paraId="44B10D09" w14:textId="77777777"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Примечание</w:t>
            </w:r>
          </w:p>
        </w:tc>
      </w:tr>
      <w:tr w:rsidR="008A2DA4" w:rsidRPr="008A2DA4" w14:paraId="556D28B0" w14:textId="77777777">
        <w:trPr>
          <w:cantSplit/>
          <w:tblHeader/>
        </w:trPr>
        <w:tc>
          <w:tcPr>
            <w:tcW w:w="851" w:type="dxa"/>
          </w:tcPr>
          <w:p w14:paraId="62EC2567" w14:textId="77777777"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1</w:t>
            </w:r>
          </w:p>
        </w:tc>
        <w:tc>
          <w:tcPr>
            <w:tcW w:w="9072" w:type="dxa"/>
          </w:tcPr>
          <w:p w14:paraId="1863D190" w14:textId="77777777"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2</w:t>
            </w:r>
          </w:p>
        </w:tc>
        <w:tc>
          <w:tcPr>
            <w:tcW w:w="4706" w:type="dxa"/>
          </w:tcPr>
          <w:p w14:paraId="486B3F6E" w14:textId="77777777"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3</w:t>
            </w:r>
          </w:p>
        </w:tc>
      </w:tr>
      <w:tr w:rsidR="008A2DA4" w:rsidRPr="008A2DA4" w14:paraId="776548B9" w14:textId="77777777">
        <w:trPr>
          <w:cantSplit/>
          <w:trHeight w:val="482"/>
        </w:trPr>
        <w:tc>
          <w:tcPr>
            <w:tcW w:w="851" w:type="dxa"/>
          </w:tcPr>
          <w:p w14:paraId="57BEDDF3" w14:textId="77777777" w:rsidR="008A2DA4" w:rsidRPr="008A2DA4" w:rsidRDefault="008A2DA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R1</w:t>
            </w:r>
          </w:p>
        </w:tc>
        <w:tc>
          <w:tcPr>
            <w:tcW w:w="9072" w:type="dxa"/>
          </w:tcPr>
          <w:p w14:paraId="50559056" w14:textId="77777777" w:rsidR="008A2DA4" w:rsidRPr="008A2DA4" w:rsidRDefault="008A2DA4">
            <w:pPr>
              <w:rPr>
                <w:sz w:val="22"/>
                <w:szCs w:val="22"/>
              </w:rPr>
            </w:pPr>
            <w:r>
              <w:rPr>
                <w:sz w:val="22"/>
              </w:rPr>
              <w:t>Материалы заказов и результаты работ</w:t>
            </w:r>
          </w:p>
        </w:tc>
        <w:tc>
          <w:tcPr>
            <w:tcW w:w="4706" w:type="dxa"/>
          </w:tcPr>
          <w:p w14:paraId="7D8F2401" w14:textId="77777777" w:rsidR="008A2DA4" w:rsidRPr="008A2DA4" w:rsidRDefault="008A2DA4" w:rsidP="00D274DC">
            <w:pPr>
              <w:rPr>
                <w:sz w:val="22"/>
                <w:szCs w:val="22"/>
              </w:rPr>
            </w:pPr>
            <w:r>
              <w:rPr>
                <w:sz w:val="22"/>
              </w:rPr>
              <w:t xml:space="preserve">/srv/secure/orders; доступ: </w:t>
            </w:r>
            <w:r w:rsidR="00D274DC">
              <w:rPr>
                <w:sz w:val="22"/>
              </w:rPr>
              <w:t>Панарин</w:t>
            </w:r>
            <w:r>
              <w:rPr>
                <w:sz w:val="22"/>
              </w:rPr>
              <w:t>; инженеры по назначенным заказам; Договоры и режим коммерческой тайны</w:t>
            </w:r>
          </w:p>
        </w:tc>
      </w:tr>
      <w:tr w:rsidR="008A2DA4" w:rsidRPr="008A2DA4" w14:paraId="5A2EE0B5" w14:textId="77777777">
        <w:trPr>
          <w:cantSplit/>
          <w:trHeight w:val="482"/>
        </w:trPr>
        <w:tc>
          <w:tcPr>
            <w:tcW w:w="851" w:type="dxa"/>
          </w:tcPr>
          <w:p w14:paraId="03A3E5E9" w14:textId="77777777" w:rsidR="008A2DA4" w:rsidRPr="008A2DA4" w:rsidRDefault="008A2DA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R2</w:t>
            </w:r>
          </w:p>
        </w:tc>
        <w:tc>
          <w:tcPr>
            <w:tcW w:w="9072" w:type="dxa"/>
          </w:tcPr>
          <w:p w14:paraId="41B7C322" w14:textId="77777777" w:rsidR="008A2DA4" w:rsidRPr="008A2DA4" w:rsidRDefault="008A2DA4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Договоры и реквизиты контрагентов</w:t>
            </w:r>
          </w:p>
        </w:tc>
        <w:tc>
          <w:tcPr>
            <w:tcW w:w="4706" w:type="dxa"/>
          </w:tcPr>
          <w:p w14:paraId="41C5BEA0" w14:textId="77777777" w:rsidR="008A2DA4" w:rsidRPr="008A2DA4" w:rsidRDefault="008A2DA4" w:rsidP="00D274DC">
            <w:pPr>
              <w:rPr>
                <w:sz w:val="22"/>
                <w:szCs w:val="22"/>
              </w:rPr>
            </w:pPr>
            <w:r>
              <w:rPr>
                <w:sz w:val="22"/>
              </w:rPr>
              <w:t xml:space="preserve">/srv/secure/contracts; доступ: </w:t>
            </w:r>
            <w:r w:rsidR="00D274DC">
              <w:rPr>
                <w:sz w:val="22"/>
              </w:rPr>
              <w:t>Крупинин</w:t>
            </w:r>
            <w:r>
              <w:rPr>
                <w:sz w:val="22"/>
              </w:rPr>
              <w:t>; директор; Договорные обязательства, персональные данные</w:t>
            </w:r>
          </w:p>
        </w:tc>
      </w:tr>
      <w:tr w:rsidR="008A2DA4" w:rsidRPr="008A2DA4" w14:paraId="513259B5" w14:textId="77777777">
        <w:trPr>
          <w:cantSplit/>
          <w:trHeight w:val="482"/>
        </w:trPr>
        <w:tc>
          <w:tcPr>
            <w:tcW w:w="851" w:type="dxa"/>
          </w:tcPr>
          <w:p w14:paraId="536F5EC3" w14:textId="77777777" w:rsidR="008A2DA4" w:rsidRPr="008A2DA4" w:rsidRDefault="008A2DA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R3</w:t>
            </w:r>
          </w:p>
        </w:tc>
        <w:tc>
          <w:tcPr>
            <w:tcW w:w="9072" w:type="dxa"/>
          </w:tcPr>
          <w:p w14:paraId="729344F7" w14:textId="77777777" w:rsidR="008A2DA4" w:rsidRPr="008A2DA4" w:rsidRDefault="008A2DA4">
            <w:pPr>
              <w:rPr>
                <w:sz w:val="22"/>
                <w:szCs w:val="22"/>
              </w:rPr>
            </w:pPr>
            <w:r>
              <w:rPr>
                <w:sz w:val="22"/>
              </w:rPr>
              <w:t>Кадровые персональные данные</w:t>
            </w:r>
          </w:p>
        </w:tc>
        <w:tc>
          <w:tcPr>
            <w:tcW w:w="4706" w:type="dxa"/>
          </w:tcPr>
          <w:p w14:paraId="16C9A7AD" w14:textId="77777777" w:rsidR="008A2DA4" w:rsidRPr="008A2DA4" w:rsidRDefault="008A2DA4" w:rsidP="00D274DC">
            <w:pPr>
              <w:rPr>
                <w:sz w:val="22"/>
                <w:szCs w:val="22"/>
              </w:rPr>
            </w:pPr>
            <w:r>
              <w:rPr>
                <w:sz w:val="22"/>
              </w:rPr>
              <w:t xml:space="preserve">/srv/secure/personnel; доступ: </w:t>
            </w:r>
            <w:r w:rsidR="00D274DC">
              <w:rPr>
                <w:sz w:val="22"/>
              </w:rPr>
              <w:t>Крупинин</w:t>
            </w:r>
            <w:r>
              <w:rPr>
                <w:sz w:val="22"/>
              </w:rPr>
              <w:t>; директор; Трудовые отношения; иные ПДн</w:t>
            </w:r>
          </w:p>
        </w:tc>
      </w:tr>
      <w:tr w:rsidR="008A2DA4" w:rsidRPr="008A2DA4" w14:paraId="7B33B94E" w14:textId="77777777">
        <w:trPr>
          <w:cantSplit/>
          <w:trHeight w:val="482"/>
        </w:trPr>
        <w:tc>
          <w:tcPr>
            <w:tcW w:w="851" w:type="dxa"/>
          </w:tcPr>
          <w:p w14:paraId="13A867FF" w14:textId="77777777" w:rsidR="008A2DA4" w:rsidRPr="008A2DA4" w:rsidRDefault="008A2DA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R4</w:t>
            </w:r>
          </w:p>
        </w:tc>
        <w:tc>
          <w:tcPr>
            <w:tcW w:w="9072" w:type="dxa"/>
          </w:tcPr>
          <w:p w14:paraId="3EAA630D" w14:textId="77777777" w:rsidR="008A2DA4" w:rsidRPr="008A2DA4" w:rsidRDefault="008A2DA4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Организационно-распорядительные документы</w:t>
            </w:r>
          </w:p>
        </w:tc>
        <w:tc>
          <w:tcPr>
            <w:tcW w:w="4706" w:type="dxa"/>
          </w:tcPr>
          <w:p w14:paraId="29A6B327" w14:textId="77777777" w:rsidR="008A2DA4" w:rsidRPr="008A2DA4" w:rsidRDefault="008A2DA4">
            <w:pPr>
              <w:rPr>
                <w:sz w:val="22"/>
                <w:szCs w:val="22"/>
              </w:rPr>
            </w:pPr>
            <w:r>
              <w:rPr>
                <w:sz w:val="22"/>
              </w:rPr>
              <w:t>/srv/secure/ord; доступ: По должностным обязанностям; Внутренний порядок доступа</w:t>
            </w:r>
          </w:p>
        </w:tc>
      </w:tr>
      <w:tr w:rsidR="008A2DA4" w:rsidRPr="008A2DA4" w14:paraId="4D4E5896" w14:textId="77777777">
        <w:trPr>
          <w:cantSplit/>
          <w:trHeight w:val="482"/>
        </w:trPr>
        <w:tc>
          <w:tcPr>
            <w:tcW w:w="851" w:type="dxa"/>
          </w:tcPr>
          <w:p w14:paraId="0A58D2E2" w14:textId="77777777" w:rsidR="008A2DA4" w:rsidRPr="008A2DA4" w:rsidRDefault="008A2DA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R5</w:t>
            </w:r>
          </w:p>
        </w:tc>
        <w:tc>
          <w:tcPr>
            <w:tcW w:w="9072" w:type="dxa"/>
          </w:tcPr>
          <w:p w14:paraId="0C9EF129" w14:textId="77777777" w:rsidR="008A2DA4" w:rsidRPr="008A2DA4" w:rsidRDefault="008A2DA4">
            <w:pPr>
              <w:rPr>
                <w:sz w:val="22"/>
                <w:szCs w:val="22"/>
              </w:rPr>
            </w:pPr>
            <w:r>
              <w:rPr>
                <w:sz w:val="22"/>
              </w:rPr>
              <w:t>Конфигурации, журналы и резервные копии</w:t>
            </w:r>
          </w:p>
        </w:tc>
        <w:tc>
          <w:tcPr>
            <w:tcW w:w="4706" w:type="dxa"/>
          </w:tcPr>
          <w:p w14:paraId="48966931" w14:textId="77777777" w:rsidR="008A2DA4" w:rsidRPr="008A2DA4" w:rsidRDefault="008A2DA4" w:rsidP="00D274DC">
            <w:pPr>
              <w:rPr>
                <w:sz w:val="22"/>
                <w:szCs w:val="22"/>
              </w:rPr>
            </w:pPr>
            <w:r>
              <w:rPr>
                <w:sz w:val="22"/>
              </w:rPr>
              <w:t xml:space="preserve">/var/log и BKP-A/B; доступ: </w:t>
            </w:r>
            <w:r w:rsidR="00D274DC">
              <w:rPr>
                <w:sz w:val="22"/>
              </w:rPr>
              <w:t>Панарин</w:t>
            </w:r>
            <w:r>
              <w:rPr>
                <w:sz w:val="22"/>
              </w:rPr>
              <w:t>; Обеспечение безопасности и восстановления</w:t>
            </w:r>
          </w:p>
        </w:tc>
      </w:tr>
    </w:tbl>
    <w:p w14:paraId="51A95FE3" w14:textId="77777777" w:rsidR="008A2DA4" w:rsidRPr="00D274DC" w:rsidRDefault="008A2DA4" w:rsidP="008A2DA4">
      <w:pPr>
        <w:spacing w:after="120"/>
        <w:rPr>
          <w:sz w:val="24"/>
          <w:szCs w:val="24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801F2A" w14:paraId="01FABEA0" w14:textId="77777777" w:rsidTr="00801F2A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D068CB" w14:textId="77777777" w:rsidR="00801F2A" w:rsidRPr="00D274DC" w:rsidRDefault="00801F2A" w:rsidP="00554EF7">
            <w:pPr>
              <w:jc w:val="center"/>
              <w:rPr>
                <w:sz w:val="22"/>
              </w:rPr>
            </w:pPr>
            <w:r>
              <w:rPr>
                <w:sz w:val="22"/>
              </w:rPr>
              <w:t>Директор ООО «</w:t>
            </w:r>
            <w:r w:rsidR="00D274DC" w:rsidRPr="00D274DC">
              <w:rPr>
                <w:bCs/>
                <w:sz w:val="22"/>
              </w:rPr>
              <w:t>Гусь ИнфоЗащита</w:t>
            </w:r>
            <w:r>
              <w:rPr>
                <w:sz w:val="22"/>
              </w:rPr>
              <w:t>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513212" w14:textId="77777777" w:rsidR="00801F2A" w:rsidRDefault="00801F2A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FAE62E" w14:textId="77777777" w:rsidR="00801F2A" w:rsidRDefault="00801F2A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D6679" w14:textId="77777777" w:rsidR="00801F2A" w:rsidRDefault="00801F2A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31223A" w14:textId="6F7A2939" w:rsidR="00801F2A" w:rsidRDefault="00D274DC" w:rsidP="00554EF7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</w:rPr>
              <w:t>И.</w:t>
            </w:r>
            <w:r w:rsidR="004653BD">
              <w:rPr>
                <w:sz w:val="22"/>
              </w:rPr>
              <w:t xml:space="preserve"> А.</w:t>
            </w:r>
            <w:r>
              <w:rPr>
                <w:sz w:val="22"/>
              </w:rPr>
              <w:t xml:space="preserve"> Ковалец</w:t>
            </w:r>
          </w:p>
        </w:tc>
      </w:tr>
      <w:tr w:rsidR="00801F2A" w14:paraId="1CB26097" w14:textId="77777777" w:rsidTr="00801F2A"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14:paraId="0B6FB268" w14:textId="77777777" w:rsidR="00801F2A" w:rsidRDefault="00801F2A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571BEEB0" w14:textId="77777777" w:rsidR="00801F2A" w:rsidRDefault="00801F2A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5A0BB87" w14:textId="77777777" w:rsidR="00801F2A" w:rsidRDefault="00801F2A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624726A6" w14:textId="77777777" w:rsidR="00801F2A" w:rsidRDefault="00801F2A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EA28AC4" w14:textId="77777777" w:rsidR="00801F2A" w:rsidRDefault="00801F2A" w:rsidP="00554EF7">
            <w:pPr>
              <w:jc w:val="center"/>
            </w:pPr>
            <w:r>
              <w:t>(инициалы, фамилия)</w:t>
            </w:r>
          </w:p>
        </w:tc>
      </w:tr>
    </w:tbl>
    <w:p w14:paraId="02303D1A" w14:textId="77777777" w:rsidR="008A2DA4" w:rsidRDefault="008A2DA4" w:rsidP="008A2DA4">
      <w:pPr>
        <w:ind w:right="1265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8A2DA4">
      <w:headerReference w:type="even" r:id="rId6"/>
      <w:headerReference w:type="default" r:id="rId7"/>
      <w:headerReference w:type="first" r:id="rId8"/>
      <w:pgSz w:w="16840" w:h="11907" w:orient="landscape" w:code="9"/>
      <w:pgMar w:top="1134" w:right="1134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CE3DA" w14:textId="77777777" w:rsidR="00FA6995" w:rsidRDefault="00FA6995">
      <w:r>
        <w:separator/>
      </w:r>
    </w:p>
  </w:endnote>
  <w:endnote w:type="continuationSeparator" w:id="0">
    <w:p w14:paraId="2362A003" w14:textId="77777777" w:rsidR="00FA6995" w:rsidRDefault="00FA6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E2B70" w14:textId="77777777" w:rsidR="00FA6995" w:rsidRDefault="00FA6995">
      <w:r>
        <w:separator/>
      </w:r>
    </w:p>
  </w:footnote>
  <w:footnote w:type="continuationSeparator" w:id="0">
    <w:p w14:paraId="6E1F22EE" w14:textId="77777777" w:rsidR="00FA6995" w:rsidRDefault="00FA6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45DC2" w14:textId="77777777" w:rsidR="00432930" w:rsidRDefault="0043293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E8DA" w14:textId="77777777" w:rsidR="008A2DA4" w:rsidRDefault="008A2DA4" w:rsidP="00F276D9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A0C9" w14:textId="77777777" w:rsidR="00432930" w:rsidRDefault="004329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DA4"/>
    <w:rsid w:val="00037B3D"/>
    <w:rsid w:val="0007702C"/>
    <w:rsid w:val="001362A6"/>
    <w:rsid w:val="001C498D"/>
    <w:rsid w:val="00401DD9"/>
    <w:rsid w:val="00432930"/>
    <w:rsid w:val="004653BD"/>
    <w:rsid w:val="00554EF7"/>
    <w:rsid w:val="00801F2A"/>
    <w:rsid w:val="008A2DA4"/>
    <w:rsid w:val="00922F78"/>
    <w:rsid w:val="00925E73"/>
    <w:rsid w:val="00D274DC"/>
    <w:rsid w:val="00F276D9"/>
    <w:rsid w:val="00FA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07042A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  <w:style w:type="character" w:styleId="aa">
    <w:name w:val="Strong"/>
    <w:uiPriority w:val="22"/>
    <w:qFormat/>
    <w:rsid w:val="00D274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Ковалец ПК</cp:lastModifiedBy>
  <cp:revision>3</cp:revision>
  <cp:lastPrinted>2017-08-11T09:45:00Z</cp:lastPrinted>
  <dcterms:created xsi:type="dcterms:W3CDTF">2026-10-06T19:49:00Z</dcterms:created>
  <dcterms:modified xsi:type="dcterms:W3CDTF">2026-10-08T21:06:00Z</dcterms:modified>
</cp:coreProperties>
</file>