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A3508" w14:textId="77777777" w:rsidR="00FD4D95" w:rsidRPr="006A569A" w:rsidRDefault="00FD4D95" w:rsidP="00FD4D9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УТВЕРЖДЁН</w:t>
      </w:r>
    </w:p>
    <w:p w14:paraId="1FF15CA9" w14:textId="77777777" w:rsidR="00FD4D95" w:rsidRPr="006A569A" w:rsidRDefault="00FD4D95" w:rsidP="00FD4D95">
      <w:pPr>
        <w:spacing w:after="240" w:line="240" w:lineRule="auto"/>
        <w:jc w:val="right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решением единственного участника от 15.08.2026 № 1</w:t>
      </w:r>
    </w:p>
    <w:p w14:paraId="097C707A" w14:textId="77777777" w:rsidR="00FD4D95" w:rsidRPr="006A569A" w:rsidRDefault="00FD4D95" w:rsidP="00FD4D95">
      <w:pPr>
        <w:spacing w:after="40" w:line="240" w:lineRule="auto"/>
        <w:jc w:val="center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 w:val="32"/>
          <w:szCs w:val="22"/>
          <w14:ligatures w14:val="none"/>
        </w:rPr>
        <w:t>УСТАВ</w:t>
      </w:r>
    </w:p>
    <w:p w14:paraId="05F3AAD3" w14:textId="1730791B" w:rsidR="00FD4D95" w:rsidRPr="006A569A" w:rsidRDefault="00FD4D95" w:rsidP="00FD4D95">
      <w:pPr>
        <w:spacing w:after="40" w:line="240" w:lineRule="auto"/>
        <w:jc w:val="center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Общество с ограниченной ответственностью «</w:t>
      </w:r>
      <w:r w:rsidRPr="00FD4D95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Гусь ИнфоЗащита</w:t>
      </w:r>
      <w:r w:rsidRPr="006A569A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»</w:t>
      </w:r>
    </w:p>
    <w:p w14:paraId="6FED2476" w14:textId="77777777" w:rsidR="00FD4D95" w:rsidRPr="006A569A" w:rsidRDefault="00FD4D95" w:rsidP="00FD4D95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i/>
          <w:kern w:val="0"/>
          <w:szCs w:val="22"/>
          <w14:ligatures w14:val="none"/>
        </w:rPr>
        <w:t>(краткая форма)</w:t>
      </w:r>
    </w:p>
    <w:p w14:paraId="779CAB77" w14:textId="77777777" w:rsidR="00FD4D95" w:rsidRPr="006A569A" w:rsidRDefault="00FD4D95" w:rsidP="00FD4D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1. Общие положения</w:t>
      </w:r>
    </w:p>
    <w:p w14:paraId="506AE3F3" w14:textId="31EE0610" w:rsidR="00FD4D95" w:rsidRPr="006A569A" w:rsidRDefault="00FD4D95" w:rsidP="00FD4D95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1.1. Общество с ограниченной ответственностью «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Гусь ИнфоЗащита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» (далее — общество) создано в соответствии с Гражданским кодексом РФ и Федеральным законом от 08.02.1998 № 14-ФЗ «Об обществах с ограниченной ответственностью».</w:t>
      </w:r>
    </w:p>
    <w:p w14:paraId="2FB7B486" w14:textId="0B2B7EA1" w:rsidR="00FD4D95" w:rsidRPr="006A569A" w:rsidRDefault="00FD4D95" w:rsidP="00FD4D95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1.2. Место нахождения общества: 34400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2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, г. Ростов-на-Дону,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ул. Обороны, д. 89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, офис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210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.</w:t>
      </w:r>
    </w:p>
    <w:p w14:paraId="35954AF4" w14:textId="77777777" w:rsidR="00FD4D95" w:rsidRPr="006A569A" w:rsidRDefault="00FD4D95" w:rsidP="00FD4D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2. Цели и виды деятельности</w:t>
      </w:r>
    </w:p>
    <w:p w14:paraId="3B69370D" w14:textId="5C6B9C40" w:rsidR="00FD4D95" w:rsidRPr="006A569A" w:rsidRDefault="00FD4D95" w:rsidP="00FD4D95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2.1. Основная цель — </w:t>
      </w:r>
      <w:r w:rsidRPr="00FD4D95">
        <w:rPr>
          <w:rFonts w:ascii="Times New Roman" w:eastAsia="Times New Roman" w:hAnsi="Times New Roman" w:cs="Times New Roman"/>
          <w:kern w:val="0"/>
          <w:szCs w:val="22"/>
          <w14:ligatures w14:val="none"/>
        </w:rPr>
        <w:t>выполнение работ и оказание услуг по технической защите конфиденциальной информации (не содержащей сведения, составляющие государственную тайну, но защищаемой в соответствии с законодательством Российской Федерации) на основании лицензии ФСТЭК России (пункт 5 части 1 статьи 12 Федерального закона от 04.05.2011 № 99-ФЗ; Положение, утв. постановлением Правительства РФ от 03.02.2012 № 79), а также иная не запрещённая законом деятельность.</w:t>
      </w:r>
    </w:p>
    <w:p w14:paraId="4E71C158" w14:textId="77777777" w:rsidR="00FD4D95" w:rsidRPr="006A569A" w:rsidRDefault="00FD4D95" w:rsidP="00FD4D95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2.2. Общество вправе осуществлять лицензируемые виды деятельности только после получения соответствующих лицензий. Осуществление лицензируемой деятельности иностранными юридическими лицами не допускается (п. 1.1 Положения, утв. ПП РФ № 314).</w:t>
      </w:r>
    </w:p>
    <w:p w14:paraId="7D131BB7" w14:textId="77777777" w:rsidR="00FD4D95" w:rsidRPr="006A569A" w:rsidRDefault="00FD4D95" w:rsidP="00FD4D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3. Уставный капитал</w:t>
      </w:r>
    </w:p>
    <w:p w14:paraId="611B3802" w14:textId="1DB60B0F" w:rsidR="00FD4D95" w:rsidRPr="006A569A" w:rsidRDefault="00FD4D95" w:rsidP="00FD4D95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3.1. Уставный капитал — 100 000 (сто тысяч) рублей; </w:t>
      </w:r>
      <w:r w:rsidRPr="00FD4D95">
        <w:rPr>
          <w:rFonts w:ascii="Times New Roman" w:eastAsia="Times New Roman" w:hAnsi="Times New Roman" w:cs="Times New Roman"/>
          <w:kern w:val="0"/>
          <w:szCs w:val="22"/>
          <w14:ligatures w14:val="none"/>
        </w:rPr>
        <w:t>единственный участник — Ковалец Илья Андреевич, доля 100%.</w:t>
      </w:r>
    </w:p>
    <w:p w14:paraId="6C40A0BB" w14:textId="77777777" w:rsidR="00FD4D95" w:rsidRPr="006A569A" w:rsidRDefault="00FD4D95" w:rsidP="00FD4D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4. Органы управления</w:t>
      </w:r>
    </w:p>
    <w:p w14:paraId="06631761" w14:textId="70DA89BD" w:rsidR="00FD4D95" w:rsidRPr="006A569A" w:rsidRDefault="00FD4D95" w:rsidP="00FD4D95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4.1. Высший орган — единственный участник; единоличный исполнительный орган — директор (</w:t>
      </w:r>
      <w:r w:rsidRPr="00FD4D95"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Ковалец Илья Андреевич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), избранный сроком на 5 лет.</w:t>
      </w:r>
    </w:p>
    <w:p w14:paraId="22849804" w14:textId="77777777" w:rsidR="00FD4D95" w:rsidRPr="006A569A" w:rsidRDefault="00FD4D95" w:rsidP="00FD4D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b/>
          <w:kern w:val="0"/>
          <w:szCs w:val="22"/>
          <w14:ligatures w14:val="none"/>
        </w:rPr>
        <w:t>5. Заключительные положения</w:t>
      </w:r>
    </w:p>
    <w:p w14:paraId="53C898A2" w14:textId="77777777" w:rsidR="00FD4D95" w:rsidRPr="006A569A" w:rsidRDefault="00FD4D95" w:rsidP="00FD4D95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5.1. Общество имеет печать, расчётный счёт, ведёт самостоятельный баланс. Реорганизация и ликвидация — по решению участника или суда в порядке, установленном законодательством РФ.</w:t>
      </w:r>
    </w:p>
    <w:p w14:paraId="51946E1F" w14:textId="77777777" w:rsidR="00FD4D95" w:rsidRPr="006A569A" w:rsidRDefault="00FD4D95" w:rsidP="00FD4D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46516AFC" w14:textId="540188BD" w:rsidR="00FD4D95" w:rsidRPr="006A569A" w:rsidRDefault="00FD4D95" w:rsidP="00FD4D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Единственный участник ____________________ / </w:t>
      </w:r>
      <w:r w:rsidRPr="00FD4D95"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Ковалец И. А</w:t>
      </w:r>
      <w:r w:rsidRPr="006A569A">
        <w:rPr>
          <w:rFonts w:ascii="Times New Roman" w:eastAsia="Times New Roman" w:hAnsi="Times New Roman" w:cs="Times New Roman"/>
          <w:kern w:val="0"/>
          <w:szCs w:val="22"/>
          <w14:ligatures w14:val="none"/>
        </w:rPr>
        <w:t>. /</w:t>
      </w:r>
    </w:p>
    <w:p w14:paraId="3C822994" w14:textId="77777777" w:rsidR="00FD4D95" w:rsidRPr="006A569A" w:rsidRDefault="00FD4D95" w:rsidP="00FD4D95">
      <w:pPr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  <w:r w:rsidRPr="006A569A">
        <w:rPr>
          <w:rFonts w:ascii="Times New Roman" w:eastAsia="Times New Roman" w:hAnsi="Times New Roman" w:cs="Times New Roman"/>
          <w:i/>
          <w:kern w:val="0"/>
          <w:szCs w:val="22"/>
          <w:lang w:val="en-US"/>
          <w14:ligatures w14:val="none"/>
        </w:rPr>
        <w:t>М.П.</w:t>
      </w:r>
    </w:p>
    <w:p w14:paraId="73CC28A7" w14:textId="7E30E809" w:rsidR="004B5800" w:rsidRPr="00FD4D95" w:rsidRDefault="00FD4D95" w:rsidP="00FD4D95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br w:type="page"/>
      </w:r>
    </w:p>
    <w:sectPr w:rsidR="004B5800" w:rsidRPr="00FD4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00"/>
    <w:rsid w:val="00401DD9"/>
    <w:rsid w:val="004B5800"/>
    <w:rsid w:val="00FD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D6E65"/>
  <w15:chartTrackingRefBased/>
  <w15:docId w15:val="{D1D5A50A-6BB1-4F7C-950D-B400A3DA2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D95"/>
  </w:style>
  <w:style w:type="paragraph" w:styleId="1">
    <w:name w:val="heading 1"/>
    <w:basedOn w:val="a"/>
    <w:next w:val="a"/>
    <w:link w:val="10"/>
    <w:uiPriority w:val="9"/>
    <w:qFormat/>
    <w:rsid w:val="004B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8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8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8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8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8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8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8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8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8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8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2</cp:revision>
  <dcterms:created xsi:type="dcterms:W3CDTF">2026-10-08T20:46:00Z</dcterms:created>
  <dcterms:modified xsi:type="dcterms:W3CDTF">2026-10-08T20:48:00Z</dcterms:modified>
</cp:coreProperties>
</file>