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D511E2" w:rsidRDefault="00B46EDF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6</w:t>
      </w:r>
    </w:p>
    <w:p w:rsidR="00D511E2" w:rsidRPr="00AE3E80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3E80">
        <w:rPr>
          <w:rFonts w:ascii="Times New Roman" w:hAnsi="Times New Roman" w:cs="Times New Roman"/>
          <w:b/>
          <w:sz w:val="28"/>
          <w:szCs w:val="28"/>
        </w:rPr>
        <w:t>Тема:</w:t>
      </w:r>
      <w:r w:rsidRPr="00AE3E80">
        <w:rPr>
          <w:rFonts w:ascii="Times New Roman" w:hAnsi="Times New Roman" w:cs="Times New Roman"/>
          <w:sz w:val="28"/>
          <w:szCs w:val="28"/>
        </w:rPr>
        <w:t xml:space="preserve"> </w:t>
      </w:r>
      <w:r w:rsidR="00BF623C" w:rsidRPr="00AE3E80">
        <w:rPr>
          <w:rFonts w:ascii="Times New Roman" w:hAnsi="Times New Roman" w:cs="Times New Roman"/>
          <w:sz w:val="28"/>
          <w:szCs w:val="28"/>
        </w:rPr>
        <w:t>Классическая криптография. Системы шифрования с открытым ключом</w:t>
      </w:r>
    </w:p>
    <w:p w:rsidR="00D511E2" w:rsidRPr="000C1982" w:rsidRDefault="00D511E2" w:rsidP="00D511E2">
      <w:pPr>
        <w:rPr>
          <w:rFonts w:ascii="Times New Roman" w:hAnsi="Times New Roman" w:cs="Times New Roman"/>
          <w:sz w:val="16"/>
          <w:szCs w:val="16"/>
          <w:highlight w:val="yellow"/>
        </w:rPr>
      </w:pPr>
    </w:p>
    <w:p w:rsidR="00511E2E" w:rsidRPr="00027CC4" w:rsidRDefault="00967B23" w:rsidP="004F483D">
      <w:pPr>
        <w:spacing w:line="300" w:lineRule="auto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027CC4">
        <w:rPr>
          <w:rFonts w:ascii="Times New Roman" w:hAnsi="Times New Roman" w:cs="Times New Roman"/>
          <w:b/>
          <w:spacing w:val="-4"/>
          <w:sz w:val="28"/>
          <w:szCs w:val="28"/>
        </w:rPr>
        <w:t>Литература:</w:t>
      </w:r>
      <w:r w:rsidR="00511E2E" w:rsidRPr="00027CC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BF623C" w:rsidRPr="00027CC4">
        <w:rPr>
          <w:rFonts w:ascii="Times New Roman" w:hAnsi="Times New Roman" w:cs="Times New Roman"/>
          <w:spacing w:val="-4"/>
          <w:sz w:val="28"/>
          <w:szCs w:val="28"/>
        </w:rPr>
        <w:t xml:space="preserve">Ишмухаметов Ш.Т., Рубцова Р.Г. Математические основы защиты информации. Электронное учебное пособие. Казанский федеральный университет, институт вычислительной математики и информационных технологий.  </w:t>
      </w:r>
    </w:p>
    <w:p w:rsidR="00BF623C" w:rsidRPr="00027CC4" w:rsidRDefault="00BF623C" w:rsidP="00BF623C">
      <w:pPr>
        <w:pStyle w:val="Default"/>
        <w:rPr>
          <w:sz w:val="16"/>
          <w:szCs w:val="16"/>
        </w:rPr>
      </w:pPr>
    </w:p>
    <w:p w:rsidR="00BF623C" w:rsidRPr="00027CC4" w:rsidRDefault="00BF623C" w:rsidP="00BF623C">
      <w:pPr>
        <w:pStyle w:val="Default"/>
        <w:rPr>
          <w:b/>
          <w:sz w:val="28"/>
          <w:szCs w:val="28"/>
        </w:rPr>
      </w:pPr>
      <w:r w:rsidRPr="00027CC4">
        <w:rPr>
          <w:b/>
          <w:sz w:val="28"/>
          <w:szCs w:val="28"/>
        </w:rPr>
        <w:t>Вопросы:</w:t>
      </w:r>
    </w:p>
    <w:p w:rsidR="00BF623C" w:rsidRPr="000C1982" w:rsidRDefault="00BF623C" w:rsidP="00BF623C">
      <w:pPr>
        <w:pStyle w:val="Default"/>
        <w:rPr>
          <w:sz w:val="16"/>
          <w:szCs w:val="16"/>
          <w:highlight w:val="yellow"/>
        </w:rPr>
      </w:pP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1. Оценка сложности расширенного алгоритма Евклида и его применение.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2. Расскажите об алгоритме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быстрого возведения 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числа в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степень по модулю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z w:val="28"/>
          <w:szCs w:val="28"/>
        </w:rPr>
        <w:t>3. Вычислите значение 2</w:t>
      </w:r>
      <w:r w:rsidRPr="00B46EDF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199</w:t>
      </w:r>
      <w:r w:rsidRPr="00B46ED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mod 1003 с помощью алгоритма быстрого возведения числа в степень по модулю. Опишите процесс Ваших действий.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4. Расскажите о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генерации простых чисел 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и о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решете Эратосфена Киренского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5. Сформулируйте теорему и критерий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примитивности 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и проверки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простоты.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6. Объясните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метод пробных делений 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проверки простоты входного числа </w:t>
      </w:r>
      <w:r w:rsidRPr="00B46EDF"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pacing w:val="-4"/>
          <w:sz w:val="28"/>
          <w:szCs w:val="28"/>
        </w:rPr>
        <w:t>7. Расскажите о быстром современном алгоритме с названием «</w:t>
      </w:r>
      <w:r w:rsidRPr="00B46EDF"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</w:rPr>
        <w:t>Решето Аткина</w:t>
      </w:r>
      <w:r w:rsidRPr="00B46EDF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».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B46EDF">
        <w:rPr>
          <w:rFonts w:ascii="Times New Roman" w:hAnsi="Times New Roman" w:cs="Times New Roman"/>
          <w:color w:val="000000"/>
          <w:spacing w:val="-2"/>
          <w:sz w:val="28"/>
          <w:szCs w:val="28"/>
        </w:rPr>
        <w:t>. Сформулируйте и докажите теорему Аткина, обосновывающую его алгоритм.</w:t>
      </w:r>
      <w:r w:rsidRPr="00B46ED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9. Дайте оценку асимптотической сложности быстрого алгоритма «решета Аткина». В чём преимущества этого алгоритма по экономии памяти? </w:t>
      </w:r>
    </w:p>
    <w:p w:rsidR="00B46EDF" w:rsidRPr="00B46EDF" w:rsidRDefault="00B46EDF" w:rsidP="004F483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r w:rsidRPr="00B46EDF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10. Сформулируйте и докажите </w:t>
      </w:r>
      <w:r w:rsidRPr="00B46EDF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 xml:space="preserve">теорему </w:t>
      </w:r>
      <w:r w:rsidRPr="00B46EDF">
        <w:rPr>
          <w:rFonts w:ascii="Times New Roman" w:hAnsi="Times New Roman" w:cs="Times New Roman"/>
          <w:color w:val="000000"/>
          <w:spacing w:val="2"/>
          <w:sz w:val="28"/>
          <w:szCs w:val="28"/>
        </w:rPr>
        <w:t>(</w:t>
      </w:r>
      <w:r w:rsidRPr="00B46EDF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>тест</w:t>
      </w:r>
      <w:r w:rsidR="004F483D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 xml:space="preserve"> простоты</w:t>
      </w:r>
      <w:r w:rsidRPr="00B46EDF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) </w:t>
      </w:r>
      <w:r w:rsidRPr="00B46EDF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 xml:space="preserve">Поклингтона </w:t>
      </w:r>
      <w:r w:rsidRPr="00B46EDF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о </w:t>
      </w:r>
      <w:r w:rsidRPr="00B46EDF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>простых делителях</w:t>
      </w:r>
      <w:r w:rsidRPr="00B46EDF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. </w:t>
      </w:r>
      <w:r w:rsidR="004F483D">
        <w:rPr>
          <w:rFonts w:ascii="Times New Roman" w:hAnsi="Times New Roman" w:cs="Times New Roman"/>
          <w:color w:val="000000"/>
          <w:spacing w:val="2"/>
          <w:sz w:val="28"/>
          <w:szCs w:val="28"/>
        </w:rPr>
        <w:t>Надёжен ли этот тест? Возможны ли ошибки?</w:t>
      </w:r>
    </w:p>
    <w:p w:rsidR="00B46EDF" w:rsidRPr="004F483D" w:rsidRDefault="00B46EDF" w:rsidP="004F483D">
      <w:pPr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F483D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11. Расскажите о способе генерации больших простых чисел, основанном на тесте </w:t>
      </w:r>
      <w:r w:rsidRPr="004F483D">
        <w:rPr>
          <w:rFonts w:ascii="Times New Roman" w:hAnsi="Times New Roman" w:cs="Times New Roman"/>
          <w:color w:val="000000"/>
          <w:sz w:val="28"/>
          <w:szCs w:val="28"/>
        </w:rPr>
        <w:t>Поклингтона. Каков алгоритм его работы? Дайте оценку его эффективности.</w:t>
      </w:r>
    </w:p>
    <w:p w:rsidR="004F483D" w:rsidRPr="00D511E2" w:rsidRDefault="004F483D" w:rsidP="004F483D">
      <w:pPr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</w:t>
      </w:r>
      <w:r w:rsidRPr="00027CC4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</w:t>
      </w:r>
      <w:r w:rsidRPr="004F483D">
        <w:rPr>
          <w:rFonts w:ascii="Times New Roman" w:hAnsi="Times New Roman" w:cs="Times New Roman"/>
          <w:sz w:val="28"/>
          <w:szCs w:val="28"/>
        </w:rPr>
        <w:t>ст</w:t>
      </w:r>
      <w:r w:rsidR="00816896">
        <w:rPr>
          <w:rFonts w:ascii="Times New Roman" w:hAnsi="Times New Roman" w:cs="Times New Roman"/>
          <w:sz w:val="28"/>
          <w:szCs w:val="28"/>
        </w:rPr>
        <w:t>атей, монографий, учебников 2022</w:t>
      </w:r>
      <w:r w:rsidRPr="004F483D">
        <w:rPr>
          <w:rFonts w:ascii="Times New Roman" w:hAnsi="Times New Roman" w:cs="Times New Roman"/>
          <w:sz w:val="2"/>
          <w:szCs w:val="2"/>
        </w:rPr>
        <w:t xml:space="preserve"> </w:t>
      </w:r>
      <w:r w:rsidRPr="004F483D">
        <w:rPr>
          <w:rFonts w:ascii="Times New Roman" w:hAnsi="Times New Roman" w:cs="Times New Roman"/>
          <w:sz w:val="28"/>
          <w:szCs w:val="28"/>
        </w:rPr>
        <w:t>–</w:t>
      </w:r>
      <w:r w:rsidRPr="004F483D">
        <w:rPr>
          <w:rFonts w:ascii="Times New Roman" w:hAnsi="Times New Roman" w:cs="Times New Roman"/>
          <w:sz w:val="2"/>
          <w:szCs w:val="2"/>
        </w:rPr>
        <w:t xml:space="preserve"> </w:t>
      </w:r>
      <w:r w:rsidR="00816896">
        <w:rPr>
          <w:rFonts w:ascii="Times New Roman" w:hAnsi="Times New Roman" w:cs="Times New Roman"/>
          <w:sz w:val="28"/>
          <w:szCs w:val="28"/>
        </w:rPr>
        <w:t>2026</w:t>
      </w:r>
      <w:bookmarkStart w:id="0" w:name="_GoBack"/>
      <w:bookmarkEnd w:id="0"/>
      <w:r w:rsidRPr="004F483D">
        <w:rPr>
          <w:rFonts w:ascii="Times New Roman" w:hAnsi="Times New Roman" w:cs="Times New Roman"/>
          <w:sz w:val="28"/>
          <w:szCs w:val="28"/>
        </w:rPr>
        <w:t xml:space="preserve"> годов издания)</w:t>
      </w:r>
      <w:r>
        <w:rPr>
          <w:rFonts w:ascii="Times New Roman" w:hAnsi="Times New Roman" w:cs="Times New Roman"/>
          <w:sz w:val="28"/>
          <w:szCs w:val="28"/>
        </w:rPr>
        <w:t xml:space="preserve"> по тем</w:t>
      </w:r>
      <w:r w:rsidRPr="004F483D">
        <w:rPr>
          <w:rFonts w:ascii="Times New Roman" w:hAnsi="Times New Roman" w:cs="Times New Roman"/>
          <w:sz w:val="28"/>
          <w:szCs w:val="28"/>
        </w:rPr>
        <w:t xml:space="preserve">е практического занятия (существуют ли новые модификации криптосистемы </w:t>
      </w:r>
      <w:r w:rsidRPr="004F483D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4F483D">
        <w:rPr>
          <w:rFonts w:ascii="Times New Roman" w:hAnsi="Times New Roman" w:cs="Times New Roman"/>
          <w:sz w:val="28"/>
          <w:szCs w:val="28"/>
        </w:rPr>
        <w:t>, способные противостоять квантовым атакам с применением алгоритма</w:t>
      </w:r>
      <w:r>
        <w:rPr>
          <w:rFonts w:ascii="Times New Roman" w:hAnsi="Times New Roman" w:cs="Times New Roman"/>
          <w:sz w:val="28"/>
          <w:szCs w:val="28"/>
        </w:rPr>
        <w:t xml:space="preserve"> Питера Шора?</w:t>
      </w:r>
      <w:r w:rsidRPr="00027CC4">
        <w:rPr>
          <w:rFonts w:ascii="Times New Roman" w:hAnsi="Times New Roman" w:cs="Times New Roman"/>
          <w:sz w:val="28"/>
          <w:szCs w:val="28"/>
        </w:rPr>
        <w:t>).</w:t>
      </w:r>
    </w:p>
    <w:p w:rsidR="004F483D" w:rsidRDefault="004F483D" w:rsidP="004F483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F483D" w:rsidRPr="00D511E2" w:rsidRDefault="004F483D" w:rsidP="00B46ED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F483D" w:rsidRPr="00D511E2" w:rsidSect="00D511E2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27CC4"/>
    <w:rsid w:val="00045B06"/>
    <w:rsid w:val="000C1982"/>
    <w:rsid w:val="004329AC"/>
    <w:rsid w:val="004F483D"/>
    <w:rsid w:val="00511E2E"/>
    <w:rsid w:val="00631D27"/>
    <w:rsid w:val="00702731"/>
    <w:rsid w:val="00781D72"/>
    <w:rsid w:val="00816896"/>
    <w:rsid w:val="008C2876"/>
    <w:rsid w:val="00967B23"/>
    <w:rsid w:val="00AE3E80"/>
    <w:rsid w:val="00B46EDF"/>
    <w:rsid w:val="00BF623C"/>
    <w:rsid w:val="00D162ED"/>
    <w:rsid w:val="00D511E2"/>
    <w:rsid w:val="00E9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2026-09-02T05:50:00Z</dcterms:created>
  <dcterms:modified xsi:type="dcterms:W3CDTF">2026-09-02T05:50:00Z</dcterms:modified>
</cp:coreProperties>
</file>