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945D8" w14:textId="75C7586A" w:rsidR="00F43A3B" w:rsidRPr="00DE3737" w:rsidRDefault="00DE3737" w:rsidP="00DE3737">
      <w:pPr>
        <w:jc w:val="center"/>
        <w:rPr>
          <w:b/>
          <w:bCs/>
          <w:sz w:val="28"/>
          <w:szCs w:val="28"/>
        </w:rPr>
      </w:pPr>
      <w:r w:rsidRPr="00DE3737">
        <w:rPr>
          <w:b/>
          <w:bCs/>
          <w:sz w:val="28"/>
          <w:szCs w:val="28"/>
        </w:rPr>
        <w:t>Концепция инженерно-технической защиты информации. Информация как предмет защиты. Демаскирующие признаки.</w:t>
      </w:r>
    </w:p>
    <w:p w14:paraId="666CC9EB" w14:textId="77777777" w:rsidR="00DE3737" w:rsidRDefault="00DE3737">
      <w:pPr>
        <w:rPr>
          <w:sz w:val="28"/>
          <w:szCs w:val="28"/>
        </w:rPr>
      </w:pPr>
      <w:r>
        <w:rPr>
          <w:sz w:val="28"/>
          <w:szCs w:val="28"/>
        </w:rPr>
        <w:t>Учебные вопросы:</w:t>
      </w:r>
    </w:p>
    <w:p w14:paraId="441670EA" w14:textId="0318B88E" w:rsidR="00DE3737" w:rsidRDefault="00DE3737" w:rsidP="00DE3737">
      <w:pPr>
        <w:pStyle w:val="a7"/>
        <w:numPr>
          <w:ilvl w:val="0"/>
          <w:numId w:val="1"/>
        </w:numPr>
        <w:rPr>
          <w:sz w:val="28"/>
          <w:szCs w:val="28"/>
        </w:rPr>
      </w:pPr>
      <w:r w:rsidRPr="00DE3737">
        <w:rPr>
          <w:sz w:val="28"/>
          <w:szCs w:val="28"/>
        </w:rPr>
        <w:t>Концепция инженерно-технической защиты информации.</w:t>
      </w:r>
    </w:p>
    <w:p w14:paraId="7A9E49BE" w14:textId="7458052E" w:rsidR="00DE3737" w:rsidRDefault="00DE3737" w:rsidP="00DE3737">
      <w:pPr>
        <w:pStyle w:val="a7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П</w:t>
      </w:r>
    </w:p>
    <w:p w14:paraId="0F76311E" w14:textId="6A382884" w:rsidR="00DE3737" w:rsidRDefault="00DE3737" w:rsidP="00DE3737">
      <w:pPr>
        <w:pStyle w:val="a7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П</w:t>
      </w:r>
    </w:p>
    <w:p w14:paraId="52C8D5F0" w14:textId="77777777" w:rsidR="00DE3737" w:rsidRDefault="00DE3737" w:rsidP="00DE3737">
      <w:pPr>
        <w:pStyle w:val="a7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П</w:t>
      </w:r>
    </w:p>
    <w:p w14:paraId="35B29373" w14:textId="42496C37" w:rsidR="00DE3737" w:rsidRPr="00DE3737" w:rsidRDefault="00DE3737" w:rsidP="00DE3737">
      <w:pPr>
        <w:pStyle w:val="a7"/>
        <w:numPr>
          <w:ilvl w:val="1"/>
          <w:numId w:val="4"/>
        </w:numPr>
        <w:jc w:val="center"/>
        <w:rPr>
          <w:sz w:val="28"/>
          <w:szCs w:val="28"/>
        </w:rPr>
      </w:pPr>
      <w:r w:rsidRPr="00DE3737">
        <w:rPr>
          <w:sz w:val="28"/>
          <w:szCs w:val="28"/>
        </w:rPr>
        <w:t>Предмет, основные понятия.</w:t>
      </w:r>
    </w:p>
    <w:p w14:paraId="7C14CB8F" w14:textId="74EA7C07" w:rsidR="00DE3737" w:rsidRDefault="00DE3737">
      <w:pPr>
        <w:rPr>
          <w:sz w:val="28"/>
          <w:szCs w:val="28"/>
        </w:rPr>
      </w:pPr>
      <w:r w:rsidRPr="00DE3737">
        <w:rPr>
          <w:b/>
          <w:bCs/>
          <w:sz w:val="28"/>
          <w:szCs w:val="28"/>
          <w:u w:val="single"/>
        </w:rPr>
        <w:t>Безопасность инф</w:t>
      </w:r>
      <w:r>
        <w:rPr>
          <w:sz w:val="28"/>
          <w:szCs w:val="28"/>
        </w:rPr>
        <w:t xml:space="preserve"> – состояние защищенности информации</w:t>
      </w:r>
      <w:r w:rsidRPr="00DE3737">
        <w:rPr>
          <w:sz w:val="28"/>
          <w:szCs w:val="28"/>
        </w:rPr>
        <w:t>,</w:t>
      </w:r>
      <w:r>
        <w:rPr>
          <w:sz w:val="28"/>
          <w:szCs w:val="28"/>
        </w:rPr>
        <w:t xml:space="preserve"> при котором обеспечены её конфиденциальность</w:t>
      </w:r>
      <w:r w:rsidRPr="00DE3737">
        <w:rPr>
          <w:sz w:val="28"/>
          <w:szCs w:val="28"/>
        </w:rPr>
        <w:t>,</w:t>
      </w:r>
      <w:r>
        <w:rPr>
          <w:sz w:val="28"/>
          <w:szCs w:val="28"/>
        </w:rPr>
        <w:t xml:space="preserve"> доступность и целостность. Гост Р 50922-2006 «Защита информации. Основные термины и определения»</w:t>
      </w:r>
    </w:p>
    <w:p w14:paraId="6EE794D8" w14:textId="65A1A98F" w:rsidR="00DE3737" w:rsidRDefault="00DE3737">
      <w:pPr>
        <w:rPr>
          <w:sz w:val="28"/>
          <w:szCs w:val="28"/>
        </w:rPr>
      </w:pPr>
      <w:r w:rsidRPr="00DE3737">
        <w:rPr>
          <w:b/>
          <w:bCs/>
          <w:sz w:val="28"/>
          <w:szCs w:val="28"/>
          <w:u w:val="single"/>
        </w:rPr>
        <w:t>Защита инф</w:t>
      </w:r>
      <w:r>
        <w:rPr>
          <w:sz w:val="28"/>
          <w:szCs w:val="28"/>
        </w:rPr>
        <w:t xml:space="preserve"> – это </w:t>
      </w:r>
      <w:r w:rsidR="00F91977">
        <w:rPr>
          <w:sz w:val="28"/>
          <w:szCs w:val="28"/>
        </w:rPr>
        <w:t>деятельность,</w:t>
      </w:r>
      <w:r>
        <w:rPr>
          <w:sz w:val="28"/>
          <w:szCs w:val="28"/>
        </w:rPr>
        <w:t xml:space="preserve"> направленная на предотвращение утечки защищаемой информации</w:t>
      </w:r>
      <w:r w:rsidR="00F91977" w:rsidRPr="00F91977">
        <w:rPr>
          <w:sz w:val="28"/>
          <w:szCs w:val="28"/>
        </w:rPr>
        <w:t>,</w:t>
      </w:r>
      <w:r>
        <w:rPr>
          <w:sz w:val="28"/>
          <w:szCs w:val="28"/>
        </w:rPr>
        <w:t xml:space="preserve"> несанкционированных и непреднамеренных воздействий на защищаемую информацию. ГОСТ Р 50922-2006 «Защита информации. Основные термины и определения»</w:t>
      </w:r>
    </w:p>
    <w:p w14:paraId="4C81F489" w14:textId="670B32AE" w:rsidR="00F91977" w:rsidRDefault="00F91977">
      <w:pPr>
        <w:rPr>
          <w:sz w:val="28"/>
          <w:szCs w:val="28"/>
        </w:rPr>
      </w:pPr>
      <w:r w:rsidRPr="00F91977">
        <w:rPr>
          <w:b/>
          <w:bCs/>
          <w:sz w:val="28"/>
          <w:szCs w:val="28"/>
        </w:rPr>
        <w:t>Направления ЗИ:</w:t>
      </w:r>
      <w:r>
        <w:rPr>
          <w:sz w:val="28"/>
          <w:szCs w:val="28"/>
        </w:rPr>
        <w:t xml:space="preserve"> Правовая(путем издания нормативных актов)</w:t>
      </w:r>
      <w:r w:rsidRPr="00F91977">
        <w:rPr>
          <w:sz w:val="28"/>
          <w:szCs w:val="28"/>
        </w:rPr>
        <w:t>,</w:t>
      </w:r>
      <w:r>
        <w:rPr>
          <w:sz w:val="28"/>
          <w:szCs w:val="28"/>
        </w:rPr>
        <w:t xml:space="preserve"> Техническая(использ тех </w:t>
      </w:r>
      <w:r w:rsidRPr="00F91977">
        <w:rPr>
          <w:sz w:val="28"/>
          <w:szCs w:val="28"/>
        </w:rPr>
        <w:t>,</w:t>
      </w:r>
      <w:r>
        <w:rPr>
          <w:sz w:val="28"/>
          <w:szCs w:val="28"/>
        </w:rPr>
        <w:t xml:space="preserve"> пр-тех ПО)</w:t>
      </w:r>
      <w:r w:rsidRPr="00F91977">
        <w:rPr>
          <w:sz w:val="28"/>
          <w:szCs w:val="28"/>
        </w:rPr>
        <w:t>,</w:t>
      </w:r>
      <w:r>
        <w:rPr>
          <w:sz w:val="28"/>
          <w:szCs w:val="28"/>
        </w:rPr>
        <w:t xml:space="preserve"> Криптографическая</w:t>
      </w:r>
      <w:r w:rsidRPr="00F91977">
        <w:rPr>
          <w:sz w:val="28"/>
          <w:szCs w:val="28"/>
        </w:rPr>
        <w:t>,</w:t>
      </w:r>
      <w:r>
        <w:rPr>
          <w:sz w:val="28"/>
          <w:szCs w:val="28"/>
        </w:rPr>
        <w:t xml:space="preserve"> Физическая.</w:t>
      </w:r>
      <w:r w:rsidRPr="00F91977">
        <w:rPr>
          <w:sz w:val="28"/>
          <w:szCs w:val="28"/>
        </w:rPr>
        <w:t xml:space="preserve"> </w:t>
      </w:r>
      <w:r>
        <w:rPr>
          <w:sz w:val="28"/>
          <w:szCs w:val="28"/>
        </w:rPr>
        <w:t>ГОСТ Р 50922-2006 «Защита информации. Основные термины и определения»</w:t>
      </w:r>
    </w:p>
    <w:p w14:paraId="3DCC6914" w14:textId="0156436D" w:rsidR="00F91977" w:rsidRDefault="00F91977">
      <w:pPr>
        <w:rPr>
          <w:sz w:val="28"/>
          <w:szCs w:val="28"/>
        </w:rPr>
      </w:pPr>
      <w:r>
        <w:rPr>
          <w:sz w:val="28"/>
          <w:szCs w:val="28"/>
        </w:rPr>
        <w:t>Организация работ по ЗИ на предприятиях осуществляется их руководителями. В зависимости от объема работ создаются группы или отдельное лицо</w:t>
      </w:r>
      <w:r w:rsidRPr="00F91977">
        <w:rPr>
          <w:sz w:val="28"/>
          <w:szCs w:val="28"/>
        </w:rPr>
        <w:t>,</w:t>
      </w:r>
      <w:r>
        <w:rPr>
          <w:sz w:val="28"/>
          <w:szCs w:val="28"/>
        </w:rPr>
        <w:t xml:space="preserve"> которое:</w:t>
      </w:r>
    </w:p>
    <w:p w14:paraId="7BCA9A17" w14:textId="5A38D5E4" w:rsidR="00F91977" w:rsidRDefault="00F91977" w:rsidP="00F91977">
      <w:pPr>
        <w:pStyle w:val="a7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Осуществ меропрятия по ЗИ в ходе выполнения </w:t>
      </w:r>
      <w:r w:rsidR="00EA35E8">
        <w:rPr>
          <w:sz w:val="28"/>
          <w:szCs w:val="28"/>
        </w:rPr>
        <w:t>работ с использованием сведений отнесенных к гос или служебной тайне</w:t>
      </w:r>
      <w:r w:rsidR="00EA35E8" w:rsidRPr="00EA35E8">
        <w:rPr>
          <w:sz w:val="28"/>
          <w:szCs w:val="28"/>
        </w:rPr>
        <w:t>;</w:t>
      </w:r>
    </w:p>
    <w:p w14:paraId="2C79A562" w14:textId="7BD357AA" w:rsidR="00EA35E8" w:rsidRDefault="00EA35E8" w:rsidP="00F91977">
      <w:pPr>
        <w:pStyle w:val="a7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Определяют совместно с заказчиком работ основные </w:t>
      </w:r>
    </w:p>
    <w:p w14:paraId="5834C890" w14:textId="77777777" w:rsidR="00EA35E8" w:rsidRDefault="00EA35E8" w:rsidP="00EA35E8">
      <w:pPr>
        <w:rPr>
          <w:sz w:val="28"/>
          <w:szCs w:val="28"/>
        </w:rPr>
      </w:pPr>
    </w:p>
    <w:p w14:paraId="646CF15F" w14:textId="6C93BDF0" w:rsidR="00EA35E8" w:rsidRDefault="00EA35E8" w:rsidP="00EA35E8">
      <w:pPr>
        <w:rPr>
          <w:sz w:val="28"/>
          <w:szCs w:val="28"/>
        </w:rPr>
      </w:pPr>
      <w:r>
        <w:rPr>
          <w:sz w:val="28"/>
          <w:szCs w:val="28"/>
        </w:rPr>
        <w:t>Проблематика защиты конфиденциальной информации</w:t>
      </w:r>
    </w:p>
    <w:p w14:paraId="163A7811" w14:textId="43AD34FC" w:rsidR="00EA35E8" w:rsidRDefault="008E7220" w:rsidP="00EA35E8">
      <w:pPr>
        <w:pStyle w:val="a7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Кого и что </w:t>
      </w:r>
      <w:r w:rsidR="00EA35E8">
        <w:rPr>
          <w:sz w:val="28"/>
          <w:szCs w:val="28"/>
        </w:rPr>
        <w:t>защищать?</w:t>
      </w:r>
      <w:r>
        <w:rPr>
          <w:sz w:val="28"/>
          <w:szCs w:val="28"/>
        </w:rPr>
        <w:t xml:space="preserve"> (см. Классы защищенности ФСТЭК)</w:t>
      </w:r>
    </w:p>
    <w:p w14:paraId="47DE42F3" w14:textId="547A3D04" w:rsidR="00EA35E8" w:rsidRDefault="00EA35E8" w:rsidP="00EA35E8">
      <w:pPr>
        <w:pStyle w:val="a7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От кого и от чего защищать?</w:t>
      </w:r>
    </w:p>
    <w:p w14:paraId="07685462" w14:textId="7D2A3EB3" w:rsidR="00EA35E8" w:rsidRDefault="00EA35E8" w:rsidP="00EA35E8">
      <w:pPr>
        <w:pStyle w:val="a7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Что и как необходимо сделать?</w:t>
      </w:r>
    </w:p>
    <w:p w14:paraId="1A291A40" w14:textId="5B7B57B7" w:rsidR="00EA35E8" w:rsidRDefault="00EA35E8" w:rsidP="00EA35E8">
      <w:pPr>
        <w:pStyle w:val="a7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А как проверить</w:t>
      </w:r>
      <w:r w:rsidRPr="00EA35E8">
        <w:rPr>
          <w:sz w:val="28"/>
          <w:szCs w:val="28"/>
        </w:rPr>
        <w:t>,</w:t>
      </w:r>
      <w:r>
        <w:rPr>
          <w:sz w:val="28"/>
          <w:szCs w:val="28"/>
        </w:rPr>
        <w:t xml:space="preserve"> что все сделано правильно?</w:t>
      </w:r>
      <w:r w:rsidR="008E7220">
        <w:rPr>
          <w:sz w:val="28"/>
          <w:szCs w:val="28"/>
        </w:rPr>
        <w:t xml:space="preserve"> (Пентест</w:t>
      </w:r>
      <w:r w:rsidR="008E7220" w:rsidRPr="008E7220">
        <w:rPr>
          <w:sz w:val="28"/>
          <w:szCs w:val="28"/>
        </w:rPr>
        <w:t>,</w:t>
      </w:r>
      <w:r w:rsidR="008E7220">
        <w:rPr>
          <w:sz w:val="28"/>
          <w:szCs w:val="28"/>
        </w:rPr>
        <w:t xml:space="preserve"> сканирование уязвимостей</w:t>
      </w:r>
      <w:r w:rsidR="008E7220" w:rsidRPr="008E7220">
        <w:rPr>
          <w:sz w:val="28"/>
          <w:szCs w:val="28"/>
        </w:rPr>
        <w:t>,</w:t>
      </w:r>
      <w:r w:rsidR="008E7220">
        <w:rPr>
          <w:sz w:val="28"/>
          <w:szCs w:val="28"/>
        </w:rPr>
        <w:t xml:space="preserve"> использовать лицензированных проверщиков)</w:t>
      </w:r>
    </w:p>
    <w:p w14:paraId="758F2786" w14:textId="7F2139D6" w:rsidR="00EA35E8" w:rsidRDefault="00EA35E8" w:rsidP="00EA35E8">
      <w:pPr>
        <w:pStyle w:val="a7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Что делать дальше?</w:t>
      </w:r>
      <w:r w:rsidR="008E7220" w:rsidRPr="008E7220">
        <w:rPr>
          <w:sz w:val="28"/>
          <w:szCs w:val="28"/>
        </w:rPr>
        <w:t xml:space="preserve"> (</w:t>
      </w:r>
      <w:r w:rsidR="008E7220">
        <w:rPr>
          <w:sz w:val="28"/>
          <w:szCs w:val="28"/>
        </w:rPr>
        <w:t>Аудит</w:t>
      </w:r>
      <w:r w:rsidR="008E7220" w:rsidRPr="008E7220">
        <w:rPr>
          <w:sz w:val="28"/>
          <w:szCs w:val="28"/>
        </w:rPr>
        <w:t>,</w:t>
      </w:r>
      <w:r w:rsidR="008E7220">
        <w:rPr>
          <w:sz w:val="28"/>
          <w:szCs w:val="28"/>
        </w:rPr>
        <w:t xml:space="preserve"> поддержка</w:t>
      </w:r>
      <w:r w:rsidR="008E7220" w:rsidRPr="008E7220">
        <w:rPr>
          <w:sz w:val="28"/>
          <w:szCs w:val="28"/>
        </w:rPr>
        <w:t>)</w:t>
      </w:r>
    </w:p>
    <w:p w14:paraId="22BEA4F4" w14:textId="57D20FE9" w:rsidR="00EA35E8" w:rsidRDefault="008E7220" w:rsidP="00EA35E8">
      <w:pPr>
        <w:rPr>
          <w:sz w:val="28"/>
          <w:szCs w:val="28"/>
        </w:rPr>
      </w:pPr>
      <w:r>
        <w:rPr>
          <w:sz w:val="28"/>
          <w:szCs w:val="28"/>
        </w:rPr>
        <w:t>Классы защищенности ФСТЭК</w:t>
      </w:r>
      <w:r w:rsidR="00EA35E8">
        <w:rPr>
          <w:sz w:val="28"/>
          <w:szCs w:val="28"/>
        </w:rPr>
        <w:t>:</w:t>
      </w:r>
    </w:p>
    <w:p w14:paraId="396A0C3C" w14:textId="41A1E70F" w:rsidR="00EA35E8" w:rsidRDefault="00EA35E8" w:rsidP="00EA35E8">
      <w:pPr>
        <w:pStyle w:val="a7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Многопольз имеющие разные права ((1а – особ важн</w:t>
      </w:r>
      <w:r w:rsidRPr="00EA35E8">
        <w:rPr>
          <w:sz w:val="28"/>
          <w:szCs w:val="28"/>
        </w:rPr>
        <w:t>,</w:t>
      </w:r>
      <w:r>
        <w:rPr>
          <w:sz w:val="28"/>
          <w:szCs w:val="28"/>
        </w:rPr>
        <w:t xml:space="preserve"> 1б – совсекр</w:t>
      </w:r>
      <w:r w:rsidRPr="00EA35E8">
        <w:rPr>
          <w:sz w:val="28"/>
          <w:szCs w:val="28"/>
        </w:rPr>
        <w:t>,</w:t>
      </w:r>
      <w:r>
        <w:rPr>
          <w:sz w:val="28"/>
          <w:szCs w:val="28"/>
        </w:rPr>
        <w:t xml:space="preserve"> 1в - секр) – госуд</w:t>
      </w:r>
      <w:r w:rsidRPr="00EA35E8">
        <w:rPr>
          <w:sz w:val="28"/>
          <w:szCs w:val="28"/>
        </w:rPr>
        <w:t>;</w:t>
      </w:r>
      <w:r>
        <w:rPr>
          <w:sz w:val="28"/>
          <w:szCs w:val="28"/>
        </w:rPr>
        <w:t xml:space="preserve"> (1г - </w:t>
      </w:r>
      <w:r w:rsidRPr="00EA35E8">
        <w:rPr>
          <w:sz w:val="28"/>
          <w:szCs w:val="28"/>
        </w:rPr>
        <w:t>,</w:t>
      </w:r>
      <w:r>
        <w:rPr>
          <w:sz w:val="28"/>
          <w:szCs w:val="28"/>
        </w:rPr>
        <w:t>1д - ))</w:t>
      </w:r>
    </w:p>
    <w:p w14:paraId="14E80896" w14:textId="0851637F" w:rsidR="00EA35E8" w:rsidRDefault="00EA35E8" w:rsidP="00EA35E8">
      <w:pPr>
        <w:pStyle w:val="a7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Многопольз имеющие все права (2а – гостайна и 2б - конфиден)</w:t>
      </w:r>
    </w:p>
    <w:p w14:paraId="3A1C1648" w14:textId="0F6A9224" w:rsidR="00EA35E8" w:rsidRPr="00EA35E8" w:rsidRDefault="00EA35E8" w:rsidP="00EA35E8">
      <w:pPr>
        <w:pStyle w:val="a7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Однопольз имеющие все права (1а – гостайна и 1б - конфиден)</w:t>
      </w:r>
    </w:p>
    <w:p w14:paraId="7EBD2AB3" w14:textId="77777777" w:rsidR="00EA35E8" w:rsidRDefault="00EA35E8" w:rsidP="00EA35E8">
      <w:pPr>
        <w:pStyle w:val="a7"/>
        <w:ind w:left="450"/>
        <w:rPr>
          <w:sz w:val="28"/>
          <w:szCs w:val="28"/>
        </w:rPr>
      </w:pPr>
    </w:p>
    <w:p w14:paraId="1C7B6D82" w14:textId="77777777" w:rsidR="009E249A" w:rsidRPr="00B0100E" w:rsidRDefault="008E7220" w:rsidP="00B0100E">
      <w:pPr>
        <w:spacing w:line="240" w:lineRule="auto"/>
        <w:rPr>
          <w:sz w:val="28"/>
          <w:szCs w:val="28"/>
        </w:rPr>
      </w:pPr>
      <w:r w:rsidRPr="00B0100E">
        <w:rPr>
          <w:b/>
          <w:bCs/>
          <w:sz w:val="28"/>
          <w:szCs w:val="28"/>
          <w:u w:val="single"/>
        </w:rPr>
        <w:t xml:space="preserve">Информация </w:t>
      </w:r>
      <w:r w:rsidRPr="00B0100E">
        <w:rPr>
          <w:sz w:val="28"/>
          <w:szCs w:val="28"/>
        </w:rPr>
        <w:t>– это сведения(сообщение, данные) независимо от формы их представления</w:t>
      </w:r>
      <w:r w:rsidR="009E249A" w:rsidRPr="00B0100E">
        <w:rPr>
          <w:sz w:val="28"/>
          <w:szCs w:val="28"/>
        </w:rPr>
        <w:t>. ФЗ от 27.07.2006 №149-ФЗ «Об информационных технологиях и о ЗИ». В виде:</w:t>
      </w:r>
    </w:p>
    <w:p w14:paraId="08723890" w14:textId="171DA2A3" w:rsidR="008E7220" w:rsidRDefault="009E249A" w:rsidP="00B0100E">
      <w:pPr>
        <w:pStyle w:val="a7"/>
        <w:numPr>
          <w:ilvl w:val="0"/>
          <w:numId w:val="8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Символы естественного или искусственного языка</w:t>
      </w:r>
    </w:p>
    <w:p w14:paraId="61B7ADA6" w14:textId="62469720" w:rsidR="009E249A" w:rsidRDefault="009E249A" w:rsidP="00B0100E">
      <w:pPr>
        <w:pStyle w:val="a7"/>
        <w:numPr>
          <w:ilvl w:val="0"/>
          <w:numId w:val="8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Акустическая информация</w:t>
      </w:r>
    </w:p>
    <w:p w14:paraId="0368134E" w14:textId="4459AFDC" w:rsidR="009E249A" w:rsidRDefault="009E249A" w:rsidP="00B0100E">
      <w:pPr>
        <w:pStyle w:val="a7"/>
        <w:numPr>
          <w:ilvl w:val="0"/>
          <w:numId w:val="8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Видовая информация</w:t>
      </w:r>
    </w:p>
    <w:p w14:paraId="39E83936" w14:textId="17A63463" w:rsidR="009E249A" w:rsidRDefault="009E249A" w:rsidP="009E249A">
      <w:pPr>
        <w:pStyle w:val="a7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Информация с интернета</w:t>
      </w:r>
    </w:p>
    <w:p w14:paraId="1F7C3584" w14:textId="24BD1C85" w:rsidR="009E249A" w:rsidRDefault="009E249A" w:rsidP="009E249A">
      <w:pPr>
        <w:pStyle w:val="a7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Информация локальная</w:t>
      </w:r>
    </w:p>
    <w:p w14:paraId="2B1233E4" w14:textId="4620FA6E" w:rsidR="009E249A" w:rsidRDefault="009E249A" w:rsidP="009E249A">
      <w:pPr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Концепция инженерно-технической защите информации</w:t>
      </w:r>
      <w:r>
        <w:rPr>
          <w:sz w:val="28"/>
          <w:szCs w:val="28"/>
        </w:rPr>
        <w:t xml:space="preserve"> – это система взглядов на ЗИ с помощью инженерных и технических средств.</w:t>
      </w:r>
    </w:p>
    <w:p w14:paraId="07C65AC1" w14:textId="3E8E0AB0" w:rsidR="009E249A" w:rsidRDefault="009E249A" w:rsidP="009E249A">
      <w:pPr>
        <w:rPr>
          <w:sz w:val="28"/>
          <w:szCs w:val="28"/>
          <w:u w:val="single"/>
        </w:rPr>
      </w:pPr>
      <w:r>
        <w:rPr>
          <w:sz w:val="28"/>
          <w:szCs w:val="28"/>
        </w:rPr>
        <w:t>Основа концепции ИТЗИ:</w:t>
      </w:r>
      <w:r>
        <w:rPr>
          <w:sz w:val="28"/>
          <w:szCs w:val="28"/>
        </w:rPr>
        <w:br/>
        <w:t>1. Постановка задачи ИТЗИ</w:t>
      </w:r>
      <w:r>
        <w:rPr>
          <w:sz w:val="28"/>
          <w:szCs w:val="28"/>
        </w:rPr>
        <w:br/>
        <w:t>2. Определение принципов решения задачи ИТЗИ</w:t>
      </w:r>
      <w:r>
        <w:rPr>
          <w:sz w:val="28"/>
          <w:szCs w:val="28"/>
        </w:rPr>
        <w:br/>
        <w:t xml:space="preserve">Приводит к </w:t>
      </w:r>
      <w:r>
        <w:rPr>
          <w:sz w:val="28"/>
          <w:szCs w:val="28"/>
          <w:u w:val="single"/>
        </w:rPr>
        <w:t>Успешному решению задач ИТЗИ</w:t>
      </w:r>
    </w:p>
    <w:p w14:paraId="77DEE839" w14:textId="41082BEE" w:rsidR="00F91977" w:rsidRDefault="009E249A">
      <w:pPr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Задачи ИТЗИ</w:t>
      </w:r>
      <w:r>
        <w:rPr>
          <w:sz w:val="28"/>
          <w:szCs w:val="28"/>
        </w:rPr>
        <w:t xml:space="preserve"> – слабоформализующие задачи – задачи</w:t>
      </w:r>
      <w:r w:rsidRPr="009E249A">
        <w:rPr>
          <w:sz w:val="28"/>
          <w:szCs w:val="28"/>
        </w:rPr>
        <w:t>,</w:t>
      </w:r>
      <w:r>
        <w:rPr>
          <w:sz w:val="28"/>
          <w:szCs w:val="28"/>
        </w:rPr>
        <w:t xml:space="preserve"> не имеющие формальных методов </w:t>
      </w:r>
    </w:p>
    <w:p w14:paraId="5BEC0D78" w14:textId="11B0DD7C" w:rsidR="009E249A" w:rsidRDefault="009E249A">
      <w:pPr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Системный подход</w:t>
      </w:r>
      <w:r>
        <w:rPr>
          <w:sz w:val="28"/>
          <w:szCs w:val="28"/>
        </w:rPr>
        <w:t xml:space="preserve"> – это исследование объекта или процесса с помощью модели</w:t>
      </w:r>
      <w:r w:rsidRPr="009E249A">
        <w:rPr>
          <w:sz w:val="28"/>
          <w:szCs w:val="28"/>
        </w:rPr>
        <w:t>,</w:t>
      </w:r>
      <w:r>
        <w:rPr>
          <w:sz w:val="28"/>
          <w:szCs w:val="28"/>
        </w:rPr>
        <w:t xml:space="preserve"> называемой системой.</w:t>
      </w:r>
    </w:p>
    <w:p w14:paraId="752048BE" w14:textId="5F2FEBEF" w:rsidR="009E249A" w:rsidRDefault="009E249A">
      <w:pPr>
        <w:rPr>
          <w:sz w:val="28"/>
          <w:szCs w:val="28"/>
        </w:rPr>
      </w:pPr>
      <w:r>
        <w:rPr>
          <w:sz w:val="28"/>
          <w:szCs w:val="28"/>
        </w:rPr>
        <w:t>Объект исследования:</w:t>
      </w:r>
    </w:p>
    <w:p w14:paraId="2A9E28DC" w14:textId="7FADB035" w:rsidR="009E249A" w:rsidRDefault="009E249A" w:rsidP="009E249A">
      <w:pPr>
        <w:pStyle w:val="a7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Параметрический уровень</w:t>
      </w:r>
    </w:p>
    <w:p w14:paraId="59367E16" w14:textId="49F7E823" w:rsidR="009E249A" w:rsidRDefault="009E249A" w:rsidP="009E249A">
      <w:pPr>
        <w:pStyle w:val="a7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Структурный уровень</w:t>
      </w:r>
    </w:p>
    <w:p w14:paraId="5487DE5B" w14:textId="2B746393" w:rsidR="009E249A" w:rsidRDefault="009E249A" w:rsidP="009E249A">
      <w:pPr>
        <w:pStyle w:val="a7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Функциональный уровень</w:t>
      </w:r>
    </w:p>
    <w:p w14:paraId="22D2F7C4" w14:textId="3FB61A94" w:rsidR="009E249A" w:rsidRDefault="009E249A" w:rsidP="009E249A">
      <w:pPr>
        <w:pStyle w:val="a7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Системный уровень</w:t>
      </w:r>
    </w:p>
    <w:p w14:paraId="0411A3A5" w14:textId="36D0D2CA" w:rsidR="009E249A" w:rsidRDefault="009E249A" w:rsidP="009E249A">
      <w:pPr>
        <w:rPr>
          <w:sz w:val="28"/>
          <w:szCs w:val="28"/>
        </w:rPr>
      </w:pPr>
      <w:r>
        <w:rPr>
          <w:sz w:val="28"/>
          <w:szCs w:val="28"/>
        </w:rPr>
        <w:lastRenderedPageBreak/>
        <w:t>Сущность системного подхода:</w:t>
      </w:r>
    </w:p>
    <w:p w14:paraId="424A4D89" w14:textId="789A2FE1" w:rsidR="009E249A" w:rsidRDefault="009E249A" w:rsidP="009E249A">
      <w:pPr>
        <w:pStyle w:val="a7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Совокупность сил и средств представляется в виде системы</w:t>
      </w:r>
    </w:p>
    <w:p w14:paraId="7D359DFD" w14:textId="75D6555B" w:rsidR="009E249A" w:rsidRDefault="009E249A" w:rsidP="009E249A">
      <w:pPr>
        <w:pStyle w:val="a7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Система описывается совокупностью параметров</w:t>
      </w:r>
    </w:p>
    <w:p w14:paraId="11F1F344" w14:textId="20ABDB91" w:rsidR="009E249A" w:rsidRDefault="009E249A" w:rsidP="009E249A">
      <w:pPr>
        <w:pStyle w:val="a7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Любая система рассматривается как подсистема </w:t>
      </w:r>
      <w:r w:rsidR="00B0100E">
        <w:rPr>
          <w:sz w:val="28"/>
          <w:szCs w:val="28"/>
        </w:rPr>
        <w:t>более сложной системы, влияющей на структуру и функционирование рассматриваемой</w:t>
      </w:r>
    </w:p>
    <w:p w14:paraId="27618B64" w14:textId="4FE889EF" w:rsidR="00B0100E" w:rsidRDefault="00B0100E" w:rsidP="009E249A">
      <w:pPr>
        <w:pStyle w:val="a7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Любая система имеет иерархическую систему</w:t>
      </w:r>
    </w:p>
    <w:p w14:paraId="5A6BF487" w14:textId="0D1EBCE3" w:rsidR="00B0100E" w:rsidRDefault="00B0100E" w:rsidP="009E249A">
      <w:pPr>
        <w:pStyle w:val="a7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При анализе системы необходим учёт внешних и внутренних факторов</w:t>
      </w:r>
    </w:p>
    <w:p w14:paraId="0DE34CB8" w14:textId="55444CE3" w:rsidR="00B0100E" w:rsidRDefault="00B0100E" w:rsidP="00B0100E">
      <w:pPr>
        <w:pStyle w:val="a7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Свойства системы превышают сумму свойств её элементов за счёт качественно новых системных свойств.</w:t>
      </w:r>
    </w:p>
    <w:p w14:paraId="5CC8D95D" w14:textId="77777777" w:rsidR="00B0100E" w:rsidRDefault="00B0100E" w:rsidP="00B0100E">
      <w:pPr>
        <w:rPr>
          <w:sz w:val="28"/>
          <w:szCs w:val="28"/>
        </w:rPr>
      </w:pPr>
    </w:p>
    <w:p w14:paraId="2023B809" w14:textId="7706FB9B" w:rsidR="00B0100E" w:rsidRPr="00B0100E" w:rsidRDefault="00B0100E" w:rsidP="00B0100E">
      <w:pPr>
        <w:rPr>
          <w:sz w:val="28"/>
          <w:szCs w:val="28"/>
        </w:rPr>
      </w:pPr>
      <w:r>
        <w:rPr>
          <w:sz w:val="28"/>
          <w:szCs w:val="28"/>
        </w:rPr>
        <w:t xml:space="preserve">СТРК – Спец Требования и Рекомендации по </w:t>
      </w:r>
      <w:r w:rsidR="00AF64B1">
        <w:rPr>
          <w:sz w:val="28"/>
          <w:szCs w:val="28"/>
        </w:rPr>
        <w:t xml:space="preserve">защите </w:t>
      </w:r>
      <w:r>
        <w:rPr>
          <w:sz w:val="28"/>
          <w:szCs w:val="28"/>
        </w:rPr>
        <w:t>Конфиденциальной</w:t>
      </w:r>
      <w:r w:rsidR="00AF64B1">
        <w:rPr>
          <w:sz w:val="28"/>
          <w:szCs w:val="28"/>
        </w:rPr>
        <w:t xml:space="preserve"> информации</w:t>
      </w:r>
    </w:p>
    <w:p w14:paraId="4969815B" w14:textId="75122D62" w:rsidR="00B0100E" w:rsidRDefault="00B0100E" w:rsidP="00B0100E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Методы сис</w:t>
      </w:r>
      <w:r w:rsidR="00AF64B1">
        <w:rPr>
          <w:sz w:val="28"/>
          <w:szCs w:val="28"/>
          <w:u w:val="single"/>
        </w:rPr>
        <w:t>темного анализа применительно к ИТЗИ предусматривают:</w:t>
      </w:r>
    </w:p>
    <w:p w14:paraId="757CA901" w14:textId="1E4D83C1" w:rsidR="00AF64B1" w:rsidRDefault="00AF64B1" w:rsidP="00AF64B1">
      <w:pPr>
        <w:pStyle w:val="a7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Четкую постановку задачи, включающую определение тематических вопросов защищаемой информации и её источников как объектов защиты выявление угроз этой информации и формулирование целей и задач защиты информации</w:t>
      </w:r>
    </w:p>
    <w:p w14:paraId="45B779B9" w14:textId="5F1AC5F7" w:rsidR="00AF64B1" w:rsidRDefault="00AF64B1" w:rsidP="00AF64B1">
      <w:pPr>
        <w:pStyle w:val="a7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Разработку принципов и путей решения задачи</w:t>
      </w:r>
    </w:p>
    <w:p w14:paraId="52A54D9C" w14:textId="766D80FC" w:rsidR="00AF64B1" w:rsidRDefault="00AF64B1" w:rsidP="00AF64B1">
      <w:pPr>
        <w:pStyle w:val="a7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Разработку методов решения задач </w:t>
      </w:r>
    </w:p>
    <w:p w14:paraId="5673AC30" w14:textId="7D7DA45D" w:rsidR="00AF64B1" w:rsidRDefault="00AF64B1" w:rsidP="00AF64B1">
      <w:pPr>
        <w:pStyle w:val="a7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Создание программного технического и методического обеспечения решения задачи.</w:t>
      </w:r>
    </w:p>
    <w:p w14:paraId="15A2FB87" w14:textId="77777777" w:rsidR="00AF64B1" w:rsidRDefault="00AF64B1" w:rsidP="00AF64B1">
      <w:pPr>
        <w:rPr>
          <w:sz w:val="28"/>
          <w:szCs w:val="28"/>
        </w:rPr>
      </w:pPr>
    </w:p>
    <w:p w14:paraId="5101B671" w14:textId="2207DE7F" w:rsidR="00AF64B1" w:rsidRDefault="00AF64B1" w:rsidP="00AF64B1">
      <w:pPr>
        <w:rPr>
          <w:sz w:val="28"/>
          <w:szCs w:val="28"/>
        </w:rPr>
      </w:pPr>
      <w:r>
        <w:rPr>
          <w:sz w:val="28"/>
          <w:szCs w:val="28"/>
        </w:rPr>
        <w:t>Совокупность взаимосвязанных элементов</w:t>
      </w:r>
      <w:r w:rsidR="00913C05" w:rsidRPr="00913C05">
        <w:rPr>
          <w:sz w:val="28"/>
          <w:szCs w:val="28"/>
        </w:rPr>
        <w:t>,</w:t>
      </w:r>
      <w:r>
        <w:rPr>
          <w:sz w:val="28"/>
          <w:szCs w:val="28"/>
        </w:rPr>
        <w:t xml:space="preserve"> функционирование которых направлено на обеспечение безопасности информации образует систему защиты информации.</w:t>
      </w:r>
    </w:p>
    <w:p w14:paraId="34DEC634" w14:textId="6E788EB6" w:rsidR="00AF64B1" w:rsidRDefault="00AF64B1" w:rsidP="00AF64B1">
      <w:pPr>
        <w:rPr>
          <w:sz w:val="28"/>
          <w:szCs w:val="28"/>
        </w:rPr>
      </w:pPr>
      <w:r>
        <w:rPr>
          <w:sz w:val="28"/>
          <w:szCs w:val="28"/>
        </w:rPr>
        <w:t xml:space="preserve">Элементы системы ЗИ – люди </w:t>
      </w:r>
      <w:r w:rsidR="00913C05">
        <w:rPr>
          <w:sz w:val="28"/>
          <w:szCs w:val="28"/>
        </w:rPr>
        <w:t>инженерные</w:t>
      </w:r>
      <w:r>
        <w:rPr>
          <w:sz w:val="28"/>
          <w:szCs w:val="28"/>
        </w:rPr>
        <w:t xml:space="preserve"> конструкции и технические средства</w:t>
      </w:r>
      <w:r w:rsidRPr="00AF64B1">
        <w:rPr>
          <w:sz w:val="28"/>
          <w:szCs w:val="28"/>
        </w:rPr>
        <w:t>,</w:t>
      </w:r>
      <w:r>
        <w:rPr>
          <w:sz w:val="28"/>
          <w:szCs w:val="28"/>
        </w:rPr>
        <w:t xml:space="preserve"> обеспечивающее ЗИ независимо от их принадлежности к другим системам</w:t>
      </w:r>
    </w:p>
    <w:p w14:paraId="35C1F662" w14:textId="6DA4684C" w:rsidR="00AF64B1" w:rsidRDefault="00AF64B1" w:rsidP="00AF64B1">
      <w:pPr>
        <w:rPr>
          <w:sz w:val="28"/>
          <w:szCs w:val="28"/>
        </w:rPr>
      </w:pPr>
      <w:r>
        <w:rPr>
          <w:sz w:val="28"/>
          <w:szCs w:val="28"/>
        </w:rPr>
        <w:t>Ядро системы – силы и средства основными функциями</w:t>
      </w:r>
    </w:p>
    <w:p w14:paraId="54D11216" w14:textId="77777777" w:rsidR="00913C05" w:rsidRDefault="00913C05" w:rsidP="00AF64B1">
      <w:pPr>
        <w:rPr>
          <w:sz w:val="28"/>
          <w:szCs w:val="28"/>
        </w:rPr>
      </w:pPr>
    </w:p>
    <w:p w14:paraId="35DC9158" w14:textId="56F9C32E" w:rsidR="00913C05" w:rsidRDefault="00913C05" w:rsidP="00913C05">
      <w:pPr>
        <w:pStyle w:val="a7"/>
        <w:numPr>
          <w:ilvl w:val="1"/>
          <w:numId w:val="4"/>
        </w:num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Системный подход к ЗИ</w:t>
      </w:r>
    </w:p>
    <w:p w14:paraId="0B485743" w14:textId="1AFAACE2" w:rsidR="00913C05" w:rsidRDefault="00913C05" w:rsidP="00913C05">
      <w:pPr>
        <w:rPr>
          <w:sz w:val="28"/>
          <w:szCs w:val="28"/>
          <w:u w:val="single"/>
        </w:rPr>
      </w:pPr>
      <w:r w:rsidRPr="00913C05">
        <w:rPr>
          <w:b/>
          <w:bCs/>
          <w:sz w:val="28"/>
          <w:szCs w:val="28"/>
          <w:u w:val="single"/>
        </w:rPr>
        <w:t>Входы системы ЗИ</w:t>
      </w:r>
      <w:r>
        <w:rPr>
          <w:sz w:val="28"/>
          <w:szCs w:val="28"/>
        </w:rPr>
        <w:t xml:space="preserve"> – силы и воздействия</w:t>
      </w:r>
      <w:r w:rsidRPr="00913C05">
        <w:rPr>
          <w:sz w:val="28"/>
          <w:szCs w:val="28"/>
        </w:rPr>
        <w:t>,</w:t>
      </w:r>
      <w:r>
        <w:rPr>
          <w:sz w:val="28"/>
          <w:szCs w:val="28"/>
        </w:rPr>
        <w:t xml:space="preserve"> изменяющие состояние системы – </w:t>
      </w:r>
      <w:r w:rsidRPr="00913C05">
        <w:rPr>
          <w:sz w:val="28"/>
          <w:szCs w:val="28"/>
          <w:u w:val="single"/>
        </w:rPr>
        <w:t>угрозы</w:t>
      </w:r>
      <w:r>
        <w:rPr>
          <w:sz w:val="28"/>
          <w:szCs w:val="28"/>
          <w:u w:val="single"/>
        </w:rPr>
        <w:t>.</w:t>
      </w:r>
    </w:p>
    <w:p w14:paraId="7832BA81" w14:textId="3F719D93" w:rsidR="00913C05" w:rsidRDefault="00913C05" w:rsidP="00913C05">
      <w:pPr>
        <w:rPr>
          <w:sz w:val="28"/>
          <w:szCs w:val="28"/>
        </w:rPr>
      </w:pPr>
      <w:r>
        <w:rPr>
          <w:sz w:val="28"/>
          <w:szCs w:val="28"/>
        </w:rPr>
        <w:t>Основные источники угроз безопасности информаци</w:t>
      </w:r>
      <w:r w:rsidR="00C8134A">
        <w:rPr>
          <w:sz w:val="28"/>
          <w:szCs w:val="28"/>
        </w:rPr>
        <w:t>и:</w:t>
      </w:r>
    </w:p>
    <w:p w14:paraId="3A4E6862" w14:textId="38E86981" w:rsidR="00C8134A" w:rsidRDefault="00C8134A" w:rsidP="00C8134A">
      <w:pPr>
        <w:pStyle w:val="a7"/>
        <w:numPr>
          <w:ilvl w:val="0"/>
          <w:numId w:val="12"/>
        </w:numPr>
        <w:rPr>
          <w:sz w:val="28"/>
          <w:szCs w:val="28"/>
        </w:rPr>
      </w:pPr>
      <w:r w:rsidRPr="00C8134A">
        <w:rPr>
          <w:sz w:val="28"/>
          <w:szCs w:val="28"/>
        </w:rPr>
        <w:t>Непреднамеренные источники</w:t>
      </w:r>
    </w:p>
    <w:p w14:paraId="7F9E45AE" w14:textId="09461FB4" w:rsidR="00C8134A" w:rsidRDefault="00C8134A" w:rsidP="00C8134A">
      <w:pPr>
        <w:pStyle w:val="a7"/>
        <w:numPr>
          <w:ilvl w:val="1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Недостаточная квалификация обслуживающего ТСОИ персонала и рук состава</w:t>
      </w:r>
    </w:p>
    <w:p w14:paraId="08F17642" w14:textId="1071283D" w:rsidR="00C8134A" w:rsidRDefault="00C8134A" w:rsidP="00C8134A">
      <w:pPr>
        <w:pStyle w:val="a7"/>
        <w:numPr>
          <w:ilvl w:val="1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Несовершенство ПО</w:t>
      </w:r>
    </w:p>
    <w:p w14:paraId="7E474063" w14:textId="069042CA" w:rsidR="00C8134A" w:rsidRDefault="00C8134A" w:rsidP="00C8134A">
      <w:pPr>
        <w:pStyle w:val="a7"/>
        <w:numPr>
          <w:ilvl w:val="1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Несовершенство технических решений при разработке</w:t>
      </w:r>
      <w:r w:rsidRPr="00C8134A">
        <w:rPr>
          <w:sz w:val="28"/>
          <w:szCs w:val="28"/>
        </w:rPr>
        <w:t>,</w:t>
      </w:r>
      <w:r>
        <w:rPr>
          <w:sz w:val="28"/>
          <w:szCs w:val="28"/>
        </w:rPr>
        <w:t xml:space="preserve"> создании и монтаже ТСОИ</w:t>
      </w:r>
    </w:p>
    <w:p w14:paraId="42861D5A" w14:textId="4F8F2F92" w:rsidR="00C8134A" w:rsidRDefault="00C8134A" w:rsidP="00C8134A">
      <w:pPr>
        <w:pStyle w:val="a7"/>
        <w:numPr>
          <w:ilvl w:val="1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Естественное старение ТС в процессе эксплуатации</w:t>
      </w:r>
    </w:p>
    <w:p w14:paraId="5FEDFB39" w14:textId="2EAE5BC2" w:rsidR="00C8134A" w:rsidRDefault="00C8134A" w:rsidP="00C8134A">
      <w:pPr>
        <w:pStyle w:val="a7"/>
        <w:numPr>
          <w:ilvl w:val="1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Экстремальные нагрузки в процессе эксплуатации</w:t>
      </w:r>
    </w:p>
    <w:p w14:paraId="7650B107" w14:textId="6E50F0F1" w:rsidR="00C8134A" w:rsidRDefault="00C8134A" w:rsidP="00C8134A">
      <w:pPr>
        <w:pStyle w:val="a7"/>
        <w:numPr>
          <w:ilvl w:val="1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Неисправности ТСОИ и вспомогательного оборудования</w:t>
      </w:r>
    </w:p>
    <w:p w14:paraId="31E11B55" w14:textId="0D2362A0" w:rsidR="00C8134A" w:rsidRDefault="00C8134A" w:rsidP="00C8134A">
      <w:pPr>
        <w:pStyle w:val="a7"/>
        <w:numPr>
          <w:ilvl w:val="1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Неправомерные действия владельцев информации</w:t>
      </w:r>
    </w:p>
    <w:p w14:paraId="77ED8606" w14:textId="1E5DB8B5" w:rsidR="00C8134A" w:rsidRDefault="00C8134A" w:rsidP="00C8134A">
      <w:pPr>
        <w:pStyle w:val="a7"/>
        <w:numPr>
          <w:ilvl w:val="1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Стихийные бедствия и катастрофы</w:t>
      </w:r>
    </w:p>
    <w:p w14:paraId="366E9884" w14:textId="0884079B" w:rsidR="00C8134A" w:rsidRDefault="00C8134A" w:rsidP="00C8134A">
      <w:pPr>
        <w:pStyle w:val="a7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Преднамеренные источники</w:t>
      </w:r>
    </w:p>
    <w:p w14:paraId="2C7CFCBD" w14:textId="1CBE3C64" w:rsidR="00C8134A" w:rsidRDefault="00C8134A" w:rsidP="00C8134A">
      <w:pPr>
        <w:pStyle w:val="a7"/>
        <w:numPr>
          <w:ilvl w:val="1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Действия иностранных разведок и спецслужб</w:t>
      </w:r>
    </w:p>
    <w:p w14:paraId="5A52E32F" w14:textId="26F44AC4" w:rsidR="00C8134A" w:rsidRDefault="00C8134A" w:rsidP="00C8134A">
      <w:pPr>
        <w:pStyle w:val="a7"/>
        <w:numPr>
          <w:ilvl w:val="1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Действия конкурентов (промышленный шпионаж)</w:t>
      </w:r>
    </w:p>
    <w:p w14:paraId="603AB57B" w14:textId="69A74071" w:rsidR="00C8134A" w:rsidRDefault="00C8134A" w:rsidP="00C8134A">
      <w:pPr>
        <w:pStyle w:val="a7"/>
        <w:numPr>
          <w:ilvl w:val="1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Действия злоумышленников</w:t>
      </w:r>
    </w:p>
    <w:p w14:paraId="71DE1E25" w14:textId="77777777" w:rsidR="00C8134A" w:rsidRDefault="00C8134A" w:rsidP="00C8134A">
      <w:pPr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 xml:space="preserve">Цель нарушителя ИБ </w:t>
      </w:r>
      <w:r>
        <w:rPr>
          <w:sz w:val="28"/>
          <w:szCs w:val="28"/>
        </w:rPr>
        <w:t>– нанесение материального</w:t>
      </w:r>
      <w:r w:rsidRPr="00C8134A">
        <w:rPr>
          <w:sz w:val="28"/>
          <w:szCs w:val="28"/>
        </w:rPr>
        <w:t>,</w:t>
      </w:r>
      <w:r>
        <w:rPr>
          <w:sz w:val="28"/>
          <w:szCs w:val="28"/>
        </w:rPr>
        <w:t xml:space="preserve"> морального и иного ущерба собственникам информации в результате нарушения конфиденциальности</w:t>
      </w:r>
    </w:p>
    <w:p w14:paraId="4108C56C" w14:textId="7720B1F9" w:rsidR="00C8134A" w:rsidRDefault="00967783" w:rsidP="00C8134A">
      <w:pPr>
        <w:jc w:val="center"/>
        <w:rPr>
          <w:sz w:val="28"/>
          <w:szCs w:val="28"/>
        </w:rPr>
      </w:pPr>
      <w:r w:rsidRPr="00967783">
        <w:rPr>
          <w:sz w:val="28"/>
          <w:szCs w:val="28"/>
        </w:rPr>
        <w:drawing>
          <wp:inline distT="0" distB="0" distL="0" distR="0" wp14:anchorId="3C589F9C" wp14:editId="3AB92E84">
            <wp:extent cx="6055402" cy="2847975"/>
            <wp:effectExtent l="0" t="0" r="2540" b="0"/>
            <wp:docPr id="949053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0534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66075" cy="285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A07D8" w14:textId="13AFCF8F" w:rsidR="00C8134A" w:rsidRDefault="00C8134A" w:rsidP="00C8134A">
      <w:pPr>
        <w:rPr>
          <w:sz w:val="28"/>
          <w:szCs w:val="28"/>
        </w:rPr>
      </w:pPr>
      <w:r>
        <w:rPr>
          <w:sz w:val="28"/>
          <w:szCs w:val="28"/>
        </w:rPr>
        <w:lastRenderedPageBreak/>
        <w:t>К параметрам системы относятся:</w:t>
      </w:r>
    </w:p>
    <w:p w14:paraId="3CCD9B98" w14:textId="091BB45F" w:rsidR="00C8134A" w:rsidRDefault="00C8134A" w:rsidP="00C8134A">
      <w:pPr>
        <w:pStyle w:val="a7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Цели и задачи </w:t>
      </w:r>
    </w:p>
    <w:p w14:paraId="59E3450A" w14:textId="26CC26B4" w:rsidR="00C8134A" w:rsidRDefault="00C8134A" w:rsidP="00C8134A">
      <w:pPr>
        <w:pStyle w:val="a7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Входы и выходы системы</w:t>
      </w:r>
    </w:p>
    <w:p w14:paraId="6737A8A2" w14:textId="7BE04A93" w:rsidR="00C8134A" w:rsidRDefault="00C8134A" w:rsidP="00C8134A">
      <w:pPr>
        <w:pStyle w:val="a7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Ограничения</w:t>
      </w:r>
      <w:r w:rsidRPr="00C8134A">
        <w:rPr>
          <w:sz w:val="28"/>
          <w:szCs w:val="28"/>
        </w:rPr>
        <w:t>,</w:t>
      </w:r>
      <w:r>
        <w:rPr>
          <w:sz w:val="28"/>
          <w:szCs w:val="28"/>
        </w:rPr>
        <w:t xml:space="preserve"> которые необходимо учитывать при построении</w:t>
      </w:r>
      <w:r w:rsidR="00967783">
        <w:rPr>
          <w:sz w:val="28"/>
          <w:szCs w:val="28"/>
        </w:rPr>
        <w:t xml:space="preserve"> (модернизации</w:t>
      </w:r>
      <w:r w:rsidR="00967783" w:rsidRPr="00967783">
        <w:rPr>
          <w:sz w:val="28"/>
          <w:szCs w:val="28"/>
        </w:rPr>
        <w:t>,</w:t>
      </w:r>
      <w:r w:rsidR="00967783">
        <w:rPr>
          <w:sz w:val="28"/>
          <w:szCs w:val="28"/>
        </w:rPr>
        <w:t xml:space="preserve"> оптимизации) системы</w:t>
      </w:r>
    </w:p>
    <w:p w14:paraId="37258DC4" w14:textId="726E84BE" w:rsidR="00967783" w:rsidRPr="00967783" w:rsidRDefault="00967783" w:rsidP="00C8134A">
      <w:pPr>
        <w:pStyle w:val="a7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П</w:t>
      </w:r>
      <w:r w:rsidRPr="00967783">
        <w:rPr>
          <w:sz w:val="28"/>
          <w:szCs w:val="28"/>
        </w:rPr>
        <w:t>роцессы внутри системы, обеспечивающие преобразование входов в выходы</w:t>
      </w:r>
    </w:p>
    <w:p w14:paraId="0193FDBC" w14:textId="77777777" w:rsidR="00967783" w:rsidRPr="00C8134A" w:rsidRDefault="00967783" w:rsidP="00967783">
      <w:pPr>
        <w:pStyle w:val="a7"/>
        <w:ind w:left="450"/>
        <w:rPr>
          <w:sz w:val="28"/>
          <w:szCs w:val="28"/>
        </w:rPr>
      </w:pPr>
    </w:p>
    <w:p w14:paraId="052E5805" w14:textId="22D1CF6B" w:rsidR="00B0100E" w:rsidRDefault="00967783" w:rsidP="00967783">
      <w:pPr>
        <w:pStyle w:val="a7"/>
        <w:numPr>
          <w:ilvl w:val="1"/>
          <w:numId w:val="4"/>
        </w:numPr>
        <w:jc w:val="center"/>
        <w:rPr>
          <w:sz w:val="28"/>
          <w:szCs w:val="28"/>
          <w:lang w:val="en-US"/>
        </w:rPr>
      </w:pPr>
      <w:r w:rsidRPr="00967783">
        <w:rPr>
          <w:sz w:val="28"/>
          <w:szCs w:val="28"/>
        </w:rPr>
        <w:t>Принципы инженерно-технической защиты информации</w:t>
      </w:r>
    </w:p>
    <w:p w14:paraId="4CC49DD8" w14:textId="3A196B68" w:rsidR="00967783" w:rsidRDefault="00967783" w:rsidP="00967783">
      <w:pPr>
        <w:rPr>
          <w:sz w:val="28"/>
          <w:szCs w:val="28"/>
        </w:rPr>
      </w:pPr>
      <w:r>
        <w:rPr>
          <w:sz w:val="28"/>
          <w:szCs w:val="28"/>
        </w:rPr>
        <w:t>Общие принципы защиты информации:</w:t>
      </w:r>
    </w:p>
    <w:p w14:paraId="40061921" w14:textId="57DCD52C" w:rsidR="004D38B2" w:rsidRDefault="004D38B2" w:rsidP="004D38B2">
      <w:pPr>
        <w:pStyle w:val="a7"/>
        <w:numPr>
          <w:ilvl w:val="0"/>
          <w:numId w:val="14"/>
        </w:numPr>
        <w:rPr>
          <w:sz w:val="28"/>
          <w:szCs w:val="28"/>
        </w:rPr>
      </w:pPr>
      <w:r w:rsidRPr="004D38B2">
        <w:rPr>
          <w:b/>
          <w:bCs/>
          <w:sz w:val="28"/>
          <w:szCs w:val="28"/>
        </w:rPr>
        <w:t>надежность</w:t>
      </w:r>
      <w:r w:rsidRPr="004D38B2">
        <w:rPr>
          <w:sz w:val="28"/>
          <w:szCs w:val="28"/>
        </w:rPr>
        <w:t xml:space="preserve"> защиты информации (обеспечение требуемого уровня ее безопасности независимо от внешних и внутренних факторов); </w:t>
      </w:r>
    </w:p>
    <w:p w14:paraId="03319D9A" w14:textId="0F99F77B" w:rsidR="004D38B2" w:rsidRDefault="004D38B2" w:rsidP="004D38B2">
      <w:pPr>
        <w:pStyle w:val="a7"/>
        <w:numPr>
          <w:ilvl w:val="0"/>
          <w:numId w:val="14"/>
        </w:numPr>
        <w:rPr>
          <w:sz w:val="28"/>
          <w:szCs w:val="28"/>
        </w:rPr>
      </w:pPr>
      <w:r w:rsidRPr="004D38B2">
        <w:rPr>
          <w:b/>
          <w:bCs/>
          <w:sz w:val="28"/>
          <w:szCs w:val="28"/>
        </w:rPr>
        <w:t>непрерывность</w:t>
      </w:r>
      <w:r w:rsidRPr="004D38B2">
        <w:rPr>
          <w:sz w:val="28"/>
          <w:szCs w:val="28"/>
        </w:rPr>
        <w:t xml:space="preserve"> защиты информации (постоянную готовно</w:t>
      </w:r>
      <w:r>
        <w:rPr>
          <w:sz w:val="28"/>
          <w:szCs w:val="28"/>
        </w:rPr>
        <w:t>с</w:t>
      </w:r>
      <w:r w:rsidRPr="004D38B2">
        <w:rPr>
          <w:sz w:val="28"/>
          <w:szCs w:val="28"/>
        </w:rPr>
        <w:t>ть системы защиты к отражению угроз информации);</w:t>
      </w:r>
    </w:p>
    <w:p w14:paraId="0D5E0715" w14:textId="3B949426" w:rsidR="004D38B2" w:rsidRDefault="004D38B2" w:rsidP="004D38B2">
      <w:pPr>
        <w:pStyle w:val="a7"/>
        <w:numPr>
          <w:ilvl w:val="0"/>
          <w:numId w:val="14"/>
        </w:numPr>
        <w:rPr>
          <w:sz w:val="28"/>
          <w:szCs w:val="28"/>
        </w:rPr>
      </w:pPr>
      <w:r w:rsidRPr="004D38B2">
        <w:rPr>
          <w:b/>
          <w:bCs/>
          <w:sz w:val="28"/>
          <w:szCs w:val="28"/>
        </w:rPr>
        <w:t>скрытность</w:t>
      </w:r>
      <w:r w:rsidRPr="004D38B2">
        <w:rPr>
          <w:sz w:val="28"/>
          <w:szCs w:val="28"/>
        </w:rPr>
        <w:t xml:space="preserve"> защиты информации (скрытое проведением мер по защите информации и ограничением допуска сотрудников организации к информации о конкретных способах и средствах инженерно-технической защиты информации в организации);</w:t>
      </w:r>
    </w:p>
    <w:p w14:paraId="6F76F56A" w14:textId="0CCC493D" w:rsidR="004D38B2" w:rsidRDefault="004D38B2" w:rsidP="004D38B2">
      <w:pPr>
        <w:pStyle w:val="a7"/>
        <w:numPr>
          <w:ilvl w:val="0"/>
          <w:numId w:val="14"/>
        </w:numPr>
        <w:rPr>
          <w:sz w:val="28"/>
          <w:szCs w:val="28"/>
        </w:rPr>
      </w:pPr>
      <w:r w:rsidRPr="004D38B2">
        <w:rPr>
          <w:b/>
          <w:bCs/>
          <w:sz w:val="28"/>
          <w:szCs w:val="28"/>
        </w:rPr>
        <w:t>целеустремленность</w:t>
      </w:r>
      <w:r w:rsidRPr="004D38B2">
        <w:rPr>
          <w:sz w:val="28"/>
          <w:szCs w:val="28"/>
        </w:rPr>
        <w:t xml:space="preserve"> защиты информации (сосредоточение усилий по предотвращению угроз наиболее ценной информации)</w:t>
      </w:r>
    </w:p>
    <w:p w14:paraId="5EA22412" w14:textId="17C75F64" w:rsidR="004D38B2" w:rsidRDefault="004D38B2" w:rsidP="004D38B2">
      <w:pPr>
        <w:pStyle w:val="a7"/>
        <w:numPr>
          <w:ilvl w:val="0"/>
          <w:numId w:val="14"/>
        </w:numPr>
        <w:rPr>
          <w:sz w:val="28"/>
          <w:szCs w:val="28"/>
        </w:rPr>
      </w:pPr>
      <w:r w:rsidRPr="004D38B2">
        <w:rPr>
          <w:b/>
          <w:bCs/>
          <w:sz w:val="28"/>
          <w:szCs w:val="28"/>
        </w:rPr>
        <w:t>рациональность</w:t>
      </w:r>
      <w:r w:rsidRPr="004D38B2">
        <w:rPr>
          <w:sz w:val="28"/>
          <w:szCs w:val="28"/>
        </w:rPr>
        <w:t xml:space="preserve"> защиты (минимизация ресурса, расходуемого на обеспечение необходимого уровня безопасности информации);</w:t>
      </w:r>
    </w:p>
    <w:p w14:paraId="20F1E6CB" w14:textId="395D9651" w:rsidR="004D38B2" w:rsidRDefault="004D38B2" w:rsidP="004D38B2">
      <w:pPr>
        <w:pStyle w:val="a7"/>
        <w:numPr>
          <w:ilvl w:val="0"/>
          <w:numId w:val="14"/>
        </w:numPr>
        <w:rPr>
          <w:sz w:val="28"/>
          <w:szCs w:val="28"/>
        </w:rPr>
      </w:pPr>
      <w:r w:rsidRPr="004D38B2">
        <w:rPr>
          <w:b/>
          <w:bCs/>
          <w:sz w:val="28"/>
          <w:szCs w:val="28"/>
        </w:rPr>
        <w:t>активность</w:t>
      </w:r>
      <w:r w:rsidRPr="004D38B2">
        <w:rPr>
          <w:sz w:val="28"/>
          <w:szCs w:val="28"/>
        </w:rPr>
        <w:t xml:space="preserve"> защиты информации (прогнозирование угроз и создание превентивных мер по их нейтрализации);</w:t>
      </w:r>
    </w:p>
    <w:p w14:paraId="73176735" w14:textId="6C3C91A4" w:rsidR="004D38B2" w:rsidRDefault="004D38B2" w:rsidP="004D38B2">
      <w:pPr>
        <w:pStyle w:val="a7"/>
        <w:numPr>
          <w:ilvl w:val="0"/>
          <w:numId w:val="14"/>
        </w:numPr>
        <w:rPr>
          <w:sz w:val="28"/>
          <w:szCs w:val="28"/>
        </w:rPr>
      </w:pPr>
      <w:r w:rsidRPr="004D38B2">
        <w:rPr>
          <w:b/>
          <w:bCs/>
          <w:sz w:val="28"/>
          <w:szCs w:val="28"/>
        </w:rPr>
        <w:t>гибкость</w:t>
      </w:r>
      <w:r w:rsidRPr="004D38B2">
        <w:rPr>
          <w:sz w:val="28"/>
          <w:szCs w:val="28"/>
        </w:rPr>
        <w:t xml:space="preserve"> защиты информации (возможность оперативно изменять меры защиты, обеспечивается многообразием способов и средств технической защиты информации)</w:t>
      </w:r>
    </w:p>
    <w:p w14:paraId="08D9DE0D" w14:textId="4DB82FFC" w:rsidR="004D38B2" w:rsidRDefault="004D38B2" w:rsidP="004D38B2">
      <w:pPr>
        <w:pStyle w:val="a7"/>
        <w:numPr>
          <w:ilvl w:val="0"/>
          <w:numId w:val="14"/>
        </w:numPr>
        <w:rPr>
          <w:sz w:val="28"/>
          <w:szCs w:val="28"/>
        </w:rPr>
      </w:pPr>
      <w:r w:rsidRPr="004D38B2">
        <w:rPr>
          <w:b/>
          <w:bCs/>
          <w:sz w:val="28"/>
          <w:szCs w:val="28"/>
        </w:rPr>
        <w:t>многообразие способов защиты</w:t>
      </w:r>
      <w:r w:rsidRPr="004D38B2">
        <w:rPr>
          <w:sz w:val="28"/>
          <w:szCs w:val="28"/>
        </w:rPr>
        <w:t xml:space="preserve"> (использование всех доступных и необходимых средств защиты информации)</w:t>
      </w:r>
    </w:p>
    <w:p w14:paraId="59D8A431" w14:textId="77721C89" w:rsidR="004D38B2" w:rsidRPr="004D38B2" w:rsidRDefault="004D38B2" w:rsidP="004D38B2">
      <w:pPr>
        <w:pStyle w:val="a7"/>
        <w:numPr>
          <w:ilvl w:val="0"/>
          <w:numId w:val="14"/>
        </w:numPr>
        <w:rPr>
          <w:sz w:val="28"/>
          <w:szCs w:val="28"/>
        </w:rPr>
      </w:pPr>
      <w:r w:rsidRPr="004D38B2">
        <w:rPr>
          <w:b/>
          <w:bCs/>
          <w:sz w:val="28"/>
          <w:szCs w:val="28"/>
        </w:rPr>
        <w:t>комплексное использование различных способов и средств защиты информации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(недостатки одних компенсируется достоинствами других)</w:t>
      </w:r>
    </w:p>
    <w:p w14:paraId="64C73158" w14:textId="03E0959F" w:rsidR="00967783" w:rsidRPr="00B61E34" w:rsidRDefault="004D38B2" w:rsidP="004D38B2">
      <w:pPr>
        <w:pStyle w:val="a7"/>
        <w:numPr>
          <w:ilvl w:val="0"/>
          <w:numId w:val="14"/>
        </w:numPr>
        <w:rPr>
          <w:sz w:val="28"/>
          <w:szCs w:val="28"/>
        </w:rPr>
      </w:pPr>
      <w:r w:rsidRPr="004D38B2">
        <w:rPr>
          <w:b/>
          <w:bCs/>
          <w:sz w:val="28"/>
          <w:szCs w:val="28"/>
        </w:rPr>
        <w:t>экономичность защиты информации</w:t>
      </w:r>
      <w:r w:rsidRPr="004D38B2">
        <w:rPr>
          <w:sz w:val="28"/>
          <w:szCs w:val="28"/>
        </w:rPr>
        <w:t xml:space="preserve"> (затраты на защиту информации не должны превышать возможный ущерб от реализации угроз)</w:t>
      </w:r>
    </w:p>
    <w:p w14:paraId="6A6C4345" w14:textId="77777777" w:rsidR="00B61E34" w:rsidRDefault="00B61E34" w:rsidP="00B61E34">
      <w:pPr>
        <w:rPr>
          <w:sz w:val="28"/>
          <w:szCs w:val="28"/>
          <w:lang w:val="en-US"/>
        </w:rPr>
      </w:pPr>
      <w:r w:rsidRPr="00B61E34">
        <w:rPr>
          <w:sz w:val="28"/>
          <w:szCs w:val="28"/>
        </w:rPr>
        <w:lastRenderedPageBreak/>
        <w:t xml:space="preserve">Система защиты информации должны содержать: </w:t>
      </w:r>
    </w:p>
    <w:p w14:paraId="27A2FA62" w14:textId="77777777" w:rsidR="00B61E34" w:rsidRPr="00B61E34" w:rsidRDefault="00B61E34" w:rsidP="00B61E34">
      <w:pPr>
        <w:pStyle w:val="a7"/>
        <w:numPr>
          <w:ilvl w:val="0"/>
          <w:numId w:val="15"/>
        </w:numPr>
        <w:rPr>
          <w:sz w:val="28"/>
          <w:szCs w:val="28"/>
        </w:rPr>
      </w:pPr>
      <w:r w:rsidRPr="00B61E34">
        <w:rPr>
          <w:sz w:val="28"/>
          <w:szCs w:val="28"/>
        </w:rPr>
        <w:t xml:space="preserve">рубежи вокруг источников информации, преграждающих распространение сил воздействия к источникам информации и ее носителей от источников; </w:t>
      </w:r>
    </w:p>
    <w:p w14:paraId="01F4301D" w14:textId="1FCA0524" w:rsidR="00B61E34" w:rsidRPr="00B61E34" w:rsidRDefault="00B61E34" w:rsidP="00B61E34">
      <w:pPr>
        <w:pStyle w:val="a7"/>
        <w:numPr>
          <w:ilvl w:val="0"/>
          <w:numId w:val="15"/>
        </w:numPr>
        <w:rPr>
          <w:sz w:val="28"/>
          <w:szCs w:val="28"/>
        </w:rPr>
      </w:pPr>
      <w:r w:rsidRPr="00B61E34">
        <w:rPr>
          <w:sz w:val="28"/>
          <w:szCs w:val="28"/>
        </w:rPr>
        <w:t>силы и средства достоверного прогнозирования и обнаружения угроз;</w:t>
      </w:r>
    </w:p>
    <w:p w14:paraId="19F95C34" w14:textId="6DB8BD1E" w:rsidR="00B61E34" w:rsidRPr="00B61E34" w:rsidRDefault="00B61E34" w:rsidP="00B61E34">
      <w:pPr>
        <w:pStyle w:val="a7"/>
        <w:numPr>
          <w:ilvl w:val="0"/>
          <w:numId w:val="15"/>
        </w:numPr>
        <w:rPr>
          <w:sz w:val="28"/>
          <w:szCs w:val="28"/>
        </w:rPr>
      </w:pPr>
      <w:r w:rsidRPr="00B61E34">
        <w:rPr>
          <w:sz w:val="28"/>
          <w:szCs w:val="28"/>
        </w:rPr>
        <w:t xml:space="preserve">механизм принятия решения о мерах по предотвращению или нейтрализации угроз; </w:t>
      </w:r>
    </w:p>
    <w:p w14:paraId="20E14833" w14:textId="77777777" w:rsidR="00B61E34" w:rsidRPr="00B61E34" w:rsidRDefault="00B61E34" w:rsidP="00B61E34">
      <w:pPr>
        <w:pStyle w:val="a7"/>
        <w:numPr>
          <w:ilvl w:val="0"/>
          <w:numId w:val="15"/>
        </w:numPr>
        <w:rPr>
          <w:sz w:val="28"/>
          <w:szCs w:val="28"/>
        </w:rPr>
      </w:pPr>
      <w:r w:rsidRPr="00B61E34">
        <w:rPr>
          <w:sz w:val="28"/>
          <w:szCs w:val="28"/>
        </w:rPr>
        <w:t xml:space="preserve">силы и средства нейтрализации угроз, преодолевших рубежи защиты. </w:t>
      </w:r>
    </w:p>
    <w:p w14:paraId="552D53E5" w14:textId="77777777" w:rsidR="00B61E34" w:rsidRDefault="00B61E34" w:rsidP="00B61E34">
      <w:pPr>
        <w:rPr>
          <w:sz w:val="28"/>
          <w:szCs w:val="28"/>
          <w:lang w:val="en-US"/>
        </w:rPr>
      </w:pPr>
      <w:r w:rsidRPr="00B61E34">
        <w:rPr>
          <w:sz w:val="28"/>
          <w:szCs w:val="28"/>
        </w:rPr>
        <w:t xml:space="preserve">Основу построения такой системы составляют следующие принципы: </w:t>
      </w:r>
    </w:p>
    <w:p w14:paraId="1B93F28C" w14:textId="633C19CA" w:rsidR="00B61E34" w:rsidRPr="00B61E34" w:rsidRDefault="00B61E34" w:rsidP="00B61E34">
      <w:pPr>
        <w:pStyle w:val="a7"/>
        <w:numPr>
          <w:ilvl w:val="0"/>
          <w:numId w:val="16"/>
        </w:numPr>
        <w:rPr>
          <w:sz w:val="28"/>
          <w:szCs w:val="28"/>
        </w:rPr>
      </w:pPr>
      <w:r w:rsidRPr="00B61E34">
        <w:rPr>
          <w:sz w:val="28"/>
          <w:szCs w:val="28"/>
        </w:rPr>
        <w:t xml:space="preserve">многозональность пространства, контролируемого системой инженерно-технической защиты информации; </w:t>
      </w:r>
    </w:p>
    <w:p w14:paraId="684A06E4" w14:textId="13B637D2" w:rsidR="00B61E34" w:rsidRPr="00B61E34" w:rsidRDefault="00B61E34" w:rsidP="00B61E34">
      <w:pPr>
        <w:pStyle w:val="a7"/>
        <w:numPr>
          <w:ilvl w:val="0"/>
          <w:numId w:val="16"/>
        </w:numPr>
        <w:rPr>
          <w:sz w:val="28"/>
          <w:szCs w:val="28"/>
        </w:rPr>
      </w:pPr>
      <w:r w:rsidRPr="00B61E34">
        <w:rPr>
          <w:sz w:val="28"/>
          <w:szCs w:val="28"/>
        </w:rPr>
        <w:t xml:space="preserve">многорубежность системы инженерно-технической защиты информации; </w:t>
      </w:r>
    </w:p>
    <w:p w14:paraId="7AB580E4" w14:textId="50883A2C" w:rsidR="00B61E34" w:rsidRPr="00B61E34" w:rsidRDefault="00B61E34" w:rsidP="00B61E34">
      <w:pPr>
        <w:pStyle w:val="a7"/>
        <w:numPr>
          <w:ilvl w:val="0"/>
          <w:numId w:val="16"/>
        </w:numPr>
        <w:rPr>
          <w:sz w:val="28"/>
          <w:szCs w:val="28"/>
        </w:rPr>
      </w:pPr>
      <w:r w:rsidRPr="00B61E34">
        <w:rPr>
          <w:sz w:val="28"/>
          <w:szCs w:val="28"/>
        </w:rPr>
        <w:t xml:space="preserve">равнопрочность рубежа контролируемой зоны; </w:t>
      </w:r>
    </w:p>
    <w:p w14:paraId="518EBAEE" w14:textId="152C7D62" w:rsidR="00B61E34" w:rsidRPr="00B61E34" w:rsidRDefault="00B61E34" w:rsidP="00B61E34">
      <w:pPr>
        <w:pStyle w:val="a7"/>
        <w:numPr>
          <w:ilvl w:val="0"/>
          <w:numId w:val="16"/>
        </w:numPr>
        <w:rPr>
          <w:sz w:val="28"/>
          <w:szCs w:val="28"/>
        </w:rPr>
      </w:pPr>
      <w:r w:rsidRPr="00B61E34">
        <w:rPr>
          <w:sz w:val="28"/>
          <w:szCs w:val="28"/>
        </w:rPr>
        <w:t xml:space="preserve">надежность технических средств системы защиты информации; </w:t>
      </w:r>
    </w:p>
    <w:p w14:paraId="609AD826" w14:textId="66D2D272" w:rsidR="00B61E34" w:rsidRPr="00B61E34" w:rsidRDefault="00B61E34" w:rsidP="00B61E34">
      <w:pPr>
        <w:pStyle w:val="a7"/>
        <w:numPr>
          <w:ilvl w:val="0"/>
          <w:numId w:val="16"/>
        </w:numPr>
        <w:rPr>
          <w:sz w:val="28"/>
          <w:szCs w:val="28"/>
        </w:rPr>
      </w:pPr>
      <w:r w:rsidRPr="00B61E34">
        <w:rPr>
          <w:sz w:val="28"/>
          <w:szCs w:val="28"/>
        </w:rPr>
        <w:t xml:space="preserve">ограниченный контролируемый доступ к элементам системы защиты информации; </w:t>
      </w:r>
    </w:p>
    <w:p w14:paraId="0586D77F" w14:textId="40E041F2" w:rsidR="00B61E34" w:rsidRPr="00B61E34" w:rsidRDefault="00B61E34" w:rsidP="00B61E34">
      <w:pPr>
        <w:pStyle w:val="a7"/>
        <w:numPr>
          <w:ilvl w:val="0"/>
          <w:numId w:val="16"/>
        </w:numPr>
        <w:rPr>
          <w:sz w:val="28"/>
          <w:szCs w:val="28"/>
        </w:rPr>
      </w:pPr>
      <w:r w:rsidRPr="00B61E34">
        <w:rPr>
          <w:sz w:val="28"/>
          <w:szCs w:val="28"/>
        </w:rPr>
        <w:t xml:space="preserve">адаптируемость (приспособляемость) системы к новым угрозам; </w:t>
      </w:r>
    </w:p>
    <w:p w14:paraId="0C4675FF" w14:textId="220B10C0" w:rsidR="00762432" w:rsidRDefault="00B61E34" w:rsidP="00762432">
      <w:pPr>
        <w:pStyle w:val="a7"/>
        <w:numPr>
          <w:ilvl w:val="0"/>
          <w:numId w:val="16"/>
        </w:numPr>
        <w:rPr>
          <w:sz w:val="28"/>
          <w:szCs w:val="28"/>
        </w:rPr>
      </w:pPr>
      <w:r w:rsidRPr="00B61E34">
        <w:rPr>
          <w:sz w:val="28"/>
          <w:szCs w:val="28"/>
        </w:rPr>
        <w:t>согласованность системы защиты информации с другими системами организации.</w:t>
      </w:r>
    </w:p>
    <w:p w14:paraId="78C9AEA6" w14:textId="2254FCC6" w:rsidR="00762432" w:rsidRDefault="00762432" w:rsidP="00762432">
      <w:pPr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Многозональность защиты</w:t>
      </w:r>
      <w:r>
        <w:rPr>
          <w:sz w:val="28"/>
          <w:szCs w:val="28"/>
        </w:rPr>
        <w:t>- разделение на отдельные контролируемые зоны</w:t>
      </w:r>
      <w:r w:rsidRPr="00762432">
        <w:rPr>
          <w:sz w:val="28"/>
          <w:szCs w:val="28"/>
        </w:rPr>
        <w:t>,</w:t>
      </w:r>
      <w:r>
        <w:rPr>
          <w:sz w:val="28"/>
          <w:szCs w:val="28"/>
        </w:rPr>
        <w:t xml:space="preserve"> в каждой из которых </w:t>
      </w:r>
      <w:r>
        <w:rPr>
          <w:b/>
          <w:bCs/>
          <w:sz w:val="28"/>
          <w:szCs w:val="28"/>
        </w:rPr>
        <w:t>обеспечивается уровень безопасности</w:t>
      </w:r>
      <w:r w:rsidRPr="00762432">
        <w:rPr>
          <w:b/>
          <w:bCs/>
          <w:sz w:val="28"/>
          <w:szCs w:val="28"/>
        </w:rPr>
        <w:t>,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u w:val="single"/>
        </w:rPr>
        <w:t>соответствующий важности находящейся там информации – позволяет уменьшить расходы</w:t>
      </w:r>
      <w:r>
        <w:rPr>
          <w:sz w:val="28"/>
          <w:szCs w:val="28"/>
        </w:rPr>
        <w:t xml:space="preserve"> на ЗИ.</w:t>
      </w:r>
    </w:p>
    <w:p w14:paraId="61974920" w14:textId="3716E3FA" w:rsidR="00762432" w:rsidRDefault="00762432" w:rsidP="00762432">
      <w:pPr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 xml:space="preserve">Контролируемая зона </w:t>
      </w:r>
      <w:r>
        <w:rPr>
          <w:sz w:val="28"/>
          <w:szCs w:val="28"/>
        </w:rPr>
        <w:t>– пространство</w:t>
      </w:r>
      <w:r w:rsidRPr="00762432">
        <w:rPr>
          <w:sz w:val="28"/>
          <w:szCs w:val="28"/>
        </w:rPr>
        <w:t>,</w:t>
      </w:r>
      <w:r>
        <w:rPr>
          <w:sz w:val="28"/>
          <w:szCs w:val="28"/>
        </w:rPr>
        <w:t xml:space="preserve"> в пределах которого осуществляется контроль над пребыванием и действиями лиц и</w:t>
      </w:r>
      <w:r w:rsidRPr="00762432">
        <w:rPr>
          <w:sz w:val="28"/>
          <w:szCs w:val="28"/>
        </w:rPr>
        <w:t>/</w:t>
      </w:r>
      <w:r>
        <w:rPr>
          <w:sz w:val="28"/>
          <w:szCs w:val="28"/>
        </w:rPr>
        <w:t xml:space="preserve">или ТС. Гост Р </w:t>
      </w:r>
      <w:r w:rsidR="00333122">
        <w:rPr>
          <w:sz w:val="28"/>
          <w:szCs w:val="28"/>
        </w:rPr>
        <w:t>56115-2014</w:t>
      </w:r>
    </w:p>
    <w:p w14:paraId="773B774E" w14:textId="78650A1D" w:rsidR="00333122" w:rsidRDefault="00333122" w:rsidP="00762432">
      <w:pPr>
        <w:rPr>
          <w:sz w:val="28"/>
          <w:szCs w:val="28"/>
        </w:rPr>
      </w:pPr>
      <w:r>
        <w:rPr>
          <w:sz w:val="28"/>
          <w:szCs w:val="28"/>
        </w:rPr>
        <w:t>Виды контролируемых зон:</w:t>
      </w:r>
    </w:p>
    <w:p w14:paraId="683BE76D" w14:textId="2D98E4FE" w:rsidR="00333122" w:rsidRDefault="00333122" w:rsidP="00333122">
      <w:pPr>
        <w:pStyle w:val="a7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По территориальному размещению</w:t>
      </w:r>
      <w:r w:rsidRPr="00333122">
        <w:rPr>
          <w:sz w:val="28"/>
          <w:szCs w:val="28"/>
        </w:rPr>
        <w:drawing>
          <wp:inline distT="0" distB="0" distL="0" distR="0" wp14:anchorId="5D95B784" wp14:editId="53AE3B96">
            <wp:extent cx="3991532" cy="3734321"/>
            <wp:effectExtent l="0" t="0" r="9525" b="0"/>
            <wp:docPr id="15495475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5475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16261" w14:textId="05532FF2" w:rsidR="00333122" w:rsidRDefault="00333122" w:rsidP="00333122">
      <w:pPr>
        <w:pStyle w:val="a7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По используемым ТСР</w:t>
      </w:r>
    </w:p>
    <w:p w14:paraId="517526B8" w14:textId="0338F86F" w:rsidR="00333122" w:rsidRPr="00333122" w:rsidRDefault="00333122" w:rsidP="00333122">
      <w:pPr>
        <w:pStyle w:val="a7"/>
        <w:numPr>
          <w:ilvl w:val="1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Стационарные ТСР (аппаре)</w:t>
      </w:r>
    </w:p>
    <w:p w14:paraId="2B8E1700" w14:textId="77777777" w:rsidR="00333122" w:rsidRDefault="00333122" w:rsidP="00B61E34">
      <w:pPr>
        <w:rPr>
          <w:noProof/>
        </w:rPr>
      </w:pPr>
    </w:p>
    <w:p w14:paraId="3E9E1095" w14:textId="5CC5CE74" w:rsidR="00B61E34" w:rsidRPr="00762432" w:rsidRDefault="00762432" w:rsidP="00B61E34">
      <w:pPr>
        <w:rPr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5872A368" wp14:editId="1AD50DF2">
            <wp:extent cx="4864608" cy="3292873"/>
            <wp:effectExtent l="0" t="0" r="0" b="3175"/>
            <wp:docPr id="12921280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128065" name=""/>
                    <pic:cNvPicPr/>
                  </pic:nvPicPr>
                  <pic:blipFill rotWithShape="1">
                    <a:blip r:embed="rId8"/>
                    <a:srcRect l="51972" t="566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8392" cy="33022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61E34" w:rsidRPr="007624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607E8"/>
    <w:multiLevelType w:val="hybridMultilevel"/>
    <w:tmpl w:val="E09EA1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A9540D"/>
    <w:multiLevelType w:val="multilevel"/>
    <w:tmpl w:val="6D7C860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E2D7FC7"/>
    <w:multiLevelType w:val="multilevel"/>
    <w:tmpl w:val="B55AD726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12B305B9"/>
    <w:multiLevelType w:val="multilevel"/>
    <w:tmpl w:val="6D7C860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1B81544F"/>
    <w:multiLevelType w:val="hybridMultilevel"/>
    <w:tmpl w:val="321CC9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FEB83C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9A1E2B"/>
    <w:multiLevelType w:val="multilevel"/>
    <w:tmpl w:val="6D7C860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26B232A3"/>
    <w:multiLevelType w:val="multilevel"/>
    <w:tmpl w:val="6D7C860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291127BF"/>
    <w:multiLevelType w:val="hybridMultilevel"/>
    <w:tmpl w:val="23A258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D427A6"/>
    <w:multiLevelType w:val="multilevel"/>
    <w:tmpl w:val="6D7C860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305A22C8"/>
    <w:multiLevelType w:val="hybridMultilevel"/>
    <w:tmpl w:val="F33491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B44839"/>
    <w:multiLevelType w:val="hybridMultilevel"/>
    <w:tmpl w:val="EA22BC8A"/>
    <w:lvl w:ilvl="0" w:tplc="04190001">
      <w:start w:val="1"/>
      <w:numFmt w:val="bullet"/>
      <w:lvlText w:val=""/>
      <w:lvlJc w:val="left"/>
      <w:pPr>
        <w:ind w:left="12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11" w15:restartNumberingAfterBreak="0">
    <w:nsid w:val="3CE4315D"/>
    <w:multiLevelType w:val="hybridMultilevel"/>
    <w:tmpl w:val="F6FCA3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235811"/>
    <w:multiLevelType w:val="hybridMultilevel"/>
    <w:tmpl w:val="EAA07D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FEB83C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155AAB"/>
    <w:multiLevelType w:val="hybridMultilevel"/>
    <w:tmpl w:val="44B435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D6372C"/>
    <w:multiLevelType w:val="hybridMultilevel"/>
    <w:tmpl w:val="A886A6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D219FF"/>
    <w:multiLevelType w:val="multilevel"/>
    <w:tmpl w:val="ECBA1B8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16" w15:restartNumberingAfterBreak="0">
    <w:nsid w:val="75AF0C14"/>
    <w:multiLevelType w:val="multilevel"/>
    <w:tmpl w:val="6D7C860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 w16cid:durableId="1988777082">
    <w:abstractNumId w:val="0"/>
  </w:num>
  <w:num w:numId="2" w16cid:durableId="1094743563">
    <w:abstractNumId w:val="2"/>
  </w:num>
  <w:num w:numId="3" w16cid:durableId="1845852302">
    <w:abstractNumId w:val="15"/>
  </w:num>
  <w:num w:numId="4" w16cid:durableId="534663157">
    <w:abstractNumId w:val="1"/>
  </w:num>
  <w:num w:numId="5" w16cid:durableId="323243442">
    <w:abstractNumId w:val="13"/>
  </w:num>
  <w:num w:numId="6" w16cid:durableId="477841982">
    <w:abstractNumId w:val="14"/>
  </w:num>
  <w:num w:numId="7" w16cid:durableId="1178731227">
    <w:abstractNumId w:val="6"/>
  </w:num>
  <w:num w:numId="8" w16cid:durableId="386997747">
    <w:abstractNumId w:val="10"/>
  </w:num>
  <w:num w:numId="9" w16cid:durableId="50422676">
    <w:abstractNumId w:val="16"/>
  </w:num>
  <w:num w:numId="10" w16cid:durableId="1774283600">
    <w:abstractNumId w:val="8"/>
  </w:num>
  <w:num w:numId="11" w16cid:durableId="1871139295">
    <w:abstractNumId w:val="5"/>
  </w:num>
  <w:num w:numId="12" w16cid:durableId="1803307530">
    <w:abstractNumId w:val="4"/>
  </w:num>
  <w:num w:numId="13" w16cid:durableId="1192761649">
    <w:abstractNumId w:val="3"/>
  </w:num>
  <w:num w:numId="14" w16cid:durableId="162748622">
    <w:abstractNumId w:val="7"/>
  </w:num>
  <w:num w:numId="15" w16cid:durableId="1535537604">
    <w:abstractNumId w:val="11"/>
  </w:num>
  <w:num w:numId="16" w16cid:durableId="2040886777">
    <w:abstractNumId w:val="9"/>
  </w:num>
  <w:num w:numId="17" w16cid:durableId="189138274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737"/>
    <w:rsid w:val="00333122"/>
    <w:rsid w:val="004D38B2"/>
    <w:rsid w:val="0067059D"/>
    <w:rsid w:val="00762432"/>
    <w:rsid w:val="008E7220"/>
    <w:rsid w:val="00913C05"/>
    <w:rsid w:val="00940D5E"/>
    <w:rsid w:val="00967783"/>
    <w:rsid w:val="009B2079"/>
    <w:rsid w:val="009E249A"/>
    <w:rsid w:val="00AF64B1"/>
    <w:rsid w:val="00B0100E"/>
    <w:rsid w:val="00B61E34"/>
    <w:rsid w:val="00C8134A"/>
    <w:rsid w:val="00CD6E85"/>
    <w:rsid w:val="00DE3737"/>
    <w:rsid w:val="00E80870"/>
    <w:rsid w:val="00EA35E8"/>
    <w:rsid w:val="00F43A3B"/>
    <w:rsid w:val="00F91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CD9FE"/>
  <w15:chartTrackingRefBased/>
  <w15:docId w15:val="{988B5E15-F401-4E4E-95AD-7D23579DC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E37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37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37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37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37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37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37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37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37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37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E37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37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373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E373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E37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E37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E37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E37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37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E37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37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E37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37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E37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E37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E373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E37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E373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E37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56E912-B409-473E-80CB-0F7DD005A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1433</TotalTime>
  <Pages>1</Pages>
  <Words>1150</Words>
  <Characters>6557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Ковалец ПК</dc:creator>
  <cp:keywords/>
  <dc:description/>
  <cp:lastModifiedBy>Ковалец ПК</cp:lastModifiedBy>
  <cp:revision>4</cp:revision>
  <dcterms:created xsi:type="dcterms:W3CDTF">2026-09-01T11:44:00Z</dcterms:created>
  <dcterms:modified xsi:type="dcterms:W3CDTF">2026-09-09T09:07:00Z</dcterms:modified>
</cp:coreProperties>
</file>