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B65" w:rsidRPr="009E26D5" w:rsidRDefault="002A4B65" w:rsidP="009E26D5">
      <w:pPr>
        <w:pStyle w:val="aff"/>
        <w:jc w:val="center"/>
        <w:rPr>
          <w:rFonts w:ascii="Times New Roman" w:hAnsi="Times New Roman" w:cs="Times New Roman"/>
          <w:b/>
          <w:sz w:val="28"/>
        </w:rPr>
      </w:pPr>
      <w:bookmarkStart w:id="0" w:name="bookmark1"/>
      <w:r w:rsidRPr="009E26D5">
        <w:rPr>
          <w:rFonts w:ascii="Times New Roman" w:hAnsi="Times New Roman" w:cs="Times New Roman"/>
          <w:b/>
          <w:sz w:val="28"/>
        </w:rPr>
        <w:t>Практическое занятие № 3.</w:t>
      </w:r>
    </w:p>
    <w:p w:rsidR="002A4B65" w:rsidRDefault="002A4B65" w:rsidP="009E26D5">
      <w:pPr>
        <w:pStyle w:val="aff"/>
      </w:pPr>
    </w:p>
    <w:p w:rsidR="00965EF9" w:rsidRPr="009E26D5" w:rsidRDefault="00FB38A9" w:rsidP="009E26D5">
      <w:pPr>
        <w:pStyle w:val="aff"/>
        <w:jc w:val="center"/>
        <w:rPr>
          <w:rFonts w:ascii="Times New Roman" w:hAnsi="Times New Roman" w:cs="Times New Roman"/>
          <w:b/>
          <w:sz w:val="28"/>
          <w:szCs w:val="28"/>
        </w:rPr>
      </w:pPr>
      <w:r w:rsidRPr="009E26D5">
        <w:rPr>
          <w:rFonts w:ascii="Times New Roman" w:hAnsi="Times New Roman" w:cs="Times New Roman"/>
          <w:b/>
          <w:sz w:val="28"/>
          <w:szCs w:val="28"/>
        </w:rPr>
        <w:t>СТАНДАРТИЗАЦИЯ ПРОГРАММНЫХ СРЕДСТВ</w:t>
      </w:r>
      <w:bookmarkEnd w:id="0"/>
    </w:p>
    <w:p w:rsidR="002A4B65" w:rsidRPr="009E26D5" w:rsidRDefault="002A4B65" w:rsidP="009E26D5">
      <w:pPr>
        <w:pStyle w:val="aff"/>
        <w:rPr>
          <w:rFonts w:ascii="Times New Roman" w:hAnsi="Times New Roman" w:cs="Times New Roman"/>
          <w:sz w:val="28"/>
          <w:szCs w:val="28"/>
        </w:rPr>
      </w:pPr>
    </w:p>
    <w:p w:rsidR="002A4B65" w:rsidRPr="009E26D5" w:rsidRDefault="002A4B65" w:rsidP="009E26D5">
      <w:pPr>
        <w:pStyle w:val="aff"/>
        <w:ind w:firstLine="426"/>
        <w:rPr>
          <w:rFonts w:ascii="Times New Roman" w:hAnsi="Times New Roman" w:cs="Times New Roman"/>
          <w:sz w:val="28"/>
          <w:szCs w:val="28"/>
        </w:rPr>
      </w:pPr>
      <w:r w:rsidRPr="009E26D5">
        <w:rPr>
          <w:rFonts w:ascii="Times New Roman" w:hAnsi="Times New Roman" w:cs="Times New Roman"/>
          <w:b/>
          <w:sz w:val="28"/>
          <w:szCs w:val="28"/>
        </w:rPr>
        <w:t>Время выполнения практического занятия (аудиторные часы)</w:t>
      </w:r>
      <w:r w:rsidRPr="009E26D5">
        <w:rPr>
          <w:rFonts w:ascii="Times New Roman" w:hAnsi="Times New Roman" w:cs="Times New Roman"/>
          <w:sz w:val="28"/>
          <w:szCs w:val="28"/>
        </w:rPr>
        <w:t xml:space="preserve"> – 4 часа.</w:t>
      </w:r>
    </w:p>
    <w:p w:rsidR="00E85B93" w:rsidRPr="009E26D5" w:rsidRDefault="00E85B93" w:rsidP="009E26D5">
      <w:pPr>
        <w:pStyle w:val="aff"/>
        <w:ind w:firstLine="426"/>
        <w:rPr>
          <w:rFonts w:ascii="Times New Roman" w:hAnsi="Times New Roman" w:cs="Times New Roman"/>
          <w:b/>
          <w:sz w:val="28"/>
          <w:szCs w:val="28"/>
        </w:rPr>
      </w:pPr>
    </w:p>
    <w:p w:rsidR="002A4B65" w:rsidRPr="009E26D5" w:rsidRDefault="002A4B65" w:rsidP="009E26D5">
      <w:pPr>
        <w:pStyle w:val="aff"/>
        <w:ind w:firstLine="426"/>
        <w:rPr>
          <w:rFonts w:ascii="Times New Roman" w:hAnsi="Times New Roman" w:cs="Times New Roman"/>
          <w:sz w:val="28"/>
          <w:szCs w:val="28"/>
        </w:rPr>
      </w:pPr>
      <w:r w:rsidRPr="009E26D5">
        <w:rPr>
          <w:rFonts w:ascii="Times New Roman" w:hAnsi="Times New Roman" w:cs="Times New Roman"/>
          <w:b/>
          <w:sz w:val="28"/>
          <w:szCs w:val="28"/>
        </w:rPr>
        <w:t>Время самостоятельной работы студента (дополнительные часы)</w:t>
      </w:r>
      <w:r w:rsidRPr="009E26D5">
        <w:rPr>
          <w:rFonts w:ascii="Times New Roman" w:hAnsi="Times New Roman" w:cs="Times New Roman"/>
          <w:sz w:val="28"/>
          <w:szCs w:val="28"/>
        </w:rPr>
        <w:t xml:space="preserve"> – 4 часа.</w:t>
      </w:r>
    </w:p>
    <w:p w:rsidR="00E85B93" w:rsidRPr="009E26D5" w:rsidRDefault="00E85B93" w:rsidP="009E26D5">
      <w:pPr>
        <w:pStyle w:val="aff"/>
        <w:ind w:firstLine="426"/>
        <w:rPr>
          <w:rFonts w:ascii="Times New Roman" w:hAnsi="Times New Roman" w:cs="Times New Roman"/>
          <w:b/>
          <w:sz w:val="28"/>
          <w:szCs w:val="28"/>
        </w:rPr>
      </w:pPr>
    </w:p>
    <w:p w:rsidR="002A4B65" w:rsidRPr="009E26D5" w:rsidRDefault="002A4B65" w:rsidP="009E26D5">
      <w:pPr>
        <w:pStyle w:val="aff"/>
        <w:ind w:firstLine="426"/>
        <w:jc w:val="both"/>
        <w:rPr>
          <w:rFonts w:ascii="Times New Roman" w:hAnsi="Times New Roman" w:cs="Times New Roman"/>
          <w:sz w:val="28"/>
          <w:szCs w:val="28"/>
        </w:rPr>
      </w:pPr>
      <w:r w:rsidRPr="009E26D5">
        <w:rPr>
          <w:rFonts w:ascii="Times New Roman" w:hAnsi="Times New Roman" w:cs="Times New Roman"/>
          <w:b/>
          <w:sz w:val="28"/>
          <w:szCs w:val="28"/>
        </w:rPr>
        <w:t>Цель работы:</w:t>
      </w:r>
      <w:r w:rsidRPr="009E26D5">
        <w:rPr>
          <w:rFonts w:ascii="Times New Roman" w:hAnsi="Times New Roman" w:cs="Times New Roman"/>
          <w:sz w:val="28"/>
          <w:szCs w:val="28"/>
        </w:rPr>
        <w:t xml:space="preserve"> </w:t>
      </w:r>
      <w:r w:rsidR="00031567" w:rsidRPr="009E26D5">
        <w:rPr>
          <w:rFonts w:ascii="Times New Roman" w:hAnsi="Times New Roman" w:cs="Times New Roman"/>
          <w:sz w:val="28"/>
          <w:szCs w:val="28"/>
        </w:rPr>
        <w:t xml:space="preserve">изучить порядок </w:t>
      </w:r>
      <w:r w:rsidR="00031567" w:rsidRPr="009E26D5">
        <w:rPr>
          <w:rFonts w:ascii="Times New Roman" w:hAnsi="Times New Roman" w:cs="Times New Roman"/>
          <w:color w:val="auto"/>
          <w:sz w:val="28"/>
          <w:szCs w:val="28"/>
        </w:rPr>
        <w:t>оценки качества программного обеспечения для каждой фазы жизненного цикла</w:t>
      </w:r>
      <w:r w:rsidR="009E26D5">
        <w:rPr>
          <w:rFonts w:ascii="Times New Roman" w:hAnsi="Times New Roman" w:cs="Times New Roman"/>
          <w:color w:val="auto"/>
          <w:sz w:val="28"/>
          <w:szCs w:val="28"/>
        </w:rPr>
        <w:t xml:space="preserve">, используя </w:t>
      </w:r>
      <w:r w:rsidR="009E26D5" w:rsidRPr="009E26D5">
        <w:rPr>
          <w:rFonts w:ascii="Times New Roman" w:hAnsi="Times New Roman" w:cs="Times New Roman"/>
          <w:color w:val="auto"/>
          <w:sz w:val="28"/>
          <w:szCs w:val="28"/>
        </w:rPr>
        <w:t>ГОСТ 28195-89</w:t>
      </w:r>
      <w:r w:rsidRPr="009E26D5">
        <w:rPr>
          <w:rFonts w:ascii="Times New Roman" w:hAnsi="Times New Roman" w:cs="Times New Roman"/>
          <w:color w:val="auto"/>
          <w:sz w:val="28"/>
          <w:szCs w:val="28"/>
        </w:rPr>
        <w:t>.</w:t>
      </w:r>
    </w:p>
    <w:p w:rsidR="00E85B93" w:rsidRPr="009E26D5" w:rsidRDefault="00E85B93" w:rsidP="009E26D5">
      <w:pPr>
        <w:pStyle w:val="aff"/>
        <w:ind w:firstLine="426"/>
        <w:jc w:val="both"/>
        <w:rPr>
          <w:rFonts w:ascii="Times New Roman" w:hAnsi="Times New Roman" w:cs="Times New Roman"/>
          <w:b/>
          <w:sz w:val="28"/>
          <w:szCs w:val="28"/>
        </w:rPr>
      </w:pPr>
    </w:p>
    <w:p w:rsidR="002A4B65" w:rsidRPr="009E26D5" w:rsidRDefault="002A4B65" w:rsidP="009E26D5">
      <w:pPr>
        <w:pStyle w:val="aff"/>
        <w:ind w:firstLine="426"/>
        <w:jc w:val="both"/>
        <w:rPr>
          <w:rFonts w:ascii="Times New Roman" w:hAnsi="Times New Roman" w:cs="Times New Roman"/>
          <w:sz w:val="28"/>
          <w:szCs w:val="28"/>
        </w:rPr>
      </w:pPr>
      <w:r w:rsidRPr="009E26D5">
        <w:rPr>
          <w:rFonts w:ascii="Times New Roman" w:hAnsi="Times New Roman" w:cs="Times New Roman"/>
          <w:b/>
          <w:sz w:val="28"/>
          <w:szCs w:val="28"/>
        </w:rPr>
        <w:t>Ключевые понятия, которые необходимо знать:</w:t>
      </w:r>
      <w:r w:rsidRPr="009E26D5">
        <w:rPr>
          <w:rFonts w:ascii="Times New Roman" w:hAnsi="Times New Roman" w:cs="Times New Roman"/>
          <w:sz w:val="28"/>
          <w:szCs w:val="28"/>
        </w:rPr>
        <w:t xml:space="preserve"> надежность, </w:t>
      </w:r>
      <w:r w:rsidR="009A2E06" w:rsidRPr="009E26D5">
        <w:rPr>
          <w:rFonts w:ascii="Times New Roman" w:hAnsi="Times New Roman" w:cs="Times New Roman"/>
          <w:sz w:val="28"/>
          <w:szCs w:val="28"/>
        </w:rPr>
        <w:t>метрики</w:t>
      </w:r>
      <w:r w:rsidRPr="009E26D5">
        <w:rPr>
          <w:rFonts w:ascii="Times New Roman" w:hAnsi="Times New Roman" w:cs="Times New Roman"/>
          <w:sz w:val="28"/>
          <w:szCs w:val="28"/>
        </w:rPr>
        <w:t xml:space="preserve">, </w:t>
      </w:r>
      <w:r w:rsidR="009A2E06" w:rsidRPr="009E26D5">
        <w:rPr>
          <w:rFonts w:ascii="Times New Roman" w:hAnsi="Times New Roman" w:cs="Times New Roman"/>
          <w:sz w:val="28"/>
          <w:szCs w:val="28"/>
        </w:rPr>
        <w:t xml:space="preserve">жизненный цикл </w:t>
      </w:r>
      <w:proofErr w:type="gramStart"/>
      <w:r w:rsidR="009A2E06" w:rsidRPr="009E26D5">
        <w:rPr>
          <w:rFonts w:ascii="Times New Roman" w:hAnsi="Times New Roman" w:cs="Times New Roman"/>
          <w:sz w:val="28"/>
          <w:szCs w:val="28"/>
        </w:rPr>
        <w:t>ПО</w:t>
      </w:r>
      <w:proofErr w:type="gramEnd"/>
      <w:r w:rsidRPr="009E26D5">
        <w:rPr>
          <w:rFonts w:ascii="Times New Roman" w:hAnsi="Times New Roman" w:cs="Times New Roman"/>
          <w:sz w:val="28"/>
          <w:szCs w:val="28"/>
        </w:rPr>
        <w:t>.</w:t>
      </w:r>
    </w:p>
    <w:p w:rsidR="00E85B93" w:rsidRPr="009E26D5" w:rsidRDefault="00E85B93" w:rsidP="009E26D5">
      <w:pPr>
        <w:pStyle w:val="aff"/>
        <w:ind w:firstLine="426"/>
        <w:jc w:val="both"/>
        <w:rPr>
          <w:rFonts w:ascii="Times New Roman" w:hAnsi="Times New Roman" w:cs="Times New Roman"/>
          <w:sz w:val="28"/>
          <w:szCs w:val="28"/>
        </w:rPr>
      </w:pPr>
    </w:p>
    <w:p w:rsidR="002A4B65" w:rsidRPr="009E26D5" w:rsidRDefault="002A4B65" w:rsidP="009E26D5">
      <w:pPr>
        <w:pStyle w:val="aff"/>
        <w:ind w:firstLine="426"/>
        <w:jc w:val="both"/>
        <w:rPr>
          <w:rFonts w:ascii="Times New Roman" w:hAnsi="Times New Roman" w:cs="Times New Roman"/>
          <w:sz w:val="28"/>
          <w:szCs w:val="28"/>
        </w:rPr>
      </w:pPr>
      <w:r w:rsidRPr="009E26D5">
        <w:rPr>
          <w:rFonts w:ascii="Times New Roman" w:hAnsi="Times New Roman" w:cs="Times New Roman"/>
          <w:b/>
          <w:sz w:val="28"/>
          <w:szCs w:val="28"/>
        </w:rPr>
        <w:t>Оборудование и программное обеспечение:</w:t>
      </w:r>
      <w:r w:rsidRPr="009E26D5">
        <w:rPr>
          <w:rFonts w:ascii="Times New Roman" w:hAnsi="Times New Roman" w:cs="Times New Roman"/>
          <w:sz w:val="28"/>
          <w:szCs w:val="28"/>
        </w:rPr>
        <w:t xml:space="preserve"> работа выполняется на ПЭВМ типа IBM PC.</w:t>
      </w:r>
    </w:p>
    <w:p w:rsidR="002A4B65" w:rsidRDefault="002A4B65" w:rsidP="008F5EE0">
      <w:pPr>
        <w:pStyle w:val="aff"/>
      </w:pPr>
      <w:bookmarkStart w:id="1" w:name="bookmark2"/>
    </w:p>
    <w:p w:rsidR="00965EF9" w:rsidRPr="008F5EE0" w:rsidRDefault="009A2E06" w:rsidP="008F5EE0">
      <w:pPr>
        <w:pStyle w:val="1"/>
        <w:spacing w:before="0"/>
        <w:jc w:val="center"/>
        <w:rPr>
          <w:color w:val="auto"/>
        </w:rPr>
      </w:pPr>
      <w:r w:rsidRPr="008F5EE0">
        <w:rPr>
          <w:color w:val="auto"/>
        </w:rPr>
        <w:t xml:space="preserve">1. </w:t>
      </w:r>
      <w:r w:rsidR="00FB38A9" w:rsidRPr="008F5EE0">
        <w:rPr>
          <w:color w:val="auto"/>
        </w:rPr>
        <w:t>Теоретические сведения</w:t>
      </w:r>
      <w:bookmarkEnd w:id="1"/>
    </w:p>
    <w:p w:rsidR="002A4B65" w:rsidRPr="002A4B65" w:rsidRDefault="002A4B65" w:rsidP="008F5EE0">
      <w:pPr>
        <w:pStyle w:val="aff"/>
      </w:pPr>
    </w:p>
    <w:p w:rsidR="00965EF9" w:rsidRPr="002A4B65" w:rsidRDefault="00FB38A9" w:rsidP="002A4B65">
      <w:pPr>
        <w:pStyle w:val="24"/>
        <w:shd w:val="clear" w:color="auto" w:fill="auto"/>
        <w:spacing w:before="0" w:line="240" w:lineRule="auto"/>
        <w:ind w:firstLine="851"/>
        <w:rPr>
          <w:sz w:val="28"/>
          <w:szCs w:val="28"/>
        </w:rPr>
      </w:pPr>
      <w:r w:rsidRPr="002A4B65">
        <w:rPr>
          <w:sz w:val="28"/>
          <w:szCs w:val="28"/>
        </w:rPr>
        <w:t xml:space="preserve">Постановление Госстандарта России от 27 июня 2003 г. № 63 признало национальными стандартами действующие государственные и межгосударственные стандарты, введенные в действие до 1 июля 2003 г. для применения в Российской Федерации. В соответствии с этим же постановлением до вступления в силу вновь разработанных соответствующих правил, норм и рекомендаций по стандартизации признано целесообразным </w:t>
      </w:r>
      <w:proofErr w:type="gramStart"/>
      <w:r w:rsidRPr="002A4B65">
        <w:rPr>
          <w:sz w:val="28"/>
          <w:szCs w:val="28"/>
        </w:rPr>
        <w:t>сохранить</w:t>
      </w:r>
      <w:proofErr w:type="gramEnd"/>
      <w:r w:rsidRPr="002A4B65">
        <w:rPr>
          <w:sz w:val="28"/>
          <w:szCs w:val="28"/>
        </w:rPr>
        <w:t xml:space="preserve"> для действующих госу</w:t>
      </w:r>
      <w:r w:rsidR="002A4B65">
        <w:rPr>
          <w:sz w:val="28"/>
          <w:szCs w:val="28"/>
        </w:rPr>
        <w:t>дарственных</w:t>
      </w:r>
      <w:r w:rsidRPr="002A4B65">
        <w:rPr>
          <w:sz w:val="28"/>
          <w:szCs w:val="28"/>
        </w:rPr>
        <w:t>, и межгосударственных стандартов и разрабатываемых национальных стандартов условные обозначения «ГОСТ» и «ГОСТ России». Это постановление определило возможность использования стандартов, введенных в действие в более ранние годы, поэтому многие стандартизующие положения в отношении программного обеспечения регламентируются документами, разработанными в советские годы.</w:t>
      </w:r>
    </w:p>
    <w:p w:rsidR="00965EF9" w:rsidRPr="002A4B65" w:rsidRDefault="002A4B65" w:rsidP="002A4B65">
      <w:pPr>
        <w:pStyle w:val="24"/>
        <w:shd w:val="clear" w:color="auto" w:fill="auto"/>
        <w:spacing w:before="0" w:line="240" w:lineRule="auto"/>
        <w:ind w:firstLine="851"/>
        <w:rPr>
          <w:sz w:val="28"/>
          <w:szCs w:val="28"/>
        </w:rPr>
      </w:pPr>
      <w:r>
        <w:rPr>
          <w:sz w:val="28"/>
          <w:szCs w:val="28"/>
        </w:rPr>
        <w:t>На практическом занятии</w:t>
      </w:r>
      <w:r w:rsidR="00FB38A9" w:rsidRPr="002A4B65">
        <w:rPr>
          <w:sz w:val="28"/>
          <w:szCs w:val="28"/>
        </w:rPr>
        <w:t xml:space="preserve"> рассматрива</w:t>
      </w:r>
      <w:r>
        <w:rPr>
          <w:sz w:val="28"/>
          <w:szCs w:val="28"/>
        </w:rPr>
        <w:t>е</w:t>
      </w:r>
      <w:r w:rsidR="00FB38A9" w:rsidRPr="002A4B65">
        <w:rPr>
          <w:sz w:val="28"/>
          <w:szCs w:val="28"/>
        </w:rPr>
        <w:t>тся методика оценки качества программного обеспечения в соответствии с требованиями стандарта ГОСТ 28195-89 [1].</w:t>
      </w:r>
    </w:p>
    <w:p w:rsidR="00965EF9" w:rsidRPr="002A4B65" w:rsidRDefault="00FB38A9" w:rsidP="002A4B65">
      <w:pPr>
        <w:pStyle w:val="24"/>
        <w:shd w:val="clear" w:color="auto" w:fill="auto"/>
        <w:spacing w:before="0" w:line="240" w:lineRule="auto"/>
        <w:ind w:firstLine="851"/>
        <w:rPr>
          <w:b/>
          <w:i/>
          <w:sz w:val="28"/>
          <w:szCs w:val="28"/>
        </w:rPr>
      </w:pPr>
      <w:r w:rsidRPr="002A4B65">
        <w:rPr>
          <w:b/>
          <w:i/>
          <w:sz w:val="28"/>
          <w:szCs w:val="28"/>
        </w:rPr>
        <w:t>Процесс оценки качества программного обеспечения осуществляется для каждой фазы его жизненного цикла и включает:</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выбор совокупности (номенклатуры) показателей качества оцениваемого программного средства;</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определение значений этих показателей;</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сравнение полученных значений с базовыми значениями показателей.</w:t>
      </w:r>
    </w:p>
    <w:p w:rsidR="00965EF9" w:rsidRPr="002A4B65" w:rsidRDefault="00FB38A9" w:rsidP="002A4B65">
      <w:pPr>
        <w:pStyle w:val="24"/>
        <w:shd w:val="clear" w:color="auto" w:fill="auto"/>
        <w:spacing w:before="0" w:line="240" w:lineRule="auto"/>
        <w:ind w:firstLine="851"/>
        <w:rPr>
          <w:sz w:val="28"/>
          <w:szCs w:val="28"/>
        </w:rPr>
      </w:pPr>
      <w:r w:rsidRPr="002A4B65">
        <w:rPr>
          <w:sz w:val="28"/>
          <w:szCs w:val="28"/>
        </w:rPr>
        <w:t xml:space="preserve">Под жизненным циклом программного обеспечения понимается период времени с момента начала </w:t>
      </w:r>
      <w:proofErr w:type="spellStart"/>
      <w:r w:rsidRPr="002A4B65">
        <w:rPr>
          <w:sz w:val="28"/>
          <w:szCs w:val="28"/>
        </w:rPr>
        <w:t>предпроектного</w:t>
      </w:r>
      <w:proofErr w:type="spellEnd"/>
      <w:r w:rsidRPr="002A4B65">
        <w:rPr>
          <w:sz w:val="28"/>
          <w:szCs w:val="28"/>
        </w:rPr>
        <w:t xml:space="preserve"> обследования до момента полного выхода программы из употребления пользователями. В соответствии с ГОСТ 28195-89 весь период жизненного цикла</w:t>
      </w:r>
      <w:r w:rsidR="002A4B65">
        <w:rPr>
          <w:sz w:val="28"/>
          <w:szCs w:val="28"/>
        </w:rPr>
        <w:t xml:space="preserve"> </w:t>
      </w:r>
      <w:r w:rsidRPr="002A4B65">
        <w:rPr>
          <w:sz w:val="28"/>
          <w:szCs w:val="28"/>
        </w:rPr>
        <w:t>программного обеспечения делится на следующие временные промежутки или фазы.</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Анализ - этап определения требований к программному обеспечению, спецификация требований и формирования технического задания на </w:t>
      </w:r>
      <w:r w:rsidRPr="002A4B65">
        <w:rPr>
          <w:sz w:val="28"/>
          <w:szCs w:val="28"/>
        </w:rPr>
        <w:lastRenderedPageBreak/>
        <w:t>проектирование программы.</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Проектирование - этап разработки технического проекта.</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Реализация - этап разработки программного обеспечения, средств тестирования и документации.</w:t>
      </w:r>
      <w:r w:rsidRPr="002A4B65">
        <w:rPr>
          <w:sz w:val="28"/>
          <w:szCs w:val="28"/>
        </w:rPr>
        <w:tab/>
        <w:t>.</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Тестирование - этап испытания программного обеспечения и устранение недостатков.</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Изготовление - этап преобразования программного обеспечения в форму, готовую для поставки; завершение формирования документации.</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Внедрение - этап подтверждения стабильной работы программного обеспечения; ввод в стадию активного применения.</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Эксплуатация - этап применения программного обеспечения по назначению.</w:t>
      </w:r>
    </w:p>
    <w:p w:rsidR="00965EF9" w:rsidRPr="002A4B65" w:rsidRDefault="00FB38A9" w:rsidP="002A4B65">
      <w:pPr>
        <w:pStyle w:val="24"/>
        <w:numPr>
          <w:ilvl w:val="0"/>
          <w:numId w:val="3"/>
        </w:numPr>
        <w:shd w:val="clear" w:color="auto" w:fill="auto"/>
        <w:spacing w:before="0" w:line="240" w:lineRule="auto"/>
        <w:ind w:firstLine="851"/>
        <w:rPr>
          <w:sz w:val="28"/>
          <w:szCs w:val="28"/>
        </w:rPr>
      </w:pPr>
      <w:r w:rsidRPr="002A4B65">
        <w:rPr>
          <w:sz w:val="28"/>
          <w:szCs w:val="28"/>
        </w:rPr>
        <w:t xml:space="preserve"> Сопровождение - этап устранения дефектов в процессе эксплуатации; усовершенствование, оптимизация и модификация используемого программного обеспечения при условии сохранности целостности программного продукта.</w:t>
      </w:r>
    </w:p>
    <w:p w:rsidR="00965EF9" w:rsidRPr="002A4B65" w:rsidRDefault="00FB38A9" w:rsidP="002A4B65">
      <w:pPr>
        <w:pStyle w:val="24"/>
        <w:shd w:val="clear" w:color="auto" w:fill="auto"/>
        <w:spacing w:before="0" w:line="240" w:lineRule="auto"/>
        <w:ind w:firstLine="851"/>
        <w:rPr>
          <w:i/>
          <w:sz w:val="28"/>
          <w:szCs w:val="28"/>
        </w:rPr>
      </w:pPr>
      <w:r w:rsidRPr="002A4B65">
        <w:rPr>
          <w:i/>
          <w:sz w:val="28"/>
          <w:szCs w:val="28"/>
        </w:rPr>
        <w:t xml:space="preserve">Оценка качества программного обеспечения на всех фазах жизненного цикла осуществляется на основе </w:t>
      </w:r>
      <w:proofErr w:type="spellStart"/>
      <w:r w:rsidRPr="002A4B65">
        <w:rPr>
          <w:i/>
          <w:sz w:val="28"/>
          <w:szCs w:val="28"/>
        </w:rPr>
        <w:t>чётырехуровневой</w:t>
      </w:r>
      <w:proofErr w:type="spellEnd"/>
      <w:r w:rsidRPr="002A4B65">
        <w:rPr>
          <w:i/>
          <w:sz w:val="28"/>
          <w:szCs w:val="28"/>
        </w:rPr>
        <w:t xml:space="preserve"> системы показателей (рис. 1).</w:t>
      </w:r>
    </w:p>
    <w:p w:rsidR="00965EF9" w:rsidRPr="002A4B65" w:rsidRDefault="00FB38A9" w:rsidP="002A4B65">
      <w:pPr>
        <w:pStyle w:val="24"/>
        <w:shd w:val="clear" w:color="auto" w:fill="auto"/>
        <w:spacing w:before="0" w:line="240" w:lineRule="auto"/>
        <w:ind w:firstLine="851"/>
        <w:rPr>
          <w:sz w:val="28"/>
          <w:szCs w:val="28"/>
        </w:rPr>
      </w:pPr>
      <w:r w:rsidRPr="002A4B65">
        <w:rPr>
          <w:sz w:val="28"/>
          <w:szCs w:val="28"/>
        </w:rPr>
        <w:t>Показатели первого уровня (факторы качества) характеризуют потребительски-ориентированные свойства программных средств, которые соответствуют потребностям пользователей. Факторы качества, собственно, определяют наиболее значимые (с точки зрения использования) свойства программ. Для оценки качества программного обеспечения используют следующие факторы:</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надежность;</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w:t>
      </w:r>
      <w:proofErr w:type="spellStart"/>
      <w:r w:rsidRPr="002A4B65">
        <w:rPr>
          <w:sz w:val="28"/>
          <w:szCs w:val="28"/>
        </w:rPr>
        <w:t>сопровождаемость</w:t>
      </w:r>
      <w:proofErr w:type="spellEnd"/>
      <w:r w:rsidRPr="002A4B65">
        <w:rPr>
          <w:sz w:val="28"/>
          <w:szCs w:val="28"/>
        </w:rPr>
        <w:t>;</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удобство применения;</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эффективность;</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универсальность;</w:t>
      </w:r>
    </w:p>
    <w:p w:rsidR="00965EF9" w:rsidRPr="002A4B65" w:rsidRDefault="00FB38A9" w:rsidP="002A4B65">
      <w:pPr>
        <w:pStyle w:val="24"/>
        <w:numPr>
          <w:ilvl w:val="0"/>
          <w:numId w:val="2"/>
        </w:numPr>
        <w:shd w:val="clear" w:color="auto" w:fill="auto"/>
        <w:spacing w:before="0" w:line="240" w:lineRule="auto"/>
        <w:ind w:firstLine="851"/>
        <w:rPr>
          <w:sz w:val="28"/>
          <w:szCs w:val="28"/>
        </w:rPr>
      </w:pPr>
      <w:r w:rsidRPr="002A4B65">
        <w:rPr>
          <w:sz w:val="28"/>
          <w:szCs w:val="28"/>
        </w:rPr>
        <w:t xml:space="preserve"> корректность.</w:t>
      </w:r>
    </w:p>
    <w:p w:rsidR="00965EF9" w:rsidRPr="002A4B65" w:rsidRDefault="00FB38A9" w:rsidP="002A4B65">
      <w:pPr>
        <w:pStyle w:val="24"/>
        <w:shd w:val="clear" w:color="auto" w:fill="auto"/>
        <w:spacing w:before="0" w:line="240" w:lineRule="auto"/>
        <w:ind w:firstLine="851"/>
        <w:rPr>
          <w:sz w:val="28"/>
          <w:szCs w:val="28"/>
        </w:rPr>
      </w:pPr>
      <w:r w:rsidRPr="002A4B65">
        <w:rPr>
          <w:sz w:val="28"/>
          <w:szCs w:val="28"/>
        </w:rPr>
        <w:t>Каждый фактор представляет собой интегральную оценку, которой соответствует несколько критериев качества (комплексных показателей второго уровня).</w:t>
      </w:r>
    </w:p>
    <w:p w:rsidR="002A4B65" w:rsidRPr="002A4B65" w:rsidRDefault="002A4B65" w:rsidP="002A4B65">
      <w:pPr>
        <w:jc w:val="center"/>
        <w:rPr>
          <w:rFonts w:ascii="Times New Roman" w:hAnsi="Times New Roman" w:cs="Times New Roman"/>
          <w:sz w:val="28"/>
          <w:szCs w:val="28"/>
        </w:rPr>
      </w:pPr>
      <w:r>
        <w:rPr>
          <w:rFonts w:ascii="Times New Roman" w:hAnsi="Times New Roman" w:cs="Times New Roman"/>
          <w:noProof/>
          <w:sz w:val="28"/>
          <w:szCs w:val="28"/>
          <w:lang w:bidi="ar-SA"/>
        </w:rPr>
        <w:lastRenderedPageBreak/>
        <w:drawing>
          <wp:inline distT="0" distB="0" distL="0" distR="0">
            <wp:extent cx="5614742" cy="6198781"/>
            <wp:effectExtent l="0" t="0" r="5080" b="0"/>
            <wp:docPr id="3" name="Рисунок 3" descr="C:\Users\User\AppData\Local\Temp\FineReader11.00\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User\AppData\Local\Temp\FineReader11.00\media\image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9500" cy="6204034"/>
                    </a:xfrm>
                    <a:prstGeom prst="rect">
                      <a:avLst/>
                    </a:prstGeom>
                    <a:noFill/>
                    <a:ln>
                      <a:noFill/>
                    </a:ln>
                  </pic:spPr>
                </pic:pic>
              </a:graphicData>
            </a:graphic>
          </wp:inline>
        </w:drawing>
      </w:r>
    </w:p>
    <w:p w:rsidR="002A4B65" w:rsidRPr="002A4B65" w:rsidRDefault="002A4B65" w:rsidP="002A4B65">
      <w:pPr>
        <w:pStyle w:val="a8"/>
        <w:shd w:val="clear" w:color="auto" w:fill="auto"/>
        <w:spacing w:line="240" w:lineRule="auto"/>
        <w:ind w:firstLine="851"/>
        <w:rPr>
          <w:sz w:val="28"/>
          <w:szCs w:val="28"/>
        </w:rPr>
      </w:pPr>
      <w:r w:rsidRPr="002A4B65">
        <w:rPr>
          <w:sz w:val="28"/>
          <w:szCs w:val="28"/>
        </w:rPr>
        <w:t>Рис. 1. Система показателей качества в соответствии с ГОСТ 28195-89</w:t>
      </w:r>
    </w:p>
    <w:p w:rsidR="00965EF9" w:rsidRPr="002A4B65" w:rsidRDefault="00965EF9" w:rsidP="002A4B65">
      <w:pPr>
        <w:ind w:firstLine="851"/>
        <w:rPr>
          <w:rFonts w:ascii="Times New Roman" w:hAnsi="Times New Roman" w:cs="Times New Roman"/>
          <w:sz w:val="28"/>
          <w:szCs w:val="28"/>
        </w:rPr>
      </w:pPr>
    </w:p>
    <w:p w:rsidR="00965EF9" w:rsidRPr="002A4B65" w:rsidRDefault="00FB38A9" w:rsidP="002A4B65">
      <w:pPr>
        <w:pStyle w:val="24"/>
        <w:shd w:val="clear" w:color="auto" w:fill="auto"/>
        <w:spacing w:before="0" w:line="240" w:lineRule="auto"/>
        <w:ind w:right="100" w:firstLine="851"/>
        <w:rPr>
          <w:sz w:val="28"/>
          <w:szCs w:val="28"/>
        </w:rPr>
      </w:pPr>
      <w:r w:rsidRPr="002A4B65">
        <w:rPr>
          <w:sz w:val="28"/>
          <w:szCs w:val="28"/>
        </w:rPr>
        <w:t>В табл. 1 представлен состав факторов по критериям и метрикам для различных фаз жизненного цикла программных средств.</w:t>
      </w:r>
    </w:p>
    <w:p w:rsidR="00965EF9" w:rsidRPr="002A4B65" w:rsidRDefault="00FB38A9" w:rsidP="002A4B65">
      <w:pPr>
        <w:pStyle w:val="24"/>
        <w:shd w:val="clear" w:color="auto" w:fill="auto"/>
        <w:spacing w:before="0" w:line="240" w:lineRule="auto"/>
        <w:ind w:right="100" w:firstLine="851"/>
        <w:rPr>
          <w:sz w:val="28"/>
          <w:szCs w:val="28"/>
        </w:rPr>
      </w:pPr>
      <w:r w:rsidRPr="002A4B65">
        <w:rPr>
          <w:sz w:val="28"/>
          <w:szCs w:val="28"/>
        </w:rPr>
        <w:t>Символом «+» отмечены фазы жизненного цикла, на которых определяются значения указанных метрик для расчета соответствующих критериев и факторов. Пустые ячейки таблицы, соответствующие метрикам и фазам жизненного цикла, означают, что указанные метрики на указанных в таблице фазах не определяются.</w:t>
      </w: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4A58B8" w:rsidRDefault="004A58B8" w:rsidP="00FB38A9">
      <w:pPr>
        <w:pStyle w:val="ac"/>
        <w:shd w:val="clear" w:color="auto" w:fill="auto"/>
        <w:spacing w:line="240" w:lineRule="auto"/>
        <w:ind w:firstLine="851"/>
        <w:rPr>
          <w:b/>
          <w:sz w:val="28"/>
          <w:szCs w:val="28"/>
        </w:rPr>
      </w:pPr>
    </w:p>
    <w:p w:rsidR="00FB38A9" w:rsidRDefault="00FB38A9" w:rsidP="00FB38A9">
      <w:pPr>
        <w:pStyle w:val="ac"/>
        <w:shd w:val="clear" w:color="auto" w:fill="auto"/>
        <w:spacing w:line="240" w:lineRule="auto"/>
        <w:ind w:firstLine="851"/>
        <w:rPr>
          <w:b/>
          <w:sz w:val="28"/>
          <w:szCs w:val="28"/>
        </w:rPr>
      </w:pPr>
      <w:r w:rsidRPr="00FB38A9">
        <w:rPr>
          <w:b/>
          <w:sz w:val="28"/>
          <w:szCs w:val="28"/>
        </w:rPr>
        <w:t>Таблица 1. Состав и соответствие показателей качества программных систем на различных фазах их жизненного цикла в соответствии с ГОСТ 28195-89</w:t>
      </w:r>
    </w:p>
    <w:p w:rsidR="00FB38A9" w:rsidRPr="00FB38A9" w:rsidRDefault="00FB38A9" w:rsidP="00FB38A9">
      <w:pPr>
        <w:pStyle w:val="ac"/>
        <w:shd w:val="clear" w:color="auto" w:fill="auto"/>
        <w:spacing w:line="240" w:lineRule="auto"/>
        <w:ind w:firstLine="851"/>
        <w:rPr>
          <w:b/>
          <w:sz w:val="28"/>
          <w:szCs w:val="28"/>
        </w:rPr>
      </w:pPr>
    </w:p>
    <w:tbl>
      <w:tblPr>
        <w:tblOverlap w:val="neve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091"/>
        <w:gridCol w:w="2567"/>
        <w:gridCol w:w="2938"/>
        <w:gridCol w:w="407"/>
        <w:gridCol w:w="407"/>
        <w:gridCol w:w="407"/>
        <w:gridCol w:w="407"/>
        <w:gridCol w:w="407"/>
        <w:gridCol w:w="407"/>
      </w:tblGrid>
      <w:tr w:rsidR="004A58B8"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r w:rsidRPr="00546715">
              <w:rPr>
                <w:rStyle w:val="85pt"/>
                <w:sz w:val="24"/>
                <w:szCs w:val="24"/>
              </w:rPr>
              <w:t>Факторы</w:t>
            </w: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r w:rsidRPr="00546715">
              <w:rPr>
                <w:rStyle w:val="85pt"/>
                <w:sz w:val="24"/>
                <w:szCs w:val="24"/>
              </w:rPr>
              <w:t>Критерии</w:t>
            </w: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r w:rsidRPr="00546715">
              <w:rPr>
                <w:rStyle w:val="85pt"/>
                <w:sz w:val="24"/>
                <w:szCs w:val="24"/>
              </w:rPr>
              <w:t>Метрики</w:t>
            </w:r>
          </w:p>
        </w:tc>
        <w:tc>
          <w:tcPr>
            <w:tcW w:w="0" w:type="auto"/>
            <w:gridSpan w:val="6"/>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Фаза жизненного цикла</w:t>
            </w:r>
          </w:p>
        </w:tc>
      </w:tr>
      <w:tr w:rsidR="004A58B8" w:rsidRPr="00546715" w:rsidTr="004A58B8">
        <w:trPr>
          <w:trHeight w:val="2250"/>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textDirection w:val="btL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Анализ</w:t>
            </w:r>
          </w:p>
        </w:tc>
        <w:tc>
          <w:tcPr>
            <w:tcW w:w="0" w:type="auto"/>
            <w:shd w:val="clear" w:color="auto" w:fill="FFFFFF"/>
            <w:tcMar>
              <w:top w:w="57" w:type="dxa"/>
              <w:left w:w="57" w:type="dxa"/>
              <w:bottom w:w="57" w:type="dxa"/>
              <w:right w:w="57" w:type="dxa"/>
            </w:tcMar>
            <w:textDirection w:val="btL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Проектирование</w:t>
            </w:r>
          </w:p>
        </w:tc>
        <w:tc>
          <w:tcPr>
            <w:tcW w:w="0" w:type="auto"/>
            <w:shd w:val="clear" w:color="auto" w:fill="FFFFFF"/>
            <w:tcMar>
              <w:top w:w="57" w:type="dxa"/>
              <w:left w:w="57" w:type="dxa"/>
              <w:bottom w:w="57" w:type="dxa"/>
              <w:right w:w="57" w:type="dxa"/>
            </w:tcMar>
            <w:textDirection w:val="btL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Реализация</w:t>
            </w:r>
          </w:p>
        </w:tc>
        <w:tc>
          <w:tcPr>
            <w:tcW w:w="0" w:type="auto"/>
            <w:shd w:val="clear" w:color="auto" w:fill="FFFFFF"/>
            <w:tcMar>
              <w:top w:w="57" w:type="dxa"/>
              <w:left w:w="57" w:type="dxa"/>
              <w:bottom w:w="57" w:type="dxa"/>
              <w:right w:w="57" w:type="dxa"/>
            </w:tcMar>
            <w:textDirection w:val="btL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Тестирование</w:t>
            </w:r>
          </w:p>
        </w:tc>
        <w:tc>
          <w:tcPr>
            <w:tcW w:w="0" w:type="auto"/>
            <w:shd w:val="clear" w:color="auto" w:fill="FFFFFF"/>
            <w:tcMar>
              <w:top w:w="57" w:type="dxa"/>
              <w:left w:w="57" w:type="dxa"/>
              <w:bottom w:w="57" w:type="dxa"/>
              <w:right w:w="57" w:type="dxa"/>
            </w:tcMar>
            <w:textDirection w:val="btL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Изготовление</w:t>
            </w:r>
          </w:p>
        </w:tc>
        <w:tc>
          <w:tcPr>
            <w:tcW w:w="0" w:type="auto"/>
            <w:shd w:val="clear" w:color="auto" w:fill="FFFFFF"/>
            <w:tcMar>
              <w:top w:w="57" w:type="dxa"/>
              <w:left w:w="57" w:type="dxa"/>
              <w:bottom w:w="57" w:type="dxa"/>
              <w:right w:w="57" w:type="dxa"/>
            </w:tcMar>
            <w:textDirection w:val="btL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Сопровождение</w:t>
            </w:r>
          </w:p>
        </w:tc>
      </w:tr>
      <w:tr w:rsidR="004A58B8"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r w:rsidRPr="00546715">
              <w:rPr>
                <w:rStyle w:val="85pt"/>
                <w:sz w:val="24"/>
                <w:szCs w:val="24"/>
              </w:rPr>
              <w:t>Надежность</w:t>
            </w: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Устойчивость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функционирования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Средства восстановления при ошибках на входе</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Средства восстановления при сбоях оборудования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Реализация управления средствами восстановления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Работоспособность</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Функционирование в заданных режимах</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Обеспечение обработки заданного объема информации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roofErr w:type="spellStart"/>
            <w:r w:rsidRPr="00546715">
              <w:rPr>
                <w:rStyle w:val="85pt"/>
                <w:sz w:val="24"/>
                <w:szCs w:val="24"/>
              </w:rPr>
              <w:t>Сопровождаемость</w:t>
            </w:r>
            <w:proofErr w:type="spellEnd"/>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Простота</w:t>
            </w:r>
          </w:p>
          <w:p w:rsidR="004A58B8" w:rsidRPr="00546715" w:rsidRDefault="004A58B8" w:rsidP="00546715">
            <w:pPr>
              <w:pStyle w:val="24"/>
              <w:spacing w:before="0" w:line="240" w:lineRule="auto"/>
              <w:ind w:firstLine="0"/>
              <w:jc w:val="center"/>
              <w:rPr>
                <w:sz w:val="24"/>
                <w:szCs w:val="24"/>
              </w:rPr>
            </w:pPr>
            <w:r w:rsidRPr="00546715">
              <w:rPr>
                <w:rStyle w:val="85pt"/>
                <w:sz w:val="24"/>
                <w:szCs w:val="24"/>
              </w:rPr>
              <w:t>конструкции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Простота</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архитектуры проекта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Сложность архитектуры проекта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Межмодульные связи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Простота</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кодирования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Наглядность</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Комментарии логики</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программного</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проекта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Оформление текста программ</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Структурность</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Соблюдение принципа нисходящего программирования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Удобство</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применения</w:t>
            </w: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Легкость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освоения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Освоение работы</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программного</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обеспечения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Документация для освоения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Доступность эксплуатационных документов</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Полнота</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Точность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Понятность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roofErr w:type="gramStart"/>
            <w:r w:rsidRPr="00546715">
              <w:rPr>
                <w:rStyle w:val="85pt"/>
                <w:sz w:val="24"/>
                <w:szCs w:val="24"/>
              </w:rPr>
              <w:t>Техническое исполнение</w:t>
            </w:r>
            <w:proofErr w:type="gramEnd"/>
            <w:r w:rsidRPr="00546715">
              <w:rPr>
                <w:rStyle w:val="85pt"/>
                <w:sz w:val="24"/>
                <w:szCs w:val="24"/>
              </w:rPr>
              <w:t xml:space="preserve"> 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Прослеживание</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вариантов</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Удобство эксплуатации и обслуживания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Эксплуатация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Управление меню</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Функция поддержки справочной системы (помощи)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Управление данными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Рабочие процедуры</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Эффективность</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Уровень автоматизации</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Функции</w:t>
            </w:r>
          </w:p>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автоматизации</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3B7A3C" w:rsidRPr="00546715" w:rsidRDefault="003B7A3C"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Временная</w:t>
            </w:r>
          </w:p>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эффективность</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Затраты времени</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3B7A3C" w:rsidRPr="00546715" w:rsidRDefault="003B7A3C"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Ресурсоемкость</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Использование</w:t>
            </w:r>
          </w:p>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вычислительных</w:t>
            </w:r>
          </w:p>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ресурсов</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3B7A3C" w:rsidRPr="00546715" w:rsidRDefault="003B7A3C"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Универсальность</w:t>
            </w: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Гибкость</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Широта охвата функций</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Простота</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архитектуры проекта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Сложность архитектуры проекта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Сложность структуры кода программы</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Применение стандартных протоколов связи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 xml:space="preserve">Применение стандартных </w:t>
            </w:r>
            <w:proofErr w:type="gramStart"/>
            <w:r w:rsidRPr="00546715">
              <w:rPr>
                <w:rStyle w:val="85pt"/>
                <w:sz w:val="24"/>
                <w:szCs w:val="24"/>
              </w:rPr>
              <w:t xml:space="preserve">интерфейс </w:t>
            </w:r>
            <w:proofErr w:type="spellStart"/>
            <w:r w:rsidRPr="00546715">
              <w:rPr>
                <w:rStyle w:val="85pt"/>
                <w:sz w:val="24"/>
                <w:szCs w:val="24"/>
              </w:rPr>
              <w:t>ных</w:t>
            </w:r>
            <w:proofErr w:type="spellEnd"/>
            <w:proofErr w:type="gramEnd"/>
            <w:r w:rsidRPr="00546715">
              <w:rPr>
                <w:rStyle w:val="85pt"/>
                <w:sz w:val="24"/>
                <w:szCs w:val="24"/>
              </w:rPr>
              <w:t xml:space="preserve"> программ</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r w:rsidRPr="00546715">
              <w:rPr>
                <w:rStyle w:val="85pt"/>
                <w:rFonts w:eastAsia="Courier New"/>
                <w:sz w:val="24"/>
                <w:szCs w:val="24"/>
              </w:rPr>
              <w:t>Мобильность</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Зависимость от используемого комплекса технических средств</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Зависимость от базового программного обеспечения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tcBorders>
              <w:bottom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tcBorders>
              <w:bottom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Изоляция</w:t>
            </w:r>
          </w:p>
          <w:p w:rsidR="004A58B8" w:rsidRPr="00546715" w:rsidRDefault="004A58B8" w:rsidP="00546715">
            <w:pPr>
              <w:pStyle w:val="24"/>
              <w:shd w:val="clear" w:color="auto" w:fill="auto"/>
              <w:spacing w:before="0" w:line="240" w:lineRule="auto"/>
              <w:ind w:firstLine="0"/>
              <w:jc w:val="center"/>
              <w:rPr>
                <w:sz w:val="24"/>
                <w:szCs w:val="24"/>
              </w:rPr>
            </w:pPr>
            <w:proofErr w:type="spellStart"/>
            <w:r w:rsidRPr="00546715">
              <w:rPr>
                <w:rStyle w:val="85pt"/>
                <w:sz w:val="24"/>
                <w:szCs w:val="24"/>
              </w:rPr>
              <w:lastRenderedPageBreak/>
              <w:t>немобильности</w:t>
            </w:r>
            <w:proofErr w:type="spellEnd"/>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lastRenderedPageBreak/>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tcBorders>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r w:rsidRPr="00546715">
              <w:rPr>
                <w:rStyle w:val="85pt"/>
                <w:rFonts w:eastAsia="Courier New"/>
                <w:sz w:val="24"/>
                <w:szCs w:val="24"/>
              </w:rPr>
              <w:t>Модифицируемость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Простота</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кодирования</w:t>
            </w:r>
          </w:p>
        </w:tc>
        <w:tc>
          <w:tcPr>
            <w:tcW w:w="0" w:type="auto"/>
            <w:tcBorders>
              <w:lef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546715" w:rsidP="00546715">
            <w:pPr>
              <w:pStyle w:val="24"/>
              <w:shd w:val="clear" w:color="auto" w:fill="auto"/>
              <w:spacing w:before="0" w:line="240" w:lineRule="auto"/>
              <w:ind w:firstLine="0"/>
              <w:jc w:val="center"/>
              <w:rPr>
                <w:sz w:val="24"/>
                <w:szCs w:val="24"/>
              </w:rPr>
            </w:pPr>
            <w:r w:rsidRPr="00546715">
              <w:rPr>
                <w:rStyle w:val="85pt0"/>
                <w:sz w:val="24"/>
                <w:szCs w:val="24"/>
                <w:lang w:eastAsia="en-US" w:bidi="en-US"/>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tcBorders>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Число комментариев</w:t>
            </w:r>
          </w:p>
        </w:tc>
        <w:tc>
          <w:tcPr>
            <w:tcW w:w="0" w:type="auto"/>
            <w:tcBorders>
              <w:lef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546715" w:rsidP="00546715">
            <w:pPr>
              <w:pStyle w:val="24"/>
              <w:shd w:val="clear" w:color="auto" w:fill="auto"/>
              <w:spacing w:before="0" w:line="240" w:lineRule="auto"/>
              <w:ind w:firstLine="0"/>
              <w:jc w:val="center"/>
              <w:rPr>
                <w:sz w:val="24"/>
                <w:szCs w:val="24"/>
              </w:rPr>
            </w:pPr>
            <w:r w:rsidRPr="00546715">
              <w:rPr>
                <w:rStyle w:val="85pt0"/>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tcBorders>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Качество</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комментариев</w:t>
            </w:r>
          </w:p>
        </w:tc>
        <w:tc>
          <w:tcPr>
            <w:tcW w:w="0" w:type="auto"/>
            <w:tcBorders>
              <w:left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tcBorders>
              <w:top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tcBorders>
              <w:top w:val="single" w:sz="6" w:space="0" w:color="000000"/>
            </w:tcBorders>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Использование описательных средств языка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546715" w:rsidP="00546715">
            <w:pPr>
              <w:pStyle w:val="24"/>
              <w:shd w:val="clear" w:color="auto" w:fill="auto"/>
              <w:spacing w:before="0" w:line="240" w:lineRule="auto"/>
              <w:ind w:firstLine="0"/>
              <w:jc w:val="center"/>
              <w:rPr>
                <w:sz w:val="24"/>
                <w:szCs w:val="24"/>
              </w:rPr>
            </w:pPr>
            <w:r w:rsidRPr="00546715">
              <w:rPr>
                <w:rStyle w:val="85pt0"/>
                <w:sz w:val="24"/>
                <w:szCs w:val="24"/>
                <w:vertAlign w:val="superscript"/>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4A58B8"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Независимость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модулей</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546715" w:rsidRPr="00546715" w:rsidTr="004A58B8">
        <w:trPr>
          <w:jc w:val="center"/>
        </w:trPr>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r w:rsidRPr="00546715">
              <w:rPr>
                <w:rStyle w:val="85pt"/>
                <w:rFonts w:eastAsia="Courier New"/>
                <w:sz w:val="24"/>
                <w:szCs w:val="24"/>
              </w:rPr>
              <w:t>Корректность</w:t>
            </w: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Полнота</w:t>
            </w:r>
          </w:p>
          <w:p w:rsidR="004A58B8" w:rsidRPr="00546715" w:rsidRDefault="004A58B8" w:rsidP="00546715">
            <w:pPr>
              <w:jc w:val="center"/>
              <w:rPr>
                <w:rFonts w:ascii="Times New Roman" w:hAnsi="Times New Roman" w:cs="Times New Roman"/>
              </w:rPr>
            </w:pPr>
            <w:r w:rsidRPr="00546715">
              <w:rPr>
                <w:rStyle w:val="85pt"/>
                <w:rFonts w:eastAsia="Courier New"/>
                <w:sz w:val="24"/>
                <w:szCs w:val="24"/>
              </w:rPr>
              <w:t>реализации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Полнота</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документации</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разработчика</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Полнота программной 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val="restart"/>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Согласованность</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Непротиворечивость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документации</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Непротиворечивость</w:t>
            </w:r>
          </w:p>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программы</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Единообразие межмодульных и пользовательских интерфейсов</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Единообразие кодирования и определения переменных</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Соответствие документации стандартам</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Соответствие про граммы стандартам программирования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r>
      <w:tr w:rsidR="00546715" w:rsidRPr="00546715" w:rsidTr="004A58B8">
        <w:trPr>
          <w:jc w:val="center"/>
        </w:trPr>
        <w:tc>
          <w:tcPr>
            <w:tcW w:w="0" w:type="auto"/>
            <w:vMerge/>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proofErr w:type="spellStart"/>
            <w:r w:rsidRPr="00546715">
              <w:rPr>
                <w:rStyle w:val="85pt"/>
                <w:sz w:val="24"/>
                <w:szCs w:val="24"/>
              </w:rPr>
              <w:t>Проверенность</w:t>
            </w:r>
            <w:proofErr w:type="spellEnd"/>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 xml:space="preserve">Требования </w:t>
            </w:r>
            <w:proofErr w:type="gramStart"/>
            <w:r w:rsidRPr="00546715">
              <w:rPr>
                <w:rStyle w:val="85pt"/>
                <w:sz w:val="24"/>
                <w:szCs w:val="24"/>
              </w:rPr>
              <w:t>к</w:t>
            </w:r>
            <w:proofErr w:type="gramEnd"/>
            <w:r w:rsidRPr="00546715">
              <w:rPr>
                <w:rStyle w:val="85pt"/>
                <w:sz w:val="24"/>
                <w:szCs w:val="24"/>
              </w:rPr>
              <w:t xml:space="preserve"> полно те тестирования</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jc w:val="cente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c>
          <w:tcPr>
            <w:tcW w:w="0" w:type="auto"/>
            <w:shd w:val="clear" w:color="auto" w:fill="FFFFFF"/>
            <w:tcMar>
              <w:top w:w="57" w:type="dxa"/>
              <w:left w:w="57" w:type="dxa"/>
              <w:bottom w:w="57" w:type="dxa"/>
              <w:right w:w="57" w:type="dxa"/>
            </w:tcMar>
            <w:vAlign w:val="center"/>
          </w:tcPr>
          <w:p w:rsidR="004A58B8" w:rsidRPr="00546715" w:rsidRDefault="004A58B8" w:rsidP="00546715">
            <w:pPr>
              <w:pStyle w:val="24"/>
              <w:shd w:val="clear" w:color="auto" w:fill="auto"/>
              <w:spacing w:before="0" w:line="240" w:lineRule="auto"/>
              <w:ind w:firstLine="0"/>
              <w:jc w:val="center"/>
              <w:rPr>
                <w:sz w:val="24"/>
                <w:szCs w:val="24"/>
              </w:rPr>
            </w:pPr>
            <w:r w:rsidRPr="00546715">
              <w:rPr>
                <w:rStyle w:val="85pt"/>
                <w:sz w:val="24"/>
                <w:szCs w:val="24"/>
              </w:rPr>
              <w:t>+</w:t>
            </w:r>
          </w:p>
        </w:tc>
      </w:tr>
    </w:tbl>
    <w:p w:rsidR="00965EF9" w:rsidRPr="002A4B65" w:rsidRDefault="00965EF9" w:rsidP="002A4B65">
      <w:pPr>
        <w:ind w:firstLine="851"/>
        <w:rPr>
          <w:rFonts w:ascii="Times New Roman" w:hAnsi="Times New Roman" w:cs="Times New Roman"/>
          <w:sz w:val="28"/>
          <w:szCs w:val="28"/>
        </w:rPr>
      </w:pP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Численное значение каждого фактора определяется на основе значений соответствующих критериев:</w:t>
      </w:r>
    </w:p>
    <w:p w:rsidR="00965EF9" w:rsidRPr="002A4B65" w:rsidRDefault="009B7394" w:rsidP="00546715">
      <w:pPr>
        <w:pStyle w:val="130"/>
        <w:shd w:val="clear" w:color="auto" w:fill="auto"/>
        <w:spacing w:line="240" w:lineRule="auto"/>
        <w:ind w:right="20" w:firstLine="851"/>
        <w:jc w:val="right"/>
        <w:rPr>
          <w:rFonts w:ascii="Times New Roman" w:hAnsi="Times New Roman" w:cs="Times New Roman"/>
          <w:sz w:val="28"/>
          <w:szCs w:val="28"/>
        </w:rPr>
      </w:pPr>
      <m:oMath>
        <m:sSup>
          <m:sSupPr>
            <m:ctrlPr>
              <w:rPr>
                <w:rFonts w:ascii="Cambria Math" w:hAnsi="Cambria Math" w:cs="Times New Roman"/>
                <w:i/>
                <w:sz w:val="36"/>
                <w:szCs w:val="36"/>
              </w:rPr>
            </m:ctrlPr>
          </m:sSupPr>
          <m:e>
            <m:r>
              <m:rPr>
                <m:sty m:val="bi"/>
              </m:rPr>
              <w:rPr>
                <w:rFonts w:ascii="Cambria Math" w:hAnsi="Cambria Math" w:cs="Times New Roman"/>
                <w:sz w:val="36"/>
                <w:szCs w:val="36"/>
                <w:lang w:val="en-US"/>
              </w:rPr>
              <m:t>R</m:t>
            </m:r>
          </m:e>
          <m:sup>
            <m:r>
              <m:rPr>
                <m:sty m:val="bi"/>
              </m:rPr>
              <w:rPr>
                <w:rFonts w:ascii="Cambria Math" w:hAnsi="Cambria Math" w:cs="Times New Roman"/>
                <w:sz w:val="36"/>
                <w:szCs w:val="36"/>
              </w:rPr>
              <m:t>ф</m:t>
            </m:r>
          </m:sup>
        </m:sSup>
        <m:r>
          <m:rPr>
            <m:sty m:val="bi"/>
          </m:rPr>
          <w:rPr>
            <w:rFonts w:ascii="Cambria Math" w:hAnsi="Cambria Math" w:cs="Times New Roman"/>
            <w:sz w:val="36"/>
            <w:szCs w:val="36"/>
          </w:rPr>
          <m:t>=</m:t>
        </m:r>
        <m:nary>
          <m:naryPr>
            <m:chr m:val="∑"/>
            <m:limLoc m:val="subSup"/>
            <m:ctrlPr>
              <w:rPr>
                <w:rFonts w:ascii="Cambria Math" w:hAnsi="Cambria Math" w:cs="Times New Roman"/>
                <w:i/>
                <w:sz w:val="36"/>
                <w:szCs w:val="36"/>
              </w:rPr>
            </m:ctrlPr>
          </m:naryPr>
          <m:sub>
            <m:r>
              <m:rPr>
                <m:sty m:val="bi"/>
              </m:rPr>
              <w:rPr>
                <w:rFonts w:ascii="Cambria Math" w:hAnsi="Cambria Math" w:cs="Times New Roman"/>
                <w:sz w:val="36"/>
                <w:szCs w:val="36"/>
                <w:lang w:val="en-US"/>
              </w:rPr>
              <m:t>j</m:t>
            </m:r>
            <m:r>
              <m:rPr>
                <m:sty m:val="bi"/>
              </m:rPr>
              <w:rPr>
                <w:rFonts w:ascii="Cambria Math" w:hAnsi="Cambria Math" w:cs="Times New Roman"/>
                <w:sz w:val="36"/>
                <w:szCs w:val="36"/>
              </w:rPr>
              <m:t>=</m:t>
            </m:r>
            <m:r>
              <m:rPr>
                <m:sty m:val="bi"/>
              </m:rPr>
              <w:rPr>
                <w:rFonts w:ascii="Cambria Math" w:hAnsi="Cambria Math" w:cs="Times New Roman"/>
                <w:sz w:val="36"/>
                <w:szCs w:val="36"/>
                <w:lang w:val="en-US"/>
              </w:rPr>
              <m:t>1</m:t>
            </m:r>
          </m:sub>
          <m:sup>
            <m:r>
              <m:rPr>
                <m:sty m:val="bi"/>
              </m:rPr>
              <w:rPr>
                <w:rFonts w:ascii="Cambria Math" w:hAnsi="Cambria Math" w:cs="Times New Roman"/>
                <w:sz w:val="36"/>
                <w:szCs w:val="36"/>
              </w:rPr>
              <m:t>N</m:t>
            </m:r>
          </m:sup>
          <m:e>
            <m:sSub>
              <m:sSubPr>
                <m:ctrlPr>
                  <w:rPr>
                    <w:rFonts w:ascii="Cambria Math" w:hAnsi="Cambria Math" w:cs="Times New Roman"/>
                    <w:i/>
                    <w:sz w:val="36"/>
                    <w:szCs w:val="36"/>
                  </w:rPr>
                </m:ctrlPr>
              </m:sSubPr>
              <m:e>
                <m:r>
                  <m:rPr>
                    <m:sty m:val="bi"/>
                  </m:rPr>
                  <w:rPr>
                    <w:rFonts w:ascii="Cambria Math" w:hAnsi="Cambria Math" w:cs="Times New Roman"/>
                    <w:sz w:val="36"/>
                    <w:szCs w:val="36"/>
                  </w:rPr>
                  <m:t>(K</m:t>
                </m:r>
              </m:e>
              <m:sub>
                <m:r>
                  <m:rPr>
                    <m:sty m:val="bi"/>
                  </m:rPr>
                  <w:rPr>
                    <w:rFonts w:ascii="Cambria Math" w:hAnsi="Cambria Math" w:cs="Times New Roman"/>
                    <w:sz w:val="36"/>
                    <w:szCs w:val="36"/>
                  </w:rPr>
                  <m:t>j</m:t>
                </m:r>
              </m:sub>
            </m:sSub>
            <m:r>
              <m:rPr>
                <m:sty m:val="bi"/>
              </m:rPr>
              <w:rPr>
                <w:rFonts w:ascii="Cambria Math" w:hAnsi="Cambria Math" w:cs="Times New Roman"/>
                <w:sz w:val="36"/>
                <w:szCs w:val="36"/>
              </w:rPr>
              <m:t>*</m:t>
            </m:r>
            <m:sSubSup>
              <m:sSubSupPr>
                <m:ctrlPr>
                  <w:rPr>
                    <w:rFonts w:ascii="Cambria Math" w:hAnsi="Cambria Math" w:cs="Times New Roman"/>
                    <w:i/>
                    <w:sz w:val="36"/>
                    <w:szCs w:val="36"/>
                  </w:rPr>
                </m:ctrlPr>
              </m:sSubSupPr>
              <m:e>
                <m:r>
                  <m:rPr>
                    <m:sty m:val="bi"/>
                  </m:rPr>
                  <w:rPr>
                    <w:rFonts w:ascii="Cambria Math" w:hAnsi="Cambria Math" w:cs="Times New Roman"/>
                    <w:sz w:val="36"/>
                    <w:szCs w:val="36"/>
                  </w:rPr>
                  <m:t>V</m:t>
                </m:r>
              </m:e>
              <m:sub>
                <m:r>
                  <m:rPr>
                    <m:sty m:val="bi"/>
                  </m:rPr>
                  <w:rPr>
                    <w:rFonts w:ascii="Cambria Math" w:hAnsi="Cambria Math" w:cs="Times New Roman"/>
                    <w:sz w:val="36"/>
                    <w:szCs w:val="36"/>
                  </w:rPr>
                  <m:t>j</m:t>
                </m:r>
              </m:sub>
              <m:sup>
                <m:r>
                  <m:rPr>
                    <m:sty m:val="bi"/>
                  </m:rPr>
                  <w:rPr>
                    <w:rFonts w:ascii="Cambria Math" w:hAnsi="Cambria Math" w:cs="Times New Roman"/>
                    <w:sz w:val="36"/>
                    <w:szCs w:val="36"/>
                  </w:rPr>
                  <m:t>K</m:t>
                </m:r>
              </m:sup>
            </m:sSubSup>
            <m:r>
              <m:rPr>
                <m:sty m:val="bi"/>
              </m:rPr>
              <w:rPr>
                <w:rFonts w:ascii="Cambria Math" w:hAnsi="Cambria Math" w:cs="Times New Roman"/>
                <w:sz w:val="36"/>
                <w:szCs w:val="36"/>
              </w:rPr>
              <m:t>),</m:t>
            </m:r>
          </m:e>
        </m:nary>
      </m:oMath>
      <w:r w:rsidR="00546715">
        <w:rPr>
          <w:rFonts w:ascii="Times New Roman" w:hAnsi="Times New Roman" w:cs="Times New Roman"/>
          <w:sz w:val="28"/>
          <w:szCs w:val="28"/>
        </w:rPr>
        <w:t xml:space="preserve">       </w:t>
      </w:r>
      <w:r w:rsidR="00546715" w:rsidRPr="00546715">
        <w:rPr>
          <w:rFonts w:ascii="Times New Roman" w:hAnsi="Times New Roman" w:cs="Times New Roman"/>
          <w:sz w:val="28"/>
          <w:szCs w:val="28"/>
        </w:rPr>
        <w:t xml:space="preserve">                                     </w:t>
      </w:r>
      <w:r w:rsidR="00546715">
        <w:rPr>
          <w:rFonts w:ascii="Times New Roman" w:hAnsi="Times New Roman" w:cs="Times New Roman"/>
          <w:sz w:val="28"/>
          <w:szCs w:val="28"/>
        </w:rPr>
        <w:t xml:space="preserve">  (1)</w:t>
      </w:r>
    </w:p>
    <w:p w:rsidR="00965EF9" w:rsidRPr="002A4B65" w:rsidRDefault="00FB38A9" w:rsidP="002A4B65">
      <w:pPr>
        <w:pStyle w:val="24"/>
        <w:shd w:val="clear" w:color="auto" w:fill="auto"/>
        <w:spacing w:before="0" w:line="240" w:lineRule="auto"/>
        <w:ind w:right="20" w:firstLine="851"/>
        <w:rPr>
          <w:sz w:val="28"/>
          <w:szCs w:val="28"/>
        </w:rPr>
      </w:pPr>
      <w:proofErr w:type="gramStart"/>
      <w:r w:rsidRPr="002A4B65">
        <w:rPr>
          <w:sz w:val="28"/>
          <w:szCs w:val="28"/>
        </w:rPr>
        <w:t xml:space="preserve">где </w:t>
      </w:r>
      <m:oMath>
        <m:sSup>
          <m:sSupPr>
            <m:ctrlPr>
              <w:rPr>
                <w:rFonts w:ascii="Cambria Math" w:eastAsia="Tahoma" w:hAnsi="Cambria Math"/>
                <w:b/>
                <w:bCs/>
                <w:i/>
                <w:sz w:val="28"/>
                <w:szCs w:val="28"/>
              </w:rPr>
            </m:ctrlPr>
          </m:sSupPr>
          <m:e>
            <m:r>
              <w:rPr>
                <w:rFonts w:ascii="Cambria Math" w:hAnsi="Cambria Math"/>
                <w:sz w:val="28"/>
                <w:szCs w:val="28"/>
                <w:lang w:val="en-US"/>
              </w:rPr>
              <m:t>R</m:t>
            </m:r>
          </m:e>
          <m:sup>
            <m:r>
              <w:rPr>
                <w:rFonts w:ascii="Cambria Math" w:hAnsi="Cambria Math"/>
                <w:sz w:val="28"/>
                <w:szCs w:val="28"/>
              </w:rPr>
              <m:t>ф</m:t>
            </m:r>
          </m:sup>
        </m:sSup>
      </m:oMath>
      <w:r w:rsidRPr="002A4B65">
        <w:rPr>
          <w:sz w:val="28"/>
          <w:szCs w:val="28"/>
        </w:rPr>
        <w:t xml:space="preserve"> - значение фактора качества, </w:t>
      </w:r>
      <m:oMath>
        <m:sSub>
          <m:sSubPr>
            <m:ctrlPr>
              <w:rPr>
                <w:rFonts w:ascii="Cambria Math" w:eastAsia="Tahoma" w:hAnsi="Cambria Math"/>
                <w:b/>
                <w:bCs/>
                <w:i/>
                <w:sz w:val="28"/>
                <w:szCs w:val="28"/>
              </w:rPr>
            </m:ctrlPr>
          </m:sSubPr>
          <m:e>
            <m:r>
              <w:rPr>
                <w:rFonts w:ascii="Cambria Math" w:hAnsi="Cambria Math"/>
                <w:sz w:val="28"/>
                <w:szCs w:val="28"/>
              </w:rPr>
              <m:t>K</m:t>
            </m:r>
          </m:e>
          <m:sub>
            <m:r>
              <w:rPr>
                <w:rFonts w:ascii="Cambria Math" w:hAnsi="Cambria Math"/>
                <w:sz w:val="28"/>
                <w:szCs w:val="28"/>
              </w:rPr>
              <m:t>j</m:t>
            </m:r>
          </m:sub>
        </m:sSub>
      </m:oMath>
      <w:r w:rsidRPr="002A4B65">
        <w:rPr>
          <w:sz w:val="28"/>
          <w:szCs w:val="28"/>
        </w:rPr>
        <w:t xml:space="preserve"> - относительное значение </w:t>
      </w:r>
      <w:r w:rsidR="00546715">
        <w:rPr>
          <w:sz w:val="28"/>
          <w:szCs w:val="28"/>
          <w:lang w:val="en-US"/>
        </w:rPr>
        <w:t>j</w:t>
      </w:r>
      <w:r w:rsidR="00546715" w:rsidRPr="00546715">
        <w:rPr>
          <w:sz w:val="28"/>
          <w:szCs w:val="28"/>
        </w:rPr>
        <w:t>-</w:t>
      </w:r>
      <w:r w:rsidRPr="002A4B65">
        <w:rPr>
          <w:sz w:val="28"/>
          <w:szCs w:val="28"/>
        </w:rPr>
        <w:t xml:space="preserve">го критерия качества, </w:t>
      </w:r>
      <m:oMath>
        <m:sSubSup>
          <m:sSubSupPr>
            <m:ctrlPr>
              <w:rPr>
                <w:rFonts w:ascii="Cambria Math" w:eastAsia="Tahoma" w:hAnsi="Cambria Math"/>
                <w:b/>
                <w:bCs/>
                <w:i/>
                <w:sz w:val="28"/>
                <w:szCs w:val="28"/>
              </w:rPr>
            </m:ctrlPr>
          </m:sSubSupPr>
          <m:e>
            <m:r>
              <w:rPr>
                <w:rFonts w:ascii="Cambria Math" w:hAnsi="Cambria Math"/>
                <w:sz w:val="28"/>
                <w:szCs w:val="28"/>
              </w:rPr>
              <m:t>V</m:t>
            </m:r>
          </m:e>
          <m:sub>
            <m:r>
              <w:rPr>
                <w:rFonts w:ascii="Cambria Math" w:hAnsi="Cambria Math"/>
                <w:sz w:val="28"/>
                <w:szCs w:val="28"/>
              </w:rPr>
              <m:t>j</m:t>
            </m:r>
          </m:sub>
          <m:sup>
            <m:r>
              <w:rPr>
                <w:rFonts w:ascii="Cambria Math" w:hAnsi="Cambria Math"/>
                <w:sz w:val="28"/>
                <w:szCs w:val="28"/>
              </w:rPr>
              <m:t>K</m:t>
            </m:r>
          </m:sup>
        </m:sSubSup>
      </m:oMath>
      <w:r w:rsidRPr="002A4B65">
        <w:rPr>
          <w:sz w:val="28"/>
          <w:szCs w:val="28"/>
        </w:rPr>
        <w:t xml:space="preserve"> - весовой коэффициенту</w:t>
      </w:r>
      <w:r w:rsidR="00546715" w:rsidRPr="00546715">
        <w:rPr>
          <w:sz w:val="28"/>
          <w:szCs w:val="28"/>
        </w:rPr>
        <w:t xml:space="preserve"> </w:t>
      </w:r>
      <w:r w:rsidR="00546715">
        <w:rPr>
          <w:sz w:val="28"/>
          <w:szCs w:val="28"/>
          <w:lang w:val="en-US"/>
        </w:rPr>
        <w:t>j</w:t>
      </w:r>
      <w:r w:rsidRPr="002A4B65">
        <w:rPr>
          <w:sz w:val="28"/>
          <w:szCs w:val="28"/>
        </w:rPr>
        <w:t xml:space="preserve">-го критерия качества, </w:t>
      </w:r>
      <w:r w:rsidR="00546715" w:rsidRPr="00546715">
        <w:rPr>
          <w:sz w:val="28"/>
          <w:szCs w:val="28"/>
        </w:rPr>
        <w:t xml:space="preserve">                          </w:t>
      </w:r>
      <w:r w:rsidRPr="002A4B65">
        <w:rPr>
          <w:rStyle w:val="ad"/>
          <w:sz w:val="28"/>
          <w:szCs w:val="28"/>
          <w:lang w:val="en-US" w:eastAsia="en-US" w:bidi="en-US"/>
        </w:rPr>
        <w:t>N</w:t>
      </w:r>
      <w:r w:rsidR="00546715" w:rsidRPr="00546715">
        <w:rPr>
          <w:rStyle w:val="ad"/>
          <w:sz w:val="28"/>
          <w:szCs w:val="28"/>
          <w:lang w:eastAsia="en-US" w:bidi="en-US"/>
        </w:rPr>
        <w:t xml:space="preserve"> </w:t>
      </w:r>
      <w:r w:rsidRPr="002A4B65">
        <w:rPr>
          <w:rStyle w:val="ad"/>
          <w:sz w:val="28"/>
          <w:szCs w:val="28"/>
          <w:lang w:eastAsia="en-US" w:bidi="en-US"/>
        </w:rPr>
        <w:t>-</w:t>
      </w:r>
      <w:r w:rsidRPr="002A4B65">
        <w:rPr>
          <w:sz w:val="28"/>
          <w:szCs w:val="28"/>
          <w:lang w:eastAsia="en-US" w:bidi="en-US"/>
        </w:rPr>
        <w:t xml:space="preserve"> </w:t>
      </w:r>
      <w:r w:rsidRPr="002A4B65">
        <w:rPr>
          <w:sz w:val="28"/>
          <w:szCs w:val="28"/>
        </w:rPr>
        <w:t>количество критериев, входящих в состав фактора.</w:t>
      </w:r>
      <w:proofErr w:type="gramEnd"/>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Весовые коэффициенты критериев для конкретного фактора подбираются таким образом, чтобы сумма их значений была равна единице. Величина каждого коэффициента определяется на основе субъективной оценки значимости каждого критерия качества, входящего в состав оцениваемого фактора.</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lastRenderedPageBreak/>
        <w:t>Комплексные показатели 2-го уровня (критерии) представляют собой характеристики программных средств, которые обеспечивают достижение требуемых потребительски-ориентированных свойств.</w:t>
      </w:r>
    </w:p>
    <w:p w:rsidR="00965EF9" w:rsidRPr="002A4B65" w:rsidRDefault="00546715" w:rsidP="002A4B65">
      <w:pPr>
        <w:pStyle w:val="24"/>
        <w:shd w:val="clear" w:color="auto" w:fill="auto"/>
        <w:spacing w:before="0" w:line="240" w:lineRule="auto"/>
        <w:ind w:right="20" w:firstLine="851"/>
        <w:rPr>
          <w:sz w:val="28"/>
          <w:szCs w:val="28"/>
        </w:rPr>
      </w:pPr>
      <w:r w:rsidRPr="002A4B65">
        <w:rPr>
          <w:sz w:val="28"/>
          <w:szCs w:val="28"/>
        </w:rPr>
        <w:t>Численное</w:t>
      </w:r>
      <w:r w:rsidR="00FB38A9" w:rsidRPr="002A4B65">
        <w:rPr>
          <w:sz w:val="28"/>
          <w:szCs w:val="28"/>
        </w:rPr>
        <w:t xml:space="preserve"> значение критерия, входящего в состав того или иного фактора, представляет собой относительную величину. Относительное значение каждого критерия соответствующего фактора определяется как отношение</w:t>
      </w:r>
    </w:p>
    <w:p w:rsidR="00546715" w:rsidRPr="00031567" w:rsidRDefault="00546715" w:rsidP="002A4B65">
      <w:pPr>
        <w:pStyle w:val="24"/>
        <w:shd w:val="clear" w:color="auto" w:fill="auto"/>
        <w:spacing w:before="0" w:line="240" w:lineRule="auto"/>
        <w:ind w:right="20" w:firstLine="851"/>
        <w:rPr>
          <w:sz w:val="28"/>
          <w:szCs w:val="28"/>
        </w:rPr>
      </w:pPr>
    </w:p>
    <w:p w:rsidR="00546715" w:rsidRPr="00546715" w:rsidRDefault="009B7394" w:rsidP="00546715">
      <w:pPr>
        <w:pStyle w:val="24"/>
        <w:shd w:val="clear" w:color="auto" w:fill="auto"/>
        <w:spacing w:before="0" w:line="240" w:lineRule="auto"/>
        <w:ind w:right="20" w:firstLine="851"/>
        <w:jc w:val="center"/>
        <w:rPr>
          <w:b/>
          <w:sz w:val="28"/>
          <w:szCs w:val="28"/>
        </w:rPr>
      </w:pPr>
      <m:oMath>
        <m:sSub>
          <m:sSubPr>
            <m:ctrlPr>
              <w:rPr>
                <w:rFonts w:ascii="Cambria Math" w:eastAsia="Tahoma" w:hAnsi="Cambria Math"/>
                <w:b/>
                <w:bCs/>
                <w:i/>
                <w:sz w:val="32"/>
                <w:szCs w:val="32"/>
              </w:rPr>
            </m:ctrlPr>
          </m:sSubPr>
          <m:e>
            <m:r>
              <w:rPr>
                <w:rFonts w:ascii="Cambria Math" w:hAnsi="Cambria Math"/>
                <w:sz w:val="32"/>
                <w:szCs w:val="32"/>
              </w:rPr>
              <m:t>K</m:t>
            </m:r>
          </m:e>
          <m:sub>
            <m:r>
              <w:rPr>
                <w:rFonts w:ascii="Cambria Math" w:hAnsi="Cambria Math"/>
                <w:sz w:val="32"/>
                <w:szCs w:val="32"/>
              </w:rPr>
              <m:t>j</m:t>
            </m:r>
          </m:sub>
        </m:sSub>
        <m:r>
          <m:rPr>
            <m:sty m:val="bi"/>
          </m:rPr>
          <w:rPr>
            <w:rFonts w:ascii="Cambria Math" w:eastAsia="Tahoma" w:hAnsi="Cambria Math"/>
            <w:sz w:val="32"/>
            <w:szCs w:val="32"/>
          </w:rPr>
          <m:t>=</m:t>
        </m:r>
        <m:f>
          <m:fPr>
            <m:type m:val="skw"/>
            <m:ctrlPr>
              <w:rPr>
                <w:rFonts w:ascii="Cambria Math" w:eastAsia="Tahoma" w:hAnsi="Cambria Math"/>
                <w:b/>
                <w:bCs/>
                <w:i/>
                <w:sz w:val="32"/>
                <w:szCs w:val="32"/>
              </w:rPr>
            </m:ctrlPr>
          </m:fPr>
          <m:num>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j</m:t>
                </m:r>
              </m:sub>
            </m:sSub>
          </m:num>
          <m:den>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P</m:t>
                </m:r>
              </m:e>
              <m:sub>
                <m:r>
                  <m:rPr>
                    <m:sty m:val="bi"/>
                  </m:rPr>
                  <w:rPr>
                    <w:rFonts w:ascii="Cambria Math" w:eastAsia="Tahoma" w:hAnsi="Cambria Math"/>
                    <w:sz w:val="32"/>
                    <w:szCs w:val="32"/>
                    <w:lang w:val="en-US"/>
                  </w:rPr>
                  <m:t>j</m:t>
                </m:r>
              </m:sub>
              <m:sup>
                <m:r>
                  <m:rPr>
                    <m:sty m:val="bi"/>
                  </m:rPr>
                  <w:rPr>
                    <w:rFonts w:ascii="Cambria Math" w:eastAsia="Tahoma" w:hAnsi="Cambria Math"/>
                    <w:sz w:val="32"/>
                    <w:szCs w:val="32"/>
                  </w:rPr>
                  <m:t>Баз.</m:t>
                </m:r>
              </m:sup>
            </m:sSubSup>
          </m:den>
        </m:f>
      </m:oMath>
      <w:r w:rsidR="00546715" w:rsidRPr="00546715">
        <w:rPr>
          <w:sz w:val="32"/>
          <w:szCs w:val="32"/>
        </w:rPr>
        <w:t xml:space="preserve"> </w:t>
      </w:r>
      <w:r w:rsidR="00546715" w:rsidRPr="00546715">
        <w:rPr>
          <w:b/>
          <w:sz w:val="28"/>
          <w:szCs w:val="28"/>
        </w:rPr>
        <w:t xml:space="preserve"> (2)</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 xml:space="preserve">где </w:t>
      </w:r>
      <m:oMath>
        <m:sSub>
          <m:sSubPr>
            <m:ctrlPr>
              <w:rPr>
                <w:rFonts w:ascii="Cambria Math" w:eastAsia="Tahoma" w:hAnsi="Cambria Math"/>
                <w:b/>
                <w:bCs/>
                <w:i/>
                <w:sz w:val="28"/>
                <w:szCs w:val="28"/>
              </w:rPr>
            </m:ctrlPr>
          </m:sSubPr>
          <m:e>
            <m:r>
              <m:rPr>
                <m:sty m:val="bi"/>
              </m:rPr>
              <w:rPr>
                <w:rFonts w:ascii="Cambria Math" w:eastAsia="Tahoma" w:hAnsi="Cambria Math"/>
                <w:sz w:val="28"/>
                <w:szCs w:val="28"/>
              </w:rPr>
              <m:t>P</m:t>
            </m:r>
          </m:e>
          <m:sub>
            <m:r>
              <m:rPr>
                <m:sty m:val="bi"/>
              </m:rPr>
              <w:rPr>
                <w:rFonts w:ascii="Cambria Math" w:eastAsia="Tahoma" w:hAnsi="Cambria Math"/>
                <w:sz w:val="28"/>
                <w:szCs w:val="28"/>
              </w:rPr>
              <m:t>j</m:t>
            </m:r>
          </m:sub>
        </m:sSub>
      </m:oMath>
      <w:r w:rsidRPr="002A4B65">
        <w:rPr>
          <w:sz w:val="28"/>
          <w:szCs w:val="28"/>
          <w:lang w:eastAsia="en-US" w:bidi="en-US"/>
        </w:rPr>
        <w:t xml:space="preserve"> </w:t>
      </w:r>
      <w:r w:rsidRPr="002A4B65">
        <w:rPr>
          <w:sz w:val="28"/>
          <w:szCs w:val="28"/>
        </w:rPr>
        <w:t xml:space="preserve">- абсолютное значение критерия качества для оцениваемого программного обеспечения в соответствии с рассчитываемым фактором качества, </w:t>
      </w:r>
      <m:oMath>
        <m:sSubSup>
          <m:sSubSupPr>
            <m:ctrlPr>
              <w:rPr>
                <w:rFonts w:ascii="Cambria Math" w:eastAsia="Tahoma" w:hAnsi="Cambria Math"/>
                <w:b/>
                <w:bCs/>
                <w:i/>
                <w:sz w:val="28"/>
                <w:szCs w:val="28"/>
              </w:rPr>
            </m:ctrlPr>
          </m:sSubSupPr>
          <m:e>
            <m:r>
              <m:rPr>
                <m:sty m:val="bi"/>
              </m:rPr>
              <w:rPr>
                <w:rFonts w:ascii="Cambria Math" w:eastAsia="Tahoma" w:hAnsi="Cambria Math"/>
                <w:sz w:val="28"/>
                <w:szCs w:val="28"/>
              </w:rPr>
              <m:t>P</m:t>
            </m:r>
          </m:e>
          <m:sub>
            <m:r>
              <m:rPr>
                <m:sty m:val="bi"/>
              </m:rPr>
              <w:rPr>
                <w:rFonts w:ascii="Cambria Math" w:eastAsia="Tahoma" w:hAnsi="Cambria Math"/>
                <w:sz w:val="28"/>
                <w:szCs w:val="28"/>
                <w:lang w:val="en-US"/>
              </w:rPr>
              <m:t>j</m:t>
            </m:r>
          </m:sub>
          <m:sup>
            <m:r>
              <m:rPr>
                <m:sty m:val="bi"/>
              </m:rPr>
              <w:rPr>
                <w:rFonts w:ascii="Cambria Math" w:eastAsia="Tahoma" w:hAnsi="Cambria Math"/>
                <w:sz w:val="28"/>
                <w:szCs w:val="28"/>
              </w:rPr>
              <m:t>Баз</m:t>
            </m:r>
            <w:proofErr w:type="gramStart"/>
            <m:r>
              <m:rPr>
                <m:sty m:val="bi"/>
              </m:rPr>
              <w:rPr>
                <w:rFonts w:ascii="Cambria Math" w:eastAsia="Tahoma" w:hAnsi="Cambria Math"/>
                <w:sz w:val="28"/>
                <w:szCs w:val="28"/>
              </w:rPr>
              <m:t>.</m:t>
            </m:r>
            <w:proofErr w:type="gramEnd"/>
          </m:sup>
        </m:sSubSup>
      </m:oMath>
      <w:r w:rsidRPr="002A4B65">
        <w:rPr>
          <w:sz w:val="28"/>
          <w:szCs w:val="28"/>
          <w:lang w:eastAsia="en-US" w:bidi="en-US"/>
        </w:rPr>
        <w:t xml:space="preserve"> </w:t>
      </w:r>
      <w:r w:rsidRPr="002A4B65">
        <w:rPr>
          <w:sz w:val="28"/>
          <w:szCs w:val="28"/>
        </w:rPr>
        <w:t xml:space="preserve">- </w:t>
      </w:r>
      <w:proofErr w:type="gramStart"/>
      <w:r w:rsidRPr="002A4B65">
        <w:rPr>
          <w:sz w:val="28"/>
          <w:szCs w:val="28"/>
        </w:rPr>
        <w:t>б</w:t>
      </w:r>
      <w:proofErr w:type="gramEnd"/>
      <w:r w:rsidRPr="002A4B65">
        <w:rPr>
          <w:sz w:val="28"/>
          <w:szCs w:val="28"/>
        </w:rPr>
        <w:t>азовое (эталонное) значение критерия, с которым сравнивается критерий оцениваемого программного обеспечения.</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Эталонные значения критериев выбирают в соответствии с реально существующими программными средствами того же функционального назначения, с такими же основными параметрами, подобной структуры и применяемыми в условиях, аналогичных использованию оцениваемой программной системы.</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 xml:space="preserve">Абсолютные значения критериев </w:t>
      </w:r>
      <m:oMath>
        <m:sSub>
          <m:sSubPr>
            <m:ctrlPr>
              <w:rPr>
                <w:rFonts w:ascii="Cambria Math" w:eastAsia="Tahoma" w:hAnsi="Cambria Math"/>
                <w:b/>
                <w:bCs/>
                <w:i/>
                <w:sz w:val="28"/>
                <w:szCs w:val="28"/>
              </w:rPr>
            </m:ctrlPr>
          </m:sSubPr>
          <m:e>
            <m:r>
              <m:rPr>
                <m:sty m:val="bi"/>
              </m:rPr>
              <w:rPr>
                <w:rFonts w:ascii="Cambria Math" w:eastAsia="Tahoma" w:hAnsi="Cambria Math"/>
                <w:sz w:val="28"/>
                <w:szCs w:val="28"/>
              </w:rPr>
              <m:t>P</m:t>
            </m:r>
          </m:e>
          <m:sub>
            <m:r>
              <m:rPr>
                <m:sty m:val="bi"/>
              </m:rPr>
              <w:rPr>
                <w:rFonts w:ascii="Cambria Math" w:eastAsia="Tahoma" w:hAnsi="Cambria Math"/>
                <w:sz w:val="28"/>
                <w:szCs w:val="28"/>
              </w:rPr>
              <m:t>j</m:t>
            </m:r>
          </m:sub>
        </m:sSub>
      </m:oMath>
      <w:r w:rsidRPr="002A4B65">
        <w:rPr>
          <w:sz w:val="28"/>
          <w:szCs w:val="28"/>
          <w:lang w:eastAsia="en-US" w:bidi="en-US"/>
        </w:rPr>
        <w:t xml:space="preserve"> </w:t>
      </w:r>
      <w:r w:rsidRPr="002A4B65">
        <w:rPr>
          <w:sz w:val="28"/>
          <w:szCs w:val="28"/>
        </w:rPr>
        <w:t>рассчитываются на основе значений, соответствующих критерию метрик (см. табл. 1) по следующему соотношению:</w:t>
      </w:r>
    </w:p>
    <w:p w:rsidR="00546715" w:rsidRPr="00031567" w:rsidRDefault="00546715" w:rsidP="002A4B65">
      <w:pPr>
        <w:pStyle w:val="24"/>
        <w:shd w:val="clear" w:color="auto" w:fill="auto"/>
        <w:tabs>
          <w:tab w:val="center" w:pos="5919"/>
        </w:tabs>
        <w:spacing w:before="0" w:line="240" w:lineRule="auto"/>
        <w:ind w:right="20" w:firstLine="851"/>
        <w:rPr>
          <w:sz w:val="28"/>
          <w:szCs w:val="28"/>
        </w:rPr>
      </w:pPr>
    </w:p>
    <w:p w:rsidR="00546715" w:rsidRPr="00031567" w:rsidRDefault="009B7394" w:rsidP="00546715">
      <w:pPr>
        <w:pStyle w:val="24"/>
        <w:shd w:val="clear" w:color="auto" w:fill="auto"/>
        <w:tabs>
          <w:tab w:val="center" w:pos="5919"/>
        </w:tabs>
        <w:spacing w:before="0" w:line="240" w:lineRule="auto"/>
        <w:ind w:right="20" w:firstLine="851"/>
        <w:jc w:val="right"/>
        <w:rPr>
          <w:b/>
          <w:sz w:val="28"/>
          <w:szCs w:val="28"/>
        </w:rPr>
      </w:pP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j</m:t>
            </m:r>
          </m:sub>
        </m:sSub>
        <m:r>
          <m:rPr>
            <m:sty m:val="bi"/>
          </m:rPr>
          <w:rPr>
            <w:rFonts w:ascii="Cambria Math" w:eastAsia="Tahoma" w:hAnsi="Cambria Math"/>
            <w:sz w:val="32"/>
            <w:szCs w:val="32"/>
          </w:rPr>
          <m:t>=</m:t>
        </m:r>
        <m:nary>
          <m:naryPr>
            <m:chr m:val="∑"/>
            <m:limLoc m:val="undOvr"/>
            <m:ctrlPr>
              <w:rPr>
                <w:rFonts w:ascii="Cambria Math" w:eastAsia="Tahoma" w:hAnsi="Cambria Math"/>
                <w:b/>
                <w:bCs/>
                <w:i/>
                <w:sz w:val="32"/>
                <w:szCs w:val="32"/>
              </w:rPr>
            </m:ctrlPr>
          </m:naryPr>
          <m:sub>
            <m:r>
              <m:rPr>
                <m:sty m:val="bi"/>
              </m:rPr>
              <w:rPr>
                <w:rFonts w:ascii="Cambria Math" w:eastAsia="Tahoma" w:hAnsi="Cambria Math"/>
                <w:sz w:val="32"/>
                <w:szCs w:val="32"/>
              </w:rPr>
              <m:t>k=1</m:t>
            </m:r>
          </m:sub>
          <m:sup>
            <m:r>
              <m:rPr>
                <m:sty m:val="bi"/>
              </m:rPr>
              <w:rPr>
                <w:rFonts w:ascii="Cambria Math" w:eastAsia="Tahoma" w:hAnsi="Cambria Math"/>
                <w:sz w:val="32"/>
                <w:szCs w:val="32"/>
              </w:rPr>
              <m:t>n</m:t>
            </m:r>
          </m:sup>
          <m:e>
            <m:r>
              <m:rPr>
                <m:sty m:val="bi"/>
              </m:rPr>
              <w:rPr>
                <w:rFonts w:ascii="Cambria Math" w:eastAsia="Tahoma" w:hAnsi="Cambria Math"/>
                <w:sz w:val="32"/>
                <w:szCs w:val="32"/>
              </w:rPr>
              <m:t>(</m:t>
            </m:r>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k</m:t>
                </m:r>
              </m:sub>
            </m:sSub>
            <m:r>
              <m:rPr>
                <m:sty m:val="bi"/>
              </m:rPr>
              <w:rPr>
                <w:rFonts w:ascii="Cambria Math" w:eastAsia="Tahoma" w:hAnsi="Cambria Math"/>
                <w:sz w:val="32"/>
                <w:szCs w:val="32"/>
              </w:rPr>
              <m:t>*</m:t>
            </m:r>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k</m:t>
                </m:r>
              </m:sub>
              <m:sup>
                <m:r>
                  <m:rPr>
                    <m:sty m:val="bi"/>
                  </m:rPr>
                  <w:rPr>
                    <w:rFonts w:ascii="Cambria Math" w:eastAsia="Tahoma" w:hAnsi="Cambria Math"/>
                    <w:sz w:val="32"/>
                    <w:szCs w:val="32"/>
                  </w:rPr>
                  <m:t>M</m:t>
                </m:r>
              </m:sup>
            </m:sSubSup>
            <m:r>
              <m:rPr>
                <m:sty m:val="bi"/>
              </m:rPr>
              <w:rPr>
                <w:rFonts w:ascii="Cambria Math" w:eastAsia="Tahoma" w:hAnsi="Cambria Math"/>
                <w:sz w:val="32"/>
                <w:szCs w:val="32"/>
              </w:rPr>
              <m:t>)</m:t>
            </m:r>
          </m:e>
        </m:nary>
      </m:oMath>
      <w:r w:rsidR="00546715" w:rsidRPr="00031567">
        <w:rPr>
          <w:b/>
          <w:sz w:val="28"/>
          <w:szCs w:val="28"/>
        </w:rPr>
        <w:t xml:space="preserve">                                            (3)</w:t>
      </w:r>
    </w:p>
    <w:p w:rsidR="00965EF9" w:rsidRPr="002A4B65" w:rsidRDefault="00FB38A9" w:rsidP="002A4B65">
      <w:pPr>
        <w:pStyle w:val="24"/>
        <w:shd w:val="clear" w:color="auto" w:fill="auto"/>
        <w:tabs>
          <w:tab w:val="center" w:pos="5919"/>
        </w:tabs>
        <w:spacing w:before="0" w:line="240" w:lineRule="auto"/>
        <w:ind w:right="20" w:firstLine="851"/>
        <w:rPr>
          <w:sz w:val="28"/>
          <w:szCs w:val="28"/>
        </w:rPr>
      </w:pPr>
      <w:r w:rsidRPr="002A4B65">
        <w:rPr>
          <w:sz w:val="28"/>
          <w:szCs w:val="28"/>
        </w:rPr>
        <w:t xml:space="preserve">где </w:t>
      </w:r>
      <m:oMath>
        <m:sSub>
          <m:sSubPr>
            <m:ctrlPr>
              <w:rPr>
                <w:rFonts w:ascii="Cambria Math" w:eastAsia="Tahoma" w:hAnsi="Cambria Math"/>
                <w:b/>
                <w:bCs/>
                <w:i/>
                <w:sz w:val="28"/>
                <w:szCs w:val="28"/>
              </w:rPr>
            </m:ctrlPr>
          </m:sSubPr>
          <m:e>
            <m:r>
              <m:rPr>
                <m:sty m:val="bi"/>
              </m:rPr>
              <w:rPr>
                <w:rFonts w:ascii="Cambria Math" w:eastAsia="Tahoma" w:hAnsi="Cambria Math"/>
                <w:sz w:val="28"/>
                <w:szCs w:val="28"/>
              </w:rPr>
              <m:t>M</m:t>
            </m:r>
          </m:e>
          <m:sub>
            <m:r>
              <m:rPr>
                <m:sty m:val="bi"/>
              </m:rPr>
              <w:rPr>
                <w:rFonts w:ascii="Cambria Math" w:eastAsia="Tahoma" w:hAnsi="Cambria Math"/>
                <w:sz w:val="28"/>
                <w:szCs w:val="28"/>
              </w:rPr>
              <m:t>k</m:t>
            </m:r>
          </m:sub>
        </m:sSub>
      </m:oMath>
      <w:r w:rsidRPr="002A4B65">
        <w:rPr>
          <w:sz w:val="28"/>
          <w:szCs w:val="28"/>
        </w:rPr>
        <w:t xml:space="preserve"> - итоговое значение </w:t>
      </w:r>
      <w:r w:rsidR="00546715">
        <w:rPr>
          <w:sz w:val="28"/>
          <w:szCs w:val="28"/>
        </w:rPr>
        <w:t>каждой метрики соответствующего</w:t>
      </w:r>
      <w:r w:rsidR="00546715" w:rsidRPr="00546715">
        <w:rPr>
          <w:sz w:val="28"/>
          <w:szCs w:val="28"/>
        </w:rPr>
        <w:t xml:space="preserve"> </w:t>
      </w:r>
      <w:r w:rsidRPr="002A4B65">
        <w:rPr>
          <w:sz w:val="28"/>
          <w:szCs w:val="28"/>
        </w:rPr>
        <w:t xml:space="preserve">критерия, </w:t>
      </w:r>
      <m:oMath>
        <m:sSubSup>
          <m:sSubSupPr>
            <m:ctrlPr>
              <w:rPr>
                <w:rFonts w:ascii="Cambria Math" w:eastAsia="Tahoma" w:hAnsi="Cambria Math"/>
                <w:b/>
                <w:bCs/>
                <w:i/>
                <w:sz w:val="28"/>
                <w:szCs w:val="28"/>
              </w:rPr>
            </m:ctrlPr>
          </m:sSubSupPr>
          <m:e>
            <m:r>
              <m:rPr>
                <m:sty m:val="bi"/>
              </m:rPr>
              <w:rPr>
                <w:rFonts w:ascii="Cambria Math" w:eastAsia="Tahoma" w:hAnsi="Cambria Math"/>
                <w:sz w:val="28"/>
                <w:szCs w:val="28"/>
              </w:rPr>
              <m:t>V</m:t>
            </m:r>
          </m:e>
          <m:sub>
            <m:r>
              <m:rPr>
                <m:sty m:val="bi"/>
              </m:rPr>
              <w:rPr>
                <w:rFonts w:ascii="Cambria Math" w:eastAsia="Tahoma" w:hAnsi="Cambria Math"/>
                <w:sz w:val="28"/>
                <w:szCs w:val="28"/>
              </w:rPr>
              <m:t>k</m:t>
            </m:r>
          </m:sub>
          <m:sup>
            <m:r>
              <m:rPr>
                <m:sty m:val="bi"/>
              </m:rPr>
              <w:rPr>
                <w:rFonts w:ascii="Cambria Math" w:eastAsia="Tahoma" w:hAnsi="Cambria Math"/>
                <w:sz w:val="28"/>
                <w:szCs w:val="28"/>
              </w:rPr>
              <m:t>M</m:t>
            </m:r>
          </m:sup>
        </m:sSubSup>
      </m:oMath>
      <w:r w:rsidRPr="002A4B65">
        <w:rPr>
          <w:rStyle w:val="ad"/>
          <w:sz w:val="28"/>
          <w:szCs w:val="28"/>
        </w:rPr>
        <w:t xml:space="preserve"> -</w:t>
      </w:r>
      <w:r w:rsidRPr="002A4B65">
        <w:rPr>
          <w:sz w:val="28"/>
          <w:szCs w:val="28"/>
        </w:rPr>
        <w:t xml:space="preserve"> весовые коэффициенты уровня метрик качества, </w:t>
      </w:r>
      <w:proofErr w:type="gramStart"/>
      <w:r w:rsidRPr="002A4B65">
        <w:rPr>
          <w:rStyle w:val="ad"/>
          <w:sz w:val="28"/>
          <w:szCs w:val="28"/>
        </w:rPr>
        <w:t>п</w:t>
      </w:r>
      <w:proofErr w:type="gramEnd"/>
      <w:r w:rsidRPr="002A4B65">
        <w:rPr>
          <w:rStyle w:val="ad"/>
          <w:sz w:val="28"/>
          <w:szCs w:val="28"/>
        </w:rPr>
        <w:t xml:space="preserve"> —</w:t>
      </w:r>
      <w:r w:rsidRPr="002A4B65">
        <w:rPr>
          <w:sz w:val="28"/>
          <w:szCs w:val="28"/>
        </w:rPr>
        <w:t xml:space="preserve"> количество метрик, входящих в состав критерия.</w:t>
      </w:r>
      <w:r w:rsidRPr="002A4B65">
        <w:rPr>
          <w:sz w:val="28"/>
          <w:szCs w:val="28"/>
        </w:rPr>
        <w:tab/>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Весовые коэффициенты метрик для конкретного критерия подбираются таким образом, чтобы сумма их значений была равна единице. Величина каждого коэффициента определяется на основе субъективной оценки значимости каждой метрики качества, входящей в состав оцениваемого критерия.</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Метрики - это показатели качества, которые находятся на 3-м уровне системы оценки качества программных систем и представляют собой абсолютную меру количественной оценки заданного критерия. В соответствии со стандартом ГОСТ 28195-89 каждому критерию соответствует свой набор метрик (см. табл. 1), состав которого назначается конкретно для каждой фазы жизненного цикла.</w:t>
      </w:r>
      <w:r w:rsidRPr="002A4B65">
        <w:rPr>
          <w:sz w:val="28"/>
          <w:szCs w:val="28"/>
        </w:rPr>
        <w:br w:type="page"/>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lastRenderedPageBreak/>
        <w:t xml:space="preserve">Итоговые значения каждой метрики </w:t>
      </w:r>
      <m:oMath>
        <m:sSub>
          <m:sSubPr>
            <m:ctrlPr>
              <w:rPr>
                <w:rFonts w:ascii="Cambria Math" w:eastAsia="Tahoma" w:hAnsi="Cambria Math"/>
                <w:b/>
                <w:bCs/>
                <w:i/>
                <w:sz w:val="28"/>
                <w:szCs w:val="28"/>
              </w:rPr>
            </m:ctrlPr>
          </m:sSubPr>
          <m:e>
            <m:r>
              <m:rPr>
                <m:sty m:val="bi"/>
              </m:rPr>
              <w:rPr>
                <w:rFonts w:ascii="Cambria Math" w:eastAsia="Tahoma" w:hAnsi="Cambria Math"/>
                <w:sz w:val="28"/>
                <w:szCs w:val="28"/>
              </w:rPr>
              <m:t>M</m:t>
            </m:r>
          </m:e>
          <m:sub>
            <m:r>
              <m:rPr>
                <m:sty m:val="bi"/>
              </m:rPr>
              <w:rPr>
                <w:rFonts w:ascii="Cambria Math" w:eastAsia="Tahoma" w:hAnsi="Cambria Math"/>
                <w:sz w:val="28"/>
                <w:szCs w:val="28"/>
              </w:rPr>
              <m:t>k</m:t>
            </m:r>
          </m:sub>
        </m:sSub>
      </m:oMath>
      <w:r w:rsidR="003F21BC" w:rsidRPr="002A4B65">
        <w:rPr>
          <w:sz w:val="28"/>
          <w:szCs w:val="28"/>
        </w:rPr>
        <w:t xml:space="preserve"> </w:t>
      </w:r>
      <w:r w:rsidRPr="002A4B65">
        <w:rPr>
          <w:sz w:val="28"/>
          <w:szCs w:val="28"/>
        </w:rPr>
        <w:t xml:space="preserve">рассчитываются на основе показателей качества более низкого уровня - оценочных элементов. Значения </w:t>
      </w:r>
      <m:oMath>
        <m:sSub>
          <m:sSubPr>
            <m:ctrlPr>
              <w:rPr>
                <w:rFonts w:ascii="Cambria Math" w:eastAsia="Tahoma" w:hAnsi="Cambria Math"/>
                <w:b/>
                <w:bCs/>
                <w:i/>
                <w:sz w:val="28"/>
                <w:szCs w:val="28"/>
              </w:rPr>
            </m:ctrlPr>
          </m:sSubPr>
          <m:e>
            <m:r>
              <m:rPr>
                <m:sty m:val="bi"/>
              </m:rPr>
              <w:rPr>
                <w:rFonts w:ascii="Cambria Math" w:eastAsia="Tahoma" w:hAnsi="Cambria Math"/>
                <w:sz w:val="28"/>
                <w:szCs w:val="28"/>
              </w:rPr>
              <m:t>M</m:t>
            </m:r>
          </m:e>
          <m:sub>
            <m:r>
              <m:rPr>
                <m:sty m:val="bi"/>
              </m:rPr>
              <w:rPr>
                <w:rFonts w:ascii="Cambria Math" w:eastAsia="Tahoma" w:hAnsi="Cambria Math"/>
                <w:sz w:val="28"/>
                <w:szCs w:val="28"/>
              </w:rPr>
              <m:t>k</m:t>
            </m:r>
          </m:sub>
        </m:sSub>
      </m:oMath>
      <w:r w:rsidR="003F21BC" w:rsidRPr="002A4B65">
        <w:rPr>
          <w:sz w:val="28"/>
          <w:szCs w:val="28"/>
        </w:rPr>
        <w:t xml:space="preserve"> </w:t>
      </w:r>
      <w:r w:rsidRPr="002A4B65">
        <w:rPr>
          <w:sz w:val="28"/>
          <w:szCs w:val="28"/>
        </w:rPr>
        <w:t xml:space="preserve"> вычисляются по следующей формуле:</w:t>
      </w:r>
    </w:p>
    <w:p w:rsidR="003F21BC" w:rsidRPr="00031567" w:rsidRDefault="003F21BC" w:rsidP="002A4B65">
      <w:pPr>
        <w:pStyle w:val="24"/>
        <w:shd w:val="clear" w:color="auto" w:fill="auto"/>
        <w:spacing w:before="0" w:line="240" w:lineRule="auto"/>
        <w:ind w:right="20" w:firstLine="851"/>
        <w:rPr>
          <w:sz w:val="28"/>
          <w:szCs w:val="28"/>
        </w:rPr>
      </w:pPr>
    </w:p>
    <w:p w:rsidR="003F21BC" w:rsidRPr="003F21BC" w:rsidRDefault="009B7394" w:rsidP="003F21BC">
      <w:pPr>
        <w:pStyle w:val="24"/>
        <w:shd w:val="clear" w:color="auto" w:fill="auto"/>
        <w:spacing w:before="0" w:line="240" w:lineRule="auto"/>
        <w:ind w:right="20" w:firstLine="851"/>
        <w:jc w:val="right"/>
        <w:rPr>
          <w:b/>
          <w:sz w:val="32"/>
          <w:szCs w:val="32"/>
        </w:rPr>
      </w:pP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k</m:t>
            </m:r>
          </m:sub>
        </m:sSub>
        <m:r>
          <m:rPr>
            <m:sty m:val="bi"/>
          </m:rPr>
          <w:rPr>
            <w:rFonts w:ascii="Cambria Math" w:hAnsi="Cambria Math"/>
            <w:sz w:val="32"/>
            <w:szCs w:val="32"/>
          </w:rPr>
          <m:t>=</m:t>
        </m:r>
        <m:f>
          <m:fPr>
            <m:ctrlPr>
              <w:rPr>
                <w:rFonts w:ascii="Cambria Math" w:hAnsi="Cambria Math"/>
                <w:b/>
                <w:i/>
                <w:sz w:val="32"/>
                <w:szCs w:val="32"/>
                <w:lang w:val="en-US"/>
              </w:rPr>
            </m:ctrlPr>
          </m:fPr>
          <m:num>
            <m:nary>
              <m:naryPr>
                <m:chr m:val="∑"/>
                <m:limLoc m:val="undOvr"/>
                <m:ctrlPr>
                  <w:rPr>
                    <w:rFonts w:ascii="Cambria Math" w:hAnsi="Cambria Math"/>
                    <w:b/>
                    <w:i/>
                    <w:sz w:val="32"/>
                    <w:szCs w:val="32"/>
                    <w:lang w:val="en-US"/>
                  </w:rPr>
                </m:ctrlPr>
              </m:naryPr>
              <m:sub>
                <m:r>
                  <m:rPr>
                    <m:sty m:val="bi"/>
                  </m:rPr>
                  <w:rPr>
                    <w:rFonts w:ascii="Cambria Math" w:hAnsi="Cambria Math"/>
                    <w:sz w:val="32"/>
                    <w:szCs w:val="32"/>
                    <w:lang w:val="en-US"/>
                  </w:rPr>
                  <m:t>i</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Q</m:t>
                </m:r>
              </m:sup>
              <m:e>
                <m:sSubSup>
                  <m:sSubSupPr>
                    <m:ctrlPr>
                      <w:rPr>
                        <w:rFonts w:ascii="Cambria Math" w:hAnsi="Cambria Math"/>
                        <w:b/>
                        <w:i/>
                        <w:sz w:val="32"/>
                        <w:szCs w:val="32"/>
                        <w:lang w:val="en-US"/>
                      </w:rPr>
                    </m:ctrlPr>
                  </m:sSubSupPr>
                  <m:e>
                    <m:r>
                      <m:rPr>
                        <m:sty m:val="bi"/>
                      </m:rPr>
                      <w:rPr>
                        <w:rFonts w:ascii="Cambria Math" w:hAnsi="Cambria Math"/>
                        <w:sz w:val="32"/>
                        <w:szCs w:val="32"/>
                        <w:lang w:val="en-US"/>
                      </w:rPr>
                      <m:t>m</m:t>
                    </m:r>
                  </m:e>
                  <m:sub>
                    <m:r>
                      <m:rPr>
                        <m:sty m:val="bi"/>
                      </m:rPr>
                      <w:rPr>
                        <w:rFonts w:ascii="Cambria Math" w:hAnsi="Cambria Math"/>
                        <w:sz w:val="32"/>
                        <w:szCs w:val="32"/>
                        <w:lang w:val="en-US"/>
                      </w:rPr>
                      <m:t>i</m:t>
                    </m:r>
                  </m:sub>
                  <m:sup>
                    <m:r>
                      <m:rPr>
                        <m:sty m:val="bi"/>
                      </m:rPr>
                      <w:rPr>
                        <w:rFonts w:ascii="Cambria Math" w:hAnsi="Cambria Math"/>
                        <w:sz w:val="32"/>
                        <w:szCs w:val="32"/>
                        <w:lang w:val="en-US"/>
                      </w:rPr>
                      <m:t>k</m:t>
                    </m:r>
                  </m:sup>
                </m:sSubSup>
              </m:e>
            </m:nary>
          </m:num>
          <m:den>
            <m:r>
              <m:rPr>
                <m:sty m:val="bi"/>
              </m:rPr>
              <w:rPr>
                <w:rFonts w:ascii="Cambria Math" w:hAnsi="Cambria Math"/>
                <w:sz w:val="32"/>
                <w:szCs w:val="32"/>
                <w:lang w:val="en-US"/>
              </w:rPr>
              <m:t>Q</m:t>
            </m:r>
          </m:den>
        </m:f>
      </m:oMath>
      <w:r w:rsidR="003F21BC" w:rsidRPr="003F21BC">
        <w:rPr>
          <w:b/>
          <w:sz w:val="32"/>
          <w:szCs w:val="32"/>
        </w:rPr>
        <w:t xml:space="preserve"> </w:t>
      </w:r>
      <w:r w:rsidR="003F21BC" w:rsidRPr="00031567">
        <w:rPr>
          <w:b/>
          <w:sz w:val="32"/>
          <w:szCs w:val="32"/>
        </w:rPr>
        <w:t xml:space="preserve">                                               </w:t>
      </w:r>
      <w:r w:rsidR="003F21BC" w:rsidRPr="003F21BC">
        <w:rPr>
          <w:b/>
          <w:sz w:val="32"/>
          <w:szCs w:val="32"/>
        </w:rPr>
        <w:t>(4)</w:t>
      </w:r>
    </w:p>
    <w:p w:rsidR="003F21BC" w:rsidRPr="003F21BC" w:rsidRDefault="003F21BC" w:rsidP="002A4B65">
      <w:pPr>
        <w:pStyle w:val="24"/>
        <w:shd w:val="clear" w:color="auto" w:fill="auto"/>
        <w:spacing w:before="0" w:line="240" w:lineRule="auto"/>
        <w:ind w:right="20" w:firstLine="851"/>
        <w:rPr>
          <w:sz w:val="28"/>
          <w:szCs w:val="28"/>
        </w:rPr>
      </w:pP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 xml:space="preserve">где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i</m:t>
            </m:r>
          </m:sub>
          <m:sup>
            <m:r>
              <m:rPr>
                <m:sty m:val="bi"/>
              </m:rPr>
              <w:rPr>
                <w:rFonts w:ascii="Cambria Math" w:hAnsi="Cambria Math"/>
                <w:sz w:val="28"/>
                <w:szCs w:val="28"/>
                <w:lang w:val="en-US"/>
              </w:rPr>
              <m:t>k</m:t>
            </m:r>
          </m:sup>
        </m:sSubSup>
      </m:oMath>
      <w:r w:rsidRPr="002A4B65">
        <w:rPr>
          <w:sz w:val="28"/>
          <w:szCs w:val="28"/>
          <w:lang w:eastAsia="en-US" w:bidi="en-US"/>
        </w:rPr>
        <w:t xml:space="preserve"> </w:t>
      </w:r>
      <w:r w:rsidRPr="002A4B65">
        <w:rPr>
          <w:sz w:val="28"/>
          <w:szCs w:val="28"/>
        </w:rPr>
        <w:t xml:space="preserve">- среднее значение </w:t>
      </w:r>
      <w:proofErr w:type="spellStart"/>
      <w:r w:rsidR="003F21BC">
        <w:rPr>
          <w:sz w:val="28"/>
          <w:szCs w:val="28"/>
          <w:lang w:val="en-US"/>
        </w:rPr>
        <w:t>i</w:t>
      </w:r>
      <w:proofErr w:type="spellEnd"/>
      <w:r w:rsidRPr="002A4B65">
        <w:rPr>
          <w:sz w:val="28"/>
          <w:szCs w:val="28"/>
        </w:rPr>
        <w:t xml:space="preserve">-го оценочного элемента для </w:t>
      </w:r>
      <w:r w:rsidRPr="002A4B65">
        <w:rPr>
          <w:rStyle w:val="ad"/>
          <w:sz w:val="28"/>
          <w:szCs w:val="28"/>
        </w:rPr>
        <w:t>к</w:t>
      </w:r>
      <w:r w:rsidRPr="002A4B65">
        <w:rPr>
          <w:sz w:val="28"/>
          <w:szCs w:val="28"/>
        </w:rPr>
        <w:t xml:space="preserve">-й метрики, полученного на основе его </w:t>
      </w:r>
      <w:r w:rsidRPr="002A4B65">
        <w:rPr>
          <w:rStyle w:val="ad"/>
          <w:sz w:val="28"/>
          <w:szCs w:val="28"/>
          <w:lang w:val="en-US" w:eastAsia="en-US" w:bidi="en-US"/>
        </w:rPr>
        <w:t>Q</w:t>
      </w:r>
      <w:r w:rsidRPr="002A4B65">
        <w:rPr>
          <w:sz w:val="28"/>
          <w:szCs w:val="28"/>
          <w:lang w:eastAsia="en-US" w:bidi="en-US"/>
        </w:rPr>
        <w:t xml:space="preserve"> </w:t>
      </w:r>
      <w:r w:rsidRPr="002A4B65">
        <w:rPr>
          <w:sz w:val="28"/>
          <w:szCs w:val="28"/>
        </w:rPr>
        <w:t>конкретных значений.</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Оценочные элементы для метрики выбираются в зависимости от их функционального назначения с учетом данных, полученных при проведении испытаний различных видов, а также по результатам эксплуатации. Процесс определения конкретных значений оценочных элементов, как правило, осуществляется группой экспертов. Каждый эксперт выставляет свою субъективную оценку, определяя значение оценочного элемента по конкретной метрике. Затем на основе выставленных значений оценочных элементов определяется</w:t>
      </w:r>
      <w:r w:rsidR="003F21BC" w:rsidRPr="003F21BC">
        <w:rPr>
          <w:sz w:val="28"/>
          <w:szCs w:val="28"/>
        </w:rPr>
        <w:t xml:space="preserve"> </w:t>
      </w:r>
      <m:oMath>
        <m:sSub>
          <m:sSubPr>
            <m:ctrlPr>
              <w:rPr>
                <w:rFonts w:ascii="Cambria Math" w:hAnsi="Cambria Math"/>
                <w:i/>
                <w:sz w:val="28"/>
                <w:szCs w:val="28"/>
                <w:lang w:val="en-US"/>
              </w:rPr>
            </m:ctrlPr>
          </m:sSubPr>
          <m:e>
            <m:r>
              <w:rPr>
                <w:rFonts w:ascii="Cambria Math" w:hAnsi="Cambria Math"/>
                <w:sz w:val="28"/>
                <w:szCs w:val="28"/>
                <w:lang w:val="en-US"/>
              </w:rPr>
              <m:t>m</m:t>
            </m:r>
          </m:e>
          <m:sub>
            <m:r>
              <w:rPr>
                <w:rFonts w:ascii="Cambria Math" w:hAnsi="Cambria Math"/>
                <w:sz w:val="28"/>
                <w:szCs w:val="28"/>
                <w:lang w:val="en-US"/>
              </w:rPr>
              <m:t>i</m:t>
            </m:r>
          </m:sub>
        </m:sSub>
      </m:oMath>
      <w:r w:rsidR="003F21BC" w:rsidRPr="003F21BC">
        <w:rPr>
          <w:sz w:val="28"/>
          <w:szCs w:val="28"/>
        </w:rPr>
        <w:t xml:space="preserve"> </w:t>
      </w:r>
      <w:r w:rsidRPr="002A4B65">
        <w:rPr>
          <w:sz w:val="28"/>
          <w:szCs w:val="28"/>
        </w:rPr>
        <w:t>по соотношению</w:t>
      </w:r>
    </w:p>
    <w:p w:rsidR="00965EF9" w:rsidRPr="003F21BC" w:rsidRDefault="009B7394" w:rsidP="003F21BC">
      <w:pPr>
        <w:pStyle w:val="211"/>
        <w:shd w:val="clear" w:color="auto" w:fill="auto"/>
        <w:spacing w:after="0" w:line="240" w:lineRule="auto"/>
        <w:ind w:firstLine="851"/>
        <w:jc w:val="right"/>
        <w:rPr>
          <w:b/>
          <w:i w:val="0"/>
          <w:sz w:val="28"/>
          <w:szCs w:val="28"/>
        </w:rPr>
      </w:pPr>
      <m:oMath>
        <m:sSub>
          <m:sSubPr>
            <m:ctrlPr>
              <w:rPr>
                <w:rFonts w:ascii="Cambria Math" w:hAnsi="Cambria Math"/>
                <w:b/>
                <w:sz w:val="32"/>
                <w:szCs w:val="32"/>
                <w:lang w:val="en-US"/>
              </w:rPr>
            </m:ctrlPr>
          </m:sSubPr>
          <m:e>
            <m:r>
              <m:rPr>
                <m:sty m:val="bi"/>
              </m:rPr>
              <w:rPr>
                <w:rFonts w:ascii="Cambria Math" w:hAnsi="Cambria Math"/>
                <w:sz w:val="32"/>
                <w:szCs w:val="32"/>
                <w:lang w:val="en-US"/>
              </w:rPr>
              <m:t>m</m:t>
            </m:r>
          </m:e>
          <m:sub>
            <m:r>
              <m:rPr>
                <m:sty m:val="bi"/>
              </m:rPr>
              <w:rPr>
                <w:rFonts w:ascii="Cambria Math" w:hAnsi="Cambria Math"/>
                <w:sz w:val="32"/>
                <w:szCs w:val="32"/>
                <w:lang w:val="en-US"/>
              </w:rPr>
              <m:t>i</m:t>
            </m:r>
          </m:sub>
        </m:sSub>
        <m:r>
          <m:rPr>
            <m:sty m:val="bi"/>
          </m:rPr>
          <w:rPr>
            <w:rFonts w:ascii="Cambria Math" w:hAnsi="Cambria Math"/>
            <w:sz w:val="32"/>
            <w:szCs w:val="32"/>
          </w:rPr>
          <m:t>=</m:t>
        </m:r>
        <m:f>
          <m:fPr>
            <m:ctrlPr>
              <w:rPr>
                <w:rFonts w:ascii="Cambria Math" w:hAnsi="Cambria Math"/>
                <w:b/>
                <w:sz w:val="32"/>
                <w:szCs w:val="32"/>
                <w:lang w:val="en-US"/>
              </w:rPr>
            </m:ctrlPr>
          </m:fPr>
          <m:num>
            <m:nary>
              <m:naryPr>
                <m:chr m:val="∑"/>
                <m:limLoc m:val="undOvr"/>
                <m:ctrlPr>
                  <w:rPr>
                    <w:rFonts w:ascii="Cambria Math" w:hAnsi="Cambria Math"/>
                    <w:b/>
                    <w:sz w:val="32"/>
                    <w:szCs w:val="32"/>
                    <w:lang w:val="en-US"/>
                  </w:rPr>
                </m:ctrlPr>
              </m:naryPr>
              <m:sub>
                <m:r>
                  <m:rPr>
                    <m:sty m:val="bi"/>
                  </m:rPr>
                  <w:rPr>
                    <w:rFonts w:ascii="Cambria Math" w:hAnsi="Cambria Math"/>
                    <w:sz w:val="32"/>
                    <w:szCs w:val="32"/>
                    <w:lang w:val="en-US"/>
                  </w:rPr>
                  <m:t>t</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N</m:t>
                </m:r>
              </m:sup>
              <m:e>
                <m:sSub>
                  <m:sSubPr>
                    <m:ctrlPr>
                      <w:rPr>
                        <w:rFonts w:ascii="Cambria Math" w:hAnsi="Cambria Math"/>
                        <w:b/>
                        <w:sz w:val="32"/>
                        <w:szCs w:val="32"/>
                        <w:lang w:val="en-US"/>
                      </w:rPr>
                    </m:ctrlPr>
                  </m:sSubPr>
                  <m:e>
                    <m:r>
                      <m:rPr>
                        <m:sty m:val="bi"/>
                      </m:rPr>
                      <w:rPr>
                        <w:rFonts w:ascii="Cambria Math" w:hAnsi="Cambria Math"/>
                        <w:sz w:val="32"/>
                        <w:szCs w:val="32"/>
                        <w:lang w:val="en-US"/>
                      </w:rPr>
                      <m:t>m</m:t>
                    </m:r>
                  </m:e>
                  <m:sub>
                    <m:r>
                      <m:rPr>
                        <m:sty m:val="bi"/>
                      </m:rPr>
                      <w:rPr>
                        <w:rFonts w:ascii="Cambria Math" w:hAnsi="Cambria Math"/>
                        <w:sz w:val="32"/>
                        <w:szCs w:val="32"/>
                        <w:lang w:val="en-US"/>
                      </w:rPr>
                      <m:t>t</m:t>
                    </m:r>
                  </m:sub>
                </m:sSub>
              </m:e>
            </m:nary>
          </m:num>
          <m:den>
            <m:r>
              <m:rPr>
                <m:sty m:val="bi"/>
              </m:rPr>
              <w:rPr>
                <w:rFonts w:ascii="Cambria Math" w:hAnsi="Cambria Math"/>
                <w:sz w:val="32"/>
                <w:szCs w:val="32"/>
                <w:lang w:val="en-US"/>
              </w:rPr>
              <m:t>N</m:t>
            </m:r>
          </m:den>
        </m:f>
      </m:oMath>
      <w:r w:rsidR="003F21BC" w:rsidRPr="003F21BC">
        <w:rPr>
          <w:b/>
          <w:i w:val="0"/>
          <w:sz w:val="28"/>
          <w:szCs w:val="28"/>
        </w:rPr>
        <w:t xml:space="preserve">   </w:t>
      </w:r>
      <w:r w:rsidR="003F21BC" w:rsidRPr="00031567">
        <w:rPr>
          <w:b/>
          <w:i w:val="0"/>
          <w:sz w:val="28"/>
          <w:szCs w:val="28"/>
        </w:rPr>
        <w:t xml:space="preserve">                                                       </w:t>
      </w:r>
      <w:r w:rsidR="003F21BC" w:rsidRPr="003F21BC">
        <w:rPr>
          <w:b/>
          <w:i w:val="0"/>
          <w:sz w:val="28"/>
          <w:szCs w:val="28"/>
        </w:rPr>
        <w:t>(5)</w:t>
      </w:r>
    </w:p>
    <w:p w:rsidR="00965EF9" w:rsidRPr="002A4B65" w:rsidRDefault="00FB38A9" w:rsidP="002A4B65">
      <w:pPr>
        <w:pStyle w:val="24"/>
        <w:shd w:val="clear" w:color="auto" w:fill="auto"/>
        <w:spacing w:before="0" w:line="240" w:lineRule="auto"/>
        <w:ind w:right="20" w:firstLine="851"/>
        <w:rPr>
          <w:sz w:val="28"/>
          <w:szCs w:val="28"/>
        </w:rPr>
      </w:pPr>
      <w:r w:rsidRPr="002A4B65">
        <w:rPr>
          <w:sz w:val="28"/>
          <w:szCs w:val="28"/>
        </w:rPr>
        <w:t xml:space="preserve">где </w:t>
      </w:r>
      <m:oMath>
        <m:sSub>
          <m:sSubPr>
            <m:ctrlPr>
              <w:rPr>
                <w:rFonts w:ascii="Cambria Math" w:hAnsi="Cambria Math"/>
                <w:b/>
                <w:i/>
                <w:iCs/>
                <w:sz w:val="28"/>
                <w:szCs w:val="28"/>
                <w:lang w:val="en-US"/>
              </w:rPr>
            </m:ctrlPr>
          </m:sSubPr>
          <m:e>
            <m:r>
              <m:rPr>
                <m:sty m:val="bi"/>
              </m:rPr>
              <w:rPr>
                <w:rFonts w:ascii="Cambria Math" w:hAnsi="Cambria Math"/>
                <w:sz w:val="28"/>
                <w:szCs w:val="28"/>
                <w:lang w:val="en-US"/>
              </w:rPr>
              <m:t>m</m:t>
            </m:r>
          </m:e>
          <m:sub>
            <m:r>
              <m:rPr>
                <m:sty m:val="bi"/>
              </m:rPr>
              <w:rPr>
                <w:rFonts w:ascii="Cambria Math" w:hAnsi="Cambria Math"/>
                <w:sz w:val="28"/>
                <w:szCs w:val="28"/>
                <w:lang w:val="en-US"/>
              </w:rPr>
              <m:t>t</m:t>
            </m:r>
          </m:sub>
        </m:sSub>
      </m:oMath>
      <w:r w:rsidRPr="002A4B65">
        <w:rPr>
          <w:sz w:val="28"/>
          <w:szCs w:val="28"/>
        </w:rPr>
        <w:t xml:space="preserve"> - отдельные значения оценочного элемента, выставленные каждым </w:t>
      </w:r>
      <w:r w:rsidR="003F21BC" w:rsidRPr="003F21BC">
        <w:rPr>
          <w:i/>
          <w:sz w:val="28"/>
          <w:szCs w:val="28"/>
          <w:lang w:val="en-US"/>
        </w:rPr>
        <w:t>t</w:t>
      </w:r>
      <w:r w:rsidRPr="003F21BC">
        <w:rPr>
          <w:i/>
          <w:sz w:val="28"/>
          <w:szCs w:val="28"/>
        </w:rPr>
        <w:t>-</w:t>
      </w:r>
      <w:r w:rsidRPr="002A4B65">
        <w:rPr>
          <w:sz w:val="28"/>
          <w:szCs w:val="28"/>
        </w:rPr>
        <w:t>м экспертом.</w:t>
      </w:r>
    </w:p>
    <w:p w:rsidR="00B63B81" w:rsidRDefault="00FB38A9" w:rsidP="00B63B81">
      <w:pPr>
        <w:pStyle w:val="24"/>
        <w:shd w:val="clear" w:color="auto" w:fill="auto"/>
        <w:spacing w:before="0" w:line="240" w:lineRule="auto"/>
        <w:ind w:right="20" w:firstLine="851"/>
        <w:rPr>
          <w:sz w:val="28"/>
          <w:szCs w:val="28"/>
        </w:rPr>
      </w:pPr>
      <w:r w:rsidRPr="002A4B65">
        <w:rPr>
          <w:sz w:val="28"/>
          <w:szCs w:val="28"/>
        </w:rPr>
        <w:t>Значения оценочных элементов определяются экспертным и расчетным методами. Для каждого фактора качества в соотве</w:t>
      </w:r>
      <w:r w:rsidR="003F21BC">
        <w:rPr>
          <w:sz w:val="28"/>
          <w:szCs w:val="28"/>
        </w:rPr>
        <w:t xml:space="preserve">тствии с метриками (см. табл. </w:t>
      </w:r>
      <w:r w:rsidRPr="002A4B65">
        <w:rPr>
          <w:sz w:val="28"/>
          <w:szCs w:val="28"/>
        </w:rPr>
        <w:t>1) в ГОСТ 28195-89 определен перечень оценочных элементов с указанием метода нахождения их значений в заданных численных пределах</w:t>
      </w:r>
      <w:r w:rsidR="00B63B81" w:rsidRPr="00B63B81">
        <w:rPr>
          <w:sz w:val="28"/>
          <w:szCs w:val="28"/>
        </w:rPr>
        <w:t xml:space="preserve"> (</w:t>
      </w:r>
      <w:r w:rsidR="00B63B81">
        <w:rPr>
          <w:sz w:val="28"/>
          <w:szCs w:val="28"/>
        </w:rPr>
        <w:t>см. табл. 5 - 10</w:t>
      </w:r>
      <w:r w:rsidR="00B63B81" w:rsidRPr="00B63B81">
        <w:rPr>
          <w:sz w:val="28"/>
          <w:szCs w:val="28"/>
        </w:rPr>
        <w:t xml:space="preserve"> </w:t>
      </w:r>
      <w:r w:rsidR="00B63B81" w:rsidRPr="002A4B65">
        <w:rPr>
          <w:sz w:val="28"/>
          <w:szCs w:val="28"/>
        </w:rPr>
        <w:t>ГОСТ 28195-89</w:t>
      </w:r>
      <w:r w:rsidR="00B63B81">
        <w:rPr>
          <w:sz w:val="28"/>
          <w:szCs w:val="28"/>
        </w:rPr>
        <w:t>, стр. 19-30)</w:t>
      </w:r>
      <w:r w:rsidRPr="002A4B65">
        <w:rPr>
          <w:sz w:val="28"/>
          <w:szCs w:val="28"/>
        </w:rPr>
        <w:t xml:space="preserve">. </w:t>
      </w:r>
      <w:bookmarkStart w:id="2" w:name="bookmark5"/>
      <w:bookmarkStart w:id="3" w:name="bookmark6"/>
      <w:bookmarkStart w:id="4" w:name="bookmark7"/>
    </w:p>
    <w:p w:rsidR="00C972D4" w:rsidRPr="008F5EE0" w:rsidRDefault="00C972D4" w:rsidP="008F5EE0">
      <w:pPr>
        <w:pStyle w:val="2"/>
        <w:spacing w:before="0"/>
        <w:jc w:val="center"/>
        <w:rPr>
          <w:rFonts w:ascii="Times New Roman" w:hAnsi="Times New Roman" w:cs="Times New Roman"/>
          <w:color w:val="auto"/>
          <w:sz w:val="28"/>
        </w:rPr>
      </w:pPr>
      <w:r w:rsidRPr="008F5EE0">
        <w:rPr>
          <w:rFonts w:ascii="Times New Roman" w:hAnsi="Times New Roman" w:cs="Times New Roman"/>
          <w:color w:val="auto"/>
          <w:sz w:val="28"/>
        </w:rPr>
        <w:t>Пример решения задачи.</w:t>
      </w:r>
    </w:p>
    <w:p w:rsidR="00B63B81" w:rsidRPr="00031567" w:rsidRDefault="00031567" w:rsidP="00C972D4">
      <w:pPr>
        <w:pStyle w:val="24"/>
        <w:shd w:val="clear" w:color="auto" w:fill="auto"/>
        <w:spacing w:before="0" w:line="240" w:lineRule="auto"/>
        <w:ind w:right="20" w:firstLine="851"/>
        <w:rPr>
          <w:b/>
          <w:i/>
          <w:sz w:val="28"/>
          <w:szCs w:val="28"/>
        </w:rPr>
      </w:pPr>
      <w:r w:rsidRPr="00031567">
        <w:rPr>
          <w:b/>
          <w:i/>
          <w:sz w:val="28"/>
          <w:szCs w:val="28"/>
        </w:rPr>
        <w:t>Постановка задачи:</w:t>
      </w:r>
    </w:p>
    <w:bookmarkEnd w:id="2"/>
    <w:bookmarkEnd w:id="3"/>
    <w:bookmarkEnd w:id="4"/>
    <w:p w:rsidR="00965EF9" w:rsidRDefault="00FB38A9" w:rsidP="002A4B65">
      <w:pPr>
        <w:pStyle w:val="24"/>
        <w:shd w:val="clear" w:color="auto" w:fill="auto"/>
        <w:spacing w:before="0" w:line="240" w:lineRule="auto"/>
        <w:ind w:firstLine="851"/>
        <w:rPr>
          <w:rStyle w:val="11"/>
          <w:sz w:val="28"/>
          <w:szCs w:val="28"/>
        </w:rPr>
      </w:pPr>
      <w:r w:rsidRPr="002A4B65">
        <w:rPr>
          <w:rStyle w:val="11"/>
          <w:sz w:val="28"/>
          <w:szCs w:val="28"/>
        </w:rPr>
        <w:t xml:space="preserve">Провести оценку надежности программного средства в фазе реализации, используя номенклатуру показателей и значения оценочных элементов из табл. </w:t>
      </w:r>
      <w:r w:rsidR="00031567">
        <w:rPr>
          <w:rStyle w:val="75pt"/>
          <w:sz w:val="28"/>
          <w:szCs w:val="28"/>
        </w:rPr>
        <w:t>2</w:t>
      </w:r>
      <w:r w:rsidRPr="002A4B65">
        <w:rPr>
          <w:rStyle w:val="11"/>
          <w:sz w:val="28"/>
          <w:szCs w:val="28"/>
        </w:rPr>
        <w:t>.</w:t>
      </w:r>
    </w:p>
    <w:p w:rsidR="00031567" w:rsidRPr="002A4B65" w:rsidRDefault="00031567" w:rsidP="002A4B65">
      <w:pPr>
        <w:pStyle w:val="24"/>
        <w:shd w:val="clear" w:color="auto" w:fill="auto"/>
        <w:spacing w:before="0" w:line="240" w:lineRule="auto"/>
        <w:ind w:firstLine="851"/>
        <w:rPr>
          <w:sz w:val="28"/>
          <w:szCs w:val="28"/>
        </w:rPr>
      </w:pPr>
      <w:r w:rsidRPr="002A4B65">
        <w:rPr>
          <w:rStyle w:val="af"/>
          <w:sz w:val="28"/>
          <w:szCs w:val="28"/>
        </w:rPr>
        <w:t xml:space="preserve">Таблица </w:t>
      </w:r>
      <w:r>
        <w:rPr>
          <w:rStyle w:val="af"/>
          <w:sz w:val="28"/>
          <w:szCs w:val="28"/>
        </w:rPr>
        <w:t>2</w:t>
      </w:r>
      <w:r w:rsidRPr="002A4B65">
        <w:rPr>
          <w:rStyle w:val="af"/>
          <w:sz w:val="28"/>
          <w:szCs w:val="28"/>
        </w:rPr>
        <w:t>. Значения оценочных элементов надежности</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35"/>
        <w:gridCol w:w="2671"/>
        <w:gridCol w:w="3652"/>
        <w:gridCol w:w="1080"/>
      </w:tblGrid>
      <w:tr w:rsidR="00031567" w:rsidRPr="00C972D4" w:rsidTr="009D6B42">
        <w:trPr>
          <w:cantSplit/>
          <w:jc w:val="center"/>
        </w:trPr>
        <w:tc>
          <w:tcPr>
            <w:tcW w:w="1312" w:type="pct"/>
            <w:shd w:val="clear" w:color="auto" w:fill="FFFFFF"/>
            <w:tcMar>
              <w:top w:w="57" w:type="dxa"/>
              <w:left w:w="57" w:type="dxa"/>
              <w:bottom w:w="57" w:type="dxa"/>
              <w:right w:w="57" w:type="dxa"/>
            </w:tcMar>
            <w:vAlign w:val="center"/>
          </w:tcPr>
          <w:p w:rsidR="00031567" w:rsidRPr="00C972D4" w:rsidRDefault="00031567" w:rsidP="009D6B42">
            <w:pPr>
              <w:pStyle w:val="24"/>
              <w:shd w:val="clear" w:color="auto" w:fill="auto"/>
              <w:spacing w:before="0" w:line="240" w:lineRule="auto"/>
              <w:ind w:firstLine="0"/>
              <w:jc w:val="center"/>
              <w:rPr>
                <w:b/>
                <w:sz w:val="24"/>
                <w:szCs w:val="24"/>
              </w:rPr>
            </w:pPr>
            <w:r w:rsidRPr="00C972D4">
              <w:rPr>
                <w:rStyle w:val="85pt2"/>
                <w:b/>
                <w:sz w:val="24"/>
                <w:szCs w:val="24"/>
              </w:rPr>
              <w:t>Критерии</w:t>
            </w:r>
          </w:p>
        </w:tc>
        <w:tc>
          <w:tcPr>
            <w:tcW w:w="1330" w:type="pct"/>
            <w:shd w:val="clear" w:color="auto" w:fill="FFFFFF"/>
            <w:tcMar>
              <w:top w:w="57" w:type="dxa"/>
              <w:left w:w="57" w:type="dxa"/>
              <w:bottom w:w="57" w:type="dxa"/>
              <w:right w:w="57" w:type="dxa"/>
            </w:tcMar>
            <w:vAlign w:val="center"/>
          </w:tcPr>
          <w:p w:rsidR="00031567" w:rsidRPr="00C972D4" w:rsidRDefault="00031567" w:rsidP="009D6B42">
            <w:pPr>
              <w:pStyle w:val="24"/>
              <w:shd w:val="clear" w:color="auto" w:fill="auto"/>
              <w:spacing w:before="0" w:line="240" w:lineRule="auto"/>
              <w:ind w:firstLine="0"/>
              <w:jc w:val="center"/>
              <w:rPr>
                <w:b/>
                <w:sz w:val="24"/>
                <w:szCs w:val="24"/>
              </w:rPr>
            </w:pPr>
            <w:r w:rsidRPr="00C972D4">
              <w:rPr>
                <w:rStyle w:val="85pt2"/>
                <w:b/>
                <w:sz w:val="24"/>
                <w:szCs w:val="24"/>
              </w:rPr>
              <w:t>Метрики</w:t>
            </w:r>
          </w:p>
        </w:tc>
        <w:tc>
          <w:tcPr>
            <w:tcW w:w="1819" w:type="pct"/>
            <w:shd w:val="clear" w:color="auto" w:fill="FFFFFF"/>
            <w:tcMar>
              <w:top w:w="57" w:type="dxa"/>
              <w:left w:w="57" w:type="dxa"/>
              <w:bottom w:w="57" w:type="dxa"/>
              <w:right w:w="57" w:type="dxa"/>
            </w:tcMar>
            <w:vAlign w:val="center"/>
          </w:tcPr>
          <w:p w:rsidR="00031567" w:rsidRPr="00C972D4" w:rsidRDefault="00031567" w:rsidP="009D6B42">
            <w:pPr>
              <w:pStyle w:val="24"/>
              <w:shd w:val="clear" w:color="auto" w:fill="auto"/>
              <w:spacing w:before="0" w:line="240" w:lineRule="auto"/>
              <w:ind w:firstLine="0"/>
              <w:jc w:val="center"/>
              <w:rPr>
                <w:b/>
                <w:sz w:val="24"/>
                <w:szCs w:val="24"/>
              </w:rPr>
            </w:pPr>
            <w:r w:rsidRPr="00C972D4">
              <w:rPr>
                <w:rStyle w:val="85pt2"/>
                <w:b/>
                <w:sz w:val="24"/>
                <w:szCs w:val="24"/>
              </w:rPr>
              <w:t>Оценочные элементы</w:t>
            </w:r>
          </w:p>
        </w:tc>
        <w:tc>
          <w:tcPr>
            <w:tcW w:w="538" w:type="pct"/>
            <w:shd w:val="clear" w:color="auto" w:fill="FFFFFF"/>
            <w:tcMar>
              <w:top w:w="57" w:type="dxa"/>
              <w:left w:w="57" w:type="dxa"/>
              <w:bottom w:w="57" w:type="dxa"/>
              <w:right w:w="57" w:type="dxa"/>
            </w:tcMar>
            <w:vAlign w:val="center"/>
          </w:tcPr>
          <w:p w:rsidR="00031567" w:rsidRPr="00C972D4" w:rsidRDefault="00031567" w:rsidP="009D6B42">
            <w:pPr>
              <w:pStyle w:val="24"/>
              <w:shd w:val="clear" w:color="auto" w:fill="auto"/>
              <w:spacing w:before="0" w:line="240" w:lineRule="auto"/>
              <w:ind w:firstLine="0"/>
              <w:jc w:val="center"/>
              <w:rPr>
                <w:b/>
                <w:sz w:val="24"/>
                <w:szCs w:val="24"/>
              </w:rPr>
            </w:pPr>
            <w:r w:rsidRPr="00C972D4">
              <w:rPr>
                <w:rStyle w:val="85pt2"/>
                <w:b/>
                <w:sz w:val="24"/>
                <w:szCs w:val="24"/>
              </w:rPr>
              <w:t>Оценка</w:t>
            </w:r>
          </w:p>
        </w:tc>
      </w:tr>
      <w:tr w:rsidR="009D6B42" w:rsidRPr="00C972D4" w:rsidTr="009D6B42">
        <w:trPr>
          <w:cantSplit/>
          <w:jc w:val="center"/>
        </w:trPr>
        <w:tc>
          <w:tcPr>
            <w:tcW w:w="1312" w:type="pct"/>
            <w:vMerge w:val="restar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1. Устойчивость функционирования</w:t>
            </w:r>
          </w:p>
        </w:tc>
        <w:tc>
          <w:tcPr>
            <w:tcW w:w="1330" w:type="pct"/>
            <w:vMerge w:val="restar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1. Средства восстановления при ошибках на входе</w:t>
            </w:r>
          </w:p>
        </w:tc>
        <w:tc>
          <w:tcPr>
            <w:tcW w:w="1819" w:type="pc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1. Наличие требований по устойчивости при ошибках во входных данных</w:t>
            </w:r>
          </w:p>
        </w:tc>
        <w:tc>
          <w:tcPr>
            <w:tcW w:w="538" w:type="pc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tabs>
                <w:tab w:val="left" w:leader="dot" w:pos="2431"/>
              </w:tabs>
              <w:spacing w:before="0" w:line="240" w:lineRule="auto"/>
              <w:ind w:firstLine="0"/>
              <w:jc w:val="left"/>
              <w:rPr>
                <w:sz w:val="24"/>
                <w:szCs w:val="24"/>
              </w:rPr>
            </w:pPr>
            <w:r w:rsidRPr="00C972D4">
              <w:rPr>
                <w:rStyle w:val="85pt2"/>
                <w:sz w:val="24"/>
                <w:szCs w:val="24"/>
              </w:rPr>
              <w:t xml:space="preserve">2. Возможность обработки ошибочных ситуаций </w:t>
            </w:r>
            <w:r w:rsidRPr="00C972D4">
              <w:rPr>
                <w:rStyle w:val="85pt2"/>
                <w:sz w:val="24"/>
                <w:szCs w:val="24"/>
              </w:rPr>
              <w:tab/>
            </w:r>
          </w:p>
        </w:tc>
        <w:tc>
          <w:tcPr>
            <w:tcW w:w="538" w:type="pc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0,5</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3. Полнота обработки ошибочных ситуаций</w:t>
            </w:r>
          </w:p>
        </w:tc>
        <w:tc>
          <w:tcPr>
            <w:tcW w:w="538" w:type="pc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0,5</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4. Наличие тестов проверки полноты входных данных</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5. Наличие системы контроля полноты входных данных</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6. Наличие средств контроля корректности входных данных</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7. Наличие средств контроля непротиворечивости входных данных</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8. Наличие проверки параметров и адресов по диапазону значений</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9. Обработка граничных результатов</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10. Наличие обработки неопределенностей</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val="restar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2. Средства восстановления при сбоях оборудования</w:t>
            </w: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1. Восстановление программы после сбоя процессора</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2. Восстановление программы после отказа процессора</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3. Восстановление программы после сбоя оборудования</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4. Возможность разделения во времени выполнения отдельных функций</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5.Возможность рестарта с точки оста нова</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val="restar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3. Реализация управления средствами восстановления</w:t>
            </w: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1. Автоматический обход ошибочных ситуаций</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0,5</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2. Управление конкурирующими из-за ресурсов процессами</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3. Завершение программы в случае по мех</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1</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 xml:space="preserve">4. Выполнение программы в сокращен ном </w:t>
            </w:r>
            <w:proofErr w:type="gramStart"/>
            <w:r w:rsidRPr="00C972D4">
              <w:rPr>
                <w:rStyle w:val="85pt2"/>
                <w:sz w:val="24"/>
                <w:szCs w:val="24"/>
              </w:rPr>
              <w:t>объеме</w:t>
            </w:r>
            <w:proofErr w:type="gramEnd"/>
            <w:r w:rsidRPr="00C972D4">
              <w:rPr>
                <w:rStyle w:val="85pt2"/>
                <w:sz w:val="24"/>
                <w:szCs w:val="24"/>
              </w:rPr>
              <w:t xml:space="preserve"> в случае помех</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0,6</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pStyle w:val="24"/>
              <w:spacing w:before="0" w:line="240" w:lineRule="auto"/>
              <w:rPr>
                <w:sz w:val="24"/>
                <w:szCs w:val="24"/>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5. Показатель устойчивости к искажающим воздействиям</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I</w:t>
            </w:r>
          </w:p>
        </w:tc>
      </w:tr>
      <w:tr w:rsidR="009D6B42" w:rsidRPr="00C972D4" w:rsidTr="009D6B42">
        <w:trPr>
          <w:cantSplit/>
          <w:jc w:val="center"/>
        </w:trPr>
        <w:tc>
          <w:tcPr>
            <w:tcW w:w="1312" w:type="pct"/>
            <w:vMerge w:val="restar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rPr>
                <w:sz w:val="24"/>
                <w:szCs w:val="24"/>
              </w:rPr>
            </w:pPr>
            <w:r w:rsidRPr="00C972D4">
              <w:rPr>
                <w:sz w:val="24"/>
                <w:szCs w:val="24"/>
              </w:rPr>
              <w:t xml:space="preserve">2.Работоспособность </w:t>
            </w:r>
          </w:p>
        </w:tc>
        <w:tc>
          <w:tcPr>
            <w:tcW w:w="1330" w:type="pc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1.Функционирование в заданных режимах</w:t>
            </w: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1. Вероятность безотказной работы</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0,6</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330" w:type="pct"/>
            <w:vMerge w:val="restart"/>
            <w:shd w:val="clear" w:color="auto" w:fill="FFFFFF"/>
            <w:tcMar>
              <w:top w:w="57" w:type="dxa"/>
              <w:left w:w="57" w:type="dxa"/>
              <w:bottom w:w="57" w:type="dxa"/>
              <w:right w:w="57" w:type="dxa"/>
            </w:tcMar>
          </w:tcPr>
          <w:p w:rsidR="009D6B42" w:rsidRPr="00C972D4" w:rsidRDefault="009D6B42" w:rsidP="009D6B42">
            <w:pPr>
              <w:pStyle w:val="24"/>
              <w:shd w:val="clear" w:color="auto" w:fill="auto"/>
              <w:spacing w:before="0" w:line="240" w:lineRule="auto"/>
              <w:ind w:firstLine="0"/>
              <w:jc w:val="left"/>
              <w:rPr>
                <w:sz w:val="24"/>
                <w:szCs w:val="24"/>
              </w:rPr>
            </w:pPr>
            <w:r w:rsidRPr="00C972D4">
              <w:rPr>
                <w:rStyle w:val="85pt2"/>
                <w:sz w:val="24"/>
                <w:szCs w:val="24"/>
              </w:rPr>
              <w:t>2. Обеспечение обработки заданного объема информации</w:t>
            </w: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2. Оценка времени восстановления</w:t>
            </w:r>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0,4</w:t>
            </w:r>
          </w:p>
        </w:tc>
      </w:tr>
      <w:tr w:rsidR="009D6B42" w:rsidRPr="00C972D4" w:rsidTr="009D6B42">
        <w:trPr>
          <w:cantSplit/>
          <w:jc w:val="center"/>
        </w:trPr>
        <w:tc>
          <w:tcPr>
            <w:tcW w:w="1312"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330" w:type="pct"/>
            <w:vMerge/>
            <w:shd w:val="clear" w:color="auto" w:fill="FFFFFF"/>
            <w:tcMar>
              <w:top w:w="57" w:type="dxa"/>
              <w:left w:w="57" w:type="dxa"/>
              <w:bottom w:w="57" w:type="dxa"/>
              <w:right w:w="57" w:type="dxa"/>
            </w:tcMar>
          </w:tcPr>
          <w:p w:rsidR="009D6B42" w:rsidRPr="00C972D4" w:rsidRDefault="009D6B42" w:rsidP="009D6B42">
            <w:pPr>
              <w:rPr>
                <w:rFonts w:ascii="Times New Roman" w:hAnsi="Times New Roman" w:cs="Times New Roman"/>
              </w:rPr>
            </w:pPr>
          </w:p>
        </w:tc>
        <w:tc>
          <w:tcPr>
            <w:tcW w:w="1819" w:type="pct"/>
            <w:shd w:val="clear" w:color="auto" w:fill="FFFFFF"/>
            <w:tcMar>
              <w:top w:w="57" w:type="dxa"/>
              <w:left w:w="57" w:type="dxa"/>
              <w:bottom w:w="57" w:type="dxa"/>
              <w:right w:w="57" w:type="dxa"/>
            </w:tcMar>
            <w:vAlign w:val="bottom"/>
          </w:tcPr>
          <w:p w:rsidR="009D6B42" w:rsidRPr="00C972D4" w:rsidRDefault="009D6B42" w:rsidP="009D6B42">
            <w:pPr>
              <w:pStyle w:val="24"/>
              <w:shd w:val="clear" w:color="auto" w:fill="auto"/>
              <w:spacing w:before="0" w:line="240" w:lineRule="auto"/>
              <w:ind w:firstLine="0"/>
              <w:rPr>
                <w:sz w:val="24"/>
                <w:szCs w:val="24"/>
              </w:rPr>
            </w:pPr>
            <w:r w:rsidRPr="00C972D4">
              <w:rPr>
                <w:rStyle w:val="85pt2"/>
                <w:sz w:val="24"/>
                <w:szCs w:val="24"/>
              </w:rPr>
              <w:t xml:space="preserve">3. Оценка продолжительности </w:t>
            </w:r>
            <w:proofErr w:type="spellStart"/>
            <w:proofErr w:type="gramStart"/>
            <w:r w:rsidRPr="00C972D4">
              <w:rPr>
                <w:rStyle w:val="85pt2"/>
                <w:sz w:val="24"/>
                <w:szCs w:val="24"/>
              </w:rPr>
              <w:t>преобра</w:t>
            </w:r>
            <w:proofErr w:type="spellEnd"/>
            <w:r w:rsidRPr="00C972D4">
              <w:rPr>
                <w:rStyle w:val="85pt2"/>
                <w:sz w:val="24"/>
                <w:szCs w:val="24"/>
              </w:rPr>
              <w:t xml:space="preserve"> </w:t>
            </w:r>
            <w:proofErr w:type="spellStart"/>
            <w:r w:rsidRPr="00C972D4">
              <w:rPr>
                <w:rStyle w:val="85pt2"/>
                <w:sz w:val="24"/>
                <w:szCs w:val="24"/>
              </w:rPr>
              <w:t>зований</w:t>
            </w:r>
            <w:proofErr w:type="spellEnd"/>
            <w:proofErr w:type="gramEnd"/>
          </w:p>
        </w:tc>
        <w:tc>
          <w:tcPr>
            <w:tcW w:w="538" w:type="pct"/>
            <w:shd w:val="clear" w:color="auto" w:fill="FFFFFF"/>
            <w:tcMar>
              <w:top w:w="57" w:type="dxa"/>
              <w:left w:w="57" w:type="dxa"/>
              <w:bottom w:w="57" w:type="dxa"/>
              <w:right w:w="57" w:type="dxa"/>
            </w:tcMar>
            <w:vAlign w:val="center"/>
          </w:tcPr>
          <w:p w:rsidR="009D6B42" w:rsidRPr="00C972D4" w:rsidRDefault="009D6B42" w:rsidP="009D6B42">
            <w:pPr>
              <w:pStyle w:val="24"/>
              <w:shd w:val="clear" w:color="auto" w:fill="auto"/>
              <w:spacing w:before="0" w:line="240" w:lineRule="auto"/>
              <w:ind w:firstLine="0"/>
              <w:jc w:val="center"/>
              <w:rPr>
                <w:sz w:val="24"/>
                <w:szCs w:val="24"/>
              </w:rPr>
            </w:pPr>
            <w:r w:rsidRPr="00C972D4">
              <w:rPr>
                <w:rStyle w:val="85pt2"/>
                <w:sz w:val="24"/>
                <w:szCs w:val="24"/>
              </w:rPr>
              <w:t>0,6</w:t>
            </w:r>
          </w:p>
        </w:tc>
      </w:tr>
    </w:tbl>
    <w:p w:rsidR="00965EF9" w:rsidRPr="002A4B65" w:rsidRDefault="00965EF9" w:rsidP="002A4B65">
      <w:pPr>
        <w:ind w:firstLine="851"/>
        <w:rPr>
          <w:rFonts w:ascii="Times New Roman" w:hAnsi="Times New Roman" w:cs="Times New Roman"/>
          <w:sz w:val="28"/>
          <w:szCs w:val="28"/>
        </w:rPr>
      </w:pPr>
    </w:p>
    <w:p w:rsidR="00965EF9" w:rsidRDefault="00FB38A9" w:rsidP="002A4B65">
      <w:pPr>
        <w:pStyle w:val="24"/>
        <w:shd w:val="clear" w:color="auto" w:fill="auto"/>
        <w:spacing w:before="0" w:line="240" w:lineRule="auto"/>
        <w:ind w:firstLine="851"/>
        <w:rPr>
          <w:rStyle w:val="11"/>
          <w:sz w:val="28"/>
          <w:szCs w:val="28"/>
        </w:rPr>
      </w:pPr>
      <w:r w:rsidRPr="002A4B65">
        <w:rPr>
          <w:rStyle w:val="11"/>
          <w:sz w:val="28"/>
          <w:szCs w:val="28"/>
        </w:rPr>
        <w:t xml:space="preserve">При проведении расчетов считать, что критерии и метрики в пределах своего уровня имеют одинаковую важность (все метрики для одного и того же критерия и все критерии надежности имеют одинаковые коэффициенты важности, сумма значений которых на каждом уровне равна единице). Базовый показатель надежности по критерию устойчивости функционирования считать равным </w:t>
      </w:r>
      <w:r w:rsidRPr="002A4B65">
        <w:rPr>
          <w:rStyle w:val="75pt"/>
          <w:sz w:val="28"/>
          <w:szCs w:val="28"/>
        </w:rPr>
        <w:t>0</w:t>
      </w:r>
      <w:r w:rsidRPr="002A4B65">
        <w:rPr>
          <w:rStyle w:val="11"/>
          <w:sz w:val="28"/>
          <w:szCs w:val="28"/>
        </w:rPr>
        <w:t>,</w:t>
      </w:r>
      <w:r w:rsidRPr="002A4B65">
        <w:rPr>
          <w:rStyle w:val="75pt"/>
          <w:sz w:val="28"/>
          <w:szCs w:val="28"/>
        </w:rPr>
        <w:t>6</w:t>
      </w:r>
      <w:r w:rsidRPr="002A4B65">
        <w:rPr>
          <w:rStyle w:val="11"/>
          <w:sz w:val="28"/>
          <w:szCs w:val="28"/>
        </w:rPr>
        <w:t>, а по критерию работоспособности 0,9.</w:t>
      </w:r>
    </w:p>
    <w:p w:rsidR="00F40880" w:rsidRPr="00F40880" w:rsidRDefault="00F40880" w:rsidP="00F40880">
      <w:pPr>
        <w:pStyle w:val="24"/>
        <w:shd w:val="clear" w:color="auto" w:fill="auto"/>
        <w:spacing w:before="0" w:line="240" w:lineRule="auto"/>
        <w:ind w:firstLine="709"/>
        <w:rPr>
          <w:b/>
          <w:i/>
          <w:sz w:val="28"/>
          <w:szCs w:val="28"/>
        </w:rPr>
      </w:pPr>
      <w:r w:rsidRPr="00F40880">
        <w:rPr>
          <w:rStyle w:val="11"/>
          <w:b/>
          <w:i/>
          <w:sz w:val="28"/>
          <w:szCs w:val="28"/>
        </w:rPr>
        <w:t>Решение задачи</w:t>
      </w:r>
    </w:p>
    <w:p w:rsidR="00F40880" w:rsidRPr="00F40880" w:rsidRDefault="00F40880" w:rsidP="00F40880">
      <w:pPr>
        <w:pStyle w:val="24"/>
        <w:shd w:val="clear" w:color="auto" w:fill="auto"/>
        <w:spacing w:before="0" w:line="240" w:lineRule="auto"/>
        <w:ind w:firstLine="709"/>
        <w:rPr>
          <w:sz w:val="28"/>
          <w:szCs w:val="28"/>
        </w:rPr>
      </w:pPr>
      <w:r w:rsidRPr="00F40880">
        <w:rPr>
          <w:rStyle w:val="11"/>
          <w:sz w:val="28"/>
          <w:szCs w:val="28"/>
        </w:rPr>
        <w:lastRenderedPageBreak/>
        <w:t>На фазе реализации программных систем фактор надежности в соответствии с ГОСТ 28195-89 оценивается по двум критериям:</w:t>
      </w:r>
    </w:p>
    <w:p w:rsidR="00F40880" w:rsidRPr="00F40880" w:rsidRDefault="00F40880" w:rsidP="00F40880">
      <w:pPr>
        <w:pStyle w:val="24"/>
        <w:numPr>
          <w:ilvl w:val="0"/>
          <w:numId w:val="8"/>
        </w:numPr>
        <w:shd w:val="clear" w:color="auto" w:fill="auto"/>
        <w:spacing w:before="0" w:line="240" w:lineRule="auto"/>
        <w:ind w:firstLine="709"/>
        <w:rPr>
          <w:sz w:val="28"/>
          <w:szCs w:val="28"/>
        </w:rPr>
      </w:pPr>
      <w:r w:rsidRPr="00F40880">
        <w:rPr>
          <w:rStyle w:val="11"/>
          <w:sz w:val="28"/>
          <w:szCs w:val="28"/>
        </w:rPr>
        <w:t xml:space="preserve"> устойчивость функционирования;</w:t>
      </w:r>
    </w:p>
    <w:p w:rsidR="00F40880" w:rsidRPr="00F40880" w:rsidRDefault="00F40880" w:rsidP="00F40880">
      <w:pPr>
        <w:pStyle w:val="24"/>
        <w:numPr>
          <w:ilvl w:val="0"/>
          <w:numId w:val="8"/>
        </w:numPr>
        <w:shd w:val="clear" w:color="auto" w:fill="auto"/>
        <w:spacing w:before="0" w:line="240" w:lineRule="auto"/>
        <w:ind w:firstLine="709"/>
        <w:rPr>
          <w:sz w:val="28"/>
          <w:szCs w:val="28"/>
        </w:rPr>
      </w:pPr>
      <w:r w:rsidRPr="00F40880">
        <w:rPr>
          <w:rStyle w:val="11"/>
          <w:sz w:val="28"/>
          <w:szCs w:val="28"/>
        </w:rPr>
        <w:t xml:space="preserve"> работоспособность.</w:t>
      </w:r>
    </w:p>
    <w:p w:rsidR="00F40880" w:rsidRPr="00F40880" w:rsidRDefault="00F40880" w:rsidP="00F40880">
      <w:pPr>
        <w:pStyle w:val="24"/>
        <w:shd w:val="clear" w:color="auto" w:fill="auto"/>
        <w:spacing w:before="0" w:line="240" w:lineRule="auto"/>
        <w:ind w:firstLine="709"/>
        <w:rPr>
          <w:sz w:val="28"/>
          <w:szCs w:val="28"/>
        </w:rPr>
      </w:pPr>
      <w:r w:rsidRPr="00F40880">
        <w:rPr>
          <w:rStyle w:val="11"/>
          <w:sz w:val="28"/>
          <w:szCs w:val="28"/>
        </w:rPr>
        <w:t>Набор метрик для критерия «устойчивость функционирования» на фазе реализации в соответствии с ГОСТ 28195-89 имеет следующий состав:</w:t>
      </w:r>
    </w:p>
    <w:p w:rsidR="00F40880" w:rsidRPr="00F40880" w:rsidRDefault="00F40880" w:rsidP="00F40880">
      <w:pPr>
        <w:pStyle w:val="24"/>
        <w:numPr>
          <w:ilvl w:val="0"/>
          <w:numId w:val="8"/>
        </w:numPr>
        <w:shd w:val="clear" w:color="auto" w:fill="auto"/>
        <w:spacing w:before="0" w:line="240" w:lineRule="auto"/>
        <w:ind w:firstLine="709"/>
        <w:rPr>
          <w:sz w:val="28"/>
          <w:szCs w:val="28"/>
        </w:rPr>
      </w:pPr>
      <w:r w:rsidRPr="00F40880">
        <w:rPr>
          <w:rStyle w:val="11"/>
          <w:sz w:val="28"/>
          <w:szCs w:val="28"/>
        </w:rPr>
        <w:t xml:space="preserve"> средства восстановления при ошибках на входе;</w:t>
      </w:r>
    </w:p>
    <w:p w:rsidR="00F40880" w:rsidRPr="00F40880" w:rsidRDefault="00F40880" w:rsidP="00F40880">
      <w:pPr>
        <w:pStyle w:val="24"/>
        <w:numPr>
          <w:ilvl w:val="0"/>
          <w:numId w:val="8"/>
        </w:numPr>
        <w:shd w:val="clear" w:color="auto" w:fill="auto"/>
        <w:spacing w:before="0" w:line="240" w:lineRule="auto"/>
        <w:ind w:firstLine="709"/>
        <w:rPr>
          <w:sz w:val="28"/>
          <w:szCs w:val="28"/>
        </w:rPr>
      </w:pPr>
      <w:r w:rsidRPr="00F40880">
        <w:rPr>
          <w:rStyle w:val="11"/>
          <w:sz w:val="28"/>
          <w:szCs w:val="28"/>
        </w:rPr>
        <w:t xml:space="preserve"> средства восстановления при сбоях оборудования;</w:t>
      </w:r>
    </w:p>
    <w:p w:rsidR="00F40880" w:rsidRPr="00F40880" w:rsidRDefault="00F40880" w:rsidP="00F40880">
      <w:pPr>
        <w:pStyle w:val="24"/>
        <w:numPr>
          <w:ilvl w:val="0"/>
          <w:numId w:val="8"/>
        </w:numPr>
        <w:shd w:val="clear" w:color="auto" w:fill="auto"/>
        <w:spacing w:before="0" w:line="240" w:lineRule="auto"/>
        <w:ind w:firstLine="709"/>
        <w:rPr>
          <w:sz w:val="28"/>
          <w:szCs w:val="28"/>
        </w:rPr>
      </w:pPr>
      <w:r w:rsidRPr="00F40880">
        <w:rPr>
          <w:rStyle w:val="11"/>
          <w:sz w:val="28"/>
          <w:szCs w:val="28"/>
        </w:rPr>
        <w:t xml:space="preserve"> реализация управления средствами восстановления.</w:t>
      </w:r>
    </w:p>
    <w:p w:rsidR="00F40880" w:rsidRPr="00F40880" w:rsidRDefault="00F40880" w:rsidP="00F40880">
      <w:pPr>
        <w:pStyle w:val="24"/>
        <w:shd w:val="clear" w:color="auto" w:fill="auto"/>
        <w:spacing w:before="0" w:line="240" w:lineRule="auto"/>
        <w:ind w:firstLine="709"/>
        <w:rPr>
          <w:sz w:val="28"/>
          <w:szCs w:val="28"/>
        </w:rPr>
      </w:pPr>
      <w:r w:rsidRPr="00F40880">
        <w:rPr>
          <w:rStyle w:val="11"/>
          <w:sz w:val="28"/>
          <w:szCs w:val="28"/>
        </w:rPr>
        <w:t xml:space="preserve">Состав оценочных элементов и их значения, соответствующие </w:t>
      </w:r>
      <w:proofErr w:type="spellStart"/>
      <w:r w:rsidRPr="00F40880">
        <w:rPr>
          <w:rStyle w:val="11"/>
          <w:sz w:val="28"/>
          <w:szCs w:val="28"/>
        </w:rPr>
        <w:t>вышепредставленным</w:t>
      </w:r>
      <w:proofErr w:type="spellEnd"/>
      <w:r w:rsidRPr="00F40880">
        <w:rPr>
          <w:rStyle w:val="11"/>
          <w:sz w:val="28"/>
          <w:szCs w:val="28"/>
        </w:rPr>
        <w:t xml:space="preserve"> метрикам, указаны в табл. </w:t>
      </w:r>
      <w:r>
        <w:rPr>
          <w:rStyle w:val="11"/>
          <w:sz w:val="28"/>
          <w:szCs w:val="28"/>
        </w:rPr>
        <w:t>2</w:t>
      </w:r>
      <w:r w:rsidRPr="00F40880">
        <w:rPr>
          <w:rStyle w:val="11"/>
          <w:sz w:val="28"/>
          <w:szCs w:val="28"/>
        </w:rPr>
        <w:t>. Определим значения этих метрик на основе исходных значений оценочных элементов.</w:t>
      </w:r>
    </w:p>
    <w:p w:rsidR="00C972D4" w:rsidRPr="00F40880" w:rsidRDefault="00F40880" w:rsidP="00F147D4">
      <w:pPr>
        <w:pStyle w:val="24"/>
        <w:shd w:val="clear" w:color="auto" w:fill="auto"/>
        <w:spacing w:before="0" w:line="240" w:lineRule="auto"/>
        <w:ind w:firstLine="709"/>
        <w:rPr>
          <w:rStyle w:val="11"/>
          <w:sz w:val="28"/>
          <w:szCs w:val="28"/>
        </w:rPr>
      </w:pPr>
      <w:r w:rsidRPr="00F40880">
        <w:rPr>
          <w:rStyle w:val="11"/>
          <w:sz w:val="28"/>
          <w:szCs w:val="28"/>
        </w:rPr>
        <w:t xml:space="preserve">Итоговое значение метрики </w:t>
      </w:r>
      <w:r w:rsidRPr="00F40880">
        <w:rPr>
          <w:rStyle w:val="11"/>
          <w:i/>
          <w:sz w:val="28"/>
          <w:szCs w:val="28"/>
        </w:rPr>
        <w:t>М</w:t>
      </w:r>
      <w:proofErr w:type="gramStart"/>
      <w:r w:rsidRPr="00F40880">
        <w:rPr>
          <w:rStyle w:val="11"/>
          <w:i/>
          <w:sz w:val="28"/>
          <w:szCs w:val="28"/>
          <w:vertAlign w:val="subscript"/>
        </w:rPr>
        <w:t>1</w:t>
      </w:r>
      <w:proofErr w:type="gramEnd"/>
      <w:r>
        <w:rPr>
          <w:rStyle w:val="11"/>
          <w:sz w:val="28"/>
          <w:szCs w:val="28"/>
          <w:vertAlign w:val="subscript"/>
        </w:rPr>
        <w:t xml:space="preserve"> </w:t>
      </w:r>
      <w:r w:rsidRPr="00F40880">
        <w:rPr>
          <w:rStyle w:val="11"/>
          <w:sz w:val="28"/>
          <w:szCs w:val="28"/>
        </w:rPr>
        <w:t>«Средства восстановления при ошибках на входе» определим по соотношению</w:t>
      </w:r>
    </w:p>
    <w:p w:rsidR="00C972D4" w:rsidRDefault="009B7394" w:rsidP="00F147D4">
      <w:pPr>
        <w:pStyle w:val="24"/>
        <w:shd w:val="clear" w:color="auto" w:fill="auto"/>
        <w:spacing w:before="0" w:line="240" w:lineRule="auto"/>
        <w:ind w:firstLine="709"/>
        <w:rPr>
          <w:rStyle w:val="11"/>
          <w:sz w:val="28"/>
          <w:szCs w:val="28"/>
        </w:rPr>
      </w:pPr>
      <m:oMathPara>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1</m:t>
              </m:r>
            </m:sub>
          </m:sSub>
          <m:r>
            <m:rPr>
              <m:sty m:val="bi"/>
            </m:rPr>
            <w:rPr>
              <w:rFonts w:ascii="Cambria Math" w:hAnsi="Cambria Math"/>
              <w:sz w:val="32"/>
              <w:szCs w:val="32"/>
            </w:rPr>
            <m:t>=</m:t>
          </m:r>
          <m:f>
            <m:fPr>
              <m:ctrlPr>
                <w:rPr>
                  <w:rFonts w:ascii="Cambria Math" w:hAnsi="Cambria Math"/>
                  <w:b/>
                  <w:i/>
                  <w:sz w:val="32"/>
                  <w:szCs w:val="32"/>
                  <w:lang w:val="en-US"/>
                </w:rPr>
              </m:ctrlPr>
            </m:fPr>
            <m:num>
              <m:nary>
                <m:naryPr>
                  <m:chr m:val="∑"/>
                  <m:limLoc m:val="undOvr"/>
                  <m:ctrlPr>
                    <w:rPr>
                      <w:rFonts w:ascii="Cambria Math" w:hAnsi="Cambria Math"/>
                      <w:b/>
                      <w:i/>
                      <w:sz w:val="32"/>
                      <w:szCs w:val="32"/>
                      <w:lang w:val="en-US"/>
                    </w:rPr>
                  </m:ctrlPr>
                </m:naryPr>
                <m:sub>
                  <m:r>
                    <m:rPr>
                      <m:sty m:val="bi"/>
                    </m:rPr>
                    <w:rPr>
                      <w:rFonts w:ascii="Cambria Math" w:hAnsi="Cambria Math"/>
                      <w:sz w:val="32"/>
                      <w:szCs w:val="32"/>
                      <w:lang w:val="en-US"/>
                    </w:rPr>
                    <m:t>q</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Q</m:t>
                  </m:r>
                </m:sup>
                <m:e>
                  <m:sSubSup>
                    <m:sSubSupPr>
                      <m:ctrlPr>
                        <w:rPr>
                          <w:rFonts w:ascii="Cambria Math" w:hAnsi="Cambria Math"/>
                          <w:b/>
                          <w:i/>
                          <w:sz w:val="32"/>
                          <w:szCs w:val="32"/>
                          <w:lang w:val="en-US"/>
                        </w:rPr>
                      </m:ctrlPr>
                    </m:sSubSupPr>
                    <m:e>
                      <m:r>
                        <m:rPr>
                          <m:sty m:val="bi"/>
                        </m:rPr>
                        <w:rPr>
                          <w:rFonts w:ascii="Cambria Math" w:hAnsi="Cambria Math"/>
                          <w:sz w:val="32"/>
                          <w:szCs w:val="32"/>
                          <w:lang w:val="en-US"/>
                        </w:rPr>
                        <m:t>m</m:t>
                      </m:r>
                    </m:e>
                    <m:sub>
                      <m:r>
                        <m:rPr>
                          <m:sty m:val="bi"/>
                        </m:rPr>
                        <w:rPr>
                          <w:rFonts w:ascii="Cambria Math" w:hAnsi="Cambria Math"/>
                          <w:sz w:val="32"/>
                          <w:szCs w:val="32"/>
                          <w:lang w:val="en-US"/>
                        </w:rPr>
                        <m:t>q</m:t>
                      </m:r>
                    </m:sub>
                    <m:sup>
                      <m:r>
                        <m:rPr>
                          <m:sty m:val="bi"/>
                        </m:rPr>
                        <w:rPr>
                          <w:rFonts w:ascii="Cambria Math" w:hAnsi="Cambria Math"/>
                          <w:sz w:val="32"/>
                          <w:szCs w:val="32"/>
                          <w:lang w:val="en-US"/>
                        </w:rPr>
                        <m:t>1</m:t>
                      </m:r>
                    </m:sup>
                  </m:sSubSup>
                </m:e>
              </m:nary>
            </m:num>
            <m:den>
              <m:r>
                <m:rPr>
                  <m:sty m:val="bi"/>
                </m:rPr>
                <w:rPr>
                  <w:rFonts w:ascii="Cambria Math" w:hAnsi="Cambria Math"/>
                  <w:sz w:val="32"/>
                  <w:szCs w:val="32"/>
                  <w:lang w:val="en-US"/>
                </w:rPr>
                <m:t>Q</m:t>
              </m:r>
            </m:den>
          </m:f>
        </m:oMath>
      </m:oMathPara>
    </w:p>
    <w:p w:rsidR="00F147D4" w:rsidRPr="00F147D4" w:rsidRDefault="00F147D4" w:rsidP="00F147D4">
      <w:pPr>
        <w:pStyle w:val="24"/>
        <w:shd w:val="clear" w:color="auto" w:fill="auto"/>
        <w:spacing w:before="0" w:line="240" w:lineRule="auto"/>
        <w:ind w:firstLine="709"/>
        <w:rPr>
          <w:sz w:val="28"/>
          <w:szCs w:val="28"/>
        </w:rPr>
      </w:pPr>
      <w:r w:rsidRPr="00F147D4">
        <w:rPr>
          <w:rStyle w:val="11"/>
          <w:sz w:val="28"/>
          <w:szCs w:val="28"/>
        </w:rPr>
        <w:t xml:space="preserve">В соответствии с табл. </w:t>
      </w:r>
      <w:r w:rsidRPr="00F147D4">
        <w:rPr>
          <w:rStyle w:val="75pt"/>
          <w:rFonts w:eastAsia="Tahoma"/>
          <w:sz w:val="28"/>
          <w:szCs w:val="28"/>
        </w:rPr>
        <w:t>2</w:t>
      </w:r>
      <w:r w:rsidRPr="00F147D4">
        <w:rPr>
          <w:rStyle w:val="11"/>
          <w:sz w:val="28"/>
          <w:szCs w:val="28"/>
        </w:rPr>
        <w:t xml:space="preserve"> исходных данных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1</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1</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2</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0</m:t>
        </m:r>
        <m:r>
          <m:rPr>
            <m:sty m:val="bi"/>
          </m:rPr>
          <w:rPr>
            <w:rFonts w:ascii="Cambria Math" w:hAnsi="Cambria Math"/>
            <w:sz w:val="28"/>
            <w:szCs w:val="28"/>
          </w:rPr>
          <m:t xml:space="preserve">.5, </m:t>
        </m:r>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3</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0</m:t>
        </m:r>
        <m:r>
          <m:rPr>
            <m:sty m:val="bi"/>
          </m:rPr>
          <w:rPr>
            <w:rFonts w:ascii="Cambria Math" w:hAnsi="Cambria Math"/>
            <w:sz w:val="28"/>
            <w:szCs w:val="28"/>
          </w:rPr>
          <m:t xml:space="preserve">.5, </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4</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1</m:t>
        </m:r>
        <m:r>
          <m:rPr>
            <m:sty m:val="bi"/>
          </m:rPr>
          <w:rPr>
            <w:rFonts w:ascii="Cambria Math" w:hAnsi="Cambria Math"/>
            <w:sz w:val="28"/>
            <w:szCs w:val="28"/>
          </w:rPr>
          <m:t xml:space="preserve">, </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5</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1</m:t>
        </m:r>
        <m:r>
          <m:rPr>
            <m:sty m:val="bi"/>
          </m:rPr>
          <w:rPr>
            <w:rFonts w:ascii="Cambria Math" w:hAnsi="Cambria Math"/>
            <w:sz w:val="28"/>
            <w:szCs w:val="28"/>
          </w:rPr>
          <m:t xml:space="preserve">, </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6</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0</m:t>
        </m:r>
        <m:r>
          <m:rPr>
            <m:sty m:val="bi"/>
          </m:rPr>
          <w:rPr>
            <w:rFonts w:ascii="Cambria Math" w:hAnsi="Cambria Math"/>
            <w:sz w:val="28"/>
            <w:szCs w:val="28"/>
          </w:rPr>
          <m:t xml:space="preserve">, </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7</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1</m:t>
        </m:r>
        <m:r>
          <m:rPr>
            <m:sty m:val="bi"/>
          </m:rPr>
          <w:rPr>
            <w:rFonts w:ascii="Cambria Math" w:hAnsi="Cambria Math"/>
            <w:sz w:val="28"/>
            <w:szCs w:val="28"/>
          </w:rPr>
          <m:t xml:space="preserve">, </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8</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0</m:t>
        </m:r>
        <m:r>
          <m:rPr>
            <m:sty m:val="bi"/>
          </m:rPr>
          <w:rPr>
            <w:rFonts w:ascii="Cambria Math" w:hAnsi="Cambria Math"/>
            <w:sz w:val="28"/>
            <w:szCs w:val="28"/>
          </w:rPr>
          <m:t xml:space="preserve">, </m:t>
        </m:r>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9</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1</m:t>
        </m:r>
        <m:r>
          <m:rPr>
            <m:sty m:val="bi"/>
          </m:rPr>
          <w:rPr>
            <w:rFonts w:ascii="Cambria Math" w:hAnsi="Cambria Math"/>
            <w:sz w:val="28"/>
            <w:szCs w:val="28"/>
          </w:rPr>
          <m:t xml:space="preserve">, </m:t>
        </m:r>
      </m:oMath>
      <w:r w:rsidRPr="00F147D4">
        <w:rPr>
          <w:rStyle w:val="11"/>
          <w:sz w:val="28"/>
          <w:szCs w:val="28"/>
          <w:lang w:eastAsia="en-US" w:bidi="en-US"/>
        </w:rPr>
        <w:t xml:space="preserve"> </w:t>
      </w:r>
      <m:oMath>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10</m:t>
            </m:r>
          </m:sub>
          <m:sup>
            <m:r>
              <m:rPr>
                <m:sty m:val="bi"/>
              </m:rPr>
              <w:rPr>
                <w:rFonts w:ascii="Cambria Math" w:hAnsi="Cambria Math"/>
                <w:sz w:val="28"/>
                <w:szCs w:val="28"/>
                <w:lang w:val="en-US"/>
              </w:rPr>
              <m:t>1</m:t>
            </m:r>
          </m:sup>
        </m:sSubSup>
        <m:r>
          <m:rPr>
            <m:sty m:val="bi"/>
          </m:rPr>
          <w:rPr>
            <w:rFonts w:ascii="Cambria Math" w:hAnsi="Cambria Math"/>
            <w:sz w:val="28"/>
            <w:szCs w:val="28"/>
          </w:rPr>
          <m:t>=</m:t>
        </m:r>
        <m:r>
          <m:rPr>
            <m:sty m:val="bi"/>
          </m:rPr>
          <w:rPr>
            <w:rFonts w:ascii="Cambria Math" w:hAnsi="Cambria Math"/>
            <w:sz w:val="28"/>
            <w:szCs w:val="28"/>
            <w:lang w:val="en-US"/>
          </w:rPr>
          <m:t>1</m:t>
        </m:r>
        <m:r>
          <m:rPr>
            <m:sty m:val="bi"/>
          </m:rPr>
          <w:rPr>
            <w:rFonts w:ascii="Cambria Math" w:hAnsi="Cambria Math"/>
            <w:sz w:val="28"/>
            <w:szCs w:val="28"/>
          </w:rPr>
          <m:t xml:space="preserve">, </m:t>
        </m:r>
      </m:oMath>
      <w:r w:rsidRPr="00F147D4">
        <w:rPr>
          <w:rStyle w:val="11"/>
          <w:sz w:val="28"/>
          <w:szCs w:val="28"/>
          <w:lang w:eastAsia="en-US" w:bidi="en-US"/>
        </w:rPr>
        <w:t xml:space="preserve"> </w:t>
      </w:r>
      <w:r w:rsidRPr="00F147D4">
        <w:rPr>
          <w:rStyle w:val="11"/>
          <w:b/>
          <w:i/>
          <w:sz w:val="28"/>
          <w:szCs w:val="28"/>
          <w:lang w:val="en-US" w:eastAsia="en-US" w:bidi="en-US"/>
        </w:rPr>
        <w:t>Q</w:t>
      </w:r>
      <w:r w:rsidRPr="00F147D4">
        <w:rPr>
          <w:rStyle w:val="11"/>
          <w:b/>
          <w:i/>
          <w:sz w:val="28"/>
          <w:szCs w:val="28"/>
          <w:lang w:eastAsia="en-US" w:bidi="en-US"/>
        </w:rPr>
        <w:t>=10</w:t>
      </w:r>
      <w:r w:rsidRPr="00F147D4">
        <w:rPr>
          <w:rStyle w:val="11"/>
          <w:sz w:val="28"/>
          <w:szCs w:val="28"/>
          <w:lang w:eastAsia="en-US" w:bidi="en-US"/>
        </w:rPr>
        <w:t xml:space="preserve">, </w:t>
      </w:r>
      <w:r>
        <w:rPr>
          <w:rStyle w:val="11"/>
          <w:sz w:val="28"/>
          <w:szCs w:val="28"/>
        </w:rPr>
        <w:t>то</w:t>
      </w:r>
      <w:r w:rsidRPr="00F147D4">
        <w:rPr>
          <w:rStyle w:val="11"/>
          <w:sz w:val="28"/>
          <w:szCs w:val="28"/>
        </w:rPr>
        <w:t>гда, подставляя в расчетное выражение, получим:</w:t>
      </w:r>
    </w:p>
    <w:p w:rsidR="00C972D4" w:rsidRPr="00F147D4" w:rsidRDefault="00C972D4" w:rsidP="00F147D4">
      <w:pPr>
        <w:pStyle w:val="24"/>
        <w:shd w:val="clear" w:color="auto" w:fill="auto"/>
        <w:spacing w:before="0" w:line="240" w:lineRule="auto"/>
        <w:ind w:firstLine="709"/>
        <w:rPr>
          <w:rStyle w:val="11"/>
          <w:sz w:val="28"/>
          <w:szCs w:val="28"/>
        </w:rPr>
      </w:pPr>
    </w:p>
    <w:p w:rsidR="00F147D4" w:rsidRPr="00F147D4" w:rsidRDefault="009B7394" w:rsidP="00F147D4">
      <w:pPr>
        <w:pStyle w:val="24"/>
        <w:shd w:val="clear" w:color="auto" w:fill="auto"/>
        <w:spacing w:before="0" w:line="240" w:lineRule="auto"/>
        <w:ind w:firstLine="709"/>
        <w:jc w:val="center"/>
        <w:rPr>
          <w:rStyle w:val="11"/>
          <w:sz w:val="28"/>
          <w:szCs w:val="28"/>
        </w:rPr>
      </w:pPr>
      <m:oMath>
        <m:sSub>
          <m:sSubPr>
            <m:ctrlPr>
              <w:rPr>
                <w:rFonts w:ascii="Cambria Math" w:eastAsia="Tahoma" w:hAnsi="Cambria Math"/>
                <w:b/>
                <w:bCs/>
                <w:i/>
                <w:sz w:val="28"/>
                <w:szCs w:val="28"/>
              </w:rPr>
            </m:ctrlPr>
          </m:sSubPr>
          <m:e>
            <m:r>
              <m:rPr>
                <m:sty m:val="bi"/>
              </m:rPr>
              <w:rPr>
                <w:rFonts w:ascii="Cambria Math" w:eastAsia="Tahoma" w:hAnsi="Cambria Math"/>
                <w:sz w:val="28"/>
                <w:szCs w:val="28"/>
              </w:rPr>
              <m:t>M</m:t>
            </m:r>
          </m:e>
          <m:sub>
            <m:r>
              <m:rPr>
                <m:sty m:val="bi"/>
              </m:rPr>
              <w:rPr>
                <w:rFonts w:ascii="Cambria Math" w:eastAsia="Tahoma" w:hAnsi="Cambria Math"/>
                <w:sz w:val="28"/>
                <w:szCs w:val="28"/>
              </w:rPr>
              <m:t>1</m:t>
            </m:r>
          </m:sub>
        </m:sSub>
        <m:r>
          <m:rPr>
            <m:sty m:val="bi"/>
          </m:rPr>
          <w:rPr>
            <w:rFonts w:ascii="Cambria Math" w:hAnsi="Cambria Math"/>
            <w:sz w:val="28"/>
            <w:szCs w:val="28"/>
          </w:rPr>
          <m:t>=</m:t>
        </m:r>
        <m:f>
          <m:fPr>
            <m:ctrlPr>
              <w:rPr>
                <w:rFonts w:ascii="Cambria Math" w:hAnsi="Cambria Math"/>
                <w:b/>
                <w:i/>
                <w:sz w:val="28"/>
                <w:szCs w:val="28"/>
                <w:lang w:val="en-US"/>
              </w:rPr>
            </m:ctrlPr>
          </m:fPr>
          <m:num>
            <m:nary>
              <m:naryPr>
                <m:chr m:val="∑"/>
                <m:limLoc m:val="undOvr"/>
                <m:ctrlPr>
                  <w:rPr>
                    <w:rFonts w:ascii="Cambria Math" w:hAnsi="Cambria Math"/>
                    <w:b/>
                    <w:i/>
                    <w:sz w:val="28"/>
                    <w:szCs w:val="28"/>
                    <w:lang w:val="en-US"/>
                  </w:rPr>
                </m:ctrlPr>
              </m:naryPr>
              <m:sub>
                <m:r>
                  <m:rPr>
                    <m:sty m:val="bi"/>
                  </m:rPr>
                  <w:rPr>
                    <w:rFonts w:ascii="Cambria Math" w:hAnsi="Cambria Math"/>
                    <w:sz w:val="28"/>
                    <w:szCs w:val="28"/>
                    <w:lang w:val="en-US"/>
                  </w:rPr>
                  <m:t>q</m:t>
                </m:r>
                <m:r>
                  <m:rPr>
                    <m:sty m:val="bi"/>
                  </m:rPr>
                  <w:rPr>
                    <w:rFonts w:ascii="Cambria Math" w:hAnsi="Cambria Math"/>
                    <w:sz w:val="28"/>
                    <w:szCs w:val="28"/>
                  </w:rPr>
                  <m:t>=</m:t>
                </m:r>
                <m:r>
                  <m:rPr>
                    <m:sty m:val="bi"/>
                  </m:rPr>
                  <w:rPr>
                    <w:rFonts w:ascii="Cambria Math" w:hAnsi="Cambria Math"/>
                    <w:sz w:val="28"/>
                    <w:szCs w:val="28"/>
                    <w:lang w:val="en-US"/>
                  </w:rPr>
                  <m:t>1</m:t>
                </m:r>
              </m:sub>
              <m:sup>
                <m:r>
                  <m:rPr>
                    <m:sty m:val="bi"/>
                  </m:rPr>
                  <w:rPr>
                    <w:rFonts w:ascii="Cambria Math" w:hAnsi="Cambria Math"/>
                    <w:sz w:val="28"/>
                    <w:szCs w:val="28"/>
                    <w:lang w:val="en-US"/>
                  </w:rPr>
                  <m:t>Q</m:t>
                </m:r>
              </m:sup>
              <m:e>
                <m:sSubSup>
                  <m:sSubSupPr>
                    <m:ctrlPr>
                      <w:rPr>
                        <w:rFonts w:ascii="Cambria Math" w:hAnsi="Cambria Math"/>
                        <w:b/>
                        <w:i/>
                        <w:sz w:val="28"/>
                        <w:szCs w:val="28"/>
                        <w:lang w:val="en-US"/>
                      </w:rPr>
                    </m:ctrlPr>
                  </m:sSubSupPr>
                  <m:e>
                    <m:r>
                      <m:rPr>
                        <m:sty m:val="bi"/>
                      </m:rPr>
                      <w:rPr>
                        <w:rFonts w:ascii="Cambria Math" w:hAnsi="Cambria Math"/>
                        <w:sz w:val="28"/>
                        <w:szCs w:val="28"/>
                        <w:lang w:val="en-US"/>
                      </w:rPr>
                      <m:t>m</m:t>
                    </m:r>
                  </m:e>
                  <m:sub>
                    <m:r>
                      <m:rPr>
                        <m:sty m:val="bi"/>
                      </m:rPr>
                      <w:rPr>
                        <w:rFonts w:ascii="Cambria Math" w:hAnsi="Cambria Math"/>
                        <w:sz w:val="28"/>
                        <w:szCs w:val="28"/>
                        <w:lang w:val="en-US"/>
                      </w:rPr>
                      <m:t>q</m:t>
                    </m:r>
                  </m:sub>
                  <m:sup>
                    <m:r>
                      <m:rPr>
                        <m:sty m:val="bi"/>
                      </m:rPr>
                      <w:rPr>
                        <w:rFonts w:ascii="Cambria Math" w:hAnsi="Cambria Math"/>
                        <w:sz w:val="28"/>
                        <w:szCs w:val="28"/>
                        <w:lang w:val="en-US"/>
                      </w:rPr>
                      <m:t>1</m:t>
                    </m:r>
                  </m:sup>
                </m:sSubSup>
              </m:e>
            </m:nary>
          </m:num>
          <m:den>
            <m:r>
              <m:rPr>
                <m:sty m:val="bi"/>
              </m:rPr>
              <w:rPr>
                <w:rFonts w:ascii="Cambria Math" w:hAnsi="Cambria Math"/>
                <w:sz w:val="28"/>
                <w:szCs w:val="28"/>
                <w:lang w:val="en-US"/>
              </w:rPr>
              <m:t>Q</m:t>
            </m:r>
          </m:den>
        </m:f>
      </m:oMath>
      <w:r w:rsidR="00F147D4" w:rsidRPr="00F147D4">
        <w:rPr>
          <w:b/>
          <w:sz w:val="28"/>
          <w:szCs w:val="28"/>
        </w:rPr>
        <w:t>=0.7</w:t>
      </w:r>
    </w:p>
    <w:p w:rsidR="00C972D4" w:rsidRPr="00F147D4" w:rsidRDefault="00F147D4" w:rsidP="002A4B65">
      <w:pPr>
        <w:pStyle w:val="24"/>
        <w:shd w:val="clear" w:color="auto" w:fill="auto"/>
        <w:spacing w:before="0" w:line="240" w:lineRule="auto"/>
        <w:ind w:firstLine="851"/>
        <w:rPr>
          <w:rStyle w:val="11"/>
          <w:sz w:val="28"/>
          <w:szCs w:val="28"/>
        </w:rPr>
      </w:pPr>
      <w:r w:rsidRPr="00F147D4">
        <w:rPr>
          <w:rStyle w:val="11"/>
          <w:sz w:val="28"/>
          <w:szCs w:val="28"/>
        </w:rPr>
        <w:t xml:space="preserve">Итоговое значение метрики </w:t>
      </w:r>
      <w:r w:rsidRPr="00F147D4">
        <w:rPr>
          <w:rStyle w:val="af3"/>
          <w:rFonts w:eastAsia="Tahoma"/>
          <w:strike w:val="0"/>
          <w:sz w:val="28"/>
          <w:szCs w:val="28"/>
        </w:rPr>
        <w:t>М</w:t>
      </w:r>
      <w:proofErr w:type="gramStart"/>
      <w:r w:rsidRPr="00F147D4">
        <w:rPr>
          <w:rStyle w:val="af3"/>
          <w:rFonts w:eastAsia="Tahoma"/>
          <w:strike w:val="0"/>
          <w:sz w:val="28"/>
          <w:szCs w:val="28"/>
          <w:vertAlign w:val="subscript"/>
        </w:rPr>
        <w:t>2</w:t>
      </w:r>
      <w:proofErr w:type="gramEnd"/>
      <w:r w:rsidRPr="00F147D4">
        <w:rPr>
          <w:rStyle w:val="af3"/>
          <w:rFonts w:eastAsia="Tahoma"/>
          <w:strike w:val="0"/>
          <w:sz w:val="28"/>
          <w:szCs w:val="28"/>
        </w:rPr>
        <w:t xml:space="preserve"> - </w:t>
      </w:r>
      <w:r w:rsidRPr="00F147D4">
        <w:rPr>
          <w:rStyle w:val="11"/>
          <w:sz w:val="28"/>
          <w:szCs w:val="28"/>
        </w:rPr>
        <w:t xml:space="preserve">«Средства восстановления при сбоях оборудования» определим по исходным данным </w:t>
      </w:r>
      <w:r>
        <w:rPr>
          <w:rStyle w:val="11"/>
          <w:sz w:val="28"/>
          <w:szCs w:val="28"/>
        </w:rPr>
        <w:t xml:space="preserve">из таб. 2, по соотношению </w:t>
      </w:r>
    </w:p>
    <w:p w:rsidR="00F147D4" w:rsidRDefault="009B7394" w:rsidP="00F147D4">
      <w:pPr>
        <w:pStyle w:val="24"/>
        <w:shd w:val="clear" w:color="auto" w:fill="auto"/>
        <w:spacing w:before="0" w:line="240" w:lineRule="auto"/>
        <w:ind w:firstLine="709"/>
        <w:rPr>
          <w:rStyle w:val="11"/>
          <w:sz w:val="28"/>
          <w:szCs w:val="28"/>
        </w:rPr>
      </w:pPr>
      <m:oMathPara>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2</m:t>
              </m:r>
            </m:sub>
          </m:sSub>
          <m:r>
            <m:rPr>
              <m:sty m:val="bi"/>
            </m:rPr>
            <w:rPr>
              <w:rFonts w:ascii="Cambria Math" w:hAnsi="Cambria Math"/>
              <w:sz w:val="32"/>
              <w:szCs w:val="32"/>
            </w:rPr>
            <m:t>=</m:t>
          </m:r>
          <m:f>
            <m:fPr>
              <m:ctrlPr>
                <w:rPr>
                  <w:rFonts w:ascii="Cambria Math" w:hAnsi="Cambria Math"/>
                  <w:b/>
                  <w:i/>
                  <w:sz w:val="32"/>
                  <w:szCs w:val="32"/>
                  <w:lang w:val="en-US"/>
                </w:rPr>
              </m:ctrlPr>
            </m:fPr>
            <m:num>
              <m:nary>
                <m:naryPr>
                  <m:chr m:val="∑"/>
                  <m:limLoc m:val="undOvr"/>
                  <m:ctrlPr>
                    <w:rPr>
                      <w:rFonts w:ascii="Cambria Math" w:hAnsi="Cambria Math"/>
                      <w:b/>
                      <w:i/>
                      <w:sz w:val="32"/>
                      <w:szCs w:val="32"/>
                      <w:lang w:val="en-US"/>
                    </w:rPr>
                  </m:ctrlPr>
                </m:naryPr>
                <m:sub>
                  <m:r>
                    <m:rPr>
                      <m:sty m:val="bi"/>
                    </m:rPr>
                    <w:rPr>
                      <w:rFonts w:ascii="Cambria Math" w:hAnsi="Cambria Math"/>
                      <w:sz w:val="32"/>
                      <w:szCs w:val="32"/>
                      <w:lang w:val="en-US"/>
                    </w:rPr>
                    <m:t>q</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Q</m:t>
                  </m:r>
                </m:sup>
                <m:e>
                  <m:sSubSup>
                    <m:sSubSupPr>
                      <m:ctrlPr>
                        <w:rPr>
                          <w:rFonts w:ascii="Cambria Math" w:hAnsi="Cambria Math"/>
                          <w:b/>
                          <w:i/>
                          <w:sz w:val="32"/>
                          <w:szCs w:val="32"/>
                          <w:lang w:val="en-US"/>
                        </w:rPr>
                      </m:ctrlPr>
                    </m:sSubSupPr>
                    <m:e>
                      <m:r>
                        <m:rPr>
                          <m:sty m:val="bi"/>
                        </m:rPr>
                        <w:rPr>
                          <w:rFonts w:ascii="Cambria Math" w:hAnsi="Cambria Math"/>
                          <w:sz w:val="32"/>
                          <w:szCs w:val="32"/>
                          <w:lang w:val="en-US"/>
                        </w:rPr>
                        <m:t>m</m:t>
                      </m:r>
                    </m:e>
                    <m:sub>
                      <m:r>
                        <m:rPr>
                          <m:sty m:val="bi"/>
                        </m:rPr>
                        <w:rPr>
                          <w:rFonts w:ascii="Cambria Math" w:hAnsi="Cambria Math"/>
                          <w:sz w:val="32"/>
                          <w:szCs w:val="32"/>
                          <w:lang w:val="en-US"/>
                        </w:rPr>
                        <m:t>q</m:t>
                      </m:r>
                    </m:sub>
                    <m:sup>
                      <m:r>
                        <m:rPr>
                          <m:sty m:val="bi"/>
                        </m:rPr>
                        <w:rPr>
                          <w:rFonts w:ascii="Cambria Math" w:hAnsi="Cambria Math"/>
                          <w:sz w:val="32"/>
                          <w:szCs w:val="32"/>
                          <w:lang w:val="en-US"/>
                        </w:rPr>
                        <m:t>2</m:t>
                      </m:r>
                    </m:sup>
                  </m:sSubSup>
                </m:e>
              </m:nary>
            </m:num>
            <m:den>
              <m:r>
                <m:rPr>
                  <m:sty m:val="bi"/>
                </m:rPr>
                <w:rPr>
                  <w:rFonts w:ascii="Cambria Math" w:hAnsi="Cambria Math"/>
                  <w:sz w:val="32"/>
                  <w:szCs w:val="32"/>
                  <w:lang w:val="en-US"/>
                </w:rPr>
                <m:t>Q</m:t>
              </m:r>
            </m:den>
          </m:f>
          <m:r>
            <m:rPr>
              <m:sty m:val="bi"/>
            </m:rPr>
            <w:rPr>
              <w:rFonts w:ascii="Cambria Math" w:hAnsi="Cambria Math"/>
              <w:sz w:val="32"/>
              <w:szCs w:val="32"/>
              <w:lang w:val="en-US"/>
            </w:rPr>
            <m:t>=0,4</m:t>
          </m:r>
        </m:oMath>
      </m:oMathPara>
    </w:p>
    <w:p w:rsidR="00C972D4" w:rsidRPr="00F147D4" w:rsidRDefault="00F147D4" w:rsidP="002A4B65">
      <w:pPr>
        <w:pStyle w:val="24"/>
        <w:shd w:val="clear" w:color="auto" w:fill="auto"/>
        <w:spacing w:before="0" w:line="240" w:lineRule="auto"/>
        <w:ind w:firstLine="851"/>
        <w:rPr>
          <w:sz w:val="28"/>
          <w:szCs w:val="28"/>
        </w:rPr>
      </w:pPr>
      <w:r w:rsidRPr="00F147D4">
        <w:rPr>
          <w:rStyle w:val="11"/>
          <w:sz w:val="28"/>
          <w:szCs w:val="28"/>
        </w:rPr>
        <w:t xml:space="preserve">Итоговое значение метрики </w:t>
      </w:r>
      <w:r w:rsidRPr="00F147D4">
        <w:rPr>
          <w:rStyle w:val="af3"/>
          <w:rFonts w:eastAsia="Tahoma"/>
          <w:strike w:val="0"/>
          <w:sz w:val="28"/>
          <w:szCs w:val="28"/>
          <w:lang w:val="en-US" w:eastAsia="en-US" w:bidi="en-US"/>
        </w:rPr>
        <w:t>M</w:t>
      </w:r>
      <w:r w:rsidR="00F93848" w:rsidRPr="00F93848">
        <w:rPr>
          <w:rStyle w:val="af3"/>
          <w:rFonts w:eastAsia="Tahoma"/>
          <w:strike w:val="0"/>
          <w:sz w:val="28"/>
          <w:szCs w:val="28"/>
          <w:vertAlign w:val="subscript"/>
          <w:lang w:eastAsia="en-US" w:bidi="en-US"/>
        </w:rPr>
        <w:t>3</w:t>
      </w:r>
      <w:r w:rsidRPr="00F147D4">
        <w:rPr>
          <w:rStyle w:val="11"/>
          <w:sz w:val="28"/>
          <w:szCs w:val="28"/>
          <w:lang w:eastAsia="en-US" w:bidi="en-US"/>
        </w:rPr>
        <w:t xml:space="preserve"> </w:t>
      </w:r>
      <w:r w:rsidRPr="00F147D4">
        <w:rPr>
          <w:rStyle w:val="11"/>
          <w:sz w:val="28"/>
          <w:szCs w:val="28"/>
        </w:rPr>
        <w:t xml:space="preserve">«Реализация управления средствами восстановления» определим по </w:t>
      </w:r>
      <w:r w:rsidR="00F93848" w:rsidRPr="00F147D4">
        <w:rPr>
          <w:rStyle w:val="11"/>
          <w:sz w:val="28"/>
          <w:szCs w:val="28"/>
        </w:rPr>
        <w:t xml:space="preserve">исходным данным </w:t>
      </w:r>
      <w:r w:rsidR="00F93848">
        <w:rPr>
          <w:rStyle w:val="11"/>
          <w:sz w:val="28"/>
          <w:szCs w:val="28"/>
        </w:rPr>
        <w:t>из таб. 2, по соотношению</w:t>
      </w:r>
    </w:p>
    <w:p w:rsidR="00F93848" w:rsidRDefault="009B7394" w:rsidP="00F93848">
      <w:pPr>
        <w:pStyle w:val="24"/>
        <w:shd w:val="clear" w:color="auto" w:fill="auto"/>
        <w:spacing w:before="0" w:line="240" w:lineRule="auto"/>
        <w:ind w:firstLine="709"/>
        <w:rPr>
          <w:rStyle w:val="11"/>
          <w:sz w:val="28"/>
          <w:szCs w:val="28"/>
        </w:rPr>
      </w:pPr>
      <m:oMathPara>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3</m:t>
              </m:r>
            </m:sub>
          </m:sSub>
          <m:r>
            <m:rPr>
              <m:sty m:val="bi"/>
            </m:rPr>
            <w:rPr>
              <w:rFonts w:ascii="Cambria Math" w:hAnsi="Cambria Math"/>
              <w:sz w:val="32"/>
              <w:szCs w:val="32"/>
            </w:rPr>
            <m:t>=</m:t>
          </m:r>
          <m:f>
            <m:fPr>
              <m:ctrlPr>
                <w:rPr>
                  <w:rFonts w:ascii="Cambria Math" w:hAnsi="Cambria Math"/>
                  <w:b/>
                  <w:i/>
                  <w:sz w:val="32"/>
                  <w:szCs w:val="32"/>
                  <w:lang w:val="en-US"/>
                </w:rPr>
              </m:ctrlPr>
            </m:fPr>
            <m:num>
              <m:nary>
                <m:naryPr>
                  <m:chr m:val="∑"/>
                  <m:limLoc m:val="undOvr"/>
                  <m:ctrlPr>
                    <w:rPr>
                      <w:rFonts w:ascii="Cambria Math" w:hAnsi="Cambria Math"/>
                      <w:b/>
                      <w:i/>
                      <w:sz w:val="32"/>
                      <w:szCs w:val="32"/>
                      <w:lang w:val="en-US"/>
                    </w:rPr>
                  </m:ctrlPr>
                </m:naryPr>
                <m:sub>
                  <m:r>
                    <m:rPr>
                      <m:sty m:val="bi"/>
                    </m:rPr>
                    <w:rPr>
                      <w:rFonts w:ascii="Cambria Math" w:hAnsi="Cambria Math"/>
                      <w:sz w:val="32"/>
                      <w:szCs w:val="32"/>
                      <w:lang w:val="en-US"/>
                    </w:rPr>
                    <m:t>q</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Q</m:t>
                  </m:r>
                </m:sup>
                <m:e>
                  <m:sSubSup>
                    <m:sSubSupPr>
                      <m:ctrlPr>
                        <w:rPr>
                          <w:rFonts w:ascii="Cambria Math" w:hAnsi="Cambria Math"/>
                          <w:b/>
                          <w:i/>
                          <w:sz w:val="32"/>
                          <w:szCs w:val="32"/>
                          <w:lang w:val="en-US"/>
                        </w:rPr>
                      </m:ctrlPr>
                    </m:sSubSupPr>
                    <m:e>
                      <m:r>
                        <m:rPr>
                          <m:sty m:val="bi"/>
                        </m:rPr>
                        <w:rPr>
                          <w:rFonts w:ascii="Cambria Math" w:hAnsi="Cambria Math"/>
                          <w:sz w:val="32"/>
                          <w:szCs w:val="32"/>
                          <w:lang w:val="en-US"/>
                        </w:rPr>
                        <m:t>m</m:t>
                      </m:r>
                    </m:e>
                    <m:sub>
                      <m:r>
                        <m:rPr>
                          <m:sty m:val="bi"/>
                        </m:rPr>
                        <w:rPr>
                          <w:rFonts w:ascii="Cambria Math" w:hAnsi="Cambria Math"/>
                          <w:sz w:val="32"/>
                          <w:szCs w:val="32"/>
                          <w:lang w:val="en-US"/>
                        </w:rPr>
                        <m:t>q</m:t>
                      </m:r>
                    </m:sub>
                    <m:sup>
                      <m:r>
                        <m:rPr>
                          <m:sty m:val="bi"/>
                        </m:rPr>
                        <w:rPr>
                          <w:rFonts w:ascii="Cambria Math" w:hAnsi="Cambria Math"/>
                          <w:sz w:val="32"/>
                          <w:szCs w:val="32"/>
                          <w:lang w:val="en-US"/>
                        </w:rPr>
                        <m:t>3</m:t>
                      </m:r>
                    </m:sup>
                  </m:sSubSup>
                </m:e>
              </m:nary>
            </m:num>
            <m:den>
              <m:r>
                <m:rPr>
                  <m:sty m:val="bi"/>
                </m:rPr>
                <w:rPr>
                  <w:rFonts w:ascii="Cambria Math" w:hAnsi="Cambria Math"/>
                  <w:sz w:val="32"/>
                  <w:szCs w:val="32"/>
                  <w:lang w:val="en-US"/>
                </w:rPr>
                <m:t>Q</m:t>
              </m:r>
            </m:den>
          </m:f>
          <m:r>
            <m:rPr>
              <m:sty m:val="bi"/>
            </m:rPr>
            <w:rPr>
              <w:rFonts w:ascii="Cambria Math" w:hAnsi="Cambria Math"/>
              <w:sz w:val="32"/>
              <w:szCs w:val="32"/>
              <w:lang w:val="en-US"/>
            </w:rPr>
            <m:t>=0,62</m:t>
          </m:r>
        </m:oMath>
      </m:oMathPara>
    </w:p>
    <w:p w:rsidR="009D6B42" w:rsidRPr="00F93848" w:rsidRDefault="00F93848" w:rsidP="002A4B65">
      <w:pPr>
        <w:pStyle w:val="24"/>
        <w:shd w:val="clear" w:color="auto" w:fill="auto"/>
        <w:spacing w:before="0" w:line="240" w:lineRule="auto"/>
        <w:ind w:firstLine="851"/>
        <w:rPr>
          <w:rStyle w:val="11"/>
          <w:sz w:val="28"/>
          <w:szCs w:val="28"/>
        </w:rPr>
      </w:pPr>
      <w:r w:rsidRPr="00F93848">
        <w:rPr>
          <w:rStyle w:val="11"/>
          <w:sz w:val="28"/>
          <w:szCs w:val="28"/>
        </w:rPr>
        <w:t>На основе рассчитанных значений метрик вычислим</w:t>
      </w:r>
      <w:r>
        <w:rPr>
          <w:rStyle w:val="11"/>
          <w:sz w:val="28"/>
          <w:szCs w:val="28"/>
        </w:rPr>
        <w:t xml:space="preserve"> с использованием соотношения (3)</w:t>
      </w:r>
      <w:r w:rsidRPr="00F93848">
        <w:rPr>
          <w:rStyle w:val="11"/>
          <w:sz w:val="28"/>
          <w:szCs w:val="28"/>
        </w:rPr>
        <w:t xml:space="preserve"> абсолютное значение критерия «Устойчивость функционирования»:</w:t>
      </w:r>
    </w:p>
    <w:p w:rsidR="00F93848" w:rsidRDefault="009B7394" w:rsidP="002A4B65">
      <w:pPr>
        <w:pStyle w:val="24"/>
        <w:shd w:val="clear" w:color="auto" w:fill="auto"/>
        <w:spacing w:before="0" w:line="240" w:lineRule="auto"/>
        <w:ind w:firstLine="851"/>
        <w:rPr>
          <w:rStyle w:val="11"/>
        </w:rPr>
      </w:pPr>
      <m:oMathPara>
        <m:oMath>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1</m:t>
              </m:r>
            </m:sub>
          </m:sSub>
          <m:r>
            <m:rPr>
              <m:sty m:val="bi"/>
            </m:rPr>
            <w:rPr>
              <w:rFonts w:ascii="Cambria Math" w:eastAsia="Tahoma" w:hAnsi="Cambria Math"/>
              <w:sz w:val="32"/>
              <w:szCs w:val="32"/>
            </w:rPr>
            <m:t>=</m:t>
          </m:r>
          <m:nary>
            <m:naryPr>
              <m:chr m:val="∑"/>
              <m:limLoc m:val="undOvr"/>
              <m:ctrlPr>
                <w:rPr>
                  <w:rFonts w:ascii="Cambria Math" w:eastAsia="Tahoma" w:hAnsi="Cambria Math"/>
                  <w:b/>
                  <w:bCs/>
                  <w:i/>
                  <w:sz w:val="32"/>
                  <w:szCs w:val="32"/>
                </w:rPr>
              </m:ctrlPr>
            </m:naryPr>
            <m:sub>
              <m:r>
                <m:rPr>
                  <m:sty m:val="bi"/>
                </m:rPr>
                <w:rPr>
                  <w:rFonts w:ascii="Cambria Math" w:eastAsia="Tahoma" w:hAnsi="Cambria Math"/>
                  <w:sz w:val="32"/>
                  <w:szCs w:val="32"/>
                </w:rPr>
                <m:t>k=1</m:t>
              </m:r>
            </m:sub>
            <m:sup>
              <m:r>
                <m:rPr>
                  <m:sty m:val="bi"/>
                </m:rPr>
                <w:rPr>
                  <w:rFonts w:ascii="Cambria Math" w:eastAsia="Tahoma" w:hAnsi="Cambria Math"/>
                  <w:sz w:val="32"/>
                  <w:szCs w:val="32"/>
                </w:rPr>
                <m:t>n</m:t>
              </m:r>
            </m:sup>
            <m:e>
              <m:d>
                <m:dPr>
                  <m:ctrlPr>
                    <w:rPr>
                      <w:rFonts w:ascii="Cambria Math" w:eastAsia="Tahoma" w:hAnsi="Cambria Math"/>
                      <w:b/>
                      <w:i/>
                      <w:sz w:val="32"/>
                      <w:szCs w:val="32"/>
                    </w:rPr>
                  </m:ctrlPr>
                </m:dPr>
                <m:e>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k</m:t>
                      </m:r>
                    </m:sub>
                  </m:sSub>
                  <m:r>
                    <m:rPr>
                      <m:sty m:val="bi"/>
                    </m:rPr>
                    <w:rPr>
                      <w:rFonts w:ascii="Cambria Math" w:eastAsia="Tahoma" w:hAnsi="Cambria Math"/>
                      <w:sz w:val="32"/>
                      <w:szCs w:val="32"/>
                    </w:rPr>
                    <m:t>*</m:t>
                  </m:r>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k</m:t>
                      </m:r>
                    </m:sub>
                    <m:sup>
                      <m:r>
                        <m:rPr>
                          <m:sty m:val="bi"/>
                        </m:rPr>
                        <w:rPr>
                          <w:rFonts w:ascii="Cambria Math" w:eastAsia="Tahoma" w:hAnsi="Cambria Math"/>
                          <w:sz w:val="32"/>
                          <w:szCs w:val="32"/>
                        </w:rPr>
                        <m:t>M</m:t>
                      </m:r>
                    </m:sup>
                  </m:sSubSup>
                </m:e>
              </m:d>
            </m:e>
          </m:nary>
        </m:oMath>
      </m:oMathPara>
    </w:p>
    <w:p w:rsidR="00F93848" w:rsidRPr="00F93848" w:rsidRDefault="00F93848" w:rsidP="002A4B65">
      <w:pPr>
        <w:pStyle w:val="24"/>
        <w:shd w:val="clear" w:color="auto" w:fill="auto"/>
        <w:spacing w:before="0" w:line="240" w:lineRule="auto"/>
        <w:ind w:firstLine="851"/>
        <w:rPr>
          <w:rStyle w:val="11"/>
          <w:sz w:val="28"/>
          <w:szCs w:val="28"/>
        </w:rPr>
      </w:pPr>
      <w:r w:rsidRPr="00F93848">
        <w:rPr>
          <w:rStyle w:val="11"/>
          <w:sz w:val="28"/>
          <w:szCs w:val="28"/>
        </w:rPr>
        <w:t xml:space="preserve">По условию задачи метрики имеют одинаковую важность, следовательно, значения весовых коэффициентов </w:t>
      </w:r>
      <m:oMath>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k</m:t>
            </m:r>
          </m:sub>
          <m:sup>
            <m:r>
              <m:rPr>
                <m:sty m:val="bi"/>
              </m:rPr>
              <w:rPr>
                <w:rFonts w:ascii="Cambria Math" w:eastAsia="Tahoma" w:hAnsi="Cambria Math"/>
                <w:sz w:val="32"/>
                <w:szCs w:val="32"/>
              </w:rPr>
              <m:t>M</m:t>
            </m:r>
          </m:sup>
        </m:sSubSup>
      </m:oMath>
      <w:r>
        <w:rPr>
          <w:b/>
          <w:bCs/>
          <w:sz w:val="32"/>
          <w:szCs w:val="32"/>
        </w:rPr>
        <w:t xml:space="preserve"> </w:t>
      </w:r>
      <w:r w:rsidRPr="00F93848">
        <w:rPr>
          <w:rStyle w:val="11"/>
          <w:sz w:val="28"/>
          <w:szCs w:val="28"/>
        </w:rPr>
        <w:t xml:space="preserve">должны быть приблизительно одинаковой величины и в сумме давать 1. Для определения абсолютного значения критерия </w:t>
      </w: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1</m:t>
            </m:r>
          </m:sub>
        </m:sSub>
      </m:oMath>
      <w:r>
        <w:rPr>
          <w:rStyle w:val="11"/>
          <w:sz w:val="28"/>
          <w:szCs w:val="28"/>
          <w:lang w:eastAsia="en-US" w:bidi="en-US"/>
        </w:rPr>
        <w:t xml:space="preserve"> </w:t>
      </w:r>
      <w:r w:rsidRPr="00F93848">
        <w:rPr>
          <w:rStyle w:val="11"/>
          <w:sz w:val="28"/>
          <w:szCs w:val="28"/>
        </w:rPr>
        <w:t xml:space="preserve">«Устойчивость функционирования» используются три метрики, следовательно, значения весовых коэффициентов могут принять следующие значения: </w:t>
      </w:r>
      <m:oMath>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1</m:t>
            </m:r>
          </m:sub>
          <m:sup>
            <m:r>
              <m:rPr>
                <m:sty m:val="bi"/>
              </m:rPr>
              <w:rPr>
                <w:rFonts w:ascii="Cambria Math" w:eastAsia="Tahoma" w:hAnsi="Cambria Math"/>
                <w:sz w:val="32"/>
                <w:szCs w:val="32"/>
              </w:rPr>
              <m:t>M</m:t>
            </m:r>
          </m:sup>
        </m:sSubSup>
      </m:oMath>
      <w:r w:rsidRPr="00F93848">
        <w:rPr>
          <w:rStyle w:val="11"/>
          <w:sz w:val="28"/>
          <w:szCs w:val="28"/>
        </w:rPr>
        <w:t>=</w:t>
      </w:r>
      <w:r w:rsidRPr="00F93848">
        <w:rPr>
          <w:rStyle w:val="75pt"/>
          <w:rFonts w:eastAsia="Tahoma"/>
          <w:sz w:val="28"/>
          <w:szCs w:val="28"/>
        </w:rPr>
        <w:t>0</w:t>
      </w:r>
      <w:r w:rsidRPr="00F93848">
        <w:rPr>
          <w:rStyle w:val="11"/>
          <w:sz w:val="28"/>
          <w:szCs w:val="28"/>
        </w:rPr>
        <w:t>,</w:t>
      </w:r>
      <w:r w:rsidRPr="00F93848">
        <w:rPr>
          <w:rStyle w:val="75pt"/>
          <w:rFonts w:eastAsia="Tahoma"/>
          <w:sz w:val="28"/>
          <w:szCs w:val="28"/>
        </w:rPr>
        <w:t>33</w:t>
      </w:r>
      <w:r w:rsidRPr="00F93848">
        <w:rPr>
          <w:rStyle w:val="11"/>
          <w:sz w:val="28"/>
          <w:szCs w:val="28"/>
        </w:rPr>
        <w:t xml:space="preserve">; </w:t>
      </w:r>
      <m:oMath>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2</m:t>
            </m:r>
          </m:sub>
          <m:sup>
            <m:r>
              <m:rPr>
                <m:sty m:val="bi"/>
              </m:rPr>
              <w:rPr>
                <w:rFonts w:ascii="Cambria Math" w:eastAsia="Tahoma" w:hAnsi="Cambria Math"/>
                <w:sz w:val="32"/>
                <w:szCs w:val="32"/>
              </w:rPr>
              <m:t>M</m:t>
            </m:r>
          </m:sup>
        </m:sSubSup>
      </m:oMath>
      <w:r w:rsidRPr="00F93848">
        <w:rPr>
          <w:rStyle w:val="11"/>
          <w:sz w:val="28"/>
          <w:szCs w:val="28"/>
        </w:rPr>
        <w:t>=</w:t>
      </w:r>
      <w:r w:rsidRPr="00F93848">
        <w:rPr>
          <w:rStyle w:val="75pt"/>
          <w:rFonts w:eastAsia="Tahoma"/>
          <w:sz w:val="28"/>
          <w:szCs w:val="28"/>
        </w:rPr>
        <w:t>0</w:t>
      </w:r>
      <w:r w:rsidRPr="00F93848">
        <w:rPr>
          <w:rStyle w:val="11"/>
          <w:sz w:val="28"/>
          <w:szCs w:val="28"/>
        </w:rPr>
        <w:t>,</w:t>
      </w:r>
      <w:r w:rsidRPr="00F93848">
        <w:rPr>
          <w:rStyle w:val="75pt"/>
          <w:rFonts w:eastAsia="Tahoma"/>
          <w:sz w:val="28"/>
          <w:szCs w:val="28"/>
        </w:rPr>
        <w:t>33</w:t>
      </w:r>
      <w:r w:rsidRPr="00F93848">
        <w:rPr>
          <w:rStyle w:val="11"/>
          <w:sz w:val="28"/>
          <w:szCs w:val="28"/>
        </w:rPr>
        <w:t xml:space="preserve">; </w:t>
      </w:r>
      <m:oMath>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3</m:t>
            </m:r>
          </m:sub>
          <m:sup>
            <m:r>
              <m:rPr>
                <m:sty m:val="bi"/>
              </m:rPr>
              <w:rPr>
                <w:rFonts w:ascii="Cambria Math" w:eastAsia="Tahoma" w:hAnsi="Cambria Math"/>
                <w:sz w:val="32"/>
                <w:szCs w:val="32"/>
              </w:rPr>
              <m:t>M</m:t>
            </m:r>
          </m:sup>
        </m:sSubSup>
      </m:oMath>
      <w:r w:rsidRPr="00F93848">
        <w:rPr>
          <w:rStyle w:val="11"/>
          <w:sz w:val="28"/>
          <w:szCs w:val="28"/>
          <w:lang w:eastAsia="en-US" w:bidi="en-US"/>
        </w:rPr>
        <w:t>=</w:t>
      </w:r>
      <w:r w:rsidRPr="00F93848">
        <w:rPr>
          <w:rStyle w:val="75pt"/>
          <w:rFonts w:eastAsia="Tahoma"/>
          <w:sz w:val="28"/>
          <w:szCs w:val="28"/>
          <w:lang w:eastAsia="en-US" w:bidi="en-US"/>
        </w:rPr>
        <w:t>0</w:t>
      </w:r>
      <w:r w:rsidRPr="00F93848">
        <w:rPr>
          <w:rStyle w:val="11"/>
          <w:sz w:val="28"/>
          <w:szCs w:val="28"/>
          <w:lang w:eastAsia="en-US" w:bidi="en-US"/>
        </w:rPr>
        <w:t>,</w:t>
      </w:r>
      <w:r w:rsidRPr="00F93848">
        <w:rPr>
          <w:rStyle w:val="75pt"/>
          <w:rFonts w:eastAsia="Tahoma"/>
          <w:sz w:val="28"/>
          <w:szCs w:val="28"/>
          <w:lang w:eastAsia="en-US" w:bidi="en-US"/>
        </w:rPr>
        <w:t>34</w:t>
      </w:r>
      <w:r>
        <w:rPr>
          <w:rStyle w:val="75pt"/>
          <w:rFonts w:eastAsia="Tahoma"/>
          <w:sz w:val="28"/>
          <w:szCs w:val="28"/>
          <w:lang w:eastAsia="en-US" w:bidi="en-US"/>
        </w:rPr>
        <w:t>, отсюда получим:</w:t>
      </w:r>
    </w:p>
    <w:p w:rsidR="00F93848" w:rsidRDefault="009B7394" w:rsidP="00F93848">
      <w:pPr>
        <w:pStyle w:val="24"/>
        <w:shd w:val="clear" w:color="auto" w:fill="auto"/>
        <w:spacing w:before="0" w:line="240" w:lineRule="auto"/>
        <w:ind w:firstLine="851"/>
        <w:jc w:val="center"/>
        <w:rPr>
          <w:rStyle w:val="11"/>
        </w:rPr>
      </w:pP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1</m:t>
            </m:r>
          </m:sub>
        </m:sSub>
        <m:r>
          <m:rPr>
            <m:sty m:val="bi"/>
          </m:rPr>
          <w:rPr>
            <w:rFonts w:ascii="Cambria Math" w:eastAsia="Tahoma" w:hAnsi="Cambria Math"/>
            <w:sz w:val="32"/>
            <w:szCs w:val="32"/>
          </w:rPr>
          <m:t>=</m:t>
        </m:r>
        <m:nary>
          <m:naryPr>
            <m:chr m:val="∑"/>
            <m:limLoc m:val="undOvr"/>
            <m:ctrlPr>
              <w:rPr>
                <w:rFonts w:ascii="Cambria Math" w:eastAsia="Tahoma" w:hAnsi="Cambria Math"/>
                <w:b/>
                <w:bCs/>
                <w:i/>
                <w:sz w:val="32"/>
                <w:szCs w:val="32"/>
              </w:rPr>
            </m:ctrlPr>
          </m:naryPr>
          <m:sub>
            <m:r>
              <m:rPr>
                <m:sty m:val="bi"/>
              </m:rPr>
              <w:rPr>
                <w:rFonts w:ascii="Cambria Math" w:eastAsia="Tahoma" w:hAnsi="Cambria Math"/>
                <w:sz w:val="32"/>
                <w:szCs w:val="32"/>
              </w:rPr>
              <m:t>k=1</m:t>
            </m:r>
          </m:sub>
          <m:sup>
            <m:r>
              <m:rPr>
                <m:sty m:val="bi"/>
              </m:rPr>
              <w:rPr>
                <w:rFonts w:ascii="Cambria Math" w:eastAsia="Tahoma" w:hAnsi="Cambria Math"/>
                <w:sz w:val="32"/>
                <w:szCs w:val="32"/>
              </w:rPr>
              <m:t>n</m:t>
            </m:r>
          </m:sup>
          <m:e>
            <m:d>
              <m:dPr>
                <m:ctrlPr>
                  <w:rPr>
                    <w:rFonts w:ascii="Cambria Math" w:eastAsia="Tahoma" w:hAnsi="Cambria Math"/>
                    <w:b/>
                    <w:i/>
                    <w:sz w:val="32"/>
                    <w:szCs w:val="32"/>
                  </w:rPr>
                </m:ctrlPr>
              </m:dPr>
              <m:e>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k</m:t>
                    </m:r>
                  </m:sub>
                </m:sSub>
                <m:r>
                  <m:rPr>
                    <m:sty m:val="bi"/>
                  </m:rPr>
                  <w:rPr>
                    <w:rFonts w:ascii="Cambria Math" w:eastAsia="Tahoma" w:hAnsi="Cambria Math"/>
                    <w:sz w:val="32"/>
                    <w:szCs w:val="32"/>
                  </w:rPr>
                  <m:t>*</m:t>
                </m:r>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k</m:t>
                    </m:r>
                  </m:sub>
                  <m:sup>
                    <m:r>
                      <m:rPr>
                        <m:sty m:val="bi"/>
                      </m:rPr>
                      <w:rPr>
                        <w:rFonts w:ascii="Cambria Math" w:eastAsia="Tahoma" w:hAnsi="Cambria Math"/>
                        <w:sz w:val="32"/>
                        <w:szCs w:val="32"/>
                      </w:rPr>
                      <m:t>M</m:t>
                    </m:r>
                  </m:sup>
                </m:sSubSup>
              </m:e>
            </m:d>
            <m:r>
              <m:rPr>
                <m:sty m:val="bi"/>
              </m:rPr>
              <w:rPr>
                <w:rFonts w:ascii="Cambria Math" w:eastAsia="Tahoma" w:hAnsi="Cambria Math"/>
                <w:sz w:val="32"/>
                <w:szCs w:val="32"/>
              </w:rPr>
              <m:t>=0,5738</m:t>
            </m:r>
          </m:e>
        </m:nary>
      </m:oMath>
      <w:r w:rsidR="00F93848">
        <w:rPr>
          <w:b/>
          <w:bCs/>
          <w:sz w:val="32"/>
          <w:szCs w:val="32"/>
        </w:rPr>
        <w:t>.</w:t>
      </w:r>
    </w:p>
    <w:p w:rsidR="00F93848" w:rsidRDefault="00F93848" w:rsidP="002A4B65">
      <w:pPr>
        <w:pStyle w:val="24"/>
        <w:shd w:val="clear" w:color="auto" w:fill="auto"/>
        <w:spacing w:before="0" w:line="240" w:lineRule="auto"/>
        <w:ind w:firstLine="851"/>
        <w:rPr>
          <w:rStyle w:val="11"/>
          <w:sz w:val="28"/>
          <w:szCs w:val="28"/>
        </w:rPr>
      </w:pPr>
      <w:r w:rsidRPr="00F93848">
        <w:rPr>
          <w:rStyle w:val="11"/>
          <w:sz w:val="28"/>
          <w:szCs w:val="28"/>
        </w:rPr>
        <w:t>Определим относительное значение критерия</w:t>
      </w:r>
      <w:r>
        <w:rPr>
          <w:rStyle w:val="11"/>
          <w:sz w:val="28"/>
          <w:szCs w:val="28"/>
        </w:rPr>
        <w:t xml:space="preserve"> </w:t>
      </w:r>
      <m:oMath>
        <m:sSub>
          <m:sSubPr>
            <m:ctrlPr>
              <w:rPr>
                <w:rFonts w:ascii="Cambria Math" w:eastAsia="Tahoma" w:hAnsi="Cambria Math"/>
                <w:b/>
                <w:bCs/>
                <w:i/>
                <w:sz w:val="32"/>
                <w:szCs w:val="32"/>
              </w:rPr>
            </m:ctrlPr>
          </m:sSubPr>
          <m:e>
            <m:r>
              <w:rPr>
                <w:rFonts w:ascii="Cambria Math" w:hAnsi="Cambria Math"/>
                <w:sz w:val="32"/>
                <w:szCs w:val="32"/>
              </w:rPr>
              <m:t>K</m:t>
            </m:r>
          </m:e>
          <m:sub>
            <m:r>
              <w:rPr>
                <w:rFonts w:ascii="Cambria Math" w:hAnsi="Cambria Math"/>
                <w:sz w:val="32"/>
                <w:szCs w:val="32"/>
              </w:rPr>
              <m:t>1</m:t>
            </m:r>
          </m:sub>
        </m:sSub>
      </m:oMath>
      <w:r w:rsidRPr="00F93848">
        <w:rPr>
          <w:rStyle w:val="11"/>
          <w:sz w:val="28"/>
          <w:szCs w:val="28"/>
        </w:rPr>
        <w:t xml:space="preserve"> «Устойчивость функционирования», </w:t>
      </w:r>
      <w:r>
        <w:rPr>
          <w:rStyle w:val="11"/>
          <w:sz w:val="28"/>
          <w:szCs w:val="28"/>
        </w:rPr>
        <w:t xml:space="preserve">используя </w:t>
      </w:r>
      <w:r w:rsidRPr="00F93848">
        <w:rPr>
          <w:rStyle w:val="11"/>
          <w:sz w:val="28"/>
          <w:szCs w:val="28"/>
        </w:rPr>
        <w:t>расчетное выражение</w:t>
      </w:r>
      <w:r>
        <w:rPr>
          <w:rStyle w:val="11"/>
          <w:sz w:val="28"/>
          <w:szCs w:val="28"/>
        </w:rPr>
        <w:t xml:space="preserve"> (2), получим:</w:t>
      </w:r>
    </w:p>
    <w:p w:rsidR="00F93848" w:rsidRPr="00F93848" w:rsidRDefault="009B7394" w:rsidP="002A4B65">
      <w:pPr>
        <w:pStyle w:val="24"/>
        <w:shd w:val="clear" w:color="auto" w:fill="auto"/>
        <w:spacing w:before="0" w:line="240" w:lineRule="auto"/>
        <w:ind w:firstLine="851"/>
        <w:rPr>
          <w:rStyle w:val="11"/>
          <w:b/>
          <w:sz w:val="28"/>
          <w:szCs w:val="28"/>
        </w:rPr>
      </w:pPr>
      <m:oMathPara>
        <m:oMath>
          <m:sSub>
            <m:sSubPr>
              <m:ctrlPr>
                <w:rPr>
                  <w:rFonts w:ascii="Cambria Math" w:eastAsia="Tahoma" w:hAnsi="Cambria Math"/>
                  <w:b/>
                  <w:bCs/>
                  <w:i/>
                  <w:sz w:val="32"/>
                  <w:szCs w:val="32"/>
                </w:rPr>
              </m:ctrlPr>
            </m:sSubPr>
            <m:e>
              <m:r>
                <w:rPr>
                  <w:rFonts w:ascii="Cambria Math" w:hAnsi="Cambria Math"/>
                  <w:sz w:val="32"/>
                  <w:szCs w:val="32"/>
                </w:rPr>
                <m:t>K</m:t>
              </m:r>
            </m:e>
            <m:sub>
              <m:r>
                <w:rPr>
                  <w:rFonts w:ascii="Cambria Math" w:hAnsi="Cambria Math"/>
                  <w:sz w:val="32"/>
                  <w:szCs w:val="32"/>
                </w:rPr>
                <m:t>1</m:t>
              </m:r>
            </m:sub>
          </m:sSub>
          <m:r>
            <m:rPr>
              <m:sty m:val="bi"/>
            </m:rPr>
            <w:rPr>
              <w:rFonts w:ascii="Cambria Math" w:eastAsia="Tahoma" w:hAnsi="Cambria Math"/>
              <w:sz w:val="32"/>
              <w:szCs w:val="32"/>
            </w:rPr>
            <m:t>=</m:t>
          </m:r>
          <m:f>
            <m:fPr>
              <m:type m:val="skw"/>
              <m:ctrlPr>
                <w:rPr>
                  <w:rFonts w:ascii="Cambria Math" w:eastAsia="Tahoma" w:hAnsi="Cambria Math"/>
                  <w:b/>
                  <w:bCs/>
                  <w:i/>
                  <w:sz w:val="32"/>
                  <w:szCs w:val="32"/>
                </w:rPr>
              </m:ctrlPr>
            </m:fPr>
            <m:num>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1</m:t>
                  </m:r>
                </m:sub>
              </m:sSub>
            </m:num>
            <m:den>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P</m:t>
                  </m:r>
                </m:e>
                <m:sub>
                  <m:r>
                    <m:rPr>
                      <m:sty m:val="bi"/>
                    </m:rPr>
                    <w:rPr>
                      <w:rFonts w:ascii="Cambria Math" w:eastAsia="Tahoma" w:hAnsi="Cambria Math"/>
                      <w:sz w:val="32"/>
                      <w:szCs w:val="32"/>
                      <w:lang w:val="en-US"/>
                    </w:rPr>
                    <m:t>1</m:t>
                  </m:r>
                </m:sub>
                <m:sup>
                  <m:r>
                    <m:rPr>
                      <m:sty m:val="bi"/>
                    </m:rPr>
                    <w:rPr>
                      <w:rFonts w:ascii="Cambria Math" w:eastAsia="Tahoma" w:hAnsi="Cambria Math"/>
                      <w:sz w:val="32"/>
                      <w:szCs w:val="32"/>
                    </w:rPr>
                    <m:t>Баз.</m:t>
                  </m:r>
                </m:sup>
              </m:sSubSup>
            </m:den>
          </m:f>
        </m:oMath>
      </m:oMathPara>
    </w:p>
    <w:p w:rsidR="00F93848" w:rsidRDefault="00F93848" w:rsidP="002A4B65">
      <w:pPr>
        <w:pStyle w:val="24"/>
        <w:shd w:val="clear" w:color="auto" w:fill="auto"/>
        <w:spacing w:before="0" w:line="240" w:lineRule="auto"/>
        <w:ind w:firstLine="851"/>
        <w:rPr>
          <w:bCs/>
          <w:sz w:val="28"/>
          <w:szCs w:val="28"/>
        </w:rPr>
      </w:pPr>
      <w:r w:rsidRPr="00F93848">
        <w:rPr>
          <w:bCs/>
          <w:sz w:val="28"/>
          <w:szCs w:val="28"/>
        </w:rPr>
        <w:t>По условию задачи</w:t>
      </w:r>
      <w:r w:rsidRPr="00F93848">
        <w:rPr>
          <w:b/>
          <w:bCs/>
          <w:sz w:val="28"/>
          <w:szCs w:val="28"/>
        </w:rPr>
        <w:t xml:space="preserve"> </w:t>
      </w:r>
      <m:oMath>
        <m:sSubSup>
          <m:sSubSupPr>
            <m:ctrlPr>
              <w:rPr>
                <w:rFonts w:ascii="Cambria Math" w:eastAsia="Tahoma" w:hAnsi="Cambria Math"/>
                <w:b/>
                <w:bCs/>
                <w:i/>
                <w:sz w:val="28"/>
                <w:szCs w:val="28"/>
              </w:rPr>
            </m:ctrlPr>
          </m:sSubSupPr>
          <m:e>
            <m:r>
              <m:rPr>
                <m:sty m:val="bi"/>
              </m:rPr>
              <w:rPr>
                <w:rFonts w:ascii="Cambria Math" w:eastAsia="Tahoma" w:hAnsi="Cambria Math"/>
                <w:sz w:val="28"/>
                <w:szCs w:val="28"/>
              </w:rPr>
              <m:t>P</m:t>
            </m:r>
          </m:e>
          <m:sub>
            <m:r>
              <m:rPr>
                <m:sty m:val="bi"/>
              </m:rPr>
              <w:rPr>
                <w:rFonts w:ascii="Cambria Math" w:eastAsia="Tahoma" w:hAnsi="Cambria Math"/>
                <w:sz w:val="28"/>
                <w:szCs w:val="28"/>
                <w:lang w:val="en-US"/>
              </w:rPr>
              <m:t>1</m:t>
            </m:r>
          </m:sub>
          <m:sup>
            <m:r>
              <m:rPr>
                <m:sty m:val="bi"/>
              </m:rPr>
              <w:rPr>
                <w:rFonts w:ascii="Cambria Math" w:eastAsia="Tahoma" w:hAnsi="Cambria Math"/>
                <w:sz w:val="28"/>
                <w:szCs w:val="28"/>
              </w:rPr>
              <m:t>Баз</m:t>
            </m:r>
            <w:proofErr w:type="gramStart"/>
            <m:r>
              <m:rPr>
                <m:sty m:val="bi"/>
              </m:rPr>
              <w:rPr>
                <w:rFonts w:ascii="Cambria Math" w:eastAsia="Tahoma" w:hAnsi="Cambria Math"/>
                <w:sz w:val="28"/>
                <w:szCs w:val="28"/>
              </w:rPr>
              <m:t>.</m:t>
            </m:r>
            <w:proofErr w:type="gramEnd"/>
          </m:sup>
        </m:sSubSup>
        <m:r>
          <m:rPr>
            <m:sty m:val="bi"/>
          </m:rPr>
          <w:rPr>
            <w:rFonts w:ascii="Cambria Math" w:eastAsia="Tahoma" w:hAnsi="Cambria Math"/>
            <w:sz w:val="28"/>
            <w:szCs w:val="28"/>
          </w:rPr>
          <m:t>=0,6</m:t>
        </m:r>
      </m:oMath>
      <w:r w:rsidRPr="00F93848">
        <w:rPr>
          <w:bCs/>
          <w:sz w:val="28"/>
          <w:szCs w:val="28"/>
        </w:rPr>
        <w:t xml:space="preserve">, </w:t>
      </w:r>
      <w:proofErr w:type="gramStart"/>
      <w:r w:rsidRPr="00F93848">
        <w:rPr>
          <w:bCs/>
          <w:sz w:val="28"/>
          <w:szCs w:val="28"/>
        </w:rPr>
        <w:t>т</w:t>
      </w:r>
      <w:proofErr w:type="gramEnd"/>
      <w:r w:rsidRPr="00F93848">
        <w:rPr>
          <w:bCs/>
          <w:sz w:val="28"/>
          <w:szCs w:val="28"/>
        </w:rPr>
        <w:t>огда</w:t>
      </w:r>
      <w:r>
        <w:rPr>
          <w:bCs/>
          <w:sz w:val="28"/>
          <w:szCs w:val="28"/>
        </w:rPr>
        <w:t>:</w:t>
      </w:r>
    </w:p>
    <w:p w:rsidR="00F93848" w:rsidRPr="00F93848" w:rsidRDefault="009B7394" w:rsidP="00626BDF">
      <w:pPr>
        <w:pStyle w:val="24"/>
        <w:shd w:val="clear" w:color="auto" w:fill="auto"/>
        <w:spacing w:before="0" w:line="240" w:lineRule="auto"/>
        <w:ind w:firstLine="851"/>
        <w:jc w:val="center"/>
        <w:rPr>
          <w:rStyle w:val="11"/>
          <w:b/>
          <w:sz w:val="28"/>
          <w:szCs w:val="28"/>
        </w:rPr>
      </w:pPr>
      <m:oMath>
        <m:sSub>
          <m:sSubPr>
            <m:ctrlPr>
              <w:rPr>
                <w:rFonts w:ascii="Cambria Math" w:eastAsia="Tahoma" w:hAnsi="Cambria Math"/>
                <w:b/>
                <w:bCs/>
                <w:i/>
                <w:sz w:val="32"/>
                <w:szCs w:val="32"/>
              </w:rPr>
            </m:ctrlPr>
          </m:sSubPr>
          <m:e>
            <m:r>
              <w:rPr>
                <w:rFonts w:ascii="Cambria Math" w:hAnsi="Cambria Math"/>
                <w:sz w:val="32"/>
                <w:szCs w:val="32"/>
              </w:rPr>
              <m:t>K</m:t>
            </m:r>
          </m:e>
          <m:sub>
            <m:r>
              <w:rPr>
                <w:rFonts w:ascii="Cambria Math" w:hAnsi="Cambria Math"/>
                <w:sz w:val="32"/>
                <w:szCs w:val="32"/>
              </w:rPr>
              <m:t>1</m:t>
            </m:r>
          </m:sub>
        </m:sSub>
        <m:r>
          <m:rPr>
            <m:sty m:val="bi"/>
          </m:rPr>
          <w:rPr>
            <w:rFonts w:ascii="Cambria Math" w:eastAsia="Tahoma" w:hAnsi="Cambria Math"/>
            <w:sz w:val="32"/>
            <w:szCs w:val="32"/>
          </w:rPr>
          <m:t>=</m:t>
        </m:r>
        <m:f>
          <m:fPr>
            <m:type m:val="skw"/>
            <m:ctrlPr>
              <w:rPr>
                <w:rFonts w:ascii="Cambria Math" w:eastAsia="Tahoma" w:hAnsi="Cambria Math"/>
                <w:b/>
                <w:bCs/>
                <w:i/>
                <w:sz w:val="32"/>
                <w:szCs w:val="32"/>
              </w:rPr>
            </m:ctrlPr>
          </m:fPr>
          <m:num>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1</m:t>
                </m:r>
              </m:sub>
            </m:sSub>
          </m:num>
          <m:den>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P</m:t>
                </m:r>
              </m:e>
              <m:sub>
                <m:r>
                  <m:rPr>
                    <m:sty m:val="bi"/>
                  </m:rPr>
                  <w:rPr>
                    <w:rFonts w:ascii="Cambria Math" w:eastAsia="Tahoma" w:hAnsi="Cambria Math"/>
                    <w:sz w:val="32"/>
                    <w:szCs w:val="32"/>
                    <w:lang w:val="en-US"/>
                  </w:rPr>
                  <m:t>1</m:t>
                </m:r>
              </m:sub>
              <m:sup>
                <m:r>
                  <m:rPr>
                    <m:sty m:val="bi"/>
                  </m:rPr>
                  <w:rPr>
                    <w:rFonts w:ascii="Cambria Math" w:eastAsia="Tahoma" w:hAnsi="Cambria Math"/>
                    <w:sz w:val="32"/>
                    <w:szCs w:val="32"/>
                  </w:rPr>
                  <m:t>Баз.</m:t>
                </m:r>
              </m:sup>
            </m:sSubSup>
          </m:den>
        </m:f>
        <m:r>
          <m:rPr>
            <m:sty m:val="bi"/>
          </m:rPr>
          <w:rPr>
            <w:rFonts w:ascii="Cambria Math" w:hAnsi="Cambria Math"/>
            <w:sz w:val="32"/>
            <w:szCs w:val="32"/>
          </w:rPr>
          <m:t>=0,956</m:t>
        </m:r>
      </m:oMath>
      <w:r w:rsidR="00626BDF">
        <w:rPr>
          <w:b/>
          <w:bCs/>
          <w:sz w:val="32"/>
          <w:szCs w:val="32"/>
        </w:rPr>
        <w:t>.</w:t>
      </w:r>
    </w:p>
    <w:p w:rsidR="00626BDF" w:rsidRPr="00626BDF" w:rsidRDefault="00626BDF" w:rsidP="00626BDF">
      <w:pPr>
        <w:pStyle w:val="24"/>
        <w:shd w:val="clear" w:color="auto" w:fill="auto"/>
        <w:spacing w:before="0" w:line="240" w:lineRule="auto"/>
        <w:ind w:right="20" w:firstLine="851"/>
        <w:rPr>
          <w:sz w:val="28"/>
          <w:szCs w:val="28"/>
        </w:rPr>
      </w:pPr>
      <w:r w:rsidRPr="00626BDF">
        <w:rPr>
          <w:rStyle w:val="11"/>
          <w:sz w:val="28"/>
          <w:szCs w:val="28"/>
        </w:rPr>
        <w:t>Набор метрик для критерия «Работоспособность» на фазе реализации в соответствии с ГОСТ 28195-89 имеет следующий состав:</w:t>
      </w:r>
    </w:p>
    <w:p w:rsidR="00626BDF" w:rsidRPr="00626BDF" w:rsidRDefault="00626BDF" w:rsidP="00626BDF">
      <w:pPr>
        <w:pStyle w:val="24"/>
        <w:numPr>
          <w:ilvl w:val="0"/>
          <w:numId w:val="8"/>
        </w:numPr>
        <w:shd w:val="clear" w:color="auto" w:fill="auto"/>
        <w:spacing w:before="0" w:line="240" w:lineRule="auto"/>
        <w:ind w:firstLine="851"/>
        <w:rPr>
          <w:sz w:val="28"/>
          <w:szCs w:val="28"/>
        </w:rPr>
      </w:pPr>
      <w:r w:rsidRPr="00626BDF">
        <w:rPr>
          <w:rStyle w:val="11"/>
          <w:sz w:val="28"/>
          <w:szCs w:val="28"/>
        </w:rPr>
        <w:t xml:space="preserve"> функционирование в заданных режимах;</w:t>
      </w:r>
    </w:p>
    <w:p w:rsidR="00626BDF" w:rsidRPr="00626BDF" w:rsidRDefault="00626BDF" w:rsidP="00626BDF">
      <w:pPr>
        <w:pStyle w:val="24"/>
        <w:numPr>
          <w:ilvl w:val="0"/>
          <w:numId w:val="8"/>
        </w:numPr>
        <w:shd w:val="clear" w:color="auto" w:fill="auto"/>
        <w:spacing w:before="0" w:line="240" w:lineRule="auto"/>
        <w:ind w:firstLine="851"/>
        <w:rPr>
          <w:sz w:val="28"/>
          <w:szCs w:val="28"/>
        </w:rPr>
      </w:pPr>
      <w:r w:rsidRPr="00626BDF">
        <w:rPr>
          <w:rStyle w:val="11"/>
          <w:sz w:val="28"/>
          <w:szCs w:val="28"/>
        </w:rPr>
        <w:t xml:space="preserve"> обеспечение обработки заданного объема информации.</w:t>
      </w:r>
    </w:p>
    <w:p w:rsidR="00626BDF" w:rsidRDefault="00626BDF" w:rsidP="00626BDF">
      <w:pPr>
        <w:pStyle w:val="24"/>
        <w:shd w:val="clear" w:color="auto" w:fill="auto"/>
        <w:spacing w:before="0" w:line="240" w:lineRule="auto"/>
        <w:ind w:right="20" w:firstLine="851"/>
        <w:rPr>
          <w:rStyle w:val="11"/>
          <w:sz w:val="28"/>
          <w:szCs w:val="28"/>
        </w:rPr>
      </w:pPr>
      <w:r w:rsidRPr="00626BDF">
        <w:rPr>
          <w:rStyle w:val="11"/>
          <w:sz w:val="28"/>
          <w:szCs w:val="28"/>
        </w:rPr>
        <w:t xml:space="preserve">Состав оценочных элементов и их значения, соответствующие </w:t>
      </w:r>
      <w:proofErr w:type="spellStart"/>
      <w:r w:rsidRPr="00626BDF">
        <w:rPr>
          <w:rStyle w:val="11"/>
          <w:sz w:val="28"/>
          <w:szCs w:val="28"/>
        </w:rPr>
        <w:t>вышепредставленным</w:t>
      </w:r>
      <w:proofErr w:type="spellEnd"/>
      <w:r w:rsidRPr="00626BDF">
        <w:rPr>
          <w:rStyle w:val="11"/>
          <w:sz w:val="28"/>
          <w:szCs w:val="28"/>
        </w:rPr>
        <w:t xml:space="preserve"> метрикам, указаны в табл. </w:t>
      </w:r>
      <w:r>
        <w:rPr>
          <w:rStyle w:val="75pt"/>
          <w:rFonts w:eastAsia="Tahoma"/>
          <w:sz w:val="28"/>
          <w:szCs w:val="28"/>
        </w:rPr>
        <w:t>2</w:t>
      </w:r>
      <w:r w:rsidRPr="00626BDF">
        <w:rPr>
          <w:rStyle w:val="11"/>
          <w:sz w:val="28"/>
          <w:szCs w:val="28"/>
        </w:rPr>
        <w:t xml:space="preserve">. </w:t>
      </w:r>
    </w:p>
    <w:p w:rsidR="00626BDF" w:rsidRDefault="00626BDF" w:rsidP="00626BDF">
      <w:pPr>
        <w:pStyle w:val="24"/>
        <w:shd w:val="clear" w:color="auto" w:fill="auto"/>
        <w:spacing w:before="0" w:line="240" w:lineRule="auto"/>
        <w:ind w:right="20" w:firstLine="851"/>
        <w:rPr>
          <w:rStyle w:val="11"/>
          <w:sz w:val="28"/>
          <w:szCs w:val="28"/>
        </w:rPr>
      </w:pPr>
      <w:r>
        <w:rPr>
          <w:rStyle w:val="11"/>
          <w:sz w:val="28"/>
          <w:szCs w:val="28"/>
        </w:rPr>
        <w:t>З</w:t>
      </w:r>
      <w:r w:rsidRPr="00626BDF">
        <w:rPr>
          <w:rStyle w:val="11"/>
          <w:sz w:val="28"/>
          <w:szCs w:val="28"/>
        </w:rPr>
        <w:t xml:space="preserve">начения этих метрик на основе исходных значений оценочных элементов </w:t>
      </w:r>
      <w:r>
        <w:rPr>
          <w:rStyle w:val="11"/>
          <w:sz w:val="28"/>
          <w:szCs w:val="28"/>
        </w:rPr>
        <w:t>определяется аналогично с использованием соотношения (4)</w:t>
      </w:r>
      <w:r w:rsidRPr="00626BDF">
        <w:rPr>
          <w:rStyle w:val="11"/>
          <w:sz w:val="28"/>
          <w:szCs w:val="28"/>
        </w:rPr>
        <w:t>.</w:t>
      </w:r>
    </w:p>
    <w:p w:rsidR="00626BDF" w:rsidRDefault="00626BDF" w:rsidP="00626BDF">
      <w:pPr>
        <w:pStyle w:val="24"/>
        <w:shd w:val="clear" w:color="auto" w:fill="auto"/>
        <w:spacing w:before="0" w:line="240" w:lineRule="auto"/>
        <w:ind w:firstLine="851"/>
        <w:rPr>
          <w:rStyle w:val="11"/>
          <w:sz w:val="28"/>
          <w:szCs w:val="28"/>
        </w:rPr>
      </w:pPr>
      <w:r>
        <w:rPr>
          <w:rStyle w:val="11"/>
          <w:sz w:val="28"/>
          <w:szCs w:val="28"/>
        </w:rPr>
        <w:t xml:space="preserve">Итак, </w:t>
      </w:r>
    </w:p>
    <w:p w:rsidR="00626BDF" w:rsidRPr="00626BDF" w:rsidRDefault="00626BDF" w:rsidP="00626BDF">
      <w:pPr>
        <w:pStyle w:val="24"/>
        <w:shd w:val="clear" w:color="auto" w:fill="auto"/>
        <w:spacing w:before="0" w:line="240" w:lineRule="auto"/>
        <w:ind w:firstLine="851"/>
        <w:rPr>
          <w:rStyle w:val="11"/>
          <w:b/>
          <w:sz w:val="28"/>
          <w:szCs w:val="28"/>
        </w:rPr>
      </w:pPr>
      <w:r>
        <w:rPr>
          <w:rStyle w:val="11"/>
          <w:sz w:val="28"/>
          <w:szCs w:val="28"/>
        </w:rPr>
        <w:t>и</w:t>
      </w:r>
      <w:r w:rsidRPr="00626BDF">
        <w:rPr>
          <w:rStyle w:val="11"/>
          <w:sz w:val="28"/>
          <w:szCs w:val="28"/>
        </w:rPr>
        <w:t xml:space="preserve">тоговое значение метрики </w:t>
      </w: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1</m:t>
            </m:r>
          </m:sub>
        </m:sSub>
      </m:oMath>
      <w:r w:rsidRPr="00626BDF">
        <w:rPr>
          <w:rStyle w:val="11"/>
          <w:sz w:val="28"/>
          <w:szCs w:val="28"/>
        </w:rPr>
        <w:t xml:space="preserve"> «Функционирование в заданных режимах» определим по соотношению</w:t>
      </w:r>
    </w:p>
    <w:p w:rsidR="00626BDF" w:rsidRDefault="009B7394" w:rsidP="00E85B93">
      <w:pPr>
        <w:pStyle w:val="24"/>
        <w:shd w:val="clear" w:color="auto" w:fill="auto"/>
        <w:spacing w:before="0" w:line="240" w:lineRule="auto"/>
        <w:ind w:firstLine="709"/>
        <w:jc w:val="center"/>
        <w:rPr>
          <w:b/>
          <w:sz w:val="32"/>
          <w:szCs w:val="32"/>
        </w:rPr>
      </w:pP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1</m:t>
            </m:r>
          </m:sub>
        </m:sSub>
        <m:r>
          <m:rPr>
            <m:sty m:val="bi"/>
          </m:rPr>
          <w:rPr>
            <w:rFonts w:ascii="Cambria Math" w:hAnsi="Cambria Math"/>
            <w:sz w:val="32"/>
            <w:szCs w:val="32"/>
          </w:rPr>
          <m:t>=</m:t>
        </m:r>
        <m:f>
          <m:fPr>
            <m:ctrlPr>
              <w:rPr>
                <w:rFonts w:ascii="Cambria Math" w:hAnsi="Cambria Math"/>
                <w:b/>
                <w:i/>
                <w:sz w:val="32"/>
                <w:szCs w:val="32"/>
                <w:lang w:val="en-US"/>
              </w:rPr>
            </m:ctrlPr>
          </m:fPr>
          <m:num>
            <m:nary>
              <m:naryPr>
                <m:chr m:val="∑"/>
                <m:limLoc m:val="undOvr"/>
                <m:ctrlPr>
                  <w:rPr>
                    <w:rFonts w:ascii="Cambria Math" w:hAnsi="Cambria Math"/>
                    <w:b/>
                    <w:i/>
                    <w:sz w:val="32"/>
                    <w:szCs w:val="32"/>
                    <w:lang w:val="en-US"/>
                  </w:rPr>
                </m:ctrlPr>
              </m:naryPr>
              <m:sub>
                <m:r>
                  <m:rPr>
                    <m:sty m:val="bi"/>
                  </m:rPr>
                  <w:rPr>
                    <w:rFonts w:ascii="Cambria Math" w:hAnsi="Cambria Math"/>
                    <w:sz w:val="32"/>
                    <w:szCs w:val="32"/>
                    <w:lang w:val="en-US"/>
                  </w:rPr>
                  <m:t>q</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Q</m:t>
                </m:r>
              </m:sup>
              <m:e>
                <m:sSubSup>
                  <m:sSubSupPr>
                    <m:ctrlPr>
                      <w:rPr>
                        <w:rFonts w:ascii="Cambria Math" w:hAnsi="Cambria Math"/>
                        <w:b/>
                        <w:i/>
                        <w:sz w:val="32"/>
                        <w:szCs w:val="32"/>
                        <w:lang w:val="en-US"/>
                      </w:rPr>
                    </m:ctrlPr>
                  </m:sSubSupPr>
                  <m:e>
                    <m:r>
                      <m:rPr>
                        <m:sty m:val="bi"/>
                      </m:rPr>
                      <w:rPr>
                        <w:rFonts w:ascii="Cambria Math" w:hAnsi="Cambria Math"/>
                        <w:sz w:val="32"/>
                        <w:szCs w:val="32"/>
                        <w:lang w:val="en-US"/>
                      </w:rPr>
                      <m:t>m</m:t>
                    </m:r>
                  </m:e>
                  <m:sub>
                    <m:r>
                      <m:rPr>
                        <m:sty m:val="bi"/>
                      </m:rPr>
                      <w:rPr>
                        <w:rFonts w:ascii="Cambria Math" w:hAnsi="Cambria Math"/>
                        <w:sz w:val="32"/>
                        <w:szCs w:val="32"/>
                        <w:lang w:val="en-US"/>
                      </w:rPr>
                      <m:t>q</m:t>
                    </m:r>
                  </m:sub>
                  <m:sup>
                    <m:r>
                      <m:rPr>
                        <m:sty m:val="bi"/>
                      </m:rPr>
                      <w:rPr>
                        <w:rFonts w:ascii="Cambria Math" w:hAnsi="Cambria Math"/>
                        <w:sz w:val="32"/>
                        <w:szCs w:val="32"/>
                        <w:lang w:val="en-US"/>
                      </w:rPr>
                      <m:t>1</m:t>
                    </m:r>
                  </m:sup>
                </m:sSubSup>
              </m:e>
            </m:nary>
          </m:num>
          <m:den>
            <m:r>
              <m:rPr>
                <m:sty m:val="bi"/>
              </m:rPr>
              <w:rPr>
                <w:rFonts w:ascii="Cambria Math" w:hAnsi="Cambria Math"/>
                <w:sz w:val="32"/>
                <w:szCs w:val="32"/>
                <w:lang w:val="en-US"/>
              </w:rPr>
              <m:t>Q</m:t>
            </m:r>
          </m:den>
        </m:f>
        <m:r>
          <m:rPr>
            <m:sty m:val="bi"/>
          </m:rPr>
          <w:rPr>
            <w:rFonts w:ascii="Cambria Math" w:hAnsi="Cambria Math"/>
            <w:sz w:val="32"/>
            <w:szCs w:val="32"/>
          </w:rPr>
          <m:t>=</m:t>
        </m:r>
        <m:r>
          <m:rPr>
            <m:sty m:val="bi"/>
          </m:rPr>
          <w:rPr>
            <w:rFonts w:ascii="Cambria Math" w:hAnsi="Cambria Math"/>
            <w:sz w:val="32"/>
            <w:szCs w:val="32"/>
            <w:lang w:val="en-US"/>
          </w:rPr>
          <m:t>0</m:t>
        </m:r>
        <m:r>
          <m:rPr>
            <m:sty m:val="bi"/>
          </m:rPr>
          <w:rPr>
            <w:rFonts w:ascii="Cambria Math" w:hAnsi="Cambria Math"/>
            <w:sz w:val="32"/>
            <w:szCs w:val="32"/>
          </w:rPr>
          <m:t>,</m:t>
        </m:r>
        <m:r>
          <m:rPr>
            <m:sty m:val="bi"/>
          </m:rPr>
          <w:rPr>
            <w:rFonts w:ascii="Cambria Math" w:hAnsi="Cambria Math"/>
            <w:sz w:val="32"/>
            <w:szCs w:val="32"/>
            <w:lang w:val="en-US"/>
          </w:rPr>
          <m:t>6</m:t>
        </m:r>
      </m:oMath>
      <w:r w:rsidR="00626BDF">
        <w:rPr>
          <w:b/>
          <w:sz w:val="32"/>
          <w:szCs w:val="32"/>
        </w:rPr>
        <w:t>,</w:t>
      </w:r>
    </w:p>
    <w:p w:rsidR="00626BDF" w:rsidRPr="00626BDF" w:rsidRDefault="00626BDF" w:rsidP="00626BDF">
      <w:pPr>
        <w:pStyle w:val="24"/>
        <w:shd w:val="clear" w:color="auto" w:fill="auto"/>
        <w:spacing w:before="0" w:line="240" w:lineRule="auto"/>
        <w:ind w:firstLine="709"/>
        <w:rPr>
          <w:b/>
          <w:sz w:val="28"/>
          <w:szCs w:val="28"/>
        </w:rPr>
      </w:pPr>
      <w:r w:rsidRPr="00626BDF">
        <w:rPr>
          <w:rStyle w:val="11"/>
          <w:sz w:val="28"/>
          <w:szCs w:val="28"/>
        </w:rPr>
        <w:t xml:space="preserve">Итоговое значение метрики </w:t>
      </w:r>
      <w:r w:rsidRPr="00626BDF">
        <w:rPr>
          <w:rStyle w:val="af3"/>
          <w:rFonts w:eastAsia="Tahoma"/>
          <w:b/>
          <w:strike w:val="0"/>
          <w:sz w:val="28"/>
          <w:szCs w:val="28"/>
        </w:rPr>
        <w:t>М</w:t>
      </w:r>
      <w:proofErr w:type="gramStart"/>
      <w:r w:rsidRPr="00626BDF">
        <w:rPr>
          <w:rStyle w:val="af3"/>
          <w:rFonts w:eastAsia="Tahoma"/>
          <w:b/>
          <w:strike w:val="0"/>
          <w:sz w:val="28"/>
          <w:szCs w:val="28"/>
          <w:vertAlign w:val="subscript"/>
        </w:rPr>
        <w:t>2</w:t>
      </w:r>
      <w:proofErr w:type="gramEnd"/>
      <w:r w:rsidRPr="00626BDF">
        <w:rPr>
          <w:rStyle w:val="af3"/>
          <w:rFonts w:eastAsia="Tahoma"/>
          <w:b/>
          <w:strike w:val="0"/>
          <w:sz w:val="28"/>
          <w:szCs w:val="28"/>
          <w:vertAlign w:val="subscript"/>
        </w:rPr>
        <w:t xml:space="preserve"> </w:t>
      </w:r>
      <w:r>
        <w:rPr>
          <w:rStyle w:val="af3"/>
          <w:rFonts w:eastAsia="Tahoma"/>
          <w:strike w:val="0"/>
          <w:sz w:val="28"/>
          <w:szCs w:val="28"/>
        </w:rPr>
        <w:t xml:space="preserve">- </w:t>
      </w:r>
      <w:r w:rsidRPr="00626BDF">
        <w:rPr>
          <w:rStyle w:val="11"/>
          <w:sz w:val="28"/>
          <w:szCs w:val="28"/>
        </w:rPr>
        <w:t>«Обеспечение обработки заданного объема информации» определим по соотношению</w:t>
      </w:r>
    </w:p>
    <w:p w:rsidR="00626BDF" w:rsidRDefault="009B7394" w:rsidP="00E85B93">
      <w:pPr>
        <w:pStyle w:val="24"/>
        <w:shd w:val="clear" w:color="auto" w:fill="auto"/>
        <w:spacing w:before="0" w:line="240" w:lineRule="auto"/>
        <w:ind w:firstLine="709"/>
        <w:jc w:val="center"/>
        <w:rPr>
          <w:b/>
          <w:sz w:val="32"/>
          <w:szCs w:val="32"/>
        </w:rPr>
      </w:pP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2</m:t>
            </m:r>
          </m:sub>
        </m:sSub>
        <m:r>
          <m:rPr>
            <m:sty m:val="bi"/>
          </m:rPr>
          <w:rPr>
            <w:rFonts w:ascii="Cambria Math" w:hAnsi="Cambria Math"/>
            <w:sz w:val="32"/>
            <w:szCs w:val="32"/>
          </w:rPr>
          <m:t>=</m:t>
        </m:r>
        <m:f>
          <m:fPr>
            <m:ctrlPr>
              <w:rPr>
                <w:rFonts w:ascii="Cambria Math" w:hAnsi="Cambria Math"/>
                <w:b/>
                <w:i/>
                <w:sz w:val="32"/>
                <w:szCs w:val="32"/>
                <w:lang w:val="en-US"/>
              </w:rPr>
            </m:ctrlPr>
          </m:fPr>
          <m:num>
            <m:nary>
              <m:naryPr>
                <m:chr m:val="∑"/>
                <m:limLoc m:val="undOvr"/>
                <m:ctrlPr>
                  <w:rPr>
                    <w:rFonts w:ascii="Cambria Math" w:hAnsi="Cambria Math"/>
                    <w:b/>
                    <w:i/>
                    <w:sz w:val="32"/>
                    <w:szCs w:val="32"/>
                    <w:lang w:val="en-US"/>
                  </w:rPr>
                </m:ctrlPr>
              </m:naryPr>
              <m:sub>
                <m:r>
                  <m:rPr>
                    <m:sty m:val="bi"/>
                  </m:rPr>
                  <w:rPr>
                    <w:rFonts w:ascii="Cambria Math" w:hAnsi="Cambria Math"/>
                    <w:sz w:val="32"/>
                    <w:szCs w:val="32"/>
                    <w:lang w:val="en-US"/>
                  </w:rPr>
                  <m:t>q</m:t>
                </m:r>
                <m:r>
                  <m:rPr>
                    <m:sty m:val="bi"/>
                  </m:rPr>
                  <w:rPr>
                    <w:rFonts w:ascii="Cambria Math" w:hAnsi="Cambria Math"/>
                    <w:sz w:val="32"/>
                    <w:szCs w:val="32"/>
                  </w:rPr>
                  <m:t>=</m:t>
                </m:r>
                <m:r>
                  <m:rPr>
                    <m:sty m:val="bi"/>
                  </m:rPr>
                  <w:rPr>
                    <w:rFonts w:ascii="Cambria Math" w:hAnsi="Cambria Math"/>
                    <w:sz w:val="32"/>
                    <w:szCs w:val="32"/>
                    <w:lang w:val="en-US"/>
                  </w:rPr>
                  <m:t>1</m:t>
                </m:r>
              </m:sub>
              <m:sup>
                <m:r>
                  <m:rPr>
                    <m:sty m:val="bi"/>
                  </m:rPr>
                  <w:rPr>
                    <w:rFonts w:ascii="Cambria Math" w:hAnsi="Cambria Math"/>
                    <w:sz w:val="32"/>
                    <w:szCs w:val="32"/>
                    <w:lang w:val="en-US"/>
                  </w:rPr>
                  <m:t>Q</m:t>
                </m:r>
              </m:sup>
              <m:e>
                <m:sSubSup>
                  <m:sSubSupPr>
                    <m:ctrlPr>
                      <w:rPr>
                        <w:rFonts w:ascii="Cambria Math" w:hAnsi="Cambria Math"/>
                        <w:b/>
                        <w:i/>
                        <w:sz w:val="32"/>
                        <w:szCs w:val="32"/>
                        <w:lang w:val="en-US"/>
                      </w:rPr>
                    </m:ctrlPr>
                  </m:sSubSupPr>
                  <m:e>
                    <m:r>
                      <m:rPr>
                        <m:sty m:val="bi"/>
                      </m:rPr>
                      <w:rPr>
                        <w:rFonts w:ascii="Cambria Math" w:hAnsi="Cambria Math"/>
                        <w:sz w:val="32"/>
                        <w:szCs w:val="32"/>
                        <w:lang w:val="en-US"/>
                      </w:rPr>
                      <m:t>m</m:t>
                    </m:r>
                  </m:e>
                  <m:sub>
                    <m:r>
                      <m:rPr>
                        <m:sty m:val="bi"/>
                      </m:rPr>
                      <w:rPr>
                        <w:rFonts w:ascii="Cambria Math" w:hAnsi="Cambria Math"/>
                        <w:sz w:val="32"/>
                        <w:szCs w:val="32"/>
                        <w:lang w:val="en-US"/>
                      </w:rPr>
                      <m:t>q</m:t>
                    </m:r>
                  </m:sub>
                  <m:sup>
                    <m:r>
                      <m:rPr>
                        <m:sty m:val="bi"/>
                      </m:rPr>
                      <w:rPr>
                        <w:rFonts w:ascii="Cambria Math" w:hAnsi="Cambria Math"/>
                        <w:sz w:val="32"/>
                        <w:szCs w:val="32"/>
                        <w:lang w:val="en-US"/>
                      </w:rPr>
                      <m:t>2</m:t>
                    </m:r>
                  </m:sup>
                </m:sSubSup>
              </m:e>
            </m:nary>
          </m:num>
          <m:den>
            <m:r>
              <m:rPr>
                <m:sty m:val="bi"/>
              </m:rPr>
              <w:rPr>
                <w:rFonts w:ascii="Cambria Math" w:hAnsi="Cambria Math"/>
                <w:sz w:val="32"/>
                <w:szCs w:val="32"/>
                <w:lang w:val="en-US"/>
              </w:rPr>
              <m:t>Q</m:t>
            </m:r>
          </m:den>
        </m:f>
        <m:r>
          <m:rPr>
            <m:sty m:val="bi"/>
          </m:rPr>
          <w:rPr>
            <w:rFonts w:ascii="Cambria Math" w:hAnsi="Cambria Math"/>
            <w:sz w:val="32"/>
            <w:szCs w:val="32"/>
          </w:rPr>
          <m:t>=</m:t>
        </m:r>
        <m:r>
          <m:rPr>
            <m:sty m:val="bi"/>
          </m:rPr>
          <w:rPr>
            <w:rFonts w:ascii="Cambria Math" w:hAnsi="Cambria Math"/>
            <w:sz w:val="32"/>
            <w:szCs w:val="32"/>
            <w:lang w:val="en-US"/>
          </w:rPr>
          <m:t>0</m:t>
        </m:r>
        <m:r>
          <m:rPr>
            <m:sty m:val="bi"/>
          </m:rPr>
          <w:rPr>
            <w:rFonts w:ascii="Cambria Math" w:hAnsi="Cambria Math"/>
            <w:sz w:val="32"/>
            <w:szCs w:val="32"/>
          </w:rPr>
          <m:t>,</m:t>
        </m:r>
        <m:r>
          <m:rPr>
            <m:sty m:val="bi"/>
          </m:rPr>
          <w:rPr>
            <w:rFonts w:ascii="Cambria Math" w:hAnsi="Cambria Math"/>
            <w:sz w:val="32"/>
            <w:szCs w:val="32"/>
            <w:lang w:val="en-US"/>
          </w:rPr>
          <m:t>5</m:t>
        </m:r>
      </m:oMath>
      <w:r w:rsidR="00626BDF">
        <w:rPr>
          <w:b/>
          <w:sz w:val="32"/>
          <w:szCs w:val="32"/>
        </w:rPr>
        <w:t>,</w:t>
      </w:r>
    </w:p>
    <w:p w:rsidR="00626BDF" w:rsidRPr="00626BDF" w:rsidRDefault="00626BDF" w:rsidP="00626BDF">
      <w:pPr>
        <w:ind w:left="20" w:right="20" w:firstLine="340"/>
        <w:jc w:val="both"/>
        <w:rPr>
          <w:rFonts w:ascii="Times New Roman" w:eastAsia="Times New Roman" w:hAnsi="Times New Roman" w:cs="Times New Roman"/>
          <w:sz w:val="28"/>
          <w:szCs w:val="28"/>
        </w:rPr>
      </w:pPr>
      <w:r w:rsidRPr="00626BDF">
        <w:rPr>
          <w:rFonts w:ascii="Times New Roman" w:eastAsia="Times New Roman" w:hAnsi="Times New Roman" w:cs="Times New Roman"/>
          <w:sz w:val="28"/>
          <w:szCs w:val="28"/>
        </w:rPr>
        <w:t xml:space="preserve">Для определения абсолютного значения критерия </w:t>
      </w:r>
      <w:r w:rsidRPr="00626BDF">
        <w:rPr>
          <w:rFonts w:ascii="Times New Roman" w:eastAsia="Times New Roman" w:hAnsi="Times New Roman" w:cs="Times New Roman"/>
          <w:i/>
          <w:iCs/>
          <w:sz w:val="28"/>
          <w:szCs w:val="28"/>
        </w:rPr>
        <w:t>Р</w:t>
      </w:r>
      <w:proofErr w:type="gramStart"/>
      <w:r w:rsidRPr="00626BDF">
        <w:rPr>
          <w:rFonts w:ascii="Times New Roman" w:eastAsia="Times New Roman" w:hAnsi="Times New Roman" w:cs="Times New Roman"/>
          <w:i/>
          <w:iCs/>
          <w:sz w:val="28"/>
          <w:szCs w:val="28"/>
          <w:vertAlign w:val="subscript"/>
        </w:rPr>
        <w:t>2</w:t>
      </w:r>
      <w:proofErr w:type="gramEnd"/>
      <w:r w:rsidRPr="00626BDF">
        <w:rPr>
          <w:rFonts w:ascii="Times New Roman" w:eastAsia="Times New Roman" w:hAnsi="Times New Roman" w:cs="Times New Roman"/>
          <w:sz w:val="28"/>
          <w:szCs w:val="28"/>
        </w:rPr>
        <w:t xml:space="preserve"> «Работоспособность» используются две метрики.</w:t>
      </w:r>
    </w:p>
    <w:p w:rsidR="00626BDF" w:rsidRPr="00626BDF" w:rsidRDefault="00626BDF" w:rsidP="00626BDF">
      <w:pPr>
        <w:pStyle w:val="24"/>
        <w:shd w:val="clear" w:color="auto" w:fill="auto"/>
        <w:spacing w:before="0" w:line="240" w:lineRule="auto"/>
        <w:ind w:firstLine="709"/>
        <w:rPr>
          <w:rStyle w:val="11"/>
          <w:sz w:val="28"/>
          <w:szCs w:val="28"/>
        </w:rPr>
      </w:pPr>
      <w:r w:rsidRPr="00626BDF">
        <w:rPr>
          <w:rFonts w:eastAsia="Courier New"/>
          <w:sz w:val="28"/>
          <w:szCs w:val="28"/>
        </w:rPr>
        <w:t xml:space="preserve">Примем условия равнозначности метрик. В этом случае значения весовых коэффициентов примут значения </w:t>
      </w:r>
      <m:oMath>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1</m:t>
            </m:r>
          </m:sub>
          <m:sup>
            <m:r>
              <m:rPr>
                <m:sty m:val="bi"/>
              </m:rPr>
              <w:rPr>
                <w:rFonts w:ascii="Cambria Math" w:eastAsia="Tahoma" w:hAnsi="Cambria Math"/>
                <w:sz w:val="32"/>
                <w:szCs w:val="32"/>
              </w:rPr>
              <m:t>M</m:t>
            </m:r>
          </m:sup>
        </m:sSubSup>
      </m:oMath>
      <w:r w:rsidRPr="00F93848">
        <w:rPr>
          <w:rStyle w:val="11"/>
          <w:sz w:val="28"/>
          <w:szCs w:val="28"/>
        </w:rPr>
        <w:t>=</w:t>
      </w:r>
      <w:r w:rsidRPr="00F93848">
        <w:rPr>
          <w:rStyle w:val="75pt"/>
          <w:rFonts w:eastAsia="Tahoma"/>
          <w:sz w:val="28"/>
          <w:szCs w:val="28"/>
        </w:rPr>
        <w:t>0</w:t>
      </w:r>
      <w:r w:rsidRPr="00F93848">
        <w:rPr>
          <w:rStyle w:val="11"/>
          <w:sz w:val="28"/>
          <w:szCs w:val="28"/>
        </w:rPr>
        <w:t>,</w:t>
      </w:r>
      <w:r>
        <w:rPr>
          <w:rStyle w:val="75pt"/>
          <w:rFonts w:eastAsia="Tahoma"/>
          <w:sz w:val="28"/>
          <w:szCs w:val="28"/>
        </w:rPr>
        <w:t>5</w:t>
      </w:r>
      <w:r w:rsidRPr="00F93848">
        <w:rPr>
          <w:rStyle w:val="11"/>
          <w:sz w:val="28"/>
          <w:szCs w:val="28"/>
        </w:rPr>
        <w:t xml:space="preserve">; </w:t>
      </w:r>
      <m:oMath>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2</m:t>
            </m:r>
          </m:sub>
          <m:sup>
            <m:r>
              <m:rPr>
                <m:sty m:val="bi"/>
              </m:rPr>
              <w:rPr>
                <w:rFonts w:ascii="Cambria Math" w:eastAsia="Tahoma" w:hAnsi="Cambria Math"/>
                <w:sz w:val="32"/>
                <w:szCs w:val="32"/>
              </w:rPr>
              <m:t>M</m:t>
            </m:r>
          </m:sup>
        </m:sSubSup>
      </m:oMath>
      <w:r w:rsidRPr="00F93848">
        <w:rPr>
          <w:rStyle w:val="11"/>
          <w:sz w:val="28"/>
          <w:szCs w:val="28"/>
        </w:rPr>
        <w:t>=</w:t>
      </w:r>
      <w:r w:rsidRPr="00F93848">
        <w:rPr>
          <w:rStyle w:val="75pt"/>
          <w:rFonts w:eastAsia="Tahoma"/>
          <w:sz w:val="28"/>
          <w:szCs w:val="28"/>
        </w:rPr>
        <w:t>0</w:t>
      </w:r>
      <w:r w:rsidRPr="00F93848">
        <w:rPr>
          <w:rStyle w:val="11"/>
          <w:sz w:val="28"/>
          <w:szCs w:val="28"/>
        </w:rPr>
        <w:t>,</w:t>
      </w:r>
      <w:r>
        <w:rPr>
          <w:rStyle w:val="75pt"/>
          <w:rFonts w:eastAsia="Tahoma"/>
          <w:sz w:val="28"/>
          <w:szCs w:val="28"/>
        </w:rPr>
        <w:t>5</w:t>
      </w:r>
      <w:r w:rsidRPr="00626BDF">
        <w:rPr>
          <w:rFonts w:eastAsia="Courier New"/>
          <w:sz w:val="28"/>
          <w:szCs w:val="28"/>
        </w:rPr>
        <w:t>, т.к. сумма весовых коэффициентов должна равняться единице, и они равны по значимости.</w:t>
      </w:r>
    </w:p>
    <w:p w:rsidR="00626BDF" w:rsidRDefault="009B7394" w:rsidP="00626BDF">
      <w:pPr>
        <w:pStyle w:val="24"/>
        <w:shd w:val="clear" w:color="auto" w:fill="auto"/>
        <w:spacing w:before="0" w:line="240" w:lineRule="auto"/>
        <w:ind w:firstLine="709"/>
        <w:jc w:val="center"/>
        <w:rPr>
          <w:b/>
          <w:bCs/>
          <w:sz w:val="32"/>
          <w:szCs w:val="32"/>
        </w:rPr>
      </w:pPr>
      <m:oMath>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2</m:t>
            </m:r>
          </m:sub>
        </m:sSub>
        <m:r>
          <m:rPr>
            <m:sty m:val="bi"/>
          </m:rPr>
          <w:rPr>
            <w:rFonts w:ascii="Cambria Math" w:eastAsia="Tahoma" w:hAnsi="Cambria Math"/>
            <w:sz w:val="32"/>
            <w:szCs w:val="32"/>
          </w:rPr>
          <m:t>=</m:t>
        </m:r>
        <m:nary>
          <m:naryPr>
            <m:chr m:val="∑"/>
            <m:limLoc m:val="undOvr"/>
            <m:ctrlPr>
              <w:rPr>
                <w:rFonts w:ascii="Cambria Math" w:eastAsia="Tahoma" w:hAnsi="Cambria Math"/>
                <w:b/>
                <w:bCs/>
                <w:i/>
                <w:sz w:val="32"/>
                <w:szCs w:val="32"/>
              </w:rPr>
            </m:ctrlPr>
          </m:naryPr>
          <m:sub>
            <m:r>
              <m:rPr>
                <m:sty m:val="bi"/>
              </m:rPr>
              <w:rPr>
                <w:rFonts w:ascii="Cambria Math" w:eastAsia="Tahoma" w:hAnsi="Cambria Math"/>
                <w:sz w:val="32"/>
                <w:szCs w:val="32"/>
              </w:rPr>
              <m:t>k=1</m:t>
            </m:r>
          </m:sub>
          <m:sup>
            <m:r>
              <m:rPr>
                <m:sty m:val="bi"/>
              </m:rPr>
              <w:rPr>
                <w:rFonts w:ascii="Cambria Math" w:eastAsia="Tahoma" w:hAnsi="Cambria Math"/>
                <w:sz w:val="32"/>
                <w:szCs w:val="32"/>
              </w:rPr>
              <m:t>n</m:t>
            </m:r>
          </m:sup>
          <m:e>
            <m:d>
              <m:dPr>
                <m:ctrlPr>
                  <w:rPr>
                    <w:rFonts w:ascii="Cambria Math" w:eastAsia="Tahoma" w:hAnsi="Cambria Math"/>
                    <w:b/>
                    <w:i/>
                    <w:sz w:val="32"/>
                    <w:szCs w:val="32"/>
                  </w:rPr>
                </m:ctrlPr>
              </m:dPr>
              <m:e>
                <m:sSub>
                  <m:sSubPr>
                    <m:ctrlPr>
                      <w:rPr>
                        <w:rFonts w:ascii="Cambria Math" w:eastAsia="Tahoma" w:hAnsi="Cambria Math"/>
                        <w:b/>
                        <w:bCs/>
                        <w:i/>
                        <w:sz w:val="32"/>
                        <w:szCs w:val="32"/>
                      </w:rPr>
                    </m:ctrlPr>
                  </m:sSubPr>
                  <m:e>
                    <m:r>
                      <m:rPr>
                        <m:sty m:val="bi"/>
                      </m:rPr>
                      <w:rPr>
                        <w:rFonts w:ascii="Cambria Math" w:eastAsia="Tahoma" w:hAnsi="Cambria Math"/>
                        <w:sz w:val="32"/>
                        <w:szCs w:val="32"/>
                      </w:rPr>
                      <m:t>M</m:t>
                    </m:r>
                  </m:e>
                  <m:sub>
                    <m:r>
                      <m:rPr>
                        <m:sty m:val="bi"/>
                      </m:rPr>
                      <w:rPr>
                        <w:rFonts w:ascii="Cambria Math" w:eastAsia="Tahoma" w:hAnsi="Cambria Math"/>
                        <w:sz w:val="32"/>
                        <w:szCs w:val="32"/>
                      </w:rPr>
                      <m:t>k</m:t>
                    </m:r>
                  </m:sub>
                </m:sSub>
                <m:r>
                  <m:rPr>
                    <m:sty m:val="bi"/>
                  </m:rPr>
                  <w:rPr>
                    <w:rFonts w:ascii="Cambria Math" w:eastAsia="Tahoma" w:hAnsi="Cambria Math"/>
                    <w:sz w:val="32"/>
                    <w:szCs w:val="32"/>
                  </w:rPr>
                  <m:t>*</m:t>
                </m:r>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V</m:t>
                    </m:r>
                  </m:e>
                  <m:sub>
                    <m:r>
                      <m:rPr>
                        <m:sty m:val="bi"/>
                      </m:rPr>
                      <w:rPr>
                        <w:rFonts w:ascii="Cambria Math" w:eastAsia="Tahoma" w:hAnsi="Cambria Math"/>
                        <w:sz w:val="32"/>
                        <w:szCs w:val="32"/>
                      </w:rPr>
                      <m:t>k</m:t>
                    </m:r>
                  </m:sub>
                  <m:sup>
                    <m:r>
                      <m:rPr>
                        <m:sty m:val="bi"/>
                      </m:rPr>
                      <w:rPr>
                        <w:rFonts w:ascii="Cambria Math" w:eastAsia="Tahoma" w:hAnsi="Cambria Math"/>
                        <w:sz w:val="32"/>
                        <w:szCs w:val="32"/>
                      </w:rPr>
                      <m:t>M</m:t>
                    </m:r>
                  </m:sup>
                </m:sSubSup>
              </m:e>
            </m:d>
            <m:r>
              <m:rPr>
                <m:sty m:val="bi"/>
              </m:rPr>
              <w:rPr>
                <w:rFonts w:ascii="Cambria Math" w:eastAsia="Tahoma" w:hAnsi="Cambria Math"/>
                <w:sz w:val="32"/>
                <w:szCs w:val="32"/>
              </w:rPr>
              <m:t>=0,55</m:t>
            </m:r>
          </m:e>
        </m:nary>
      </m:oMath>
      <w:r w:rsidR="00626BDF">
        <w:rPr>
          <w:b/>
          <w:bCs/>
          <w:sz w:val="32"/>
          <w:szCs w:val="32"/>
        </w:rPr>
        <w:t>.</w:t>
      </w:r>
    </w:p>
    <w:p w:rsidR="00E85B93" w:rsidRDefault="00E85B93" w:rsidP="00E85B93">
      <w:pPr>
        <w:pStyle w:val="24"/>
        <w:shd w:val="clear" w:color="auto" w:fill="auto"/>
        <w:spacing w:before="0" w:line="240" w:lineRule="auto"/>
        <w:ind w:left="20" w:right="20" w:firstLine="340"/>
        <w:rPr>
          <w:rStyle w:val="11"/>
          <w:sz w:val="28"/>
          <w:szCs w:val="28"/>
        </w:rPr>
      </w:pPr>
      <w:r w:rsidRPr="00E85B93">
        <w:rPr>
          <w:rStyle w:val="11"/>
          <w:sz w:val="28"/>
          <w:szCs w:val="28"/>
        </w:rPr>
        <w:t xml:space="preserve">Определим относительное значение критерия </w:t>
      </w:r>
      <w:r w:rsidRPr="00E85B93">
        <w:rPr>
          <w:rStyle w:val="af3"/>
          <w:rFonts w:eastAsia="Tahoma"/>
          <w:strike w:val="0"/>
          <w:sz w:val="28"/>
          <w:szCs w:val="28"/>
        </w:rPr>
        <w:t>К</w:t>
      </w:r>
      <w:proofErr w:type="gramStart"/>
      <w:r w:rsidRPr="00E85B93">
        <w:rPr>
          <w:rStyle w:val="af3"/>
          <w:rFonts w:eastAsia="Tahoma"/>
          <w:strike w:val="0"/>
          <w:sz w:val="28"/>
          <w:szCs w:val="28"/>
          <w:vertAlign w:val="subscript"/>
        </w:rPr>
        <w:t>2</w:t>
      </w:r>
      <w:proofErr w:type="gramEnd"/>
      <w:r w:rsidRPr="00E85B93">
        <w:rPr>
          <w:rStyle w:val="11"/>
          <w:sz w:val="28"/>
          <w:szCs w:val="28"/>
        </w:rPr>
        <w:t xml:space="preserve"> «Работоспособность», используя выражение</w:t>
      </w:r>
      <w:r>
        <w:rPr>
          <w:rStyle w:val="11"/>
          <w:sz w:val="28"/>
          <w:szCs w:val="28"/>
        </w:rPr>
        <w:t xml:space="preserve"> (2), получим:</w:t>
      </w:r>
    </w:p>
    <w:p w:rsidR="00E85B93" w:rsidRPr="00F93848" w:rsidRDefault="009B7394" w:rsidP="00E85B93">
      <w:pPr>
        <w:pStyle w:val="24"/>
        <w:shd w:val="clear" w:color="auto" w:fill="auto"/>
        <w:spacing w:before="0" w:line="240" w:lineRule="auto"/>
        <w:ind w:firstLine="851"/>
        <w:rPr>
          <w:rStyle w:val="11"/>
          <w:b/>
          <w:sz w:val="28"/>
          <w:szCs w:val="28"/>
        </w:rPr>
      </w:pPr>
      <m:oMathPara>
        <m:oMath>
          <m:sSub>
            <m:sSubPr>
              <m:ctrlPr>
                <w:rPr>
                  <w:rFonts w:ascii="Cambria Math" w:eastAsia="Tahoma" w:hAnsi="Cambria Math"/>
                  <w:b/>
                  <w:bCs/>
                  <w:i/>
                  <w:sz w:val="32"/>
                  <w:szCs w:val="32"/>
                </w:rPr>
              </m:ctrlPr>
            </m:sSubPr>
            <m:e>
              <m:r>
                <w:rPr>
                  <w:rFonts w:ascii="Cambria Math" w:hAnsi="Cambria Math"/>
                  <w:sz w:val="32"/>
                  <w:szCs w:val="32"/>
                </w:rPr>
                <m:t>K</m:t>
              </m:r>
            </m:e>
            <m:sub>
              <m:r>
                <w:rPr>
                  <w:rFonts w:ascii="Cambria Math" w:hAnsi="Cambria Math"/>
                  <w:sz w:val="32"/>
                  <w:szCs w:val="32"/>
                </w:rPr>
                <m:t>2</m:t>
              </m:r>
            </m:sub>
          </m:sSub>
          <m:r>
            <m:rPr>
              <m:sty m:val="bi"/>
            </m:rPr>
            <w:rPr>
              <w:rFonts w:ascii="Cambria Math" w:eastAsia="Tahoma" w:hAnsi="Cambria Math"/>
              <w:sz w:val="32"/>
              <w:szCs w:val="32"/>
            </w:rPr>
            <m:t>=</m:t>
          </m:r>
          <m:f>
            <m:fPr>
              <m:type m:val="skw"/>
              <m:ctrlPr>
                <w:rPr>
                  <w:rFonts w:ascii="Cambria Math" w:eastAsia="Tahoma" w:hAnsi="Cambria Math"/>
                  <w:b/>
                  <w:bCs/>
                  <w:i/>
                  <w:sz w:val="32"/>
                  <w:szCs w:val="32"/>
                </w:rPr>
              </m:ctrlPr>
            </m:fPr>
            <m:num>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2</m:t>
                  </m:r>
                </m:sub>
              </m:sSub>
            </m:num>
            <m:den>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P</m:t>
                  </m:r>
                </m:e>
                <m:sub>
                  <m:r>
                    <m:rPr>
                      <m:sty m:val="bi"/>
                    </m:rPr>
                    <w:rPr>
                      <w:rFonts w:ascii="Cambria Math" w:eastAsia="Tahoma" w:hAnsi="Cambria Math"/>
                      <w:sz w:val="32"/>
                      <w:szCs w:val="32"/>
                      <w:lang w:val="en-US"/>
                    </w:rPr>
                    <m:t>2</m:t>
                  </m:r>
                </m:sub>
                <m:sup>
                  <m:r>
                    <m:rPr>
                      <m:sty m:val="bi"/>
                    </m:rPr>
                    <w:rPr>
                      <w:rFonts w:ascii="Cambria Math" w:eastAsia="Tahoma" w:hAnsi="Cambria Math"/>
                      <w:sz w:val="32"/>
                      <w:szCs w:val="32"/>
                    </w:rPr>
                    <m:t>Баз.</m:t>
                  </m:r>
                </m:sup>
              </m:sSubSup>
            </m:den>
          </m:f>
        </m:oMath>
      </m:oMathPara>
    </w:p>
    <w:p w:rsidR="00E85B93" w:rsidRDefault="00E85B93" w:rsidP="00E85B93">
      <w:pPr>
        <w:pStyle w:val="24"/>
        <w:shd w:val="clear" w:color="auto" w:fill="auto"/>
        <w:spacing w:before="0" w:line="240" w:lineRule="auto"/>
        <w:ind w:firstLine="851"/>
        <w:rPr>
          <w:bCs/>
          <w:sz w:val="28"/>
          <w:szCs w:val="28"/>
        </w:rPr>
      </w:pPr>
      <w:r w:rsidRPr="00F93848">
        <w:rPr>
          <w:bCs/>
          <w:sz w:val="28"/>
          <w:szCs w:val="28"/>
        </w:rPr>
        <w:t>По условию задачи</w:t>
      </w:r>
      <w:r w:rsidRPr="00F93848">
        <w:rPr>
          <w:b/>
          <w:bCs/>
          <w:sz w:val="28"/>
          <w:szCs w:val="28"/>
        </w:rPr>
        <w:t xml:space="preserve"> </w:t>
      </w:r>
      <m:oMath>
        <m:sSubSup>
          <m:sSubSupPr>
            <m:ctrlPr>
              <w:rPr>
                <w:rFonts w:ascii="Cambria Math" w:eastAsia="Tahoma" w:hAnsi="Cambria Math"/>
                <w:b/>
                <w:bCs/>
                <w:i/>
                <w:sz w:val="28"/>
                <w:szCs w:val="28"/>
              </w:rPr>
            </m:ctrlPr>
          </m:sSubSupPr>
          <m:e>
            <m:r>
              <m:rPr>
                <m:sty m:val="bi"/>
              </m:rPr>
              <w:rPr>
                <w:rFonts w:ascii="Cambria Math" w:eastAsia="Tahoma" w:hAnsi="Cambria Math"/>
                <w:sz w:val="28"/>
                <w:szCs w:val="28"/>
              </w:rPr>
              <m:t>P</m:t>
            </m:r>
          </m:e>
          <m:sub>
            <m:r>
              <m:rPr>
                <m:sty m:val="bi"/>
              </m:rPr>
              <w:rPr>
                <w:rFonts w:ascii="Cambria Math" w:eastAsia="Tahoma" w:hAnsi="Cambria Math"/>
                <w:sz w:val="28"/>
                <w:szCs w:val="28"/>
                <w:lang w:val="en-US"/>
              </w:rPr>
              <m:t>2</m:t>
            </m:r>
          </m:sub>
          <m:sup>
            <m:r>
              <m:rPr>
                <m:sty m:val="bi"/>
              </m:rPr>
              <w:rPr>
                <w:rFonts w:ascii="Cambria Math" w:eastAsia="Tahoma" w:hAnsi="Cambria Math"/>
                <w:sz w:val="28"/>
                <w:szCs w:val="28"/>
              </w:rPr>
              <m:t>Баз</m:t>
            </m:r>
            <w:proofErr w:type="gramStart"/>
            <m:r>
              <m:rPr>
                <m:sty m:val="bi"/>
              </m:rPr>
              <w:rPr>
                <w:rFonts w:ascii="Cambria Math" w:eastAsia="Tahoma" w:hAnsi="Cambria Math"/>
                <w:sz w:val="28"/>
                <w:szCs w:val="28"/>
              </w:rPr>
              <m:t>.</m:t>
            </m:r>
            <w:proofErr w:type="gramEnd"/>
          </m:sup>
        </m:sSubSup>
        <m:r>
          <m:rPr>
            <m:sty m:val="bi"/>
          </m:rPr>
          <w:rPr>
            <w:rFonts w:ascii="Cambria Math" w:eastAsia="Tahoma" w:hAnsi="Cambria Math"/>
            <w:sz w:val="28"/>
            <w:szCs w:val="28"/>
          </w:rPr>
          <m:t>=0,9</m:t>
        </m:r>
      </m:oMath>
      <w:r w:rsidRPr="00F93848">
        <w:rPr>
          <w:bCs/>
          <w:sz w:val="28"/>
          <w:szCs w:val="28"/>
        </w:rPr>
        <w:t xml:space="preserve">, </w:t>
      </w:r>
      <w:proofErr w:type="gramStart"/>
      <w:r w:rsidRPr="00F93848">
        <w:rPr>
          <w:bCs/>
          <w:sz w:val="28"/>
          <w:szCs w:val="28"/>
        </w:rPr>
        <w:t>т</w:t>
      </w:r>
      <w:proofErr w:type="gramEnd"/>
      <w:r w:rsidRPr="00F93848">
        <w:rPr>
          <w:bCs/>
          <w:sz w:val="28"/>
          <w:szCs w:val="28"/>
        </w:rPr>
        <w:t>огда</w:t>
      </w:r>
      <w:r>
        <w:rPr>
          <w:bCs/>
          <w:sz w:val="28"/>
          <w:szCs w:val="28"/>
        </w:rPr>
        <w:t>:</w:t>
      </w:r>
    </w:p>
    <w:p w:rsidR="00E85B93" w:rsidRPr="00F93848" w:rsidRDefault="009B7394" w:rsidP="00E85B93">
      <w:pPr>
        <w:pStyle w:val="24"/>
        <w:shd w:val="clear" w:color="auto" w:fill="auto"/>
        <w:spacing w:before="0" w:line="240" w:lineRule="auto"/>
        <w:ind w:firstLine="851"/>
        <w:jc w:val="center"/>
        <w:rPr>
          <w:rStyle w:val="11"/>
          <w:b/>
          <w:sz w:val="28"/>
          <w:szCs w:val="28"/>
        </w:rPr>
      </w:pPr>
      <m:oMath>
        <m:sSub>
          <m:sSubPr>
            <m:ctrlPr>
              <w:rPr>
                <w:rFonts w:ascii="Cambria Math" w:eastAsia="Tahoma" w:hAnsi="Cambria Math"/>
                <w:b/>
                <w:bCs/>
                <w:i/>
                <w:sz w:val="32"/>
                <w:szCs w:val="32"/>
              </w:rPr>
            </m:ctrlPr>
          </m:sSubPr>
          <m:e>
            <m:r>
              <w:rPr>
                <w:rFonts w:ascii="Cambria Math" w:hAnsi="Cambria Math"/>
                <w:sz w:val="32"/>
                <w:szCs w:val="32"/>
              </w:rPr>
              <m:t>K</m:t>
            </m:r>
          </m:e>
          <m:sub>
            <m:r>
              <w:rPr>
                <w:rFonts w:ascii="Cambria Math" w:hAnsi="Cambria Math"/>
                <w:sz w:val="32"/>
                <w:szCs w:val="32"/>
              </w:rPr>
              <m:t>2</m:t>
            </m:r>
          </m:sub>
        </m:sSub>
        <m:r>
          <m:rPr>
            <m:sty m:val="bi"/>
          </m:rPr>
          <w:rPr>
            <w:rFonts w:ascii="Cambria Math" w:eastAsia="Tahoma" w:hAnsi="Cambria Math"/>
            <w:sz w:val="32"/>
            <w:szCs w:val="32"/>
          </w:rPr>
          <m:t>=</m:t>
        </m:r>
        <m:f>
          <m:fPr>
            <m:type m:val="skw"/>
            <m:ctrlPr>
              <w:rPr>
                <w:rFonts w:ascii="Cambria Math" w:eastAsia="Tahoma" w:hAnsi="Cambria Math"/>
                <w:b/>
                <w:bCs/>
                <w:i/>
                <w:sz w:val="32"/>
                <w:szCs w:val="32"/>
              </w:rPr>
            </m:ctrlPr>
          </m:fPr>
          <m:num>
            <m:sSub>
              <m:sSubPr>
                <m:ctrlPr>
                  <w:rPr>
                    <w:rFonts w:ascii="Cambria Math" w:eastAsia="Tahoma" w:hAnsi="Cambria Math"/>
                    <w:b/>
                    <w:bCs/>
                    <w:i/>
                    <w:sz w:val="32"/>
                    <w:szCs w:val="32"/>
                  </w:rPr>
                </m:ctrlPr>
              </m:sSubPr>
              <m:e>
                <m:r>
                  <m:rPr>
                    <m:sty m:val="bi"/>
                  </m:rPr>
                  <w:rPr>
                    <w:rFonts w:ascii="Cambria Math" w:eastAsia="Tahoma" w:hAnsi="Cambria Math"/>
                    <w:sz w:val="32"/>
                    <w:szCs w:val="32"/>
                  </w:rPr>
                  <m:t>P</m:t>
                </m:r>
              </m:e>
              <m:sub>
                <m:r>
                  <m:rPr>
                    <m:sty m:val="bi"/>
                  </m:rPr>
                  <w:rPr>
                    <w:rFonts w:ascii="Cambria Math" w:eastAsia="Tahoma" w:hAnsi="Cambria Math"/>
                    <w:sz w:val="32"/>
                    <w:szCs w:val="32"/>
                  </w:rPr>
                  <m:t>2</m:t>
                </m:r>
              </m:sub>
            </m:sSub>
          </m:num>
          <m:den>
            <m:sSubSup>
              <m:sSubSupPr>
                <m:ctrlPr>
                  <w:rPr>
                    <w:rFonts w:ascii="Cambria Math" w:eastAsia="Tahoma" w:hAnsi="Cambria Math"/>
                    <w:b/>
                    <w:bCs/>
                    <w:i/>
                    <w:sz w:val="32"/>
                    <w:szCs w:val="32"/>
                  </w:rPr>
                </m:ctrlPr>
              </m:sSubSupPr>
              <m:e>
                <m:r>
                  <m:rPr>
                    <m:sty m:val="bi"/>
                  </m:rPr>
                  <w:rPr>
                    <w:rFonts w:ascii="Cambria Math" w:eastAsia="Tahoma" w:hAnsi="Cambria Math"/>
                    <w:sz w:val="32"/>
                    <w:szCs w:val="32"/>
                  </w:rPr>
                  <m:t>P</m:t>
                </m:r>
              </m:e>
              <m:sub>
                <m:r>
                  <m:rPr>
                    <m:sty m:val="bi"/>
                  </m:rPr>
                  <w:rPr>
                    <w:rFonts w:ascii="Cambria Math" w:eastAsia="Tahoma" w:hAnsi="Cambria Math"/>
                    <w:sz w:val="32"/>
                    <w:szCs w:val="32"/>
                    <w:lang w:val="en-US"/>
                  </w:rPr>
                  <m:t>2</m:t>
                </m:r>
              </m:sub>
              <m:sup>
                <m:r>
                  <m:rPr>
                    <m:sty m:val="bi"/>
                  </m:rPr>
                  <w:rPr>
                    <w:rFonts w:ascii="Cambria Math" w:eastAsia="Tahoma" w:hAnsi="Cambria Math"/>
                    <w:sz w:val="32"/>
                    <w:szCs w:val="32"/>
                  </w:rPr>
                  <m:t>Баз.</m:t>
                </m:r>
              </m:sup>
            </m:sSubSup>
          </m:den>
        </m:f>
        <m:r>
          <m:rPr>
            <m:sty m:val="bi"/>
          </m:rPr>
          <w:rPr>
            <w:rFonts w:ascii="Cambria Math" w:hAnsi="Cambria Math"/>
            <w:sz w:val="32"/>
            <w:szCs w:val="32"/>
          </w:rPr>
          <m:t>=0,56</m:t>
        </m:r>
      </m:oMath>
      <w:r w:rsidR="00E85B93">
        <w:rPr>
          <w:b/>
          <w:bCs/>
          <w:sz w:val="32"/>
          <w:szCs w:val="32"/>
        </w:rPr>
        <w:t>.</w:t>
      </w:r>
    </w:p>
    <w:p w:rsidR="00E85B93" w:rsidRDefault="00E85B93" w:rsidP="00E85B93">
      <w:pPr>
        <w:pStyle w:val="24"/>
        <w:shd w:val="clear" w:color="auto" w:fill="auto"/>
        <w:spacing w:before="0" w:line="240" w:lineRule="auto"/>
        <w:ind w:left="20" w:right="20" w:firstLine="340"/>
        <w:rPr>
          <w:rStyle w:val="11"/>
          <w:sz w:val="28"/>
          <w:szCs w:val="28"/>
        </w:rPr>
      </w:pPr>
      <w:r w:rsidRPr="00E85B93">
        <w:rPr>
          <w:rStyle w:val="11"/>
          <w:sz w:val="28"/>
          <w:szCs w:val="28"/>
        </w:rPr>
        <w:t>Определим численное значение критерия «Надежность», для чего используем соотношение</w:t>
      </w:r>
      <w:r>
        <w:rPr>
          <w:rStyle w:val="11"/>
          <w:sz w:val="28"/>
          <w:szCs w:val="28"/>
        </w:rPr>
        <w:t xml:space="preserve"> (1).</w:t>
      </w:r>
    </w:p>
    <w:p w:rsidR="00E85B93" w:rsidRPr="00E85B93" w:rsidRDefault="009B7394" w:rsidP="00E85B93">
      <w:pPr>
        <w:pStyle w:val="24"/>
        <w:shd w:val="clear" w:color="auto" w:fill="auto"/>
        <w:spacing w:before="0" w:line="240" w:lineRule="auto"/>
        <w:ind w:left="20" w:right="20" w:firstLine="340"/>
        <w:rPr>
          <w:sz w:val="28"/>
          <w:szCs w:val="28"/>
        </w:rPr>
      </w:pPr>
      <m:oMathPara>
        <m:oMath>
          <m:sSup>
            <m:sSupPr>
              <m:ctrlPr>
                <w:rPr>
                  <w:rFonts w:ascii="Cambria Math" w:hAnsi="Cambria Math"/>
                  <w:i/>
                  <w:sz w:val="36"/>
                  <w:szCs w:val="36"/>
                </w:rPr>
              </m:ctrlPr>
            </m:sSupPr>
            <m:e>
              <m:r>
                <w:rPr>
                  <w:rFonts w:ascii="Cambria Math" w:hAnsi="Cambria Math"/>
                  <w:sz w:val="36"/>
                  <w:szCs w:val="36"/>
                  <w:lang w:val="en-US"/>
                </w:rPr>
                <m:t>R</m:t>
              </m:r>
            </m:e>
            <m:sup>
              <m:r>
                <w:rPr>
                  <w:rFonts w:ascii="Cambria Math" w:hAnsi="Cambria Math"/>
                  <w:sz w:val="36"/>
                  <w:szCs w:val="36"/>
                </w:rPr>
                <m:t>ф</m:t>
              </m:r>
            </m:sup>
          </m:sSup>
          <m:r>
            <w:rPr>
              <w:rFonts w:ascii="Cambria Math" w:hAnsi="Cambria Math"/>
              <w:sz w:val="36"/>
              <w:szCs w:val="36"/>
            </w:rPr>
            <m:t>=</m:t>
          </m:r>
          <m:nary>
            <m:naryPr>
              <m:chr m:val="∑"/>
              <m:limLoc m:val="subSup"/>
              <m:ctrlPr>
                <w:rPr>
                  <w:rFonts w:ascii="Cambria Math" w:hAnsi="Cambria Math"/>
                  <w:i/>
                  <w:sz w:val="36"/>
                  <w:szCs w:val="36"/>
                </w:rPr>
              </m:ctrlPr>
            </m:naryPr>
            <m:sub>
              <m:r>
                <w:rPr>
                  <w:rFonts w:ascii="Cambria Math" w:hAnsi="Cambria Math"/>
                  <w:sz w:val="36"/>
                  <w:szCs w:val="36"/>
                  <w:lang w:val="en-US"/>
                </w:rPr>
                <m:t>j</m:t>
              </m:r>
              <m:r>
                <w:rPr>
                  <w:rFonts w:ascii="Cambria Math" w:hAnsi="Cambria Math"/>
                  <w:sz w:val="36"/>
                  <w:szCs w:val="36"/>
                </w:rPr>
                <m:t>=</m:t>
              </m:r>
              <m:r>
                <w:rPr>
                  <w:rFonts w:ascii="Cambria Math" w:hAnsi="Cambria Math"/>
                  <w:sz w:val="36"/>
                  <w:szCs w:val="36"/>
                  <w:lang w:val="en-US"/>
                </w:rPr>
                <m:t>1</m:t>
              </m:r>
            </m:sub>
            <m:sup>
              <m:r>
                <w:rPr>
                  <w:rFonts w:ascii="Cambria Math" w:hAnsi="Cambria Math"/>
                  <w:sz w:val="36"/>
                  <w:szCs w:val="36"/>
                </w:rPr>
                <m:t>N</m:t>
              </m:r>
            </m:sup>
            <m:e>
              <m:sSub>
                <m:sSubPr>
                  <m:ctrlPr>
                    <w:rPr>
                      <w:rFonts w:ascii="Cambria Math" w:hAnsi="Cambria Math"/>
                      <w:i/>
                      <w:sz w:val="36"/>
                      <w:szCs w:val="36"/>
                    </w:rPr>
                  </m:ctrlPr>
                </m:sSubPr>
                <m:e>
                  <m:r>
                    <w:rPr>
                      <w:rFonts w:ascii="Cambria Math" w:hAnsi="Cambria Math"/>
                      <w:sz w:val="36"/>
                      <w:szCs w:val="36"/>
                    </w:rPr>
                    <m:t>(K</m:t>
                  </m:r>
                </m:e>
                <m:sub>
                  <m:r>
                    <w:rPr>
                      <w:rFonts w:ascii="Cambria Math" w:hAnsi="Cambria Math"/>
                      <w:sz w:val="36"/>
                      <w:szCs w:val="36"/>
                    </w:rPr>
                    <m:t>j</m:t>
                  </m:r>
                </m:sub>
              </m:sSub>
              <m:r>
                <w:rPr>
                  <w:rFonts w:ascii="Cambria Math" w:hAnsi="Cambria Math"/>
                  <w:sz w:val="36"/>
                  <w:szCs w:val="36"/>
                </w:rPr>
                <m:t>*</m:t>
              </m:r>
              <m:sSubSup>
                <m:sSubSupPr>
                  <m:ctrlPr>
                    <w:rPr>
                      <w:rFonts w:ascii="Cambria Math" w:hAnsi="Cambria Math"/>
                      <w:i/>
                      <w:sz w:val="36"/>
                      <w:szCs w:val="36"/>
                    </w:rPr>
                  </m:ctrlPr>
                </m:sSubSupPr>
                <m:e>
                  <m:r>
                    <w:rPr>
                      <w:rFonts w:ascii="Cambria Math" w:hAnsi="Cambria Math"/>
                      <w:sz w:val="36"/>
                      <w:szCs w:val="36"/>
                    </w:rPr>
                    <m:t>V</m:t>
                  </m:r>
                </m:e>
                <m:sub>
                  <m:r>
                    <w:rPr>
                      <w:rFonts w:ascii="Cambria Math" w:hAnsi="Cambria Math"/>
                      <w:sz w:val="36"/>
                      <w:szCs w:val="36"/>
                    </w:rPr>
                    <m:t>j</m:t>
                  </m:r>
                </m:sub>
                <m:sup>
                  <m:r>
                    <w:rPr>
                      <w:rFonts w:ascii="Cambria Math" w:hAnsi="Cambria Math"/>
                      <w:sz w:val="36"/>
                      <w:szCs w:val="36"/>
                    </w:rPr>
                    <m:t>K</m:t>
                  </m:r>
                </m:sup>
              </m:sSubSup>
              <m:r>
                <w:rPr>
                  <w:rFonts w:ascii="Cambria Math" w:hAnsi="Cambria Math"/>
                  <w:sz w:val="36"/>
                  <w:szCs w:val="36"/>
                </w:rPr>
                <m:t>),</m:t>
              </m:r>
            </m:e>
          </m:nary>
        </m:oMath>
      </m:oMathPara>
    </w:p>
    <w:p w:rsidR="00E85B93" w:rsidRPr="00E85B93" w:rsidRDefault="00E85B93" w:rsidP="00E85B93">
      <w:pPr>
        <w:pStyle w:val="24"/>
        <w:shd w:val="clear" w:color="auto" w:fill="auto"/>
        <w:spacing w:before="0" w:line="240" w:lineRule="auto"/>
        <w:ind w:left="20" w:firstLine="340"/>
        <w:rPr>
          <w:sz w:val="28"/>
          <w:szCs w:val="28"/>
        </w:rPr>
      </w:pPr>
      <w:r w:rsidRPr="00E85B93">
        <w:rPr>
          <w:rStyle w:val="11"/>
          <w:sz w:val="28"/>
          <w:szCs w:val="28"/>
        </w:rPr>
        <w:t xml:space="preserve">По ранее проведенным вычислениям </w:t>
      </w:r>
      <w:r w:rsidRPr="00E85B93">
        <w:rPr>
          <w:rStyle w:val="11"/>
          <w:i/>
          <w:sz w:val="28"/>
          <w:szCs w:val="28"/>
        </w:rPr>
        <w:t>К</w:t>
      </w:r>
      <w:proofErr w:type="gramStart"/>
      <w:r w:rsidRPr="00E85B93">
        <w:rPr>
          <w:rStyle w:val="11"/>
          <w:i/>
          <w:sz w:val="28"/>
          <w:szCs w:val="28"/>
          <w:vertAlign w:val="subscript"/>
        </w:rPr>
        <w:t>1</w:t>
      </w:r>
      <w:proofErr w:type="gramEnd"/>
      <w:r w:rsidRPr="00E85B93">
        <w:rPr>
          <w:rStyle w:val="11"/>
          <w:sz w:val="28"/>
          <w:szCs w:val="28"/>
        </w:rPr>
        <w:t xml:space="preserve">=0,956; </w:t>
      </w:r>
      <w:r w:rsidRPr="00E85B93">
        <w:rPr>
          <w:rStyle w:val="11"/>
          <w:i/>
          <w:sz w:val="28"/>
          <w:szCs w:val="28"/>
        </w:rPr>
        <w:t>К</w:t>
      </w:r>
      <w:r w:rsidRPr="00E85B93">
        <w:rPr>
          <w:rStyle w:val="11"/>
          <w:i/>
          <w:sz w:val="28"/>
          <w:szCs w:val="28"/>
          <w:vertAlign w:val="subscript"/>
        </w:rPr>
        <w:t>2</w:t>
      </w:r>
      <w:r w:rsidRPr="00E85B93">
        <w:rPr>
          <w:rStyle w:val="11"/>
          <w:sz w:val="28"/>
          <w:szCs w:val="28"/>
        </w:rPr>
        <w:t xml:space="preserve">=0,56; по условию задачи </w:t>
      </w:r>
      <w:r w:rsidRPr="00E85B93">
        <w:rPr>
          <w:rStyle w:val="af3"/>
          <w:rFonts w:eastAsia="Tahoma"/>
          <w:strike w:val="0"/>
          <w:sz w:val="28"/>
          <w:szCs w:val="28"/>
          <w:lang w:val="en-US" w:eastAsia="en-US" w:bidi="en-US"/>
        </w:rPr>
        <w:t>N</w:t>
      </w:r>
      <w:r w:rsidRPr="00E85B93">
        <w:rPr>
          <w:rStyle w:val="af3"/>
          <w:rFonts w:eastAsia="Tahoma"/>
          <w:strike w:val="0"/>
          <w:sz w:val="28"/>
          <w:szCs w:val="28"/>
        </w:rPr>
        <w:t>=2.</w:t>
      </w:r>
      <w:r w:rsidRPr="00E85B93">
        <w:rPr>
          <w:rStyle w:val="11"/>
          <w:sz w:val="28"/>
          <w:szCs w:val="28"/>
        </w:rPr>
        <w:t xml:space="preserve"> Для определения значения фактора качества </w:t>
      </w:r>
      <w:proofErr w:type="gramStart"/>
      <w:r w:rsidRPr="00E85B93">
        <w:rPr>
          <w:rStyle w:val="af3"/>
          <w:rFonts w:eastAsia="Tahoma"/>
          <w:strike w:val="0"/>
          <w:sz w:val="28"/>
          <w:szCs w:val="28"/>
          <w:lang w:val="en-US" w:eastAsia="en-US" w:bidi="en-US"/>
        </w:rPr>
        <w:t>R</w:t>
      </w:r>
      <w:proofErr w:type="gramEnd"/>
      <w:r w:rsidRPr="00E85B93">
        <w:rPr>
          <w:rStyle w:val="11"/>
          <w:sz w:val="28"/>
          <w:szCs w:val="28"/>
          <w:vertAlign w:val="superscript"/>
        </w:rPr>
        <w:t>ф</w:t>
      </w:r>
      <w:r w:rsidRPr="00E85B93">
        <w:rPr>
          <w:rStyle w:val="11"/>
          <w:sz w:val="28"/>
          <w:szCs w:val="28"/>
        </w:rPr>
        <w:t xml:space="preserve"> «Надежность» используются два равнозначных критерия, следовательно, значения весовых коэффициентов могут принять следующие значения: </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1</m:t>
            </m:r>
          </m:sub>
          <m:sup>
            <m:r>
              <w:rPr>
                <w:rFonts w:ascii="Cambria Math" w:hAnsi="Cambria Math"/>
                <w:sz w:val="28"/>
                <w:szCs w:val="28"/>
              </w:rPr>
              <m:t>K</m:t>
            </m:r>
          </m:sup>
        </m:sSubSup>
        <m:r>
          <w:rPr>
            <w:rFonts w:ascii="Cambria Math" w:hAnsi="Cambria Math"/>
            <w:sz w:val="28"/>
            <w:szCs w:val="28"/>
          </w:rPr>
          <m:t>=0,5</m:t>
        </m:r>
      </m:oMath>
      <w:r w:rsidRPr="00E85B93">
        <w:rPr>
          <w:rStyle w:val="11"/>
          <w:sz w:val="28"/>
          <w:szCs w:val="28"/>
        </w:rPr>
        <w:t xml:space="preserve">; </w:t>
      </w:r>
      <m:oMath>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2</m:t>
            </m:r>
          </m:sub>
          <m:sup>
            <m:r>
              <w:rPr>
                <w:rFonts w:ascii="Cambria Math" w:hAnsi="Cambria Math"/>
                <w:sz w:val="28"/>
                <w:szCs w:val="28"/>
              </w:rPr>
              <m:t>K</m:t>
            </m:r>
          </m:sup>
        </m:sSubSup>
        <m:r>
          <w:rPr>
            <w:rFonts w:ascii="Cambria Math" w:hAnsi="Cambria Math"/>
            <w:sz w:val="28"/>
            <w:szCs w:val="28"/>
          </w:rPr>
          <m:t>=0,5</m:t>
        </m:r>
      </m:oMath>
      <w:r w:rsidRPr="00E85B93">
        <w:rPr>
          <w:rStyle w:val="11"/>
          <w:sz w:val="28"/>
          <w:szCs w:val="28"/>
        </w:rPr>
        <w:t>. Тогда получим:</w:t>
      </w:r>
    </w:p>
    <w:p w:rsidR="00E85B93" w:rsidRPr="00E85B93" w:rsidRDefault="009B7394" w:rsidP="00E85B93">
      <w:pPr>
        <w:pStyle w:val="24"/>
        <w:shd w:val="clear" w:color="auto" w:fill="auto"/>
        <w:spacing w:before="0" w:line="240" w:lineRule="auto"/>
        <w:ind w:left="20" w:right="20" w:firstLine="340"/>
        <w:jc w:val="center"/>
        <w:rPr>
          <w:sz w:val="28"/>
          <w:szCs w:val="28"/>
        </w:rPr>
      </w:pPr>
      <m:oMath>
        <m:sSup>
          <m:sSupPr>
            <m:ctrlPr>
              <w:rPr>
                <w:rFonts w:ascii="Cambria Math" w:hAnsi="Cambria Math"/>
                <w:i/>
                <w:sz w:val="28"/>
                <w:szCs w:val="28"/>
              </w:rPr>
            </m:ctrlPr>
          </m:sSupPr>
          <m:e>
            <m:r>
              <w:rPr>
                <w:rFonts w:ascii="Cambria Math" w:hAnsi="Cambria Math"/>
                <w:sz w:val="28"/>
                <w:szCs w:val="28"/>
                <w:lang w:val="en-US"/>
              </w:rPr>
              <m:t>R</m:t>
            </m:r>
          </m:e>
          <m:sup>
            <m:r>
              <w:rPr>
                <w:rFonts w:ascii="Cambria Math" w:hAnsi="Cambria Math"/>
                <w:sz w:val="28"/>
                <w:szCs w:val="28"/>
              </w:rPr>
              <m:t>ф</m:t>
            </m:r>
          </m:sup>
        </m:sSup>
        <m:r>
          <w:rPr>
            <w:rFonts w:ascii="Cambria Math" w:hAnsi="Cambria Math"/>
            <w:sz w:val="28"/>
            <w:szCs w:val="28"/>
          </w:rPr>
          <m:t>=</m:t>
        </m:r>
        <m:nary>
          <m:naryPr>
            <m:chr m:val="∑"/>
            <m:limLoc m:val="subSup"/>
            <m:ctrlPr>
              <w:rPr>
                <w:rFonts w:ascii="Cambria Math" w:hAnsi="Cambria Math"/>
                <w:i/>
                <w:sz w:val="28"/>
                <w:szCs w:val="28"/>
              </w:rPr>
            </m:ctrlPr>
          </m:naryPr>
          <m:sub>
            <m:r>
              <w:rPr>
                <w:rFonts w:ascii="Cambria Math" w:hAnsi="Cambria Math"/>
                <w:sz w:val="28"/>
                <w:szCs w:val="28"/>
                <w:lang w:val="en-US"/>
              </w:rPr>
              <m:t>j</m:t>
            </m:r>
            <m:r>
              <w:rPr>
                <w:rFonts w:ascii="Cambria Math" w:hAnsi="Cambria Math"/>
                <w:sz w:val="28"/>
                <w:szCs w:val="28"/>
              </w:rPr>
              <m:t>=1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j</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V</m:t>
                </m:r>
              </m:e>
              <m:sub>
                <m:r>
                  <w:rPr>
                    <w:rFonts w:ascii="Cambria Math" w:hAnsi="Cambria Math"/>
                    <w:sz w:val="28"/>
                    <w:szCs w:val="28"/>
                  </w:rPr>
                  <m:t>j</m:t>
                </m:r>
              </m:sub>
              <m:sup>
                <m:r>
                  <w:rPr>
                    <w:rFonts w:ascii="Cambria Math" w:hAnsi="Cambria Math"/>
                    <w:sz w:val="28"/>
                    <w:szCs w:val="28"/>
                  </w:rPr>
                  <m:t>K</m:t>
                </m:r>
              </m:sup>
            </m:sSubSup>
            <m:r>
              <w:rPr>
                <w:rFonts w:ascii="Cambria Math" w:hAnsi="Cambria Math"/>
                <w:sz w:val="28"/>
                <w:szCs w:val="28"/>
              </w:rPr>
              <m:t>)=0,758</m:t>
            </m:r>
          </m:e>
        </m:nary>
      </m:oMath>
      <w:r w:rsidR="00E85B93">
        <w:rPr>
          <w:sz w:val="28"/>
          <w:szCs w:val="28"/>
        </w:rPr>
        <w:t>.</w:t>
      </w:r>
    </w:p>
    <w:p w:rsidR="00E85B93" w:rsidRDefault="00E85B93" w:rsidP="00E85B93">
      <w:pPr>
        <w:pStyle w:val="24"/>
        <w:shd w:val="clear" w:color="auto" w:fill="auto"/>
        <w:spacing w:before="0" w:line="240" w:lineRule="auto"/>
        <w:ind w:firstLine="709"/>
        <w:rPr>
          <w:rStyle w:val="11"/>
          <w:b/>
          <w:i/>
          <w:sz w:val="28"/>
          <w:szCs w:val="28"/>
        </w:rPr>
      </w:pPr>
    </w:p>
    <w:p w:rsidR="00626BDF" w:rsidRPr="00E85B93" w:rsidRDefault="00E85B93" w:rsidP="00E85B93">
      <w:pPr>
        <w:pStyle w:val="24"/>
        <w:shd w:val="clear" w:color="auto" w:fill="auto"/>
        <w:spacing w:before="0" w:line="240" w:lineRule="auto"/>
        <w:ind w:firstLine="709"/>
        <w:rPr>
          <w:rStyle w:val="11"/>
          <w:b/>
          <w:i/>
          <w:sz w:val="28"/>
          <w:szCs w:val="28"/>
        </w:rPr>
      </w:pPr>
      <w:r w:rsidRPr="00E85B93">
        <w:rPr>
          <w:rStyle w:val="11"/>
          <w:b/>
          <w:i/>
          <w:sz w:val="28"/>
          <w:szCs w:val="28"/>
        </w:rPr>
        <w:t>Вывод: Качество программного обеспечения на фазе реализации характеризуется уровнем значения фактора надежности, равным 0,758. Разработчики обеспечили уровень качества программного средства ниже требуемого на 24%.</w:t>
      </w:r>
    </w:p>
    <w:p w:rsidR="00626BDF" w:rsidRPr="00626BDF" w:rsidRDefault="00626BDF" w:rsidP="00626BDF">
      <w:pPr>
        <w:pStyle w:val="24"/>
        <w:shd w:val="clear" w:color="auto" w:fill="auto"/>
        <w:spacing w:before="0" w:line="240" w:lineRule="auto"/>
        <w:ind w:right="20" w:firstLine="851"/>
        <w:rPr>
          <w:sz w:val="28"/>
          <w:szCs w:val="28"/>
        </w:rPr>
      </w:pPr>
    </w:p>
    <w:p w:rsidR="00F93848" w:rsidRPr="008F5EE0" w:rsidRDefault="009A2E06" w:rsidP="008F5EE0">
      <w:pPr>
        <w:pStyle w:val="2"/>
        <w:spacing w:before="0"/>
        <w:jc w:val="center"/>
        <w:rPr>
          <w:rStyle w:val="11"/>
          <w:rFonts w:eastAsiaTheme="majorEastAsia"/>
          <w:sz w:val="28"/>
          <w:szCs w:val="28"/>
        </w:rPr>
      </w:pPr>
      <w:r w:rsidRPr="008F5EE0">
        <w:rPr>
          <w:rStyle w:val="11"/>
          <w:rFonts w:eastAsiaTheme="majorEastAsia"/>
          <w:sz w:val="28"/>
          <w:szCs w:val="28"/>
        </w:rPr>
        <w:t xml:space="preserve">2. </w:t>
      </w:r>
      <w:r w:rsidR="00E85B93" w:rsidRPr="008F5EE0">
        <w:rPr>
          <w:rStyle w:val="11"/>
          <w:rFonts w:eastAsiaTheme="majorEastAsia"/>
          <w:sz w:val="28"/>
          <w:szCs w:val="28"/>
        </w:rPr>
        <w:t>Постановка задачи.</w:t>
      </w:r>
    </w:p>
    <w:p w:rsidR="009D6B42" w:rsidRPr="009D6B42" w:rsidRDefault="009D6B42" w:rsidP="008F5EE0">
      <w:pPr>
        <w:pStyle w:val="2"/>
        <w:spacing w:before="0"/>
        <w:jc w:val="center"/>
        <w:rPr>
          <w:rStyle w:val="11"/>
          <w:rFonts w:eastAsiaTheme="majorEastAsia"/>
          <w:b w:val="0"/>
          <w:sz w:val="28"/>
          <w:szCs w:val="28"/>
        </w:rPr>
      </w:pPr>
      <w:r>
        <w:rPr>
          <w:rStyle w:val="11"/>
          <w:rFonts w:eastAsiaTheme="majorEastAsia"/>
          <w:sz w:val="28"/>
          <w:szCs w:val="28"/>
        </w:rPr>
        <w:t xml:space="preserve">Вариант </w:t>
      </w:r>
      <w:r w:rsidR="00C972D4">
        <w:rPr>
          <w:rStyle w:val="11"/>
          <w:rFonts w:eastAsiaTheme="majorEastAsia"/>
          <w:sz w:val="28"/>
          <w:szCs w:val="28"/>
        </w:rPr>
        <w:t>1</w:t>
      </w:r>
      <w:r>
        <w:rPr>
          <w:rStyle w:val="11"/>
          <w:rFonts w:eastAsiaTheme="majorEastAsia"/>
          <w:sz w:val="28"/>
          <w:szCs w:val="28"/>
        </w:rPr>
        <w:t>.</w:t>
      </w:r>
    </w:p>
    <w:p w:rsidR="00965EF9" w:rsidRDefault="00FB38A9" w:rsidP="002A4B65">
      <w:pPr>
        <w:pStyle w:val="24"/>
        <w:shd w:val="clear" w:color="auto" w:fill="auto"/>
        <w:spacing w:before="0" w:line="240" w:lineRule="auto"/>
        <w:ind w:firstLine="851"/>
        <w:rPr>
          <w:rStyle w:val="11"/>
          <w:sz w:val="28"/>
          <w:szCs w:val="28"/>
        </w:rPr>
      </w:pPr>
      <w:r w:rsidRPr="002A4B65">
        <w:rPr>
          <w:rStyle w:val="11"/>
          <w:sz w:val="28"/>
          <w:szCs w:val="28"/>
        </w:rPr>
        <w:t xml:space="preserve">Оценить качество программного обеспечения для решения экономических задач на ранней стадии разработки (в фазе анализа) по результатам проделанной работы, нашедших отражение в проектных документах и отчетах исполнителей. Провести оценку качества программы на основе факторов надежности и корректности. Значения всех базовых показателей надежности принять на уровне 0,63. Значения всех базовых показателей корректности установить на уровне 0,9. При оценке качества </w:t>
      </w:r>
      <w:r w:rsidRPr="00FE7B3F">
        <w:rPr>
          <w:rStyle w:val="11"/>
          <w:b/>
          <w:i/>
          <w:sz w:val="28"/>
          <w:szCs w:val="28"/>
        </w:rPr>
        <w:t>особое внимание</w:t>
      </w:r>
      <w:r w:rsidRPr="002A4B65">
        <w:rPr>
          <w:rStyle w:val="11"/>
          <w:sz w:val="28"/>
          <w:szCs w:val="28"/>
        </w:rPr>
        <w:t xml:space="preserve"> уделить требованиям к полноте реализации программного средства. Значения оценочных элементов по результатам работы представлены в табл. </w:t>
      </w:r>
      <w:r w:rsidR="00FE7B3F">
        <w:rPr>
          <w:rStyle w:val="11"/>
          <w:sz w:val="28"/>
          <w:szCs w:val="28"/>
        </w:rPr>
        <w:t>3</w:t>
      </w:r>
      <w:r w:rsidRPr="002A4B65">
        <w:rPr>
          <w:rStyle w:val="11"/>
          <w:sz w:val="28"/>
          <w:szCs w:val="28"/>
        </w:rPr>
        <w:t>.</w:t>
      </w:r>
    </w:p>
    <w:p w:rsidR="00C4490B" w:rsidRDefault="00C4490B" w:rsidP="002A4B65">
      <w:pPr>
        <w:pStyle w:val="24"/>
        <w:shd w:val="clear" w:color="auto" w:fill="auto"/>
        <w:spacing w:before="0" w:line="240" w:lineRule="auto"/>
        <w:ind w:firstLine="851"/>
        <w:rPr>
          <w:rStyle w:val="af"/>
          <w:sz w:val="28"/>
          <w:szCs w:val="28"/>
        </w:rPr>
      </w:pPr>
    </w:p>
    <w:p w:rsidR="00FE7B3F" w:rsidRDefault="00FE7B3F" w:rsidP="00C972D4">
      <w:pPr>
        <w:pStyle w:val="24"/>
        <w:shd w:val="clear" w:color="auto" w:fill="auto"/>
        <w:spacing w:before="0" w:line="240" w:lineRule="auto"/>
        <w:ind w:firstLine="851"/>
        <w:jc w:val="right"/>
        <w:rPr>
          <w:rStyle w:val="af"/>
          <w:sz w:val="28"/>
          <w:szCs w:val="28"/>
        </w:rPr>
      </w:pPr>
      <w:r w:rsidRPr="002A4B65">
        <w:rPr>
          <w:rStyle w:val="af"/>
          <w:sz w:val="28"/>
          <w:szCs w:val="28"/>
        </w:rPr>
        <w:t xml:space="preserve">Таблица </w:t>
      </w:r>
      <w:r>
        <w:rPr>
          <w:rStyle w:val="af"/>
          <w:sz w:val="28"/>
          <w:szCs w:val="28"/>
        </w:rPr>
        <w:t>3</w:t>
      </w:r>
      <w:r w:rsidRPr="002A4B65">
        <w:rPr>
          <w:rStyle w:val="af"/>
          <w:sz w:val="28"/>
          <w:szCs w:val="28"/>
        </w:rPr>
        <w:t>. Значения оценочных элементов надежности и корректности</w:t>
      </w:r>
    </w:p>
    <w:p w:rsidR="00DA5016" w:rsidRDefault="00DA5016" w:rsidP="002A4B65">
      <w:pPr>
        <w:pStyle w:val="24"/>
        <w:shd w:val="clear" w:color="auto" w:fill="auto"/>
        <w:spacing w:before="0" w:line="240" w:lineRule="auto"/>
        <w:ind w:firstLine="851"/>
        <w:rPr>
          <w:rStyle w:val="af"/>
          <w:sz w:val="28"/>
          <w:szCs w:val="28"/>
        </w:rPr>
      </w:pPr>
    </w:p>
    <w:tbl>
      <w:tblPr>
        <w:tblW w:w="5000" w:type="pct"/>
        <w:tblCellMar>
          <w:left w:w="10" w:type="dxa"/>
          <w:right w:w="10" w:type="dxa"/>
        </w:tblCellMar>
        <w:tblLook w:val="0000" w:firstRow="0" w:lastRow="0" w:firstColumn="0" w:lastColumn="0" w:noHBand="0" w:noVBand="0"/>
      </w:tblPr>
      <w:tblGrid>
        <w:gridCol w:w="2321"/>
        <w:gridCol w:w="104"/>
        <w:gridCol w:w="1959"/>
        <w:gridCol w:w="36"/>
        <w:gridCol w:w="4587"/>
        <w:gridCol w:w="7"/>
        <w:gridCol w:w="1024"/>
      </w:tblGrid>
      <w:tr w:rsidR="00DA5016" w:rsidRPr="00C972D4" w:rsidTr="00DA5016">
        <w:trPr>
          <w:cantSplit/>
        </w:trPr>
        <w:tc>
          <w:tcPr>
            <w:tcW w:w="1208"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rStyle w:val="85pt3"/>
                <w:sz w:val="24"/>
                <w:szCs w:val="24"/>
              </w:rPr>
            </w:pPr>
            <w:r w:rsidRPr="00C972D4">
              <w:rPr>
                <w:rStyle w:val="85pt2"/>
                <w:sz w:val="24"/>
                <w:szCs w:val="24"/>
              </w:rPr>
              <w:t>Критерии</w:t>
            </w:r>
          </w:p>
        </w:tc>
        <w:tc>
          <w:tcPr>
            <w:tcW w:w="994"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rStyle w:val="85pt3"/>
                <w:sz w:val="24"/>
                <w:szCs w:val="24"/>
              </w:rPr>
            </w:pPr>
            <w:r w:rsidRPr="00C972D4">
              <w:rPr>
                <w:rStyle w:val="85pt2"/>
                <w:sz w:val="24"/>
                <w:szCs w:val="24"/>
              </w:rPr>
              <w:t>Метрика</w:t>
            </w:r>
          </w:p>
        </w:tc>
        <w:tc>
          <w:tcPr>
            <w:tcW w:w="2288"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rStyle w:val="85pt3"/>
                <w:sz w:val="24"/>
                <w:szCs w:val="24"/>
              </w:rPr>
            </w:pPr>
            <w:r w:rsidRPr="00C972D4">
              <w:rPr>
                <w:rStyle w:val="85pt2"/>
                <w:sz w:val="24"/>
                <w:szCs w:val="24"/>
              </w:rPr>
              <w:t>Оценочные элементы</w:t>
            </w:r>
          </w:p>
        </w:tc>
        <w:tc>
          <w:tcPr>
            <w:tcW w:w="510" w:type="pct"/>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rStyle w:val="85pt3"/>
                <w:sz w:val="24"/>
                <w:szCs w:val="24"/>
              </w:rPr>
            </w:pPr>
            <w:r w:rsidRPr="00C972D4">
              <w:rPr>
                <w:rStyle w:val="85pt2"/>
                <w:sz w:val="24"/>
                <w:szCs w:val="24"/>
              </w:rPr>
              <w:t>Оценка</w:t>
            </w:r>
          </w:p>
        </w:tc>
      </w:tr>
      <w:tr w:rsidR="00DA5016" w:rsidRPr="00C972D4" w:rsidTr="00DA5016">
        <w:trPr>
          <w:cantSplit/>
        </w:trPr>
        <w:tc>
          <w:tcPr>
            <w:tcW w:w="5000" w:type="pct"/>
            <w:gridSpan w:val="7"/>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rStyle w:val="85pt2"/>
                <w:b/>
                <w:sz w:val="24"/>
                <w:szCs w:val="24"/>
              </w:rPr>
            </w:pPr>
            <w:r w:rsidRPr="00C972D4">
              <w:rPr>
                <w:rStyle w:val="85pt3"/>
                <w:b/>
                <w:sz w:val="24"/>
                <w:szCs w:val="24"/>
              </w:rPr>
              <w:t>Фактор надежности</w:t>
            </w:r>
          </w:p>
        </w:tc>
      </w:tr>
      <w:tr w:rsidR="00DA5016" w:rsidRPr="00C972D4" w:rsidTr="00DA5016">
        <w:trPr>
          <w:cantSplit/>
        </w:trPr>
        <w:tc>
          <w:tcPr>
            <w:tcW w:w="1208" w:type="pct"/>
            <w:gridSpan w:val="2"/>
            <w:vMerge w:val="restart"/>
            <w:tcBorders>
              <w:top w:val="single" w:sz="4" w:space="0" w:color="auto"/>
              <w:left w:val="single" w:sz="4" w:space="0" w:color="auto"/>
            </w:tcBorders>
            <w:shd w:val="clear" w:color="auto" w:fill="FFFFFF"/>
            <w:tcMar>
              <w:top w:w="57" w:type="dxa"/>
              <w:left w:w="57" w:type="dxa"/>
              <w:bottom w:w="57" w:type="dxa"/>
              <w:right w:w="57" w:type="dxa"/>
            </w:tcMar>
          </w:tcPr>
          <w:p w:rsidR="00FE7B3F"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1.</w:t>
            </w:r>
            <w:r w:rsidR="00FE7B3F" w:rsidRPr="00C972D4">
              <w:rPr>
                <w:rStyle w:val="85pt2"/>
                <w:sz w:val="24"/>
                <w:szCs w:val="24"/>
              </w:rPr>
              <w:t>Устойчивость функционирования</w:t>
            </w:r>
          </w:p>
        </w:tc>
        <w:tc>
          <w:tcPr>
            <w:tcW w:w="994" w:type="pct"/>
            <w:gridSpan w:val="2"/>
            <w:vMerge w:val="restart"/>
            <w:tcBorders>
              <w:top w:val="single" w:sz="4" w:space="0" w:color="auto"/>
              <w:lef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left"/>
              <w:rPr>
                <w:sz w:val="24"/>
                <w:szCs w:val="24"/>
              </w:rPr>
            </w:pPr>
            <w:r w:rsidRPr="00C972D4">
              <w:rPr>
                <w:rStyle w:val="85pt2"/>
                <w:sz w:val="24"/>
                <w:szCs w:val="24"/>
              </w:rPr>
              <w:t>1. Требования к средствам восстановления при ошибках на входе</w:t>
            </w:r>
          </w:p>
        </w:tc>
        <w:tc>
          <w:tcPr>
            <w:tcW w:w="2288" w:type="pct"/>
            <w:gridSpan w:val="2"/>
            <w:tcBorders>
              <w:top w:val="single" w:sz="4" w:space="0" w:color="auto"/>
              <w:lef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left"/>
              <w:rPr>
                <w:sz w:val="24"/>
                <w:szCs w:val="24"/>
              </w:rPr>
            </w:pPr>
            <w:r w:rsidRPr="00C972D4">
              <w:rPr>
                <w:rStyle w:val="85pt2"/>
                <w:sz w:val="24"/>
                <w:szCs w:val="24"/>
              </w:rPr>
              <w:t>1. Наличие требований к программе по устойчивости функционирования при наличии ошибок во входных данных</w:t>
            </w:r>
          </w:p>
        </w:tc>
        <w:tc>
          <w:tcPr>
            <w:tcW w:w="510" w:type="pct"/>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left"/>
              <w:rPr>
                <w:sz w:val="24"/>
                <w:szCs w:val="24"/>
              </w:rPr>
            </w:pPr>
            <w:r w:rsidRPr="00C972D4">
              <w:rPr>
                <w:rStyle w:val="85pt2"/>
                <w:sz w:val="24"/>
                <w:szCs w:val="24"/>
              </w:rPr>
              <w:t>2. Возможность обработки ошибочных ситуаций</w:t>
            </w:r>
          </w:p>
        </w:tc>
        <w:tc>
          <w:tcPr>
            <w:tcW w:w="510" w:type="pct"/>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left"/>
              <w:rPr>
                <w:sz w:val="24"/>
                <w:szCs w:val="24"/>
              </w:rPr>
            </w:pPr>
            <w:r w:rsidRPr="00C972D4">
              <w:rPr>
                <w:rStyle w:val="85pt2"/>
                <w:sz w:val="24"/>
                <w:szCs w:val="24"/>
              </w:rPr>
              <w:t>3. Полнота обработки ошибочных ситуаций</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4. Наличие тестов для проверки допустимых значений входных данных</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5. Наличие системы контроля полноты входных данных</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6. Наличие средств контроля корректности входных данных</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7. Наличие средств контроля непротиворечивости входных данных</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8. Наличие проверки параметров и адресов по диапазону их значений</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9. Наличие обработки граничных результатов</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10. Наличие обработки неопределенностей</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val="restart"/>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left"/>
              <w:rPr>
                <w:sz w:val="24"/>
                <w:szCs w:val="24"/>
              </w:rPr>
            </w:pPr>
            <w:r w:rsidRPr="00C972D4">
              <w:rPr>
                <w:rStyle w:val="85pt2"/>
                <w:sz w:val="24"/>
                <w:szCs w:val="24"/>
              </w:rPr>
              <w:t>2. Требования к средствам восстановления при сбоях оборудования</w:t>
            </w: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1. Наличие требований к программе по восстановлению процесса выполнения в случае сбоя операционной системы, процессора, внешних уст</w:t>
            </w:r>
            <w:r w:rsidR="00DA5016" w:rsidRPr="00C972D4">
              <w:rPr>
                <w:rStyle w:val="85pt2"/>
                <w:sz w:val="24"/>
                <w:szCs w:val="24"/>
              </w:rPr>
              <w:t>ройств</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DA5016" w:rsidP="00DA5016">
            <w:pPr>
              <w:pStyle w:val="24"/>
              <w:spacing w:before="0" w:line="240" w:lineRule="auto"/>
              <w:ind w:firstLine="0"/>
              <w:jc w:val="center"/>
              <w:rPr>
                <w:sz w:val="24"/>
                <w:szCs w:val="24"/>
              </w:rPr>
            </w:pPr>
            <w:r w:rsidRPr="00C972D4">
              <w:rPr>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2. Наличие требований к программе по восстановлению результатов при отказах процессора</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3. Наличие средств восстановления процесса в случае сбоев оборудования</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4. Наличие возможности разделения по времени выполнения отдельных функций программ</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20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994"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rPr>
                <w:rFonts w:ascii="Times New Roman" w:hAnsi="Times New Roman" w:cs="Times New Roman"/>
              </w:rPr>
            </w:pPr>
          </w:p>
        </w:tc>
        <w:tc>
          <w:tcPr>
            <w:tcW w:w="2288"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5. Наличие возможности повторного старта с точки останова</w:t>
            </w:r>
          </w:p>
        </w:tc>
        <w:tc>
          <w:tcPr>
            <w:tcW w:w="510" w:type="pct"/>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FE7B3F" w:rsidRPr="00C972D4" w:rsidTr="00DA5016">
        <w:trPr>
          <w:cantSplit/>
        </w:trPr>
        <w:tc>
          <w:tcPr>
            <w:tcW w:w="5000" w:type="pct"/>
            <w:gridSpan w:val="7"/>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b/>
                <w:sz w:val="24"/>
                <w:szCs w:val="24"/>
              </w:rPr>
            </w:pPr>
            <w:r w:rsidRPr="00C972D4">
              <w:rPr>
                <w:rStyle w:val="85pt3"/>
                <w:b/>
                <w:sz w:val="24"/>
                <w:szCs w:val="24"/>
              </w:rPr>
              <w:t>Фактор корректности</w:t>
            </w:r>
          </w:p>
        </w:tc>
      </w:tr>
      <w:tr w:rsidR="00DA5016" w:rsidRPr="00C972D4" w:rsidTr="00DA5016">
        <w:trPr>
          <w:cantSplit/>
        </w:trPr>
        <w:tc>
          <w:tcPr>
            <w:tcW w:w="1156" w:type="pct"/>
            <w:vMerge w:val="restart"/>
            <w:tcBorders>
              <w:top w:val="single" w:sz="4" w:space="0" w:color="auto"/>
              <w:left w:val="single" w:sz="4" w:space="0" w:color="auto"/>
            </w:tcBorders>
            <w:shd w:val="clear" w:color="auto" w:fill="FFFFFF"/>
            <w:tcMar>
              <w:top w:w="57" w:type="dxa"/>
              <w:left w:w="57" w:type="dxa"/>
              <w:bottom w:w="57" w:type="dxa"/>
              <w:right w:w="57" w:type="dxa"/>
            </w:tcMar>
          </w:tcPr>
          <w:p w:rsidR="00FE7B3F"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1.</w:t>
            </w:r>
            <w:r w:rsidR="00FE7B3F" w:rsidRPr="00C972D4">
              <w:rPr>
                <w:rStyle w:val="85pt2"/>
                <w:sz w:val="24"/>
                <w:szCs w:val="24"/>
              </w:rPr>
              <w:t>Полнота реализации</w:t>
            </w:r>
          </w:p>
        </w:tc>
        <w:tc>
          <w:tcPr>
            <w:tcW w:w="1028" w:type="pct"/>
            <w:gridSpan w:val="2"/>
            <w:vMerge w:val="restart"/>
            <w:tcBorders>
              <w:top w:val="single" w:sz="4" w:space="0" w:color="auto"/>
              <w:left w:val="single" w:sz="4" w:space="0" w:color="auto"/>
            </w:tcBorders>
            <w:shd w:val="clear" w:color="auto" w:fill="FFFFFF"/>
            <w:tcMar>
              <w:top w:w="57" w:type="dxa"/>
              <w:left w:w="57" w:type="dxa"/>
              <w:bottom w:w="57" w:type="dxa"/>
              <w:right w:w="57" w:type="dxa"/>
            </w:tcMar>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1. Требования к полноте документации разработчика</w:t>
            </w:r>
          </w:p>
        </w:tc>
        <w:tc>
          <w:tcPr>
            <w:tcW w:w="2303" w:type="pct"/>
            <w:gridSpan w:val="2"/>
            <w:tcBorders>
              <w:top w:val="single" w:sz="4" w:space="0" w:color="auto"/>
              <w:left w:val="single" w:sz="4" w:space="0" w:color="auto"/>
            </w:tcBorders>
            <w:shd w:val="clear" w:color="auto" w:fill="FFFFFF"/>
            <w:tcMar>
              <w:top w:w="57" w:type="dxa"/>
              <w:left w:w="57" w:type="dxa"/>
              <w:bottom w:w="57" w:type="dxa"/>
              <w:right w:w="57" w:type="dxa"/>
            </w:tcMar>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1 . Наличие всех необходимых доку ментов для понимания и использования ПС</w:t>
            </w:r>
          </w:p>
        </w:tc>
        <w:tc>
          <w:tcPr>
            <w:tcW w:w="513"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tcBorders>
            <w:shd w:val="clear" w:color="auto" w:fill="FFFFFF"/>
            <w:tcMar>
              <w:top w:w="57" w:type="dxa"/>
              <w:left w:w="57" w:type="dxa"/>
              <w:bottom w:w="57" w:type="dxa"/>
              <w:right w:w="57" w:type="dxa"/>
            </w:tcMar>
            <w:vAlign w:val="bottom"/>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2. Наличие описания и схемы иерархии модулей программы</w:t>
            </w:r>
          </w:p>
        </w:tc>
        <w:tc>
          <w:tcPr>
            <w:tcW w:w="513"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tcBorders>
            <w:shd w:val="clear" w:color="auto" w:fill="FFFFFF"/>
            <w:tcMar>
              <w:top w:w="57" w:type="dxa"/>
              <w:left w:w="57" w:type="dxa"/>
              <w:bottom w:w="57" w:type="dxa"/>
              <w:right w:w="57" w:type="dxa"/>
            </w:tcMar>
            <w:vAlign w:val="bottom"/>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3. Наличие описания основных функций</w:t>
            </w:r>
          </w:p>
        </w:tc>
        <w:tc>
          <w:tcPr>
            <w:tcW w:w="513"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tcBorders>
            <w:shd w:val="clear" w:color="auto" w:fill="FFFFFF"/>
            <w:tcMar>
              <w:top w:w="57" w:type="dxa"/>
              <w:left w:w="57" w:type="dxa"/>
              <w:bottom w:w="57" w:type="dxa"/>
              <w:right w:w="57" w:type="dxa"/>
            </w:tcMar>
            <w:vAlign w:val="bottom"/>
          </w:tcPr>
          <w:p w:rsidR="00FE7B3F" w:rsidRPr="00C972D4" w:rsidRDefault="00FE7B3F" w:rsidP="004F561F">
            <w:pPr>
              <w:pStyle w:val="24"/>
              <w:shd w:val="clear" w:color="auto" w:fill="auto"/>
              <w:tabs>
                <w:tab w:val="left" w:pos="285"/>
              </w:tabs>
              <w:spacing w:before="0" w:line="240" w:lineRule="auto"/>
              <w:ind w:firstLine="0"/>
              <w:rPr>
                <w:sz w:val="24"/>
                <w:szCs w:val="24"/>
              </w:rPr>
            </w:pPr>
            <w:r w:rsidRPr="00C972D4">
              <w:rPr>
                <w:rStyle w:val="85pt2"/>
                <w:sz w:val="24"/>
                <w:szCs w:val="24"/>
              </w:rPr>
              <w:t>4. Наличие описания частных функций</w:t>
            </w:r>
          </w:p>
        </w:tc>
        <w:tc>
          <w:tcPr>
            <w:tcW w:w="513"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5. Наличие описания данных</w:t>
            </w:r>
          </w:p>
        </w:tc>
        <w:tc>
          <w:tcPr>
            <w:tcW w:w="513" w:type="pct"/>
            <w:gridSpan w:val="2"/>
            <w:tcBorders>
              <w:top w:val="single" w:sz="4" w:space="0" w:color="auto"/>
              <w:left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6. Наличие описания алгоритма</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7. Наличие описания интерфейсов между модулями</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8. Наличие описания интерфейсов с пользователями</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9. Наличие описания используемых числовых методов</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10. Указаны ли все числовые методы</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11. Наличие описания всех параметров</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12. Наличие описания методов на стройки системы</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13. Наличие описаний всех диагностических сообщений</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DA5016">
            <w:pPr>
              <w:pStyle w:val="24"/>
              <w:shd w:val="clear" w:color="auto" w:fill="auto"/>
              <w:spacing w:before="0" w:line="240" w:lineRule="auto"/>
              <w:ind w:firstLine="0"/>
              <w:rPr>
                <w:sz w:val="24"/>
                <w:szCs w:val="24"/>
              </w:rPr>
            </w:pPr>
            <w:r w:rsidRPr="00C972D4">
              <w:rPr>
                <w:rStyle w:val="85pt2"/>
                <w:sz w:val="24"/>
                <w:szCs w:val="24"/>
              </w:rPr>
              <w:t>14. Наличие описания способов про верки работоспособности программы</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val="restart"/>
            <w:tcBorders>
              <w:left w:val="single" w:sz="4" w:space="0" w:color="auto"/>
            </w:tcBorders>
            <w:shd w:val="clear" w:color="auto" w:fill="FFFFFF"/>
            <w:tcMar>
              <w:top w:w="57" w:type="dxa"/>
              <w:left w:w="57" w:type="dxa"/>
              <w:bottom w:w="57" w:type="dxa"/>
              <w:right w:w="57" w:type="dxa"/>
            </w:tcMar>
          </w:tcPr>
          <w:p w:rsidR="00DA5016" w:rsidRPr="00C972D4" w:rsidRDefault="004F561F" w:rsidP="004F561F">
            <w:pPr>
              <w:pStyle w:val="24"/>
              <w:shd w:val="clear" w:color="auto" w:fill="auto"/>
              <w:spacing w:before="0" w:line="240" w:lineRule="auto"/>
              <w:ind w:firstLine="0"/>
              <w:rPr>
                <w:sz w:val="24"/>
                <w:szCs w:val="24"/>
              </w:rPr>
            </w:pPr>
            <w:r w:rsidRPr="00C972D4">
              <w:rPr>
                <w:rStyle w:val="85pt2"/>
                <w:sz w:val="24"/>
                <w:szCs w:val="24"/>
              </w:rPr>
              <w:t>2.</w:t>
            </w:r>
            <w:r w:rsidR="00DA5016" w:rsidRPr="00C972D4">
              <w:rPr>
                <w:rStyle w:val="85pt2"/>
                <w:sz w:val="24"/>
                <w:szCs w:val="24"/>
              </w:rPr>
              <w:t>Согласованность</w:t>
            </w:r>
          </w:p>
        </w:tc>
        <w:tc>
          <w:tcPr>
            <w:tcW w:w="1028" w:type="pct"/>
            <w:gridSpan w:val="2"/>
            <w:vMerge w:val="restart"/>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 xml:space="preserve">1. Требования к </w:t>
            </w:r>
            <w:r w:rsidRPr="00C972D4">
              <w:rPr>
                <w:rStyle w:val="85pt2"/>
                <w:sz w:val="24"/>
                <w:szCs w:val="24"/>
              </w:rPr>
              <w:lastRenderedPageBreak/>
              <w:t>единообразию интерфейсов между модуля ми и пользователями</w:t>
            </w: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lastRenderedPageBreak/>
              <w:t>1. Единообразие способов вызова модулей</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0,6</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2. Единообразие процедур возврата управления из модулей</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3. Единообразие способов сохранения информации для возврата</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4. Единообразие способов восстановления информации для возврата</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5. Единообразие организации списков передаваемых параметров</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val="restart"/>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2. Требования к единообразию кодирования, символики и определения общих переменных</w:t>
            </w: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1. Единообразие наименования каж</w:t>
            </w:r>
            <w:r w:rsidR="004F561F" w:rsidRPr="00C972D4">
              <w:rPr>
                <w:rStyle w:val="85pt2"/>
                <w:sz w:val="24"/>
                <w:szCs w:val="24"/>
              </w:rPr>
              <w:t>дой переменной и константы</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2. Все ли одинаковые константы встречаются во всех программах под одинаковыми именами</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3. Единообразие определения внешних данных во всех программах</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4. Используются ли разные идентификаторы для разных переменных</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5. Все ли общие переменные объявлены как общие переменные</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6. Наличие определений одинаковых атрибутов</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val="restart"/>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3. Требования к соблюдению стандартов</w:t>
            </w: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1. Соответствие организации вычислительного процесса эксплуатационной документации</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0,8</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pStyle w:val="24"/>
              <w:shd w:val="clear" w:color="auto" w:fill="auto"/>
              <w:spacing w:before="0" w:line="240" w:lineRule="auto"/>
              <w:ind w:firstLine="0"/>
              <w:rPr>
                <w:sz w:val="24"/>
                <w:szCs w:val="24"/>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pStyle w:val="24"/>
              <w:shd w:val="clear" w:color="auto" w:fill="auto"/>
              <w:spacing w:before="0" w:line="240" w:lineRule="auto"/>
              <w:ind w:firstLine="0"/>
              <w:rPr>
                <w:sz w:val="24"/>
                <w:szCs w:val="24"/>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4F561F">
            <w:pPr>
              <w:pStyle w:val="24"/>
              <w:shd w:val="clear" w:color="auto" w:fill="auto"/>
              <w:spacing w:before="0" w:line="240" w:lineRule="auto"/>
              <w:ind w:firstLine="0"/>
              <w:rPr>
                <w:sz w:val="24"/>
                <w:szCs w:val="24"/>
              </w:rPr>
            </w:pPr>
            <w:r w:rsidRPr="00C972D4">
              <w:rPr>
                <w:rStyle w:val="85pt2"/>
                <w:sz w:val="24"/>
                <w:szCs w:val="24"/>
              </w:rPr>
              <w:t>2. Правильность заданий на выполнение программы, правильность написания управляющих операторов (отсутствие ошибок)</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3. Отсутствие ошибок в описании действий пользователя</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4. Отсутствие ошибок в описании запуска</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5. Отсутствие ошибок в описании генерации</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0,5</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DA5016" w:rsidRPr="00C972D4" w:rsidRDefault="00DA5016"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DA5016" w:rsidRPr="00C972D4" w:rsidRDefault="00DA5016" w:rsidP="00DA5016">
            <w:pPr>
              <w:pStyle w:val="24"/>
              <w:shd w:val="clear" w:color="auto" w:fill="auto"/>
              <w:spacing w:before="0" w:line="240" w:lineRule="auto"/>
              <w:ind w:firstLine="0"/>
              <w:rPr>
                <w:sz w:val="24"/>
                <w:szCs w:val="24"/>
              </w:rPr>
            </w:pPr>
            <w:r w:rsidRPr="00C972D4">
              <w:rPr>
                <w:rStyle w:val="85pt2"/>
                <w:sz w:val="24"/>
                <w:szCs w:val="24"/>
              </w:rPr>
              <w:t>6. Отсутствие ошибок в описании настройки</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DA5016" w:rsidRPr="00C972D4" w:rsidRDefault="00DA5016" w:rsidP="00DA5016">
            <w:pPr>
              <w:pStyle w:val="24"/>
              <w:shd w:val="clear" w:color="auto" w:fill="auto"/>
              <w:spacing w:before="0" w:line="240" w:lineRule="auto"/>
              <w:ind w:firstLine="0"/>
              <w:jc w:val="center"/>
              <w:rPr>
                <w:sz w:val="24"/>
                <w:szCs w:val="24"/>
              </w:rPr>
            </w:pPr>
            <w:r w:rsidRPr="00C972D4">
              <w:rPr>
                <w:rStyle w:val="85pt2"/>
                <w:sz w:val="24"/>
                <w:szCs w:val="24"/>
              </w:rPr>
              <w:t>0</w:t>
            </w:r>
          </w:p>
        </w:tc>
      </w:tr>
      <w:tr w:rsidR="00DA5016" w:rsidRPr="00C972D4" w:rsidTr="00DA5016">
        <w:trPr>
          <w:cantSplit/>
        </w:trPr>
        <w:tc>
          <w:tcPr>
            <w:tcW w:w="1156" w:type="pct"/>
            <w:vMerge w:val="restart"/>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4F561F">
            <w:pPr>
              <w:pStyle w:val="24"/>
              <w:shd w:val="clear" w:color="auto" w:fill="auto"/>
              <w:spacing w:before="0" w:line="240" w:lineRule="auto"/>
              <w:ind w:firstLine="0"/>
              <w:rPr>
                <w:sz w:val="24"/>
                <w:szCs w:val="24"/>
              </w:rPr>
            </w:pPr>
            <w:r w:rsidRPr="00C972D4">
              <w:rPr>
                <w:rStyle w:val="85pt2"/>
                <w:sz w:val="24"/>
                <w:szCs w:val="24"/>
              </w:rPr>
              <w:t xml:space="preserve">3. </w:t>
            </w:r>
            <w:proofErr w:type="spellStart"/>
            <w:r w:rsidRPr="00C972D4">
              <w:rPr>
                <w:rStyle w:val="85pt2"/>
                <w:sz w:val="24"/>
                <w:szCs w:val="24"/>
              </w:rPr>
              <w:t>Проверенность</w:t>
            </w:r>
            <w:proofErr w:type="spellEnd"/>
          </w:p>
        </w:tc>
        <w:tc>
          <w:tcPr>
            <w:tcW w:w="1028" w:type="pct"/>
            <w:gridSpan w:val="2"/>
            <w:vMerge w:val="restart"/>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C4490B">
            <w:pPr>
              <w:pStyle w:val="24"/>
              <w:shd w:val="clear" w:color="auto" w:fill="auto"/>
              <w:spacing w:before="0" w:line="240" w:lineRule="auto"/>
              <w:ind w:firstLine="0"/>
              <w:rPr>
                <w:sz w:val="24"/>
                <w:szCs w:val="24"/>
              </w:rPr>
            </w:pPr>
            <w:r w:rsidRPr="00C972D4">
              <w:rPr>
                <w:rStyle w:val="85pt2"/>
                <w:sz w:val="24"/>
                <w:szCs w:val="24"/>
              </w:rPr>
              <w:t>1. Требования к полноте тестирования</w:t>
            </w: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C4490B">
            <w:pPr>
              <w:pStyle w:val="24"/>
              <w:shd w:val="clear" w:color="auto" w:fill="auto"/>
              <w:spacing w:before="0" w:line="240" w:lineRule="auto"/>
              <w:ind w:firstLine="0"/>
              <w:rPr>
                <w:sz w:val="24"/>
                <w:szCs w:val="24"/>
              </w:rPr>
            </w:pPr>
            <w:r w:rsidRPr="00C972D4">
              <w:rPr>
                <w:rStyle w:val="85pt2"/>
                <w:sz w:val="24"/>
                <w:szCs w:val="24"/>
              </w:rPr>
              <w:t>1. Наличие требований к тестированию программ</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r w:rsidR="00DA5016" w:rsidRPr="00C972D4" w:rsidTr="00DA5016">
        <w:trPr>
          <w:cantSplit/>
        </w:trPr>
        <w:tc>
          <w:tcPr>
            <w:tcW w:w="1156" w:type="pct"/>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1028" w:type="pct"/>
            <w:gridSpan w:val="2"/>
            <w:vMerge/>
            <w:tcBorders>
              <w:left w:val="single" w:sz="4" w:space="0" w:color="auto"/>
              <w:bottom w:val="single" w:sz="4" w:space="0" w:color="auto"/>
            </w:tcBorders>
            <w:shd w:val="clear" w:color="auto" w:fill="FFFFFF"/>
            <w:tcMar>
              <w:top w:w="57" w:type="dxa"/>
              <w:left w:w="57" w:type="dxa"/>
              <w:bottom w:w="57" w:type="dxa"/>
              <w:right w:w="57" w:type="dxa"/>
            </w:tcMar>
          </w:tcPr>
          <w:p w:rsidR="00FE7B3F" w:rsidRPr="00C972D4" w:rsidRDefault="00FE7B3F" w:rsidP="00DA5016">
            <w:pPr>
              <w:jc w:val="both"/>
              <w:rPr>
                <w:rFonts w:ascii="Times New Roman" w:hAnsi="Times New Roman" w:cs="Times New Roman"/>
              </w:rPr>
            </w:pPr>
          </w:p>
        </w:tc>
        <w:tc>
          <w:tcPr>
            <w:tcW w:w="2303" w:type="pct"/>
            <w:gridSpan w:val="2"/>
            <w:tcBorders>
              <w:top w:val="single" w:sz="4" w:space="0" w:color="auto"/>
              <w:left w:val="single" w:sz="4" w:space="0" w:color="auto"/>
              <w:bottom w:val="single" w:sz="4" w:space="0" w:color="auto"/>
            </w:tcBorders>
            <w:shd w:val="clear" w:color="auto" w:fill="FFFFFF"/>
            <w:tcMar>
              <w:top w:w="57" w:type="dxa"/>
              <w:left w:w="57" w:type="dxa"/>
              <w:bottom w:w="57" w:type="dxa"/>
              <w:right w:w="57" w:type="dxa"/>
            </w:tcMar>
            <w:vAlign w:val="center"/>
          </w:tcPr>
          <w:p w:rsidR="00FE7B3F" w:rsidRPr="00C972D4" w:rsidRDefault="00FE7B3F" w:rsidP="00C4490B">
            <w:pPr>
              <w:pStyle w:val="24"/>
              <w:shd w:val="clear" w:color="auto" w:fill="auto"/>
              <w:spacing w:before="0" w:line="240" w:lineRule="auto"/>
              <w:ind w:firstLine="0"/>
              <w:rPr>
                <w:sz w:val="24"/>
                <w:szCs w:val="24"/>
              </w:rPr>
            </w:pPr>
            <w:r w:rsidRPr="00C972D4">
              <w:rPr>
                <w:rStyle w:val="85pt2"/>
                <w:sz w:val="24"/>
                <w:szCs w:val="24"/>
              </w:rPr>
              <w:t>2. Достаточность требований к тестированию программ</w:t>
            </w:r>
          </w:p>
        </w:tc>
        <w:tc>
          <w:tcPr>
            <w:tcW w:w="513" w:type="pct"/>
            <w:gridSpan w:val="2"/>
            <w:tcBorders>
              <w:top w:val="single" w:sz="4" w:space="0" w:color="auto"/>
              <w:left w:val="single" w:sz="4" w:space="0" w:color="auto"/>
              <w:bottom w:val="single" w:sz="4" w:space="0" w:color="auto"/>
              <w:right w:val="single" w:sz="4" w:space="0" w:color="auto"/>
            </w:tcBorders>
            <w:shd w:val="clear" w:color="auto" w:fill="FFFFFF"/>
            <w:tcMar>
              <w:top w:w="57" w:type="dxa"/>
              <w:left w:w="57" w:type="dxa"/>
              <w:bottom w:w="57" w:type="dxa"/>
              <w:right w:w="57" w:type="dxa"/>
            </w:tcMar>
            <w:vAlign w:val="bottom"/>
          </w:tcPr>
          <w:p w:rsidR="00FE7B3F" w:rsidRPr="00C972D4" w:rsidRDefault="00FE7B3F" w:rsidP="00DA5016">
            <w:pPr>
              <w:pStyle w:val="24"/>
              <w:shd w:val="clear" w:color="auto" w:fill="auto"/>
              <w:spacing w:before="0" w:line="240" w:lineRule="auto"/>
              <w:ind w:firstLine="0"/>
              <w:jc w:val="center"/>
              <w:rPr>
                <w:sz w:val="24"/>
                <w:szCs w:val="24"/>
              </w:rPr>
            </w:pPr>
            <w:r w:rsidRPr="00C972D4">
              <w:rPr>
                <w:rStyle w:val="85pt2"/>
                <w:sz w:val="24"/>
                <w:szCs w:val="24"/>
              </w:rPr>
              <w:t>1</w:t>
            </w:r>
          </w:p>
        </w:tc>
      </w:tr>
    </w:tbl>
    <w:p w:rsidR="00FE7B3F" w:rsidRPr="002A4B65" w:rsidRDefault="00FE7B3F" w:rsidP="002A4B65">
      <w:pPr>
        <w:pStyle w:val="24"/>
        <w:shd w:val="clear" w:color="auto" w:fill="auto"/>
        <w:spacing w:before="0" w:line="240" w:lineRule="auto"/>
        <w:ind w:firstLine="851"/>
        <w:rPr>
          <w:sz w:val="28"/>
          <w:szCs w:val="28"/>
        </w:rPr>
      </w:pPr>
    </w:p>
    <w:p w:rsidR="00965EF9" w:rsidRPr="008F5EE0" w:rsidRDefault="00C4490B" w:rsidP="008F5EE0">
      <w:pPr>
        <w:pStyle w:val="2"/>
        <w:spacing w:before="0"/>
        <w:jc w:val="center"/>
        <w:rPr>
          <w:rStyle w:val="11"/>
          <w:rFonts w:eastAsiaTheme="majorEastAsia"/>
          <w:sz w:val="28"/>
          <w:szCs w:val="28"/>
        </w:rPr>
      </w:pPr>
      <w:r w:rsidRPr="008F5EE0">
        <w:rPr>
          <w:rStyle w:val="11"/>
          <w:rFonts w:eastAsiaTheme="majorEastAsia"/>
          <w:sz w:val="28"/>
          <w:szCs w:val="28"/>
        </w:rPr>
        <w:t xml:space="preserve">Вариант </w:t>
      </w:r>
      <w:r w:rsidR="00C972D4" w:rsidRPr="008F5EE0">
        <w:rPr>
          <w:rStyle w:val="11"/>
          <w:rFonts w:eastAsiaTheme="majorEastAsia"/>
          <w:sz w:val="28"/>
          <w:szCs w:val="28"/>
        </w:rPr>
        <w:t>2</w:t>
      </w:r>
      <w:r w:rsidRPr="008F5EE0">
        <w:rPr>
          <w:rStyle w:val="11"/>
          <w:rFonts w:eastAsiaTheme="majorEastAsia"/>
          <w:sz w:val="28"/>
          <w:szCs w:val="28"/>
        </w:rPr>
        <w:t>.</w:t>
      </w:r>
    </w:p>
    <w:p w:rsidR="00965EF9" w:rsidRPr="002A4B65" w:rsidRDefault="00FB38A9" w:rsidP="002A4B65">
      <w:pPr>
        <w:pStyle w:val="24"/>
        <w:shd w:val="clear" w:color="auto" w:fill="auto"/>
        <w:spacing w:before="0" w:line="240" w:lineRule="auto"/>
        <w:ind w:right="20" w:firstLine="851"/>
        <w:rPr>
          <w:sz w:val="28"/>
          <w:szCs w:val="28"/>
        </w:rPr>
      </w:pPr>
      <w:r w:rsidRPr="002A4B65">
        <w:rPr>
          <w:rStyle w:val="11"/>
          <w:sz w:val="28"/>
          <w:szCs w:val="28"/>
        </w:rPr>
        <w:t xml:space="preserve">Оценить качество программного обеспечения для решения экономических задач в процессе эксплуатации в фазе сопровождения по результатам оценки экспертами эффективности и универсальности программы. Результаты проведенной экспертизы представлены в табл. </w:t>
      </w:r>
      <w:r w:rsidR="00C4490B">
        <w:rPr>
          <w:rStyle w:val="11"/>
          <w:sz w:val="28"/>
          <w:szCs w:val="28"/>
        </w:rPr>
        <w:t>4</w:t>
      </w:r>
      <w:r w:rsidRPr="002A4B65">
        <w:rPr>
          <w:rStyle w:val="11"/>
          <w:sz w:val="28"/>
          <w:szCs w:val="28"/>
        </w:rPr>
        <w:t>.</w:t>
      </w:r>
    </w:p>
    <w:p w:rsidR="00965EF9" w:rsidRDefault="00FB38A9" w:rsidP="002A4B65">
      <w:pPr>
        <w:pStyle w:val="24"/>
        <w:shd w:val="clear" w:color="auto" w:fill="auto"/>
        <w:spacing w:before="0" w:line="240" w:lineRule="auto"/>
        <w:ind w:right="20" w:firstLine="851"/>
        <w:rPr>
          <w:rStyle w:val="11"/>
          <w:sz w:val="28"/>
          <w:szCs w:val="28"/>
        </w:rPr>
      </w:pPr>
      <w:r w:rsidRPr="002A4B65">
        <w:rPr>
          <w:rStyle w:val="11"/>
          <w:sz w:val="28"/>
          <w:szCs w:val="28"/>
        </w:rPr>
        <w:lastRenderedPageBreak/>
        <w:t>Базовые значения критериев эффективности принять равными 0,6. Базовые значения критериев универсальности - 0,5.</w:t>
      </w:r>
    </w:p>
    <w:p w:rsidR="00C4490B" w:rsidRDefault="00C4490B" w:rsidP="002A4B65">
      <w:pPr>
        <w:pStyle w:val="24"/>
        <w:shd w:val="clear" w:color="auto" w:fill="auto"/>
        <w:spacing w:before="0" w:line="240" w:lineRule="auto"/>
        <w:ind w:right="20" w:firstLine="851"/>
        <w:rPr>
          <w:rStyle w:val="11"/>
          <w:sz w:val="28"/>
          <w:szCs w:val="28"/>
        </w:rPr>
      </w:pPr>
    </w:p>
    <w:p w:rsidR="00C4490B" w:rsidRDefault="00C4490B" w:rsidP="002A4B65">
      <w:pPr>
        <w:pStyle w:val="24"/>
        <w:shd w:val="clear" w:color="auto" w:fill="auto"/>
        <w:spacing w:before="0" w:line="240" w:lineRule="auto"/>
        <w:ind w:right="20" w:firstLine="851"/>
        <w:rPr>
          <w:sz w:val="28"/>
          <w:szCs w:val="28"/>
        </w:rPr>
      </w:pPr>
      <w:r>
        <w:rPr>
          <w:sz w:val="28"/>
          <w:szCs w:val="28"/>
        </w:rPr>
        <w:t>Таблица 4</w:t>
      </w:r>
      <w:r w:rsidRPr="00C4490B">
        <w:rPr>
          <w:sz w:val="28"/>
          <w:szCs w:val="28"/>
        </w:rPr>
        <w:t>. Значения оценочных элементов эффективности и универсальности</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57" w:type="dxa"/>
          <w:left w:w="57" w:type="dxa"/>
          <w:bottom w:w="57" w:type="dxa"/>
          <w:right w:w="57" w:type="dxa"/>
        </w:tblCellMar>
        <w:tblLook w:val="0000" w:firstRow="0" w:lastRow="0" w:firstColumn="0" w:lastColumn="0" w:noHBand="0" w:noVBand="0"/>
      </w:tblPr>
      <w:tblGrid>
        <w:gridCol w:w="2291"/>
        <w:gridCol w:w="2063"/>
        <w:gridCol w:w="3014"/>
        <w:gridCol w:w="534"/>
        <w:gridCol w:w="534"/>
        <w:gridCol w:w="534"/>
        <w:gridCol w:w="534"/>
        <w:gridCol w:w="534"/>
      </w:tblGrid>
      <w:tr w:rsidR="004832BA" w:rsidRPr="00C972D4" w:rsidTr="004832BA">
        <w:trPr>
          <w:cantSplit/>
        </w:trPr>
        <w:tc>
          <w:tcPr>
            <w:tcW w:w="2434" w:type="dxa"/>
            <w:vMerge w:val="restart"/>
            <w:shd w:val="clear" w:color="auto" w:fill="FFFFFF"/>
            <w:tcMar>
              <w:top w:w="57" w:type="dxa"/>
              <w:left w:w="57" w:type="dxa"/>
              <w:bottom w:w="57" w:type="dxa"/>
              <w:right w:w="57" w:type="dxa"/>
            </w:tcMar>
            <w:vAlign w:val="center"/>
          </w:tcPr>
          <w:p w:rsidR="00C4490B" w:rsidRPr="00C972D4" w:rsidRDefault="00C4490B" w:rsidP="00C4490B">
            <w:pPr>
              <w:pStyle w:val="24"/>
              <w:shd w:val="clear" w:color="auto" w:fill="auto"/>
              <w:spacing w:before="0" w:line="240" w:lineRule="auto"/>
              <w:ind w:firstLine="0"/>
              <w:jc w:val="center"/>
              <w:rPr>
                <w:sz w:val="24"/>
                <w:szCs w:val="24"/>
              </w:rPr>
            </w:pPr>
            <w:r w:rsidRPr="00C972D4">
              <w:rPr>
                <w:rStyle w:val="85pt2"/>
                <w:sz w:val="24"/>
                <w:szCs w:val="24"/>
              </w:rPr>
              <w:t>Критерии</w:t>
            </w:r>
          </w:p>
        </w:tc>
        <w:tc>
          <w:tcPr>
            <w:tcW w:w="1884" w:type="dxa"/>
            <w:vMerge w:val="restart"/>
            <w:shd w:val="clear" w:color="auto" w:fill="FFFFFF"/>
            <w:tcMar>
              <w:top w:w="57" w:type="dxa"/>
              <w:left w:w="57" w:type="dxa"/>
              <w:bottom w:w="57" w:type="dxa"/>
              <w:right w:w="57" w:type="dxa"/>
            </w:tcMar>
            <w:vAlign w:val="center"/>
          </w:tcPr>
          <w:p w:rsidR="00C4490B" w:rsidRPr="00C972D4" w:rsidRDefault="00C4490B" w:rsidP="00C4490B">
            <w:pPr>
              <w:pStyle w:val="24"/>
              <w:shd w:val="clear" w:color="auto" w:fill="auto"/>
              <w:spacing w:before="0" w:line="240" w:lineRule="auto"/>
              <w:ind w:firstLine="0"/>
              <w:jc w:val="center"/>
              <w:rPr>
                <w:sz w:val="24"/>
                <w:szCs w:val="24"/>
              </w:rPr>
            </w:pPr>
            <w:r w:rsidRPr="00C972D4">
              <w:rPr>
                <w:rStyle w:val="85pt2"/>
                <w:sz w:val="24"/>
                <w:szCs w:val="24"/>
              </w:rPr>
              <w:t>Метрики</w:t>
            </w:r>
          </w:p>
        </w:tc>
        <w:tc>
          <w:tcPr>
            <w:tcW w:w="2790" w:type="dxa"/>
            <w:vMerge w:val="restart"/>
            <w:shd w:val="clear" w:color="auto" w:fill="FFFFFF"/>
            <w:tcMar>
              <w:top w:w="57" w:type="dxa"/>
              <w:left w:w="57" w:type="dxa"/>
              <w:bottom w:w="57" w:type="dxa"/>
              <w:right w:w="57" w:type="dxa"/>
            </w:tcMar>
            <w:vAlign w:val="center"/>
          </w:tcPr>
          <w:p w:rsidR="00C4490B" w:rsidRPr="00C972D4" w:rsidRDefault="00C4490B" w:rsidP="00C4490B">
            <w:pPr>
              <w:pStyle w:val="24"/>
              <w:shd w:val="clear" w:color="auto" w:fill="auto"/>
              <w:spacing w:before="0" w:line="240" w:lineRule="auto"/>
              <w:ind w:firstLine="0"/>
              <w:jc w:val="center"/>
              <w:rPr>
                <w:sz w:val="24"/>
                <w:szCs w:val="24"/>
              </w:rPr>
            </w:pPr>
            <w:r w:rsidRPr="00C972D4">
              <w:rPr>
                <w:rStyle w:val="85pt2"/>
                <w:sz w:val="24"/>
                <w:szCs w:val="24"/>
              </w:rPr>
              <w:t>Оценочные элементы</w:t>
            </w:r>
          </w:p>
        </w:tc>
        <w:tc>
          <w:tcPr>
            <w:tcW w:w="0" w:type="auto"/>
            <w:gridSpan w:val="5"/>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sz w:val="24"/>
                <w:szCs w:val="24"/>
              </w:rPr>
            </w:pPr>
            <w:r w:rsidRPr="00C972D4">
              <w:rPr>
                <w:rStyle w:val="85pt2"/>
                <w:sz w:val="24"/>
                <w:szCs w:val="24"/>
              </w:rPr>
              <w:t xml:space="preserve">Оценки </w:t>
            </w:r>
          </w:p>
        </w:tc>
      </w:tr>
      <w:tr w:rsidR="004832BA" w:rsidRPr="00C972D4" w:rsidTr="004832BA">
        <w:trPr>
          <w:cantSplit/>
        </w:trPr>
        <w:tc>
          <w:tcPr>
            <w:tcW w:w="2434" w:type="dxa"/>
            <w:vMerge/>
            <w:shd w:val="clear" w:color="auto" w:fill="FFFFFF"/>
            <w:tcMar>
              <w:top w:w="57" w:type="dxa"/>
              <w:left w:w="57" w:type="dxa"/>
              <w:bottom w:w="57" w:type="dxa"/>
              <w:right w:w="57" w:type="dxa"/>
            </w:tcMar>
            <w:vAlign w:val="center"/>
          </w:tcPr>
          <w:p w:rsidR="00C4490B" w:rsidRPr="00C972D4" w:rsidRDefault="00C4490B" w:rsidP="00C4490B">
            <w:pPr>
              <w:pStyle w:val="24"/>
              <w:shd w:val="clear" w:color="auto" w:fill="auto"/>
              <w:spacing w:before="0" w:line="240" w:lineRule="auto"/>
              <w:ind w:firstLine="0"/>
              <w:jc w:val="center"/>
              <w:rPr>
                <w:rStyle w:val="85pt2"/>
                <w:sz w:val="24"/>
                <w:szCs w:val="24"/>
              </w:rPr>
            </w:pPr>
          </w:p>
        </w:tc>
        <w:tc>
          <w:tcPr>
            <w:tcW w:w="1884" w:type="dxa"/>
            <w:vMerge/>
            <w:shd w:val="clear" w:color="auto" w:fill="FFFFFF"/>
            <w:tcMar>
              <w:top w:w="57" w:type="dxa"/>
              <w:left w:w="57" w:type="dxa"/>
              <w:bottom w:w="57" w:type="dxa"/>
              <w:right w:w="57" w:type="dxa"/>
            </w:tcMar>
            <w:vAlign w:val="center"/>
          </w:tcPr>
          <w:p w:rsidR="00C4490B" w:rsidRPr="00C972D4" w:rsidRDefault="00C4490B" w:rsidP="00C4490B">
            <w:pPr>
              <w:pStyle w:val="24"/>
              <w:shd w:val="clear" w:color="auto" w:fill="auto"/>
              <w:spacing w:before="0" w:line="240" w:lineRule="auto"/>
              <w:ind w:firstLine="0"/>
              <w:jc w:val="center"/>
              <w:rPr>
                <w:rStyle w:val="85pt2"/>
                <w:sz w:val="24"/>
                <w:szCs w:val="24"/>
              </w:rPr>
            </w:pPr>
          </w:p>
        </w:tc>
        <w:tc>
          <w:tcPr>
            <w:tcW w:w="2790" w:type="dxa"/>
            <w:vMerge/>
            <w:shd w:val="clear" w:color="auto" w:fill="FFFFFF"/>
            <w:tcMar>
              <w:top w:w="57" w:type="dxa"/>
              <w:left w:w="57" w:type="dxa"/>
              <w:bottom w:w="57" w:type="dxa"/>
              <w:right w:w="57" w:type="dxa"/>
            </w:tcMar>
            <w:vAlign w:val="center"/>
          </w:tcPr>
          <w:p w:rsidR="00C4490B" w:rsidRPr="00C972D4" w:rsidRDefault="00C4490B" w:rsidP="00C4490B">
            <w:pPr>
              <w:pStyle w:val="24"/>
              <w:shd w:val="clear" w:color="auto" w:fill="auto"/>
              <w:spacing w:before="0" w:line="240" w:lineRule="auto"/>
              <w:ind w:firstLine="0"/>
              <w:jc w:val="left"/>
              <w:rPr>
                <w:rStyle w:val="85pt2"/>
                <w:sz w:val="24"/>
                <w:szCs w:val="24"/>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rStyle w:val="85pt2"/>
                <w:sz w:val="24"/>
                <w:szCs w:val="24"/>
              </w:rPr>
            </w:pPr>
            <w:r w:rsidRPr="00C972D4">
              <w:rPr>
                <w:rStyle w:val="85pt2"/>
                <w:sz w:val="24"/>
                <w:szCs w:val="24"/>
              </w:rPr>
              <w:t>1</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rStyle w:val="85pt2"/>
                <w:sz w:val="24"/>
                <w:szCs w:val="24"/>
              </w:rPr>
            </w:pPr>
            <w:r w:rsidRPr="00C972D4">
              <w:rPr>
                <w:rStyle w:val="85pt2"/>
                <w:sz w:val="24"/>
                <w:szCs w:val="24"/>
              </w:rPr>
              <w:t>2</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rStyle w:val="85pt2"/>
                <w:sz w:val="24"/>
                <w:szCs w:val="24"/>
              </w:rPr>
            </w:pPr>
            <w:r w:rsidRPr="00C972D4">
              <w:rPr>
                <w:rStyle w:val="85pt2"/>
                <w:sz w:val="24"/>
                <w:szCs w:val="24"/>
              </w:rPr>
              <w:t>3</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rStyle w:val="85pt2"/>
                <w:sz w:val="24"/>
                <w:szCs w:val="24"/>
              </w:rPr>
            </w:pPr>
            <w:r w:rsidRPr="00C972D4">
              <w:rPr>
                <w:rStyle w:val="85pt2"/>
                <w:sz w:val="24"/>
                <w:szCs w:val="24"/>
              </w:rPr>
              <w:t>4</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rStyle w:val="85pt2"/>
                <w:sz w:val="24"/>
                <w:szCs w:val="24"/>
              </w:rPr>
            </w:pPr>
            <w:r w:rsidRPr="00C972D4">
              <w:rPr>
                <w:rStyle w:val="85pt2"/>
                <w:sz w:val="24"/>
                <w:szCs w:val="24"/>
              </w:rPr>
              <w:t>5</w:t>
            </w:r>
          </w:p>
        </w:tc>
      </w:tr>
      <w:tr w:rsidR="004832BA" w:rsidRPr="00C972D4" w:rsidTr="004832BA">
        <w:trPr>
          <w:cantSplit/>
        </w:trPr>
        <w:tc>
          <w:tcPr>
            <w:tcW w:w="0" w:type="auto"/>
            <w:gridSpan w:val="8"/>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b/>
                <w:sz w:val="24"/>
                <w:szCs w:val="24"/>
              </w:rPr>
            </w:pPr>
            <w:r w:rsidRPr="00C972D4">
              <w:rPr>
                <w:rStyle w:val="85pt3"/>
                <w:b/>
                <w:sz w:val="24"/>
                <w:szCs w:val="24"/>
              </w:rPr>
              <w:t>Фактор эффективности</w:t>
            </w:r>
          </w:p>
        </w:tc>
      </w:tr>
      <w:tr w:rsidR="00C4490B" w:rsidRPr="00C972D4" w:rsidTr="00C972D4">
        <w:trPr>
          <w:cantSplit/>
        </w:trPr>
        <w:tc>
          <w:tcPr>
            <w:tcW w:w="0" w:type="auto"/>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Уровень автоматизации</w:t>
            </w:r>
          </w:p>
        </w:tc>
        <w:tc>
          <w:tcPr>
            <w:tcW w:w="0" w:type="auto"/>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Функции автоматизации</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Проблемно ориентированные функции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0,88</w:t>
            </w:r>
          </w:p>
        </w:tc>
      </w:tr>
      <w:tr w:rsidR="00C972D4" w:rsidRPr="00C972D4" w:rsidTr="00C972D4">
        <w:trPr>
          <w:cantSplit/>
        </w:trPr>
        <w:tc>
          <w:tcPr>
            <w:tcW w:w="0" w:type="auto"/>
            <w:vMerge w:val="restart"/>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Уровень автоматизации</w:t>
            </w:r>
          </w:p>
        </w:tc>
        <w:tc>
          <w:tcPr>
            <w:tcW w:w="0" w:type="auto"/>
            <w:vMerge w:val="restart"/>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Функции автоматизации</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 xml:space="preserve">2. </w:t>
            </w:r>
            <w:proofErr w:type="gramStart"/>
            <w:r w:rsidRPr="00C972D4">
              <w:rPr>
                <w:rStyle w:val="85pt2"/>
                <w:sz w:val="24"/>
                <w:szCs w:val="24"/>
              </w:rPr>
              <w:t>Машинно ориентированные</w:t>
            </w:r>
            <w:proofErr w:type="gramEnd"/>
            <w:r w:rsidRPr="00C972D4">
              <w:rPr>
                <w:rStyle w:val="85pt2"/>
                <w:sz w:val="24"/>
                <w:szCs w:val="24"/>
              </w:rPr>
              <w:t xml:space="preserve"> функции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0,78</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0,92</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3. Функции ведения и управления</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0,98</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Функции ввода-вывода</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4. Функции защиты и проверки данных</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rPr>
                <w:sz w:val="24"/>
                <w:szCs w:val="24"/>
              </w:rPr>
            </w:pPr>
            <w:r w:rsidRPr="00C972D4">
              <w:rPr>
                <w:rStyle w:val="85pt2"/>
                <w:sz w:val="24"/>
                <w:szCs w:val="24"/>
              </w:rPr>
              <w:t>5. Функции защиты от несанкционированного доступа</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0,48</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6. Функции контроля доступа</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7. Функции защиты от внесения изменений</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0,28</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0,74</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rPr>
                <w:sz w:val="24"/>
                <w:szCs w:val="24"/>
              </w:rPr>
            </w:pPr>
            <w:r w:rsidRPr="00C972D4">
              <w:rPr>
                <w:rStyle w:val="85pt2"/>
                <w:sz w:val="24"/>
                <w:szCs w:val="24"/>
              </w:rPr>
              <w:t>8. Наличие соответствующих границ функциональных областей</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0,25</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cente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9. Точность результатов вычислений</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r>
      <w:tr w:rsidR="00C972D4" w:rsidRPr="00C972D4" w:rsidTr="00C972D4">
        <w:trPr>
          <w:cantSplit/>
        </w:trPr>
        <w:tc>
          <w:tcPr>
            <w:tcW w:w="0" w:type="auto"/>
            <w:vMerge w:val="restart"/>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Временная эффективность</w:t>
            </w:r>
          </w:p>
        </w:tc>
        <w:tc>
          <w:tcPr>
            <w:tcW w:w="0" w:type="auto"/>
            <w:vMerge w:val="restart"/>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Затраты времени</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Время выполнения программ</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0,12</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Время реакции и ответов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0,89</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3. Время подготовки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4. Затраты времени на защиту данных</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0,73</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5. Время компиляции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0,09</w:t>
            </w:r>
          </w:p>
        </w:tc>
      </w:tr>
      <w:tr w:rsidR="00C972D4" w:rsidRPr="00C972D4" w:rsidTr="00C972D4">
        <w:trPr>
          <w:cantSplit/>
        </w:trPr>
        <w:tc>
          <w:tcPr>
            <w:tcW w:w="0" w:type="auto"/>
            <w:vMerge w:val="restart"/>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3. Ресурсоемкость</w:t>
            </w:r>
          </w:p>
        </w:tc>
        <w:tc>
          <w:tcPr>
            <w:tcW w:w="0" w:type="auto"/>
            <w:vMerge w:val="restart"/>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1. Использование вычисли тельных ресурсов</w:t>
            </w: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Требуемый объем внутренней памяти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Требуемый объем внешней памяти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0,06</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3. Требуемые периферийные устройства</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r>
      <w:tr w:rsidR="00C972D4"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0" w:type="auto"/>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4. Требуемое базовое программное обеспечение</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0,19</w:t>
            </w:r>
          </w:p>
        </w:tc>
      </w:tr>
      <w:tr w:rsidR="004832BA" w:rsidRPr="00C972D4" w:rsidTr="004832BA">
        <w:trPr>
          <w:cantSplit/>
        </w:trPr>
        <w:tc>
          <w:tcPr>
            <w:tcW w:w="0" w:type="auto"/>
            <w:gridSpan w:val="8"/>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center"/>
              <w:rPr>
                <w:b/>
                <w:sz w:val="24"/>
                <w:szCs w:val="24"/>
              </w:rPr>
            </w:pPr>
            <w:r w:rsidRPr="00C972D4">
              <w:rPr>
                <w:rStyle w:val="85pt3"/>
                <w:b/>
                <w:sz w:val="24"/>
                <w:szCs w:val="24"/>
              </w:rPr>
              <w:t>Фактор универсальности</w:t>
            </w:r>
          </w:p>
        </w:tc>
      </w:tr>
      <w:tr w:rsidR="004832BA" w:rsidRPr="00C972D4" w:rsidTr="00C972D4">
        <w:trPr>
          <w:cantSplit/>
        </w:trPr>
        <w:tc>
          <w:tcPr>
            <w:tcW w:w="0" w:type="auto"/>
            <w:vMerge w:val="restart"/>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1. Гибкость</w:t>
            </w:r>
          </w:p>
        </w:tc>
        <w:tc>
          <w:tcPr>
            <w:tcW w:w="1884" w:type="dxa"/>
            <w:vMerge w:val="restart"/>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1. Широта охвата функций</w:t>
            </w:r>
          </w:p>
        </w:tc>
        <w:tc>
          <w:tcPr>
            <w:tcW w:w="2790"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1. Оценка числа потенциальных пользователей</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0,32</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2. Оценка числа функций программы</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0,78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0,43</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0,92</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0,87</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p>
        </w:tc>
        <w:tc>
          <w:tcPr>
            <w:tcW w:w="1884" w:type="dxa"/>
            <w:vMerge/>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p>
        </w:tc>
        <w:tc>
          <w:tcPr>
            <w:tcW w:w="2790" w:type="dxa"/>
            <w:shd w:val="clear" w:color="auto" w:fill="FFFFFF"/>
            <w:tcMar>
              <w:top w:w="57" w:type="dxa"/>
              <w:left w:w="57" w:type="dxa"/>
              <w:bottom w:w="57" w:type="dxa"/>
              <w:right w:w="57" w:type="dxa"/>
            </w:tcMar>
          </w:tcPr>
          <w:p w:rsidR="004832BA" w:rsidRPr="00C972D4" w:rsidRDefault="004832BA" w:rsidP="00C972D4">
            <w:pPr>
              <w:pStyle w:val="24"/>
              <w:shd w:val="clear" w:color="auto" w:fill="auto"/>
              <w:spacing w:before="0" w:line="240" w:lineRule="auto"/>
              <w:ind w:firstLine="0"/>
              <w:rPr>
                <w:sz w:val="24"/>
                <w:szCs w:val="24"/>
              </w:rPr>
            </w:pPr>
            <w:r w:rsidRPr="00C972D4">
              <w:rPr>
                <w:rStyle w:val="85pt2"/>
                <w:sz w:val="24"/>
                <w:szCs w:val="24"/>
              </w:rPr>
              <w:t>3. Насколько набор функций удовлетворяет требованиям пользователя</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0,6</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4. Насколько возможности программ охватывают область решаемых пользователем задач</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0,71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0,64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0,05</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5. Возможность настройки формата входных данных для конкретных пользователей</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0,57</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0,31</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val="restart"/>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2. Простота</w:t>
            </w:r>
          </w:p>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архитектуры</w:t>
            </w:r>
          </w:p>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проекта</w:t>
            </w: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rPr>
                <w:sz w:val="24"/>
                <w:szCs w:val="24"/>
              </w:rPr>
            </w:pPr>
            <w:r w:rsidRPr="00C972D4">
              <w:rPr>
                <w:rStyle w:val="85pt2"/>
                <w:sz w:val="24"/>
                <w:szCs w:val="24"/>
              </w:rPr>
              <w:t>1. Наличие схемы иерархии модулей программ</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0,97</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rPr>
                <w:sz w:val="24"/>
                <w:szCs w:val="24"/>
              </w:rPr>
            </w:pPr>
            <w:r w:rsidRPr="00C972D4">
              <w:rPr>
                <w:rStyle w:val="85pt2"/>
                <w:sz w:val="24"/>
                <w:szCs w:val="24"/>
              </w:rPr>
              <w:t>2. Оценка независимости модулей</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0,25</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0,06</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0,57</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3. Оценка числа уникальных элементов</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0,77</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0,74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0,27</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4. Используется ли в текущем вызове моду ля информация, полученная в предыдущем вызове</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0,85</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0,55</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0,25</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0,99</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5. Оценка организации точек входа и выхода модуля</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0,84</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6. Наличие описания атрибутов модуля</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0,56</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0,12</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0,51</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shd w:val="clear" w:color="auto" w:fill="FFFFFF"/>
            <w:tcMar>
              <w:top w:w="57" w:type="dxa"/>
              <w:left w:w="57" w:type="dxa"/>
              <w:bottom w:w="57" w:type="dxa"/>
              <w:right w:w="57" w:type="dxa"/>
            </w:tcMar>
            <w:vAlign w:val="bottom"/>
          </w:tcPr>
          <w:p w:rsidR="004832BA" w:rsidRPr="00C972D4" w:rsidRDefault="004832BA" w:rsidP="00C4490B">
            <w:pPr>
              <w:pStyle w:val="24"/>
              <w:shd w:val="clear" w:color="auto" w:fill="auto"/>
              <w:spacing w:before="0" w:line="240" w:lineRule="auto"/>
              <w:ind w:firstLine="0"/>
              <w:rPr>
                <w:sz w:val="24"/>
                <w:szCs w:val="24"/>
              </w:rPr>
            </w:pPr>
            <w:r w:rsidRPr="00C972D4">
              <w:rPr>
                <w:rStyle w:val="85pt2"/>
                <w:sz w:val="24"/>
                <w:szCs w:val="24"/>
              </w:rPr>
              <w:t>3. Сложность архитектуры проекта</w:t>
            </w: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1. Оценка программ по числу переходов и то чек ветвления</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0,71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0,92</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val="restart"/>
            <w:shd w:val="clear" w:color="auto" w:fill="FFFFFF"/>
            <w:tcMar>
              <w:top w:w="57" w:type="dxa"/>
              <w:left w:w="57" w:type="dxa"/>
              <w:bottom w:w="57" w:type="dxa"/>
              <w:right w:w="57" w:type="dxa"/>
            </w:tcMar>
          </w:tcPr>
          <w:p w:rsidR="004832BA" w:rsidRPr="00C972D4" w:rsidRDefault="004832BA" w:rsidP="00C4490B">
            <w:pPr>
              <w:pStyle w:val="24"/>
              <w:shd w:val="clear" w:color="auto" w:fill="auto"/>
              <w:spacing w:before="0" w:line="240" w:lineRule="auto"/>
              <w:ind w:firstLine="0"/>
              <w:jc w:val="left"/>
              <w:rPr>
                <w:sz w:val="24"/>
                <w:szCs w:val="24"/>
              </w:rPr>
            </w:pPr>
            <w:r w:rsidRPr="00C972D4">
              <w:rPr>
                <w:rStyle w:val="85pt2"/>
                <w:sz w:val="24"/>
                <w:szCs w:val="24"/>
              </w:rPr>
              <w:t>4. Сложность структуры кода программы</w:t>
            </w: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1. Использование метода пошагового уточнения</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0,69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0,65</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2. Наличие описания структуры программы</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0,02</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0,73</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0,38</w:t>
            </w:r>
          </w:p>
        </w:tc>
      </w:tr>
      <w:tr w:rsidR="004832BA" w:rsidRPr="00C972D4" w:rsidTr="00C972D4">
        <w:trPr>
          <w:cantSplit/>
        </w:trPr>
        <w:tc>
          <w:tcPr>
            <w:tcW w:w="0" w:type="auto"/>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3. Наличие описания связей между элементами структуры про граммы</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0,23</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0,09</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0,47</w:t>
            </w:r>
          </w:p>
        </w:tc>
      </w:tr>
      <w:tr w:rsidR="004832BA" w:rsidRPr="00C972D4" w:rsidTr="00C972D4">
        <w:trPr>
          <w:cantSplit/>
        </w:trPr>
        <w:tc>
          <w:tcPr>
            <w:tcW w:w="0" w:type="auto"/>
            <w:vMerge/>
            <w:tcBorders>
              <w:bottom w:val="nil"/>
            </w:tcBorders>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4832BA" w:rsidRPr="00C972D4" w:rsidRDefault="004832BA"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4832BA"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4. Наличие в программе повторного выполнения функций (подпрограмм)</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0,04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0,8</w:t>
            </w:r>
          </w:p>
        </w:tc>
        <w:tc>
          <w:tcPr>
            <w:tcW w:w="0" w:type="auto"/>
            <w:shd w:val="clear" w:color="auto" w:fill="FFFFFF"/>
            <w:tcMar>
              <w:top w:w="57" w:type="dxa"/>
              <w:left w:w="57" w:type="dxa"/>
              <w:bottom w:w="57" w:type="dxa"/>
              <w:right w:w="57" w:type="dxa"/>
            </w:tcMar>
            <w:vAlign w:val="center"/>
          </w:tcPr>
          <w:p w:rsidR="004832BA"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rPr>
              <w:t>0,6</w:t>
            </w:r>
          </w:p>
        </w:tc>
      </w:tr>
      <w:tr w:rsidR="004832BA" w:rsidRPr="00C972D4" w:rsidTr="00C972D4">
        <w:trPr>
          <w:cantSplit/>
        </w:trPr>
        <w:tc>
          <w:tcPr>
            <w:tcW w:w="0" w:type="auto"/>
            <w:vMerge w:val="restart"/>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p>
        </w:tc>
        <w:tc>
          <w:tcPr>
            <w:tcW w:w="1884" w:type="dxa"/>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5. Применение стандартных протоколов связи</w:t>
            </w:r>
          </w:p>
        </w:tc>
        <w:tc>
          <w:tcPr>
            <w:tcW w:w="2790" w:type="dxa"/>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1. Использование стандартных протоколов связи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0,64</w:t>
            </w:r>
          </w:p>
        </w:tc>
      </w:tr>
      <w:tr w:rsidR="004832BA" w:rsidRPr="00C972D4" w:rsidTr="00C972D4">
        <w:trPr>
          <w:cantSplit/>
        </w:trPr>
        <w:tc>
          <w:tcPr>
            <w:tcW w:w="0" w:type="auto"/>
            <w:vMerge/>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tcBorders>
              <w:left w:val="single" w:sz="6" w:space="0" w:color="000000"/>
            </w:tcBorders>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6. Применение стандартных интерфейсных программ</w:t>
            </w:r>
          </w:p>
        </w:tc>
        <w:tc>
          <w:tcPr>
            <w:tcW w:w="2790" w:type="dxa"/>
            <w:shd w:val="clear" w:color="auto" w:fill="FFFFFF"/>
            <w:tcMar>
              <w:top w:w="57" w:type="dxa"/>
              <w:left w:w="57" w:type="dxa"/>
              <w:bottom w:w="57" w:type="dxa"/>
              <w:right w:w="57" w:type="dxa"/>
            </w:tcMar>
          </w:tcPr>
          <w:p w:rsidR="00C4490B" w:rsidRPr="00C972D4" w:rsidRDefault="004832BA" w:rsidP="00C972D4">
            <w:pPr>
              <w:pStyle w:val="24"/>
              <w:shd w:val="clear" w:color="auto" w:fill="auto"/>
              <w:spacing w:before="0" w:line="240" w:lineRule="auto"/>
              <w:ind w:firstLine="0"/>
              <w:jc w:val="left"/>
              <w:rPr>
                <w:sz w:val="24"/>
                <w:szCs w:val="24"/>
              </w:rPr>
            </w:pPr>
            <w:r w:rsidRPr="00C972D4">
              <w:rPr>
                <w:rStyle w:val="85pt2"/>
                <w:sz w:val="24"/>
                <w:szCs w:val="24"/>
              </w:rPr>
              <w:t>1</w:t>
            </w:r>
            <w:r w:rsidR="00C4490B" w:rsidRPr="00C972D4">
              <w:rPr>
                <w:rStyle w:val="85pt2"/>
                <w:sz w:val="24"/>
                <w:szCs w:val="24"/>
              </w:rPr>
              <w:t>. Использование стандартных интерфейсных подпрограмм</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r>
      <w:tr w:rsidR="00C4490B" w:rsidRPr="00C972D4" w:rsidTr="00C972D4">
        <w:trPr>
          <w:cantSplit/>
        </w:trPr>
        <w:tc>
          <w:tcPr>
            <w:tcW w:w="0" w:type="auto"/>
            <w:vMerge w:val="restart"/>
            <w:tcBorders>
              <w:top w:val="single" w:sz="6" w:space="0" w:color="000000"/>
            </w:tcBorders>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Мобильность</w:t>
            </w:r>
          </w:p>
        </w:tc>
        <w:tc>
          <w:tcPr>
            <w:tcW w:w="1884" w:type="dxa"/>
            <w:vMerge w:val="restart"/>
            <w:shd w:val="clear" w:color="auto" w:fill="FFFFFF"/>
            <w:tcMar>
              <w:top w:w="57" w:type="dxa"/>
              <w:left w:w="57" w:type="dxa"/>
              <w:bottom w:w="57" w:type="dxa"/>
              <w:right w:w="57" w:type="dxa"/>
            </w:tcMar>
          </w:tcPr>
          <w:p w:rsidR="00C4490B" w:rsidRPr="00C972D4" w:rsidRDefault="004832BA" w:rsidP="004832BA">
            <w:pPr>
              <w:pStyle w:val="24"/>
              <w:shd w:val="clear" w:color="auto" w:fill="auto"/>
              <w:spacing w:before="0" w:line="240" w:lineRule="auto"/>
              <w:ind w:firstLine="0"/>
              <w:jc w:val="left"/>
              <w:rPr>
                <w:sz w:val="24"/>
                <w:szCs w:val="24"/>
              </w:rPr>
            </w:pPr>
            <w:r w:rsidRPr="00C972D4">
              <w:rPr>
                <w:rStyle w:val="85pt2"/>
                <w:sz w:val="24"/>
                <w:szCs w:val="24"/>
              </w:rPr>
              <w:t>1</w:t>
            </w:r>
            <w:r w:rsidR="00C4490B" w:rsidRPr="00C972D4">
              <w:rPr>
                <w:rStyle w:val="85pt2"/>
                <w:sz w:val="24"/>
                <w:szCs w:val="24"/>
              </w:rPr>
              <w:t>.Зависимость от используемого комплекса технических средств</w:t>
            </w: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.Оценка зависимости программ от емкости оперативной памяти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0,68</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2. Оценка зависимости временных характеристик программы от скорости вычислений ЭВМ</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0,98</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0,73</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3. Оценка зависимости функционирования программы от числа внешних запоминающих устройств и их общей емкости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0,85</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4. Оценка зависимости функционирования программы от специальных устрой</w:t>
            </w:r>
            <w:proofErr w:type="gramStart"/>
            <w:r w:rsidRPr="00C972D4">
              <w:rPr>
                <w:rStyle w:val="85pt2"/>
                <w:sz w:val="24"/>
                <w:szCs w:val="24"/>
              </w:rPr>
              <w:t>ств вв</w:t>
            </w:r>
            <w:proofErr w:type="gramEnd"/>
            <w:r w:rsidRPr="00C972D4">
              <w:rPr>
                <w:rStyle w:val="85pt2"/>
                <w:sz w:val="24"/>
                <w:szCs w:val="24"/>
              </w:rPr>
              <w:t>ода-вывода</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0,71</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5. Оценка зависимости программ от емкости оперативной памяти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0,78</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val="restart"/>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Зависимость от базового программного обеспечения</w:t>
            </w: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1. Применение специальных языков программирования</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0,79</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Оценка зависимости программы от программ операционной системы</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0,88</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3. Зависимость от других программных средств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0,52</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 xml:space="preserve">3. Изоляция </w:t>
            </w:r>
            <w:proofErr w:type="spellStart"/>
            <w:r w:rsidRPr="00C972D4">
              <w:rPr>
                <w:rStyle w:val="85pt2"/>
                <w:sz w:val="24"/>
                <w:szCs w:val="24"/>
              </w:rPr>
              <w:t>немобильности</w:t>
            </w:r>
            <w:proofErr w:type="spellEnd"/>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.Оценка локализации переносимой части программы</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0,58</w:t>
            </w:r>
          </w:p>
        </w:tc>
      </w:tr>
      <w:tr w:rsidR="00C4490B" w:rsidRPr="00C972D4" w:rsidTr="00C972D4">
        <w:trPr>
          <w:cantSplit/>
        </w:trPr>
        <w:tc>
          <w:tcPr>
            <w:tcW w:w="0" w:type="auto"/>
            <w:vMerge w:val="restart"/>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rPr>
                <w:sz w:val="24"/>
                <w:szCs w:val="24"/>
              </w:rPr>
            </w:pPr>
            <w:r w:rsidRPr="00C972D4">
              <w:rPr>
                <w:rStyle w:val="85pt2"/>
                <w:sz w:val="24"/>
                <w:szCs w:val="24"/>
              </w:rPr>
              <w:t>3. Модифицируемость</w:t>
            </w:r>
          </w:p>
        </w:tc>
        <w:tc>
          <w:tcPr>
            <w:tcW w:w="1884" w:type="dxa"/>
            <w:vMerge w:val="restart"/>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1. Простота кодирования</w:t>
            </w: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1. Оценка использования отрицательных или булевых выражений</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0,98</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Оценка программы по использованию условных переходов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3. Оценка программы по использованию без условных переходов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4. Оформление процедур входа и выхода из циклов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0,48</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5. Ограничения на модификацию переменной индексации в цикле</w:t>
            </w:r>
          </w:p>
        </w:tc>
        <w:tc>
          <w:tcPr>
            <w:tcW w:w="0" w:type="auto"/>
            <w:shd w:val="clear" w:color="auto" w:fill="FFFFFF"/>
            <w:tcMar>
              <w:top w:w="57" w:type="dxa"/>
              <w:left w:w="57" w:type="dxa"/>
              <w:bottom w:w="57" w:type="dxa"/>
              <w:right w:w="57" w:type="dxa"/>
            </w:tcMar>
            <w:vAlign w:val="center"/>
          </w:tcPr>
          <w:p w:rsidR="00C4490B" w:rsidRPr="00C972D4" w:rsidRDefault="004832BA" w:rsidP="00C972D4">
            <w:pPr>
              <w:pStyle w:val="24"/>
              <w:shd w:val="clear" w:color="auto" w:fill="auto"/>
              <w:spacing w:before="0" w:line="240" w:lineRule="auto"/>
              <w:ind w:firstLine="0"/>
              <w:jc w:val="center"/>
              <w:rPr>
                <w:sz w:val="24"/>
                <w:szCs w:val="24"/>
              </w:rPr>
            </w:pPr>
            <w:r w:rsidRPr="00C972D4">
              <w:rPr>
                <w:rStyle w:val="85pt2"/>
                <w:sz w:val="24"/>
                <w:szCs w:val="24"/>
                <w:lang w:val="en-US" w:eastAsia="en-US" w:bidi="en-US"/>
              </w:rPr>
              <w:t>0</w:t>
            </w:r>
            <w:r w:rsidRPr="00C972D4">
              <w:rPr>
                <w:rStyle w:val="85pt2"/>
                <w:sz w:val="24"/>
                <w:szCs w:val="24"/>
                <w:lang w:eastAsia="en-US" w:bidi="en-US"/>
              </w:rPr>
              <w:t>,</w:t>
            </w:r>
            <w:r w:rsidR="00C4490B" w:rsidRPr="00C972D4">
              <w:rPr>
                <w:rStyle w:val="85pt2"/>
                <w:sz w:val="24"/>
                <w:szCs w:val="24"/>
                <w:lang w:val="en-US" w:eastAsia="en-US" w:bidi="en-US"/>
              </w:rPr>
              <w:t>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6. Оценка модулей по направлению потока управления</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0,74</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rPr>
                <w:sz w:val="24"/>
                <w:szCs w:val="24"/>
              </w:rPr>
            </w:pPr>
            <w:r w:rsidRPr="00C972D4">
              <w:rPr>
                <w:rStyle w:val="85pt2"/>
                <w:sz w:val="24"/>
                <w:szCs w:val="24"/>
              </w:rPr>
              <w:t>7. Оценка программы по использованию локальных переменных</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0,25</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2. Число комментариев</w:t>
            </w: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Оценка программы по числу комментариев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val="restart"/>
            <w:shd w:val="clear" w:color="auto" w:fill="FFFFFF"/>
            <w:tcMar>
              <w:top w:w="57" w:type="dxa"/>
              <w:left w:w="57" w:type="dxa"/>
              <w:bottom w:w="57" w:type="dxa"/>
              <w:right w:w="57" w:type="dxa"/>
            </w:tcMar>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3. Качество комментариев</w:t>
            </w: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1. Наличие заголовка в программе</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0,12</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2. Комментарии к точкам ветвления</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0,89</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 xml:space="preserve">3. Комментарии к </w:t>
            </w:r>
            <w:proofErr w:type="spellStart"/>
            <w:r w:rsidRPr="00C972D4">
              <w:rPr>
                <w:rStyle w:val="85pt2"/>
                <w:sz w:val="24"/>
                <w:szCs w:val="24"/>
              </w:rPr>
              <w:t>машинозависимым</w:t>
            </w:r>
            <w:proofErr w:type="spellEnd"/>
            <w:r w:rsidRPr="00C972D4">
              <w:rPr>
                <w:rStyle w:val="85pt2"/>
                <w:sz w:val="24"/>
                <w:szCs w:val="24"/>
              </w:rPr>
              <w:t xml:space="preserve"> частям программы</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0,91</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 xml:space="preserve">4. Комментарии к </w:t>
            </w:r>
            <w:proofErr w:type="spellStart"/>
            <w:r w:rsidRPr="00C972D4">
              <w:rPr>
                <w:rStyle w:val="85pt2"/>
                <w:sz w:val="24"/>
                <w:szCs w:val="24"/>
              </w:rPr>
              <w:t>машинозависимым</w:t>
            </w:r>
            <w:proofErr w:type="spellEnd"/>
            <w:r w:rsidRPr="00C972D4">
              <w:rPr>
                <w:rStyle w:val="85pt2"/>
                <w:sz w:val="24"/>
                <w:szCs w:val="24"/>
              </w:rPr>
              <w:t xml:space="preserve"> операторам программы</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0,73</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5. Комментарии к операторам объявления переменных</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0,09</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6. Оценка семантики операторов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w:t>
            </w:r>
          </w:p>
        </w:tc>
      </w:tr>
      <w:tr w:rsidR="00C4490B" w:rsidRPr="00C972D4" w:rsidTr="00C972D4">
        <w:trPr>
          <w:cantSplit/>
        </w:trPr>
        <w:tc>
          <w:tcPr>
            <w:tcW w:w="0" w:type="auto"/>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7. Наличие соглашений по форме представле</w:t>
            </w:r>
            <w:r w:rsidR="004832BA" w:rsidRPr="00C972D4">
              <w:rPr>
                <w:rStyle w:val="85pt2"/>
                <w:sz w:val="24"/>
                <w:szCs w:val="24"/>
              </w:rPr>
              <w:t>ния комментариев</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0,06</w:t>
            </w:r>
          </w:p>
        </w:tc>
      </w:tr>
      <w:tr w:rsidR="00C4490B" w:rsidRPr="00C972D4" w:rsidTr="00C972D4">
        <w:trPr>
          <w:cantSplit/>
        </w:trPr>
        <w:tc>
          <w:tcPr>
            <w:tcW w:w="0" w:type="auto"/>
            <w:vMerge/>
            <w:tcBorders>
              <w:bottom w:val="nil"/>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8. Наличие общих комментариев к программам</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r>
      <w:tr w:rsidR="00C4490B" w:rsidRPr="00C972D4" w:rsidTr="00C972D4">
        <w:trPr>
          <w:cantSplit/>
        </w:trPr>
        <w:tc>
          <w:tcPr>
            <w:tcW w:w="0" w:type="auto"/>
            <w:vMerge w:val="restart"/>
            <w:tcBorders>
              <w:top w:val="nil"/>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val="restart"/>
            <w:tcBorders>
              <w:left w:val="single" w:sz="6" w:space="0" w:color="000000"/>
            </w:tcBorders>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4. Использование описательных средств языка</w:t>
            </w: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1. Использование языков высокого уровня</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0,19</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2. Семантика имен используемых переменных</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0,48</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0,98</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 xml:space="preserve">3. Использование отступов, сдвигов и </w:t>
            </w:r>
            <w:proofErr w:type="gramStart"/>
            <w:r w:rsidRPr="00C972D4">
              <w:rPr>
                <w:rStyle w:val="85pt2"/>
                <w:sz w:val="24"/>
                <w:szCs w:val="24"/>
              </w:rPr>
              <w:t>про</w:t>
            </w:r>
            <w:proofErr w:type="gramEnd"/>
            <w:r w:rsidRPr="00C972D4">
              <w:rPr>
                <w:rStyle w:val="85pt2"/>
                <w:sz w:val="24"/>
                <w:szCs w:val="24"/>
              </w:rPr>
              <w:t xml:space="preserve"> пусков при формировании текста</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0,53</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 xml:space="preserve">4. Размещение </w:t>
            </w:r>
            <w:proofErr w:type="gramStart"/>
            <w:r w:rsidRPr="00C972D4">
              <w:rPr>
                <w:rStyle w:val="85pt2"/>
                <w:sz w:val="24"/>
                <w:szCs w:val="24"/>
              </w:rPr>
              <w:t>опера торов</w:t>
            </w:r>
            <w:proofErr w:type="gramEnd"/>
            <w:r w:rsidRPr="00C972D4">
              <w:rPr>
                <w:rStyle w:val="85pt2"/>
                <w:sz w:val="24"/>
                <w:szCs w:val="24"/>
              </w:rPr>
              <w:t xml:space="preserve"> по строкам</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0,33</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val="restart"/>
            <w:tcBorders>
              <w:left w:val="single" w:sz="6" w:space="0" w:color="000000"/>
            </w:tcBorders>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5. Независимость модулей</w:t>
            </w:r>
          </w:p>
        </w:tc>
        <w:tc>
          <w:tcPr>
            <w:tcW w:w="2790" w:type="dxa"/>
            <w:shd w:val="clear" w:color="auto" w:fill="FFFFFF"/>
            <w:tcMar>
              <w:top w:w="57" w:type="dxa"/>
              <w:left w:w="57" w:type="dxa"/>
              <w:bottom w:w="57" w:type="dxa"/>
              <w:right w:w="57" w:type="dxa"/>
            </w:tcMar>
            <w:vAlign w:val="bottom"/>
          </w:tcPr>
          <w:p w:rsidR="00C4490B" w:rsidRPr="00C972D4" w:rsidRDefault="00C4490B" w:rsidP="004832BA">
            <w:pPr>
              <w:pStyle w:val="24"/>
              <w:shd w:val="clear" w:color="auto" w:fill="auto"/>
              <w:spacing w:before="0" w:line="240" w:lineRule="auto"/>
              <w:ind w:firstLine="0"/>
              <w:rPr>
                <w:sz w:val="24"/>
                <w:szCs w:val="24"/>
              </w:rPr>
            </w:pPr>
            <w:r w:rsidRPr="00C972D4">
              <w:rPr>
                <w:rStyle w:val="85pt2"/>
                <w:sz w:val="24"/>
                <w:szCs w:val="24"/>
              </w:rPr>
              <w:t>1. Передача информации для управления по параметрам</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0,75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0,81</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2. Параметрическая передача входных данных</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0,02</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3. Наличие передачи результатов работы между модулями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0,17</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0,86</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0,49</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0,88</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vAlign w:val="bottom"/>
          </w:tcPr>
          <w:p w:rsidR="00C4490B" w:rsidRPr="00C972D4" w:rsidRDefault="00C4490B" w:rsidP="00C4490B">
            <w:pPr>
              <w:pStyle w:val="24"/>
              <w:shd w:val="clear" w:color="auto" w:fill="auto"/>
              <w:spacing w:before="0" w:line="240" w:lineRule="auto"/>
              <w:ind w:firstLine="0"/>
              <w:jc w:val="left"/>
              <w:rPr>
                <w:sz w:val="24"/>
                <w:szCs w:val="24"/>
              </w:rPr>
            </w:pPr>
            <w:r w:rsidRPr="00C972D4">
              <w:rPr>
                <w:rStyle w:val="85pt2"/>
                <w:sz w:val="24"/>
                <w:szCs w:val="24"/>
              </w:rPr>
              <w:t>4. Наличие проверки правильности данных, получаемых модулями от вызываемого модуля</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0,64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0,95</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0,21</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0,16</w:t>
            </w:r>
          </w:p>
        </w:tc>
      </w:tr>
      <w:tr w:rsidR="00C4490B" w:rsidRPr="00C972D4" w:rsidTr="00C972D4">
        <w:trPr>
          <w:cantSplit/>
        </w:trPr>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1884" w:type="dxa"/>
            <w:vMerge/>
            <w:tcBorders>
              <w:left w:val="single" w:sz="6" w:space="0" w:color="000000"/>
            </w:tcBorders>
            <w:shd w:val="clear" w:color="auto" w:fill="FFFFFF"/>
            <w:tcMar>
              <w:top w:w="57" w:type="dxa"/>
              <w:left w:w="57" w:type="dxa"/>
              <w:bottom w:w="57" w:type="dxa"/>
              <w:right w:w="57" w:type="dxa"/>
            </w:tcMar>
          </w:tcPr>
          <w:p w:rsidR="00C4490B" w:rsidRPr="00C972D4" w:rsidRDefault="00C4490B" w:rsidP="00C4490B">
            <w:pPr>
              <w:rPr>
                <w:rFonts w:ascii="Times New Roman" w:hAnsi="Times New Roman" w:cs="Times New Roman"/>
              </w:rPr>
            </w:pPr>
          </w:p>
        </w:tc>
        <w:tc>
          <w:tcPr>
            <w:tcW w:w="2790" w:type="dxa"/>
            <w:shd w:val="clear" w:color="auto" w:fill="FFFFFF"/>
            <w:tcMar>
              <w:top w:w="57" w:type="dxa"/>
              <w:left w:w="57" w:type="dxa"/>
              <w:bottom w:w="57" w:type="dxa"/>
              <w:right w:w="57" w:type="dxa"/>
            </w:tcMar>
          </w:tcPr>
          <w:p w:rsidR="00C4490B" w:rsidRPr="00C972D4" w:rsidRDefault="00C4490B" w:rsidP="004832BA">
            <w:pPr>
              <w:pStyle w:val="24"/>
              <w:shd w:val="clear" w:color="auto" w:fill="auto"/>
              <w:spacing w:before="0" w:line="240" w:lineRule="auto"/>
              <w:ind w:firstLine="0"/>
              <w:jc w:val="left"/>
              <w:rPr>
                <w:sz w:val="24"/>
                <w:szCs w:val="24"/>
              </w:rPr>
            </w:pPr>
            <w:r w:rsidRPr="00C972D4">
              <w:rPr>
                <w:rStyle w:val="85pt2"/>
                <w:sz w:val="24"/>
                <w:szCs w:val="24"/>
              </w:rPr>
              <w:t>5. Использование общих областей памяти</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0,32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0,54</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0,42</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0,83</w:t>
            </w:r>
          </w:p>
        </w:tc>
        <w:tc>
          <w:tcPr>
            <w:tcW w:w="0" w:type="auto"/>
            <w:shd w:val="clear" w:color="auto" w:fill="FFFFFF"/>
            <w:tcMar>
              <w:top w:w="57" w:type="dxa"/>
              <w:left w:w="57" w:type="dxa"/>
              <w:bottom w:w="57" w:type="dxa"/>
              <w:right w:w="57" w:type="dxa"/>
            </w:tcMar>
            <w:vAlign w:val="center"/>
          </w:tcPr>
          <w:p w:rsidR="00C4490B" w:rsidRPr="00C972D4" w:rsidRDefault="00C4490B" w:rsidP="00C972D4">
            <w:pPr>
              <w:pStyle w:val="24"/>
              <w:shd w:val="clear" w:color="auto" w:fill="auto"/>
              <w:spacing w:before="0" w:line="240" w:lineRule="auto"/>
              <w:ind w:firstLine="0"/>
              <w:jc w:val="center"/>
              <w:rPr>
                <w:sz w:val="24"/>
                <w:szCs w:val="24"/>
              </w:rPr>
            </w:pPr>
            <w:r w:rsidRPr="00C972D4">
              <w:rPr>
                <w:rStyle w:val="85pt2"/>
                <w:sz w:val="24"/>
                <w:szCs w:val="24"/>
              </w:rPr>
              <w:t>0,41</w:t>
            </w:r>
          </w:p>
        </w:tc>
      </w:tr>
    </w:tbl>
    <w:p w:rsidR="00C4490B" w:rsidRPr="002A4B65" w:rsidRDefault="00C4490B" w:rsidP="002A4B65">
      <w:pPr>
        <w:pStyle w:val="24"/>
        <w:shd w:val="clear" w:color="auto" w:fill="auto"/>
        <w:spacing w:before="0" w:line="240" w:lineRule="auto"/>
        <w:ind w:right="20" w:firstLine="851"/>
        <w:rPr>
          <w:sz w:val="28"/>
          <w:szCs w:val="28"/>
        </w:rPr>
      </w:pPr>
    </w:p>
    <w:p w:rsidR="00C972D4" w:rsidRPr="008F5EE0" w:rsidRDefault="00C972D4" w:rsidP="008F5EE0">
      <w:pPr>
        <w:pStyle w:val="2"/>
        <w:spacing w:before="0"/>
        <w:jc w:val="center"/>
        <w:rPr>
          <w:rStyle w:val="11"/>
          <w:rFonts w:eastAsiaTheme="majorEastAsia"/>
          <w:iCs/>
          <w:sz w:val="28"/>
          <w:szCs w:val="28"/>
        </w:rPr>
      </w:pPr>
      <w:r w:rsidRPr="008F5EE0">
        <w:rPr>
          <w:rStyle w:val="11"/>
          <w:rFonts w:eastAsiaTheme="majorEastAsia"/>
          <w:iCs/>
          <w:sz w:val="28"/>
          <w:szCs w:val="28"/>
        </w:rPr>
        <w:t>Вариант 3.</w:t>
      </w:r>
    </w:p>
    <w:p w:rsidR="00965EF9" w:rsidRPr="002A4B65" w:rsidRDefault="00FB38A9" w:rsidP="002A4B65">
      <w:pPr>
        <w:pStyle w:val="24"/>
        <w:shd w:val="clear" w:color="auto" w:fill="auto"/>
        <w:spacing w:before="0" w:line="240" w:lineRule="auto"/>
        <w:ind w:right="20" w:firstLine="851"/>
        <w:rPr>
          <w:sz w:val="28"/>
          <w:szCs w:val="28"/>
        </w:rPr>
      </w:pPr>
      <w:r w:rsidRPr="002A4B65">
        <w:rPr>
          <w:rStyle w:val="11"/>
          <w:sz w:val="28"/>
          <w:szCs w:val="28"/>
        </w:rPr>
        <w:t>Оценить эффективность, универсальность и корректность программной системы на фазах жизненного цикла «Анализ» и «Проектирование». При проведении расчетов считать, что критерии и метрики в пределах своего уровня имеют одинаковую важность.</w:t>
      </w:r>
    </w:p>
    <w:p w:rsidR="00965EF9" w:rsidRPr="002A4B65" w:rsidRDefault="00FB38A9" w:rsidP="002A4B65">
      <w:pPr>
        <w:pStyle w:val="24"/>
        <w:shd w:val="clear" w:color="auto" w:fill="auto"/>
        <w:spacing w:before="0" w:line="240" w:lineRule="auto"/>
        <w:ind w:firstLine="851"/>
        <w:jc w:val="left"/>
        <w:rPr>
          <w:sz w:val="28"/>
          <w:szCs w:val="28"/>
        </w:rPr>
      </w:pPr>
      <w:r w:rsidRPr="002A4B65">
        <w:rPr>
          <w:rStyle w:val="11"/>
          <w:sz w:val="28"/>
          <w:szCs w:val="28"/>
        </w:rPr>
        <w:t>Базовые показатели по всем критериям считать равными:</w:t>
      </w:r>
    </w:p>
    <w:p w:rsidR="00965EF9" w:rsidRPr="002A4B65" w:rsidRDefault="00FB38A9" w:rsidP="002A4B65">
      <w:pPr>
        <w:pStyle w:val="24"/>
        <w:numPr>
          <w:ilvl w:val="0"/>
          <w:numId w:val="6"/>
        </w:numPr>
        <w:shd w:val="clear" w:color="auto" w:fill="auto"/>
        <w:spacing w:before="0" w:line="240" w:lineRule="auto"/>
        <w:ind w:firstLine="851"/>
        <w:jc w:val="left"/>
        <w:rPr>
          <w:sz w:val="28"/>
          <w:szCs w:val="28"/>
        </w:rPr>
      </w:pPr>
      <w:r w:rsidRPr="002A4B65">
        <w:rPr>
          <w:rStyle w:val="11"/>
          <w:sz w:val="28"/>
          <w:szCs w:val="28"/>
        </w:rPr>
        <w:t xml:space="preserve"> для эффективности - 0,7;</w:t>
      </w:r>
    </w:p>
    <w:p w:rsidR="00965EF9" w:rsidRPr="002A4B65" w:rsidRDefault="00FB38A9" w:rsidP="002A4B65">
      <w:pPr>
        <w:pStyle w:val="24"/>
        <w:numPr>
          <w:ilvl w:val="0"/>
          <w:numId w:val="6"/>
        </w:numPr>
        <w:shd w:val="clear" w:color="auto" w:fill="auto"/>
        <w:spacing w:before="0" w:line="240" w:lineRule="auto"/>
        <w:ind w:firstLine="851"/>
        <w:jc w:val="left"/>
        <w:rPr>
          <w:sz w:val="28"/>
          <w:szCs w:val="28"/>
        </w:rPr>
      </w:pPr>
      <w:r w:rsidRPr="002A4B65">
        <w:rPr>
          <w:rStyle w:val="11"/>
          <w:sz w:val="28"/>
          <w:szCs w:val="28"/>
        </w:rPr>
        <w:t xml:space="preserve"> для универсальности - 0,8;</w:t>
      </w:r>
    </w:p>
    <w:p w:rsidR="00965EF9" w:rsidRPr="002A4B65" w:rsidRDefault="00FB38A9" w:rsidP="002A4B65">
      <w:pPr>
        <w:pStyle w:val="24"/>
        <w:numPr>
          <w:ilvl w:val="0"/>
          <w:numId w:val="6"/>
        </w:numPr>
        <w:shd w:val="clear" w:color="auto" w:fill="auto"/>
        <w:spacing w:before="0" w:line="240" w:lineRule="auto"/>
        <w:ind w:firstLine="851"/>
        <w:jc w:val="left"/>
        <w:rPr>
          <w:sz w:val="28"/>
          <w:szCs w:val="28"/>
        </w:rPr>
      </w:pPr>
      <w:r w:rsidRPr="002A4B65">
        <w:rPr>
          <w:rStyle w:val="11"/>
          <w:sz w:val="28"/>
          <w:szCs w:val="28"/>
        </w:rPr>
        <w:t xml:space="preserve"> для корректности - 0,7.</w:t>
      </w:r>
    </w:p>
    <w:p w:rsidR="00965EF9" w:rsidRDefault="00FB38A9" w:rsidP="002A4B65">
      <w:pPr>
        <w:pStyle w:val="24"/>
        <w:shd w:val="clear" w:color="auto" w:fill="auto"/>
        <w:spacing w:before="0" w:line="240" w:lineRule="auto"/>
        <w:ind w:firstLine="851"/>
        <w:jc w:val="left"/>
        <w:rPr>
          <w:rStyle w:val="11"/>
          <w:sz w:val="28"/>
          <w:szCs w:val="28"/>
        </w:rPr>
      </w:pPr>
      <w:r w:rsidRPr="002A4B65">
        <w:rPr>
          <w:rStyle w:val="11"/>
          <w:sz w:val="28"/>
          <w:szCs w:val="28"/>
        </w:rPr>
        <w:t xml:space="preserve">Исходные данные для расчета сформированы по оценкам трех экспертов и представлены в таблице </w:t>
      </w:r>
      <w:r w:rsidR="00C972D4">
        <w:rPr>
          <w:rStyle w:val="11"/>
          <w:sz w:val="28"/>
          <w:szCs w:val="28"/>
        </w:rPr>
        <w:t>5</w:t>
      </w:r>
      <w:r w:rsidRPr="002A4B65">
        <w:rPr>
          <w:rStyle w:val="11"/>
          <w:sz w:val="28"/>
          <w:szCs w:val="28"/>
        </w:rPr>
        <w:t>.</w:t>
      </w:r>
    </w:p>
    <w:p w:rsidR="00C972D4" w:rsidRDefault="00C972D4" w:rsidP="002A4B65">
      <w:pPr>
        <w:pStyle w:val="24"/>
        <w:shd w:val="clear" w:color="auto" w:fill="auto"/>
        <w:spacing w:before="0" w:line="240" w:lineRule="auto"/>
        <w:ind w:firstLine="851"/>
        <w:jc w:val="left"/>
        <w:rPr>
          <w:rStyle w:val="11"/>
          <w:sz w:val="28"/>
          <w:szCs w:val="28"/>
        </w:rPr>
      </w:pPr>
    </w:p>
    <w:p w:rsidR="00C972D4" w:rsidRDefault="00C972D4" w:rsidP="001716A7">
      <w:pPr>
        <w:pStyle w:val="ac"/>
        <w:shd w:val="clear" w:color="auto" w:fill="auto"/>
        <w:spacing w:line="240" w:lineRule="auto"/>
        <w:ind w:firstLine="851"/>
        <w:jc w:val="right"/>
        <w:rPr>
          <w:rStyle w:val="af"/>
          <w:sz w:val="28"/>
          <w:szCs w:val="28"/>
        </w:rPr>
      </w:pPr>
      <w:r w:rsidRPr="002A4B65">
        <w:rPr>
          <w:rStyle w:val="af"/>
          <w:sz w:val="28"/>
          <w:szCs w:val="28"/>
        </w:rPr>
        <w:t xml:space="preserve">Таблица </w:t>
      </w:r>
      <w:r w:rsidR="001716A7">
        <w:rPr>
          <w:rStyle w:val="af"/>
          <w:sz w:val="28"/>
          <w:szCs w:val="28"/>
        </w:rPr>
        <w:t>5</w:t>
      </w:r>
      <w:r w:rsidRPr="002A4B65">
        <w:rPr>
          <w:rStyle w:val="af"/>
          <w:sz w:val="28"/>
          <w:szCs w:val="28"/>
        </w:rPr>
        <w:t>. Значения оценочных элементов</w:t>
      </w:r>
    </w:p>
    <w:p w:rsidR="001716A7" w:rsidRPr="002A4B65" w:rsidRDefault="001716A7" w:rsidP="001716A7">
      <w:pPr>
        <w:pStyle w:val="ac"/>
        <w:shd w:val="clear" w:color="auto" w:fill="auto"/>
        <w:spacing w:line="240" w:lineRule="auto"/>
        <w:ind w:firstLine="851"/>
        <w:jc w:val="right"/>
        <w:rPr>
          <w:sz w:val="28"/>
          <w:szCs w:val="28"/>
        </w:rPr>
      </w:pPr>
    </w:p>
    <w:tbl>
      <w:tblPr>
        <w:tblW w:w="5208"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411"/>
        <w:gridCol w:w="2598"/>
        <w:gridCol w:w="3240"/>
        <w:gridCol w:w="595"/>
        <w:gridCol w:w="559"/>
        <w:gridCol w:w="48"/>
        <w:gridCol w:w="907"/>
      </w:tblGrid>
      <w:tr w:rsidR="00791EDF" w:rsidRPr="001716A7" w:rsidTr="001716A7">
        <w:trPr>
          <w:cantSplit/>
        </w:trPr>
        <w:tc>
          <w:tcPr>
            <w:tcW w:w="1164" w:type="pct"/>
            <w:vMerge w:val="restart"/>
            <w:shd w:val="clear" w:color="auto" w:fill="FFFFFF"/>
            <w:vAlign w:val="center"/>
          </w:tcPr>
          <w:p w:rsidR="00C972D4" w:rsidRPr="001716A7" w:rsidRDefault="00C972D4" w:rsidP="00C972D4">
            <w:pPr>
              <w:pStyle w:val="24"/>
              <w:shd w:val="clear" w:color="auto" w:fill="auto"/>
              <w:spacing w:before="0" w:line="240" w:lineRule="auto"/>
              <w:ind w:firstLine="0"/>
              <w:jc w:val="center"/>
              <w:rPr>
                <w:sz w:val="24"/>
                <w:szCs w:val="24"/>
              </w:rPr>
            </w:pPr>
            <w:r w:rsidRPr="001716A7">
              <w:rPr>
                <w:rStyle w:val="85pt2"/>
                <w:sz w:val="24"/>
                <w:szCs w:val="24"/>
              </w:rPr>
              <w:t>Критерий</w:t>
            </w:r>
          </w:p>
        </w:tc>
        <w:tc>
          <w:tcPr>
            <w:tcW w:w="1254" w:type="pct"/>
            <w:vMerge w:val="restart"/>
            <w:shd w:val="clear" w:color="auto" w:fill="FFFFFF"/>
            <w:vAlign w:val="center"/>
          </w:tcPr>
          <w:p w:rsidR="00C972D4" w:rsidRPr="001716A7" w:rsidRDefault="00C972D4" w:rsidP="00C972D4">
            <w:pPr>
              <w:pStyle w:val="24"/>
              <w:shd w:val="clear" w:color="auto" w:fill="auto"/>
              <w:spacing w:before="0" w:line="240" w:lineRule="auto"/>
              <w:ind w:firstLine="0"/>
              <w:jc w:val="center"/>
              <w:rPr>
                <w:sz w:val="24"/>
                <w:szCs w:val="24"/>
              </w:rPr>
            </w:pPr>
            <w:r w:rsidRPr="001716A7">
              <w:rPr>
                <w:rStyle w:val="85pt2"/>
                <w:sz w:val="24"/>
                <w:szCs w:val="24"/>
              </w:rPr>
              <w:t>Метрика</w:t>
            </w:r>
          </w:p>
        </w:tc>
        <w:tc>
          <w:tcPr>
            <w:tcW w:w="1564" w:type="pct"/>
            <w:vMerge w:val="restart"/>
            <w:shd w:val="clear" w:color="auto" w:fill="FFFFFF"/>
            <w:vAlign w:val="center"/>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Оценочный элемент</w:t>
            </w:r>
          </w:p>
        </w:tc>
        <w:tc>
          <w:tcPr>
            <w:tcW w:w="1018" w:type="pct"/>
            <w:gridSpan w:val="4"/>
            <w:shd w:val="clear" w:color="auto" w:fill="FFFFFF"/>
            <w:vAlign w:val="bottom"/>
          </w:tcPr>
          <w:p w:rsidR="00C972D4" w:rsidRPr="001716A7" w:rsidRDefault="00C972D4" w:rsidP="00C972D4">
            <w:pPr>
              <w:pStyle w:val="24"/>
              <w:shd w:val="clear" w:color="auto" w:fill="auto"/>
              <w:spacing w:before="0" w:line="240" w:lineRule="auto"/>
              <w:ind w:firstLine="0"/>
              <w:jc w:val="center"/>
              <w:rPr>
                <w:sz w:val="24"/>
                <w:szCs w:val="24"/>
              </w:rPr>
            </w:pPr>
            <w:r w:rsidRPr="001716A7">
              <w:rPr>
                <w:rStyle w:val="85pt2"/>
                <w:sz w:val="24"/>
                <w:szCs w:val="24"/>
              </w:rPr>
              <w:t>Оценки</w:t>
            </w:r>
          </w:p>
        </w:tc>
      </w:tr>
      <w:tr w:rsidR="00791EDF" w:rsidRPr="001716A7" w:rsidTr="001716A7">
        <w:trPr>
          <w:cantSplit/>
        </w:trPr>
        <w:tc>
          <w:tcPr>
            <w:tcW w:w="1164" w:type="pct"/>
            <w:vMerge/>
            <w:shd w:val="clear" w:color="auto" w:fill="FFFFFF"/>
            <w:vAlign w:val="center"/>
          </w:tcPr>
          <w:p w:rsidR="00C972D4" w:rsidRPr="001716A7" w:rsidRDefault="00C972D4" w:rsidP="00C972D4">
            <w:pPr>
              <w:rPr>
                <w:rFonts w:ascii="Times New Roman" w:hAnsi="Times New Roman" w:cs="Times New Roman"/>
              </w:rPr>
            </w:pPr>
          </w:p>
        </w:tc>
        <w:tc>
          <w:tcPr>
            <w:tcW w:w="1254" w:type="pct"/>
            <w:vMerge/>
            <w:shd w:val="clear" w:color="auto" w:fill="FFFFFF"/>
            <w:vAlign w:val="center"/>
          </w:tcPr>
          <w:p w:rsidR="00C972D4" w:rsidRPr="001716A7" w:rsidRDefault="00C972D4" w:rsidP="00C972D4">
            <w:pPr>
              <w:rPr>
                <w:rFonts w:ascii="Times New Roman" w:hAnsi="Times New Roman" w:cs="Times New Roman"/>
              </w:rPr>
            </w:pPr>
          </w:p>
        </w:tc>
        <w:tc>
          <w:tcPr>
            <w:tcW w:w="1564" w:type="pct"/>
            <w:vMerge/>
            <w:shd w:val="clear" w:color="auto" w:fill="FFFFFF"/>
            <w:vAlign w:val="center"/>
          </w:tcPr>
          <w:p w:rsidR="00C972D4" w:rsidRPr="001716A7" w:rsidRDefault="00C972D4" w:rsidP="00C972D4">
            <w:pPr>
              <w:rPr>
                <w:rFonts w:ascii="Times New Roman" w:hAnsi="Times New Roman" w:cs="Times New Roman"/>
              </w:rPr>
            </w:pPr>
          </w:p>
        </w:tc>
        <w:tc>
          <w:tcPr>
            <w:tcW w:w="287" w:type="pct"/>
            <w:shd w:val="clear" w:color="auto" w:fill="FFFFFF"/>
            <w:vAlign w:val="bottom"/>
          </w:tcPr>
          <w:p w:rsidR="00C972D4" w:rsidRPr="001716A7" w:rsidRDefault="00C972D4" w:rsidP="00B9716B">
            <w:pPr>
              <w:pStyle w:val="24"/>
              <w:shd w:val="clear" w:color="auto" w:fill="auto"/>
              <w:spacing w:before="0" w:line="240" w:lineRule="auto"/>
              <w:ind w:firstLine="0"/>
              <w:jc w:val="center"/>
              <w:rPr>
                <w:sz w:val="24"/>
                <w:szCs w:val="24"/>
              </w:rPr>
            </w:pPr>
            <w:r w:rsidRPr="001716A7">
              <w:rPr>
                <w:rStyle w:val="85pt2"/>
                <w:sz w:val="24"/>
                <w:szCs w:val="24"/>
              </w:rPr>
              <w:t>1</w:t>
            </w:r>
          </w:p>
        </w:tc>
        <w:tc>
          <w:tcPr>
            <w:tcW w:w="270" w:type="pct"/>
            <w:shd w:val="clear" w:color="auto" w:fill="FFFFFF"/>
            <w:vAlign w:val="bottom"/>
          </w:tcPr>
          <w:p w:rsidR="00C972D4" w:rsidRPr="001716A7" w:rsidRDefault="00C972D4" w:rsidP="00B9716B">
            <w:pPr>
              <w:pStyle w:val="24"/>
              <w:shd w:val="clear" w:color="auto" w:fill="auto"/>
              <w:spacing w:before="0" w:line="240" w:lineRule="auto"/>
              <w:ind w:firstLine="0"/>
              <w:jc w:val="center"/>
              <w:rPr>
                <w:sz w:val="24"/>
                <w:szCs w:val="24"/>
              </w:rPr>
            </w:pPr>
            <w:r w:rsidRPr="001716A7">
              <w:rPr>
                <w:rStyle w:val="85pt2"/>
                <w:sz w:val="24"/>
                <w:szCs w:val="24"/>
              </w:rPr>
              <w:t>2</w:t>
            </w:r>
          </w:p>
        </w:tc>
        <w:tc>
          <w:tcPr>
            <w:tcW w:w="461" w:type="pct"/>
            <w:gridSpan w:val="2"/>
            <w:shd w:val="clear" w:color="auto" w:fill="FFFFFF"/>
          </w:tcPr>
          <w:p w:rsidR="00C972D4" w:rsidRPr="001716A7" w:rsidRDefault="00B9716B" w:rsidP="00B9716B">
            <w:pPr>
              <w:pStyle w:val="24"/>
              <w:shd w:val="clear" w:color="auto" w:fill="auto"/>
              <w:spacing w:before="0" w:line="240" w:lineRule="auto"/>
              <w:ind w:firstLine="0"/>
              <w:jc w:val="center"/>
              <w:rPr>
                <w:sz w:val="24"/>
                <w:szCs w:val="24"/>
              </w:rPr>
            </w:pPr>
            <w:r w:rsidRPr="001716A7">
              <w:rPr>
                <w:rStyle w:val="85pt2"/>
                <w:sz w:val="24"/>
                <w:szCs w:val="24"/>
              </w:rPr>
              <w:t>3</w:t>
            </w:r>
          </w:p>
        </w:tc>
      </w:tr>
      <w:tr w:rsidR="001716A7" w:rsidRPr="001716A7" w:rsidTr="001716A7">
        <w:trPr>
          <w:cantSplit/>
        </w:trPr>
        <w:tc>
          <w:tcPr>
            <w:tcW w:w="5000" w:type="pct"/>
            <w:gridSpan w:val="7"/>
            <w:shd w:val="clear" w:color="auto" w:fill="FFFFFF"/>
            <w:vAlign w:val="bottom"/>
          </w:tcPr>
          <w:p w:rsidR="00C972D4" w:rsidRPr="001716A7" w:rsidRDefault="00C972D4" w:rsidP="00C972D4">
            <w:pPr>
              <w:pStyle w:val="24"/>
              <w:shd w:val="clear" w:color="auto" w:fill="auto"/>
              <w:spacing w:before="0" w:line="240" w:lineRule="auto"/>
              <w:ind w:firstLine="0"/>
              <w:jc w:val="center"/>
              <w:rPr>
                <w:b/>
                <w:sz w:val="24"/>
                <w:szCs w:val="24"/>
              </w:rPr>
            </w:pPr>
            <w:r w:rsidRPr="001716A7">
              <w:rPr>
                <w:rStyle w:val="85pt3"/>
                <w:b/>
                <w:sz w:val="24"/>
                <w:szCs w:val="24"/>
              </w:rPr>
              <w:t>Эффективность</w:t>
            </w:r>
          </w:p>
        </w:tc>
      </w:tr>
      <w:tr w:rsidR="00791EDF" w:rsidRPr="001716A7" w:rsidTr="001716A7">
        <w:trPr>
          <w:cantSplit/>
        </w:trPr>
        <w:tc>
          <w:tcPr>
            <w:tcW w:w="1164" w:type="pct"/>
            <w:vMerge w:val="restar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1. Уровень автоматизации</w:t>
            </w:r>
          </w:p>
        </w:tc>
        <w:tc>
          <w:tcPr>
            <w:tcW w:w="1254" w:type="pct"/>
            <w:vMerge w:val="restar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1. Функции автоматизации</w:t>
            </w:r>
          </w:p>
        </w:tc>
        <w:tc>
          <w:tcPr>
            <w:tcW w:w="1564" w:type="pct"/>
            <w:shd w:val="clear" w:color="auto" w:fill="FFFFFF"/>
            <w:vAlign w:val="bottom"/>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1. Проблемно-ориентированные функции</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0,33</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0,33</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0,19</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2. Машинно-ориентированные функции</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0,83</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0,7</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3. Функции ведения и управления</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0,18</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0,17</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4. Функции ввода-вывода</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0,47</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0,47</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0,64</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5. Функции защиты и проверки данных</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0,89</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0,17</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6. Функции защиты от несанкционированного доступа</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0,98</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0,73</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7. Функции контроля доступа</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0,55</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0,87</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1</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8. Функции защиты от внесения изменений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0,58</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0,52</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0,06</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B9716B">
            <w:pPr>
              <w:pStyle w:val="24"/>
              <w:shd w:val="clear" w:color="auto" w:fill="auto"/>
              <w:spacing w:before="0" w:line="240" w:lineRule="auto"/>
              <w:ind w:firstLine="0"/>
              <w:rPr>
                <w:sz w:val="24"/>
                <w:szCs w:val="24"/>
              </w:rPr>
            </w:pPr>
            <w:r w:rsidRPr="001716A7">
              <w:rPr>
                <w:rStyle w:val="85pt2"/>
                <w:sz w:val="24"/>
                <w:szCs w:val="24"/>
              </w:rPr>
              <w:t>9. Наличие соответствующих границ функциональных областей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1</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0,68</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0,81</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10. Точность результатов вычислений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0,51</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w:t>
            </w:r>
          </w:p>
        </w:tc>
      </w:tr>
      <w:tr w:rsidR="00791EDF" w:rsidRPr="001716A7" w:rsidTr="001716A7">
        <w:trPr>
          <w:cantSplit/>
        </w:trPr>
        <w:tc>
          <w:tcPr>
            <w:tcW w:w="1164" w:type="pct"/>
            <w:vMerge w:val="restar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Временная эффективность</w:t>
            </w:r>
          </w:p>
        </w:tc>
        <w:tc>
          <w:tcPr>
            <w:tcW w:w="1254" w:type="pct"/>
            <w:vMerge w:val="restar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1. Затраты времени</w:t>
            </w: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1. Время выполнения программ</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0,29</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0,42</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0,91</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Время реакции и ответов</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0,22</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0,21</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3. Время подготовки</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0,38</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0,35</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0,36</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4. Затраты времени на защиту данных</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0,61</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0,51</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0,33</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5. Время компиляции</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0,39</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0,99</w:t>
            </w:r>
          </w:p>
        </w:tc>
      </w:tr>
      <w:tr w:rsidR="00791EDF" w:rsidRPr="001716A7" w:rsidTr="001716A7">
        <w:trPr>
          <w:cantSplit/>
        </w:trPr>
        <w:tc>
          <w:tcPr>
            <w:tcW w:w="1164" w:type="pct"/>
            <w:vMerge w:val="restart"/>
            <w:shd w:val="clear" w:color="auto" w:fill="FFFFFF"/>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3. Ресурсоемкость</w:t>
            </w:r>
          </w:p>
        </w:tc>
        <w:tc>
          <w:tcPr>
            <w:tcW w:w="1254" w:type="pct"/>
            <w:vMerge w:val="restart"/>
            <w:shd w:val="clear" w:color="auto" w:fill="FFFFFF"/>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1. Использование вычисли тельных ресурсов</w:t>
            </w: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Требуемый объем внутренней памяти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0,52</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0,64</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0,24</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Требуемый объем внешней памяти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0,31</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0,52</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3. Требуемые периферийные устройства</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0,75</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0,77</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tcPr>
          <w:p w:rsidR="00C972D4" w:rsidRPr="001716A7" w:rsidRDefault="00C972D4" w:rsidP="00B9716B">
            <w:pPr>
              <w:pStyle w:val="24"/>
              <w:shd w:val="clear" w:color="auto" w:fill="auto"/>
              <w:spacing w:before="0" w:line="240" w:lineRule="auto"/>
              <w:ind w:firstLine="0"/>
              <w:rPr>
                <w:sz w:val="24"/>
                <w:szCs w:val="24"/>
              </w:rPr>
            </w:pPr>
            <w:r w:rsidRPr="001716A7">
              <w:rPr>
                <w:rStyle w:val="85pt2"/>
                <w:sz w:val="24"/>
                <w:szCs w:val="24"/>
              </w:rPr>
              <w:t>4. Требуемое базовое программное обеспечение</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0,44</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0,73</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0,86</w:t>
            </w:r>
          </w:p>
        </w:tc>
      </w:tr>
      <w:tr w:rsidR="001716A7" w:rsidRPr="001716A7" w:rsidTr="001716A7">
        <w:trPr>
          <w:cantSplit/>
        </w:trPr>
        <w:tc>
          <w:tcPr>
            <w:tcW w:w="5000" w:type="pct"/>
            <w:gridSpan w:val="7"/>
            <w:shd w:val="clear" w:color="auto" w:fill="FFFFFF"/>
            <w:vAlign w:val="center"/>
          </w:tcPr>
          <w:p w:rsidR="00C972D4" w:rsidRPr="001716A7" w:rsidRDefault="00C972D4" w:rsidP="001716A7">
            <w:pPr>
              <w:pStyle w:val="24"/>
              <w:shd w:val="clear" w:color="auto" w:fill="auto"/>
              <w:spacing w:before="0" w:line="240" w:lineRule="auto"/>
              <w:ind w:firstLine="0"/>
              <w:jc w:val="center"/>
              <w:rPr>
                <w:b/>
                <w:sz w:val="24"/>
                <w:szCs w:val="24"/>
              </w:rPr>
            </w:pPr>
            <w:r w:rsidRPr="001716A7">
              <w:rPr>
                <w:rStyle w:val="85pt3"/>
                <w:b/>
                <w:sz w:val="24"/>
                <w:szCs w:val="24"/>
              </w:rPr>
              <w:t>Универсальность</w:t>
            </w:r>
          </w:p>
        </w:tc>
      </w:tr>
      <w:tr w:rsidR="00791EDF" w:rsidRPr="001716A7" w:rsidTr="001716A7">
        <w:trPr>
          <w:cantSplit/>
        </w:trPr>
        <w:tc>
          <w:tcPr>
            <w:tcW w:w="1164" w:type="pct"/>
            <w:vMerge w:val="restart"/>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Гибкость</w:t>
            </w:r>
          </w:p>
        </w:tc>
        <w:tc>
          <w:tcPr>
            <w:tcW w:w="1254" w:type="pct"/>
            <w:vMerge w:val="restart"/>
            <w:shd w:val="clear" w:color="auto" w:fill="FFFFFF"/>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1. Широта охвата функ</w:t>
            </w:r>
            <w:r w:rsidR="00B9716B" w:rsidRPr="001716A7">
              <w:rPr>
                <w:rStyle w:val="85pt2"/>
                <w:sz w:val="24"/>
                <w:szCs w:val="24"/>
              </w:rPr>
              <w:t>ций</w:t>
            </w: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1. Оценка числа потенциальных пользователей</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0,18</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2. Оценка числа функций программы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0,97</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0,14</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3. Насколько набор функций удовлетворяет требованиям пользователя</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0,09</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4. Насколько возможности программ охватывают область решаемых пользователем задач</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0,75</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0,69</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0,82</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5. Возможность настройки формата входных данных для конкретных пользователей</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0,62</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0,18</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0,39</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val="restart"/>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Простота</w:t>
            </w:r>
          </w:p>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архитектуры</w:t>
            </w:r>
          </w:p>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проекта</w:t>
            </w: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1. Наличие схемы иерархии модулей программ</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0,49</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0,96</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0,64</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2. Оценка независимости модулей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0,21</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0,45</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0,19</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3. Оценка числа уникальных элементов</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0,18</w:t>
            </w:r>
          </w:p>
        </w:tc>
      </w:tr>
      <w:tr w:rsidR="00791EDF" w:rsidRPr="001716A7" w:rsidTr="001716A7">
        <w:trPr>
          <w:cantSplit/>
        </w:trPr>
        <w:tc>
          <w:tcPr>
            <w:tcW w:w="1164" w:type="pct"/>
            <w:vMerge/>
            <w:tcBorders>
              <w:bottom w:val="nil"/>
            </w:tcBorders>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4. Используется ли в текущем вызове модуля информация, полученная в предыдущем вызове</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0,07</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0,45</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w:t>
            </w:r>
          </w:p>
        </w:tc>
      </w:tr>
      <w:tr w:rsidR="00791EDF" w:rsidRPr="001716A7" w:rsidTr="001716A7">
        <w:trPr>
          <w:cantSplit/>
        </w:trPr>
        <w:tc>
          <w:tcPr>
            <w:tcW w:w="1164" w:type="pct"/>
            <w:vMerge w:val="restart"/>
            <w:tcBorders>
              <w:top w:val="nil"/>
              <w:left w:val="single" w:sz="6" w:space="0" w:color="000000"/>
              <w:bottom w:val="single" w:sz="6" w:space="0" w:color="000000"/>
              <w:right w:val="single" w:sz="6" w:space="0" w:color="000000"/>
            </w:tcBorders>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p>
        </w:tc>
        <w:tc>
          <w:tcPr>
            <w:tcW w:w="1254" w:type="pct"/>
            <w:vMerge/>
            <w:tcBorders>
              <w:left w:val="single" w:sz="6" w:space="0" w:color="000000"/>
            </w:tcBorders>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5. Оценка организации точек входа и выхода модуля</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0,83</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0,11</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0,94</w:t>
            </w:r>
          </w:p>
        </w:tc>
      </w:tr>
      <w:tr w:rsidR="00791EDF" w:rsidRPr="001716A7" w:rsidTr="001716A7">
        <w:trPr>
          <w:cantSplit/>
        </w:trPr>
        <w:tc>
          <w:tcPr>
            <w:tcW w:w="1164" w:type="pct"/>
            <w:vMerge/>
            <w:tcBorders>
              <w:top w:val="nil"/>
              <w:left w:val="single" w:sz="6" w:space="0" w:color="000000"/>
              <w:bottom w:val="single" w:sz="6" w:space="0" w:color="000000"/>
              <w:right w:val="single" w:sz="6" w:space="0" w:color="000000"/>
            </w:tcBorders>
            <w:shd w:val="clear" w:color="auto" w:fill="FFFFFF"/>
          </w:tcPr>
          <w:p w:rsidR="00B9716B" w:rsidRPr="001716A7" w:rsidRDefault="00B9716B" w:rsidP="00C972D4">
            <w:pPr>
              <w:rPr>
                <w:rFonts w:ascii="Times New Roman" w:hAnsi="Times New Roman" w:cs="Times New Roman"/>
              </w:rPr>
            </w:pPr>
          </w:p>
        </w:tc>
        <w:tc>
          <w:tcPr>
            <w:tcW w:w="1254" w:type="pct"/>
            <w:vMerge/>
            <w:tcBorders>
              <w:left w:val="single" w:sz="6" w:space="0" w:color="000000"/>
            </w:tcBorders>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6. Наличие описания атрибутов модуля</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0,05</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0,71</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0,34</w:t>
            </w:r>
          </w:p>
        </w:tc>
      </w:tr>
      <w:tr w:rsidR="00791EDF" w:rsidRPr="001716A7" w:rsidTr="001716A7">
        <w:trPr>
          <w:cantSplit/>
        </w:trPr>
        <w:tc>
          <w:tcPr>
            <w:tcW w:w="1164" w:type="pct"/>
            <w:vMerge/>
            <w:tcBorders>
              <w:top w:val="nil"/>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tcBorders>
              <w:left w:val="single" w:sz="6" w:space="0" w:color="000000"/>
            </w:tcBorders>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3. Сложность</w:t>
            </w:r>
          </w:p>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архитектуры</w:t>
            </w:r>
          </w:p>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проекта</w:t>
            </w: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Оценка программ по числу переходов и точек ветвления</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0,61</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0,49</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0,63</w:t>
            </w:r>
          </w:p>
        </w:tc>
      </w:tr>
      <w:tr w:rsidR="00791EDF" w:rsidRPr="001716A7" w:rsidTr="001716A7">
        <w:trPr>
          <w:cantSplit/>
        </w:trPr>
        <w:tc>
          <w:tcPr>
            <w:tcW w:w="1164" w:type="pct"/>
            <w:vMerge w:val="restart"/>
            <w:tcBorders>
              <w:top w:val="single" w:sz="6" w:space="0" w:color="000000"/>
            </w:tcBorders>
            <w:shd w:val="clear" w:color="auto" w:fill="FFFFFF"/>
          </w:tcPr>
          <w:p w:rsidR="00C972D4" w:rsidRPr="001716A7" w:rsidRDefault="00C972D4" w:rsidP="00C972D4">
            <w:pPr>
              <w:pStyle w:val="24"/>
              <w:shd w:val="clear" w:color="auto" w:fill="auto"/>
              <w:spacing w:before="0" w:line="240" w:lineRule="auto"/>
              <w:ind w:firstLine="0"/>
              <w:jc w:val="center"/>
              <w:rPr>
                <w:sz w:val="24"/>
                <w:szCs w:val="24"/>
              </w:rPr>
            </w:pPr>
            <w:r w:rsidRPr="001716A7">
              <w:rPr>
                <w:rStyle w:val="85pt2"/>
                <w:sz w:val="24"/>
                <w:szCs w:val="24"/>
              </w:rPr>
              <w:lastRenderedPageBreak/>
              <w:t>2. Мобильность</w:t>
            </w:r>
          </w:p>
        </w:tc>
        <w:tc>
          <w:tcPr>
            <w:tcW w:w="1254" w:type="pct"/>
            <w:vMerge w:val="restart"/>
            <w:shd w:val="clear" w:color="auto" w:fill="FFFFFF"/>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1. Зависимость от используемого комплекса технических средств</w:t>
            </w: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Оценка зависимости программ от емкости оперативной памяти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0,52</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0,12</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0,74</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Оценка зависимости временных характеристик программы от скорости вычислений ЭВМ</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0,67</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3. Оценка зависимости функционирования программы от числа внешних запоминающих устройств и их общей емкости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0,03</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0,34</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0,14</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4. Оценка зависимости функционирования программы от специальных устрой</w:t>
            </w:r>
            <w:proofErr w:type="gramStart"/>
            <w:r w:rsidRPr="001716A7">
              <w:rPr>
                <w:rStyle w:val="85pt2"/>
                <w:sz w:val="24"/>
                <w:szCs w:val="24"/>
              </w:rPr>
              <w:t>ств вв</w:t>
            </w:r>
            <w:proofErr w:type="gramEnd"/>
            <w:r w:rsidRPr="001716A7">
              <w:rPr>
                <w:rStyle w:val="85pt2"/>
                <w:sz w:val="24"/>
                <w:szCs w:val="24"/>
              </w:rPr>
              <w:t>ода-вывода</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0,58</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val="restart"/>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Зависимость от базового программного обеспечения</w:t>
            </w: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Применение специальных языков программирования</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0,8</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0,95</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Оценка зависимости программы от программ операционной системы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0,73</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0,93</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0,68</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3. Зависимость от других программных средств</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0,57</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0,14</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0,74</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 xml:space="preserve">3. Изоляция </w:t>
            </w:r>
            <w:proofErr w:type="spellStart"/>
            <w:r w:rsidRPr="001716A7">
              <w:rPr>
                <w:rStyle w:val="85pt2"/>
                <w:sz w:val="24"/>
                <w:szCs w:val="24"/>
              </w:rPr>
              <w:t>немобильности</w:t>
            </w:r>
            <w:proofErr w:type="spellEnd"/>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Оценка локализации переносимой части программы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0,08</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0,01</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0,52</w:t>
            </w:r>
          </w:p>
        </w:tc>
      </w:tr>
      <w:tr w:rsidR="001716A7" w:rsidRPr="001716A7" w:rsidTr="001716A7">
        <w:trPr>
          <w:cantSplit/>
        </w:trPr>
        <w:tc>
          <w:tcPr>
            <w:tcW w:w="5000" w:type="pct"/>
            <w:gridSpan w:val="7"/>
            <w:shd w:val="clear" w:color="auto" w:fill="FFFFFF"/>
            <w:vAlign w:val="bottom"/>
          </w:tcPr>
          <w:p w:rsidR="00C972D4" w:rsidRPr="001716A7" w:rsidRDefault="00C972D4" w:rsidP="00C972D4">
            <w:pPr>
              <w:pStyle w:val="24"/>
              <w:shd w:val="clear" w:color="auto" w:fill="auto"/>
              <w:spacing w:before="0" w:line="240" w:lineRule="auto"/>
              <w:ind w:firstLine="0"/>
              <w:jc w:val="center"/>
              <w:rPr>
                <w:b/>
                <w:sz w:val="24"/>
                <w:szCs w:val="24"/>
              </w:rPr>
            </w:pPr>
            <w:r w:rsidRPr="001716A7">
              <w:rPr>
                <w:rStyle w:val="85pt3"/>
                <w:b/>
                <w:sz w:val="24"/>
                <w:szCs w:val="24"/>
              </w:rPr>
              <w:t>Корректность</w:t>
            </w:r>
          </w:p>
        </w:tc>
      </w:tr>
      <w:tr w:rsidR="00791EDF" w:rsidRPr="001716A7" w:rsidTr="001716A7">
        <w:trPr>
          <w:cantSplit/>
        </w:trPr>
        <w:tc>
          <w:tcPr>
            <w:tcW w:w="1164" w:type="pct"/>
            <w:vMerge w:val="restart"/>
            <w:shd w:val="clear" w:color="auto" w:fill="FFFFFF"/>
          </w:tcPr>
          <w:p w:rsidR="00C972D4" w:rsidRPr="001716A7" w:rsidRDefault="00C972D4" w:rsidP="00B9716B">
            <w:pPr>
              <w:pStyle w:val="24"/>
              <w:shd w:val="clear" w:color="auto" w:fill="auto"/>
              <w:spacing w:before="0" w:line="240" w:lineRule="auto"/>
              <w:ind w:firstLine="0"/>
              <w:jc w:val="left"/>
              <w:rPr>
                <w:sz w:val="24"/>
                <w:szCs w:val="24"/>
              </w:rPr>
            </w:pPr>
            <w:r w:rsidRPr="001716A7">
              <w:rPr>
                <w:rStyle w:val="85pt2"/>
                <w:sz w:val="24"/>
                <w:szCs w:val="24"/>
              </w:rPr>
              <w:t>1. Полнота реализации</w:t>
            </w:r>
          </w:p>
        </w:tc>
        <w:tc>
          <w:tcPr>
            <w:tcW w:w="1254" w:type="pct"/>
            <w:vMerge w:val="restart"/>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Полнота</w:t>
            </w:r>
          </w:p>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документации</w:t>
            </w:r>
          </w:p>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разработчика</w:t>
            </w: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rPr>
                <w:sz w:val="24"/>
                <w:szCs w:val="24"/>
              </w:rPr>
            </w:pPr>
            <w:r w:rsidRPr="001716A7">
              <w:rPr>
                <w:rStyle w:val="85pt2"/>
                <w:sz w:val="24"/>
                <w:szCs w:val="24"/>
              </w:rPr>
              <w:t>1. Наличие всех необходимых документов для понимания и использования программы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0,22</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0,28</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0,71</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Описание и схема иерархии модулей</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0,77</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0,47</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rPr>
                <w:sz w:val="24"/>
                <w:szCs w:val="24"/>
              </w:rPr>
            </w:pPr>
            <w:r w:rsidRPr="001716A7">
              <w:rPr>
                <w:rStyle w:val="85pt2"/>
                <w:sz w:val="24"/>
                <w:szCs w:val="24"/>
              </w:rPr>
              <w:t>3. Описание основных функций</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0,86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0,19</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4. Описание частных функций</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0,09</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0,71</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0,72</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rPr>
                <w:sz w:val="24"/>
                <w:szCs w:val="24"/>
              </w:rPr>
            </w:pPr>
            <w:r w:rsidRPr="001716A7">
              <w:rPr>
                <w:rStyle w:val="85pt2"/>
                <w:sz w:val="24"/>
                <w:szCs w:val="24"/>
              </w:rPr>
              <w:t>5. Описание данных</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0,08</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0,29</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rPr>
                <w:sz w:val="24"/>
                <w:szCs w:val="24"/>
              </w:rPr>
            </w:pPr>
            <w:r w:rsidRPr="001716A7">
              <w:rPr>
                <w:rStyle w:val="85pt2"/>
                <w:sz w:val="24"/>
                <w:szCs w:val="24"/>
              </w:rPr>
              <w:t>6. Описание алгоритма</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0,73</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0,22</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0,83</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rPr>
                <w:sz w:val="24"/>
                <w:szCs w:val="24"/>
              </w:rPr>
            </w:pPr>
            <w:r w:rsidRPr="001716A7">
              <w:rPr>
                <w:rStyle w:val="85pt2"/>
                <w:sz w:val="24"/>
                <w:szCs w:val="24"/>
              </w:rPr>
              <w:t>7. Описание интерфейсов между модулями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0,93</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0,92</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0,35</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tcPr>
          <w:p w:rsidR="00C972D4" w:rsidRPr="001716A7" w:rsidRDefault="00C972D4" w:rsidP="00B9716B">
            <w:pPr>
              <w:pStyle w:val="24"/>
              <w:shd w:val="clear" w:color="auto" w:fill="auto"/>
              <w:spacing w:before="0" w:line="240" w:lineRule="auto"/>
              <w:ind w:firstLine="0"/>
              <w:rPr>
                <w:sz w:val="24"/>
                <w:szCs w:val="24"/>
              </w:rPr>
            </w:pPr>
            <w:r w:rsidRPr="001716A7">
              <w:rPr>
                <w:rStyle w:val="85pt2"/>
                <w:sz w:val="24"/>
                <w:szCs w:val="24"/>
              </w:rPr>
              <w:t>8. Описание интерфейсов с пользователями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0,26</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B9716B">
            <w:pPr>
              <w:pStyle w:val="24"/>
              <w:shd w:val="clear" w:color="auto" w:fill="auto"/>
              <w:spacing w:before="0" w:line="240" w:lineRule="auto"/>
              <w:ind w:firstLine="0"/>
              <w:rPr>
                <w:sz w:val="24"/>
                <w:szCs w:val="24"/>
              </w:rPr>
            </w:pPr>
            <w:r w:rsidRPr="001716A7">
              <w:rPr>
                <w:rStyle w:val="85pt2"/>
                <w:sz w:val="24"/>
                <w:szCs w:val="24"/>
              </w:rPr>
              <w:t>9. Описание используемых числовых методов</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0,95</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0,72</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10. Указаны ли все числовые методы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0,78</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0,52</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rPr>
                <w:sz w:val="24"/>
                <w:szCs w:val="24"/>
              </w:rPr>
            </w:pPr>
            <w:r w:rsidRPr="001716A7">
              <w:rPr>
                <w:rStyle w:val="85pt2"/>
                <w:sz w:val="24"/>
                <w:szCs w:val="24"/>
              </w:rPr>
              <w:t>11. Описание параметров</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0,61</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0,71</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12. Наличие описания методов настройки системы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0,96</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0,06</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0,27</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tcPr>
          <w:p w:rsidR="00C972D4" w:rsidRPr="001716A7" w:rsidRDefault="00C972D4" w:rsidP="00C972D4">
            <w:pPr>
              <w:pStyle w:val="24"/>
              <w:shd w:val="clear" w:color="auto" w:fill="auto"/>
              <w:spacing w:before="0" w:line="240" w:lineRule="auto"/>
              <w:ind w:firstLine="0"/>
              <w:rPr>
                <w:sz w:val="24"/>
                <w:szCs w:val="24"/>
              </w:rPr>
            </w:pPr>
            <w:r w:rsidRPr="001716A7">
              <w:rPr>
                <w:rStyle w:val="85pt2"/>
                <w:sz w:val="24"/>
                <w:szCs w:val="24"/>
              </w:rPr>
              <w:t>13. Наличие описаний всех диагностических сообщений</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0,92</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0,28</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0,14</w:t>
            </w:r>
          </w:p>
        </w:tc>
      </w:tr>
      <w:tr w:rsidR="00791EDF"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 xml:space="preserve">14. Наличие </w:t>
            </w:r>
            <w:proofErr w:type="gramStart"/>
            <w:r w:rsidRPr="001716A7">
              <w:rPr>
                <w:rStyle w:val="85pt2"/>
                <w:sz w:val="24"/>
                <w:szCs w:val="24"/>
              </w:rPr>
              <w:t>описания способов проверки работоспособности программы</w:t>
            </w:r>
            <w:proofErr w:type="gramEnd"/>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0,38</w:t>
            </w:r>
          </w:p>
        </w:tc>
        <w:tc>
          <w:tcPr>
            <w:tcW w:w="270"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461"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0,72</w:t>
            </w:r>
          </w:p>
        </w:tc>
      </w:tr>
      <w:tr w:rsidR="00791EDF" w:rsidRPr="001716A7" w:rsidTr="001716A7">
        <w:trPr>
          <w:cantSplit/>
        </w:trPr>
        <w:tc>
          <w:tcPr>
            <w:tcW w:w="1164" w:type="pct"/>
            <w:vMerge w:val="restart"/>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Согласованность</w:t>
            </w:r>
          </w:p>
        </w:tc>
        <w:tc>
          <w:tcPr>
            <w:tcW w:w="1254" w:type="pct"/>
            <w:vMerge w:val="restar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 xml:space="preserve">1. Непротиворечивость </w:t>
            </w:r>
            <w:r w:rsidRPr="001716A7">
              <w:rPr>
                <w:rStyle w:val="85pt2"/>
                <w:sz w:val="24"/>
                <w:szCs w:val="24"/>
              </w:rPr>
              <w:lastRenderedPageBreak/>
              <w:t>документации</w:t>
            </w:r>
          </w:p>
        </w:tc>
        <w:tc>
          <w:tcPr>
            <w:tcW w:w="2582" w:type="pct"/>
            <w:gridSpan w:val="5"/>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3"/>
                <w:sz w:val="24"/>
                <w:szCs w:val="24"/>
              </w:rPr>
              <w:lastRenderedPageBreak/>
              <w:t>Отсутствие противоречий:</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1. В описании частных функций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0,84</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0,48</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0,75</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В описании основных функций в разных документах</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0,86</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0,18</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3. В описании алгоритмов</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0,66</w:t>
            </w:r>
          </w:p>
        </w:tc>
        <w:tc>
          <w:tcPr>
            <w:tcW w:w="270"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461"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0,29</w:t>
            </w:r>
          </w:p>
        </w:tc>
      </w:tr>
      <w:tr w:rsidR="00791EDF" w:rsidRPr="001716A7" w:rsidTr="001716A7">
        <w:trPr>
          <w:cantSplit/>
        </w:trPr>
        <w:tc>
          <w:tcPr>
            <w:tcW w:w="1164" w:type="pct"/>
            <w:vMerge/>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p>
        </w:tc>
        <w:tc>
          <w:tcPr>
            <w:tcW w:w="1254" w:type="pct"/>
            <w:vMerge/>
            <w:shd w:val="clear" w:color="auto" w:fill="FFFFFF"/>
          </w:tcPr>
          <w:p w:rsidR="00B9716B" w:rsidRPr="001716A7" w:rsidRDefault="00B9716B" w:rsidP="00C972D4">
            <w:pPr>
              <w:pStyle w:val="24"/>
              <w:shd w:val="clear" w:color="auto" w:fill="auto"/>
              <w:spacing w:before="0" w:line="240" w:lineRule="auto"/>
              <w:ind w:firstLine="0"/>
              <w:rPr>
                <w:sz w:val="24"/>
                <w:szCs w:val="24"/>
              </w:rPr>
            </w:pPr>
          </w:p>
        </w:tc>
        <w:tc>
          <w:tcPr>
            <w:tcW w:w="2582" w:type="pct"/>
            <w:gridSpan w:val="5"/>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3"/>
                <w:sz w:val="24"/>
                <w:szCs w:val="24"/>
              </w:rPr>
              <w:t>Отсутствие противоречий:</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4. В описании взаимосвязей в системе</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0,38</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0,15</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5. В описании интерфейсов между модулями</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0,91</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0,04</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0,47</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6. В описании интерфейсов с пользователями</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0,56</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7. В описании настройки системы</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0,92</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0,18</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0,03</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8. В описан</w:t>
            </w:r>
            <w:proofErr w:type="gramStart"/>
            <w:r w:rsidRPr="001716A7">
              <w:rPr>
                <w:rStyle w:val="85pt2"/>
                <w:sz w:val="24"/>
                <w:szCs w:val="24"/>
              </w:rPr>
              <w:t>ии ие</w:t>
            </w:r>
            <w:proofErr w:type="gramEnd"/>
            <w:r w:rsidRPr="001716A7">
              <w:rPr>
                <w:rStyle w:val="85pt2"/>
                <w:sz w:val="24"/>
                <w:szCs w:val="24"/>
              </w:rPr>
              <w:t>рархической структуры сообщений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0,84</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0,08</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B9716B">
            <w:pPr>
              <w:pStyle w:val="24"/>
              <w:shd w:val="clear" w:color="auto" w:fill="auto"/>
              <w:spacing w:before="0" w:line="240" w:lineRule="auto"/>
              <w:ind w:firstLine="0"/>
              <w:jc w:val="left"/>
              <w:rPr>
                <w:sz w:val="24"/>
                <w:szCs w:val="24"/>
              </w:rPr>
            </w:pPr>
            <w:r w:rsidRPr="001716A7">
              <w:rPr>
                <w:rStyle w:val="85pt2"/>
                <w:sz w:val="24"/>
                <w:szCs w:val="24"/>
              </w:rPr>
              <w:t>9. В описании диагностических сообщений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0,79</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0,13</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10. В описании данных</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0,16</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0,5</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0,14</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val="restart"/>
            <w:shd w:val="clear" w:color="auto" w:fill="FFFFFF"/>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Единообразие межмодульных и пользовательских интерфейсов</w:t>
            </w: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1. Единообразие способов вызова модулей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0,33</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0,27</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0,16</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2. Единообразие процедур возврата управления из модулей</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0,25</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0,47</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0,96</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rPr>
                <w:sz w:val="24"/>
                <w:szCs w:val="24"/>
              </w:rPr>
            </w:pPr>
            <w:r w:rsidRPr="001716A7">
              <w:rPr>
                <w:rStyle w:val="85pt2"/>
                <w:sz w:val="24"/>
                <w:szCs w:val="24"/>
              </w:rPr>
              <w:t>3. Единообразие способов сохранения информации для возврата</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0,48</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0,03</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0,91</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4. Единообразие способов восстановления ин формации для возврата</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0,61</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0,15</w:t>
            </w:r>
          </w:p>
        </w:tc>
      </w:tr>
      <w:tr w:rsidR="00791EDF" w:rsidRPr="001716A7" w:rsidTr="001716A7">
        <w:trPr>
          <w:cantSplit/>
        </w:trPr>
        <w:tc>
          <w:tcPr>
            <w:tcW w:w="1164" w:type="pct"/>
            <w:vMerge/>
            <w:shd w:val="clear" w:color="auto" w:fill="FFFFFF"/>
          </w:tcPr>
          <w:p w:rsidR="00B9716B" w:rsidRPr="001716A7" w:rsidRDefault="00B9716B" w:rsidP="00C972D4">
            <w:pPr>
              <w:rPr>
                <w:rFonts w:ascii="Times New Roman" w:hAnsi="Times New Roman" w:cs="Times New Roman"/>
              </w:rPr>
            </w:pPr>
          </w:p>
        </w:tc>
        <w:tc>
          <w:tcPr>
            <w:tcW w:w="1254" w:type="pct"/>
            <w:vMerge/>
            <w:shd w:val="clear" w:color="auto" w:fill="FFFFFF"/>
          </w:tcPr>
          <w:p w:rsidR="00B9716B" w:rsidRPr="001716A7" w:rsidRDefault="00B9716B" w:rsidP="00C972D4">
            <w:pPr>
              <w:rPr>
                <w:rFonts w:ascii="Times New Roman" w:hAnsi="Times New Roman" w:cs="Times New Roman"/>
              </w:rPr>
            </w:pPr>
          </w:p>
        </w:tc>
        <w:tc>
          <w:tcPr>
            <w:tcW w:w="1564" w:type="pct"/>
            <w:shd w:val="clear" w:color="auto" w:fill="FFFFFF"/>
            <w:vAlign w:val="bottom"/>
          </w:tcPr>
          <w:p w:rsidR="00B9716B" w:rsidRPr="001716A7" w:rsidRDefault="00B9716B" w:rsidP="00C972D4">
            <w:pPr>
              <w:pStyle w:val="24"/>
              <w:shd w:val="clear" w:color="auto" w:fill="auto"/>
              <w:spacing w:before="0" w:line="240" w:lineRule="auto"/>
              <w:ind w:firstLine="0"/>
              <w:jc w:val="left"/>
              <w:rPr>
                <w:sz w:val="24"/>
                <w:szCs w:val="24"/>
              </w:rPr>
            </w:pPr>
            <w:r w:rsidRPr="001716A7">
              <w:rPr>
                <w:rStyle w:val="85pt2"/>
                <w:sz w:val="24"/>
                <w:szCs w:val="24"/>
              </w:rPr>
              <w:t>5. Единообразие организации списков передаваемых параметров</w:t>
            </w:r>
          </w:p>
        </w:tc>
        <w:tc>
          <w:tcPr>
            <w:tcW w:w="287"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0,47</w:t>
            </w:r>
          </w:p>
        </w:tc>
        <w:tc>
          <w:tcPr>
            <w:tcW w:w="293" w:type="pct"/>
            <w:gridSpan w:val="2"/>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0,35</w:t>
            </w:r>
          </w:p>
        </w:tc>
        <w:tc>
          <w:tcPr>
            <w:tcW w:w="438" w:type="pct"/>
            <w:shd w:val="clear" w:color="auto" w:fill="FFFFFF"/>
            <w:vAlign w:val="center"/>
          </w:tcPr>
          <w:p w:rsidR="00B9716B" w:rsidRPr="001716A7" w:rsidRDefault="00B9716B" w:rsidP="001716A7">
            <w:pPr>
              <w:pStyle w:val="24"/>
              <w:shd w:val="clear" w:color="auto" w:fill="auto"/>
              <w:spacing w:before="0" w:line="240" w:lineRule="auto"/>
              <w:ind w:firstLine="0"/>
              <w:jc w:val="center"/>
              <w:rPr>
                <w:sz w:val="24"/>
                <w:szCs w:val="24"/>
              </w:rPr>
            </w:pPr>
            <w:r w:rsidRPr="001716A7">
              <w:rPr>
                <w:rStyle w:val="85pt2"/>
                <w:sz w:val="24"/>
                <w:szCs w:val="24"/>
              </w:rPr>
              <w:t>0,15</w:t>
            </w:r>
          </w:p>
        </w:tc>
      </w:tr>
      <w:tr w:rsidR="001716A7" w:rsidRPr="001716A7" w:rsidTr="001716A7">
        <w:trPr>
          <w:cantSplit/>
        </w:trPr>
        <w:tc>
          <w:tcPr>
            <w:tcW w:w="1164" w:type="pct"/>
            <w:vMerge/>
            <w:shd w:val="clear" w:color="auto" w:fill="FFFFFF"/>
          </w:tcPr>
          <w:p w:rsidR="001716A7" w:rsidRPr="001716A7" w:rsidRDefault="001716A7" w:rsidP="00C972D4">
            <w:pPr>
              <w:rPr>
                <w:rFonts w:ascii="Times New Roman" w:hAnsi="Times New Roman" w:cs="Times New Roman"/>
              </w:rPr>
            </w:pPr>
          </w:p>
        </w:tc>
        <w:tc>
          <w:tcPr>
            <w:tcW w:w="1254" w:type="pct"/>
            <w:vMerge w:val="restart"/>
            <w:shd w:val="clear" w:color="auto" w:fill="FFFFFF"/>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3. Единообразие кодирования и определения переменных</w:t>
            </w: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1. Единообразие наименований переменных и констант</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0,2</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0,21</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0,71</w:t>
            </w:r>
          </w:p>
        </w:tc>
      </w:tr>
      <w:tr w:rsidR="001716A7" w:rsidRPr="001716A7" w:rsidTr="001716A7">
        <w:trPr>
          <w:cantSplit/>
        </w:trPr>
        <w:tc>
          <w:tcPr>
            <w:tcW w:w="1164" w:type="pct"/>
            <w:vMerge/>
            <w:shd w:val="clear" w:color="auto" w:fill="FFFFFF"/>
          </w:tcPr>
          <w:p w:rsidR="001716A7" w:rsidRPr="001716A7" w:rsidRDefault="001716A7" w:rsidP="00C972D4">
            <w:pPr>
              <w:rPr>
                <w:rFonts w:ascii="Times New Roman" w:hAnsi="Times New Roman" w:cs="Times New Roman"/>
              </w:rPr>
            </w:pPr>
          </w:p>
        </w:tc>
        <w:tc>
          <w:tcPr>
            <w:tcW w:w="1254" w:type="pct"/>
            <w:vMerge/>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2. Все ли одинаковые константы встречаются во всех программах под одинаковыми именами</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0,72</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0,67</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0,13</w:t>
            </w:r>
          </w:p>
        </w:tc>
      </w:tr>
      <w:tr w:rsidR="001716A7" w:rsidRPr="001716A7" w:rsidTr="001716A7">
        <w:trPr>
          <w:cantSplit/>
        </w:trPr>
        <w:tc>
          <w:tcPr>
            <w:tcW w:w="1164" w:type="pct"/>
            <w:vMerge/>
            <w:tcBorders>
              <w:bottom w:val="nil"/>
            </w:tcBorders>
            <w:shd w:val="clear" w:color="auto" w:fill="FFFFFF"/>
          </w:tcPr>
          <w:p w:rsidR="001716A7" w:rsidRPr="001716A7" w:rsidRDefault="001716A7" w:rsidP="00C972D4">
            <w:pPr>
              <w:rPr>
                <w:rFonts w:ascii="Times New Roman" w:hAnsi="Times New Roman" w:cs="Times New Roman"/>
              </w:rPr>
            </w:pPr>
          </w:p>
        </w:tc>
        <w:tc>
          <w:tcPr>
            <w:tcW w:w="1254" w:type="pct"/>
            <w:vMerge/>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3. Единообразие определения внешних данных во всех программах</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0,34</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0,2</w:t>
            </w:r>
          </w:p>
        </w:tc>
      </w:tr>
      <w:tr w:rsidR="001716A7" w:rsidRPr="001716A7" w:rsidTr="001716A7">
        <w:trPr>
          <w:cantSplit/>
        </w:trPr>
        <w:tc>
          <w:tcPr>
            <w:tcW w:w="1164" w:type="pct"/>
            <w:vMerge w:val="restart"/>
            <w:tcBorders>
              <w:top w:val="nil"/>
              <w:left w:val="single" w:sz="6" w:space="0" w:color="000000"/>
              <w:bottom w:val="single" w:sz="6" w:space="0" w:color="000000"/>
              <w:right w:val="single" w:sz="6" w:space="0" w:color="000000"/>
            </w:tcBorders>
            <w:shd w:val="clear" w:color="auto" w:fill="FFFFFF"/>
          </w:tcPr>
          <w:p w:rsidR="001716A7" w:rsidRPr="001716A7" w:rsidRDefault="001716A7" w:rsidP="00C972D4">
            <w:pPr>
              <w:pStyle w:val="24"/>
              <w:shd w:val="clear" w:color="auto" w:fill="auto"/>
              <w:spacing w:before="0" w:line="240" w:lineRule="auto"/>
              <w:ind w:firstLine="0"/>
              <w:rPr>
                <w:sz w:val="24"/>
                <w:szCs w:val="24"/>
              </w:rPr>
            </w:pPr>
          </w:p>
        </w:tc>
        <w:tc>
          <w:tcPr>
            <w:tcW w:w="1254" w:type="pct"/>
            <w:vMerge/>
            <w:tcBorders>
              <w:left w:val="single" w:sz="6" w:space="0" w:color="000000"/>
            </w:tcBorders>
            <w:shd w:val="clear" w:color="auto" w:fill="FFFFFF"/>
          </w:tcPr>
          <w:p w:rsidR="001716A7" w:rsidRPr="001716A7" w:rsidRDefault="001716A7" w:rsidP="00C972D4">
            <w:pPr>
              <w:pStyle w:val="24"/>
              <w:shd w:val="clear" w:color="auto" w:fill="auto"/>
              <w:spacing w:before="0" w:line="240" w:lineRule="auto"/>
              <w:ind w:firstLine="0"/>
              <w:jc w:val="left"/>
              <w:rPr>
                <w:sz w:val="24"/>
                <w:szCs w:val="24"/>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4. Используются ли разные идентификаторы для разных переменных</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0,72</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0,75</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0,73</w:t>
            </w:r>
          </w:p>
        </w:tc>
      </w:tr>
      <w:tr w:rsidR="001716A7"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tcBorders>
              <w:lef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rPr>
                <w:sz w:val="24"/>
                <w:szCs w:val="24"/>
              </w:rPr>
            </w:pPr>
            <w:r w:rsidRPr="001716A7">
              <w:rPr>
                <w:rStyle w:val="85pt2"/>
                <w:sz w:val="24"/>
                <w:szCs w:val="24"/>
              </w:rPr>
              <w:t>5. Все ли общие переменные объявлены как общие переменные</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0,1</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0,11</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0,63</w:t>
            </w:r>
          </w:p>
        </w:tc>
      </w:tr>
      <w:tr w:rsidR="001716A7"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tcBorders>
              <w:lef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rPr>
                <w:sz w:val="24"/>
                <w:szCs w:val="24"/>
              </w:rPr>
            </w:pPr>
            <w:r w:rsidRPr="001716A7">
              <w:rPr>
                <w:rStyle w:val="85pt2"/>
                <w:sz w:val="24"/>
                <w:szCs w:val="24"/>
              </w:rPr>
              <w:t>6. Наличие определений одинаковых атрибутов</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0,62</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0,85</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0,06</w:t>
            </w:r>
          </w:p>
        </w:tc>
      </w:tr>
      <w:tr w:rsidR="00791EDF"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vMerge w:val="restart"/>
            <w:tcBorders>
              <w:left w:val="single" w:sz="6" w:space="0" w:color="000000"/>
            </w:tcBorders>
            <w:shd w:val="clear" w:color="auto" w:fill="FFFFFF"/>
          </w:tcPr>
          <w:p w:rsidR="00C972D4" w:rsidRPr="001716A7" w:rsidRDefault="00C972D4" w:rsidP="00791EDF">
            <w:pPr>
              <w:pStyle w:val="24"/>
              <w:shd w:val="clear" w:color="auto" w:fill="auto"/>
              <w:spacing w:before="0" w:line="240" w:lineRule="auto"/>
              <w:ind w:firstLine="0"/>
              <w:jc w:val="left"/>
              <w:rPr>
                <w:sz w:val="24"/>
                <w:szCs w:val="24"/>
              </w:rPr>
            </w:pPr>
            <w:r w:rsidRPr="001716A7">
              <w:rPr>
                <w:rStyle w:val="85pt2"/>
                <w:sz w:val="24"/>
                <w:szCs w:val="24"/>
              </w:rPr>
              <w:t>4. Соответствие документации стандартам</w:t>
            </w:r>
          </w:p>
        </w:tc>
        <w:tc>
          <w:tcPr>
            <w:tcW w:w="1564" w:type="pct"/>
            <w:shd w:val="clear" w:color="auto" w:fill="FFFFFF"/>
            <w:vAlign w:val="bottom"/>
          </w:tcPr>
          <w:p w:rsidR="00C972D4" w:rsidRPr="001716A7" w:rsidRDefault="00C972D4" w:rsidP="00791EDF">
            <w:pPr>
              <w:pStyle w:val="24"/>
              <w:shd w:val="clear" w:color="auto" w:fill="auto"/>
              <w:spacing w:before="0" w:line="240" w:lineRule="auto"/>
              <w:ind w:firstLine="0"/>
              <w:jc w:val="left"/>
              <w:rPr>
                <w:sz w:val="24"/>
                <w:szCs w:val="24"/>
              </w:rPr>
            </w:pPr>
            <w:r w:rsidRPr="001716A7">
              <w:rPr>
                <w:rStyle w:val="85pt2"/>
                <w:sz w:val="24"/>
                <w:szCs w:val="24"/>
              </w:rPr>
              <w:t>1. Комплектность документации в соответствии со стандартами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0,59</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0,23</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0,46</w:t>
            </w:r>
          </w:p>
        </w:tc>
      </w:tr>
      <w:tr w:rsidR="00791EDF"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vMerge/>
            <w:tcBorders>
              <w:lef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Правильность оформления частей документации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0,99</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0,47</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0,37</w:t>
            </w:r>
          </w:p>
        </w:tc>
      </w:tr>
      <w:tr w:rsidR="00791EDF"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vMerge/>
            <w:tcBorders>
              <w:lef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3. Правильность оформления титульных и заглавных листов документов</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0,93</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0,75</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0,92</w:t>
            </w:r>
          </w:p>
        </w:tc>
      </w:tr>
      <w:tr w:rsidR="00791EDF"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vMerge/>
            <w:tcBorders>
              <w:lef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4. Наличие в документах всех разделов в соответствии со стандартами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0,42</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0,78</w:t>
            </w:r>
          </w:p>
        </w:tc>
      </w:tr>
      <w:tr w:rsidR="00791EDF"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vMerge/>
            <w:tcBorders>
              <w:lef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5. Полнота содержания разделов в соответствии со стандартами</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0,76</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0,4</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0,12</w:t>
            </w:r>
          </w:p>
        </w:tc>
      </w:tr>
      <w:tr w:rsidR="00791EDF"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254" w:type="pct"/>
            <w:vMerge/>
            <w:tcBorders>
              <w:left w:val="single" w:sz="6" w:space="0" w:color="000000"/>
            </w:tcBorders>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6. Деление документов на структурные элементы: разделы, подразделы, пункты, подпункты</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0,26</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0,75</w:t>
            </w:r>
          </w:p>
        </w:tc>
      </w:tr>
      <w:tr w:rsidR="001716A7"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val="restart"/>
            <w:tcBorders>
              <w:left w:val="single" w:sz="6" w:space="0" w:color="000000"/>
            </w:tcBorders>
            <w:shd w:val="clear" w:color="auto" w:fill="FFFFFF"/>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5. Соответствие программы стандартам программирования</w:t>
            </w: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lang w:eastAsia="en-US" w:bidi="en-US"/>
              </w:rPr>
              <w:t>1</w:t>
            </w:r>
            <w:r w:rsidRPr="001716A7">
              <w:rPr>
                <w:rStyle w:val="85pt2"/>
                <w:sz w:val="24"/>
                <w:szCs w:val="24"/>
              </w:rPr>
              <w:t>. Соответствие организации вычислительного процесса эксплуатационной документации</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0,74</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0,9</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0,52</w:t>
            </w:r>
          </w:p>
        </w:tc>
      </w:tr>
      <w:tr w:rsidR="001716A7"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tcBorders>
              <w:lef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2. Правильность заданий на выполнение программы, правильность написания управляющих операторов (отсутствие ошибок)</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0,61</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0,41</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0,91</w:t>
            </w:r>
          </w:p>
        </w:tc>
      </w:tr>
      <w:tr w:rsidR="001716A7" w:rsidRPr="001716A7" w:rsidTr="001716A7">
        <w:trPr>
          <w:cantSplit/>
        </w:trPr>
        <w:tc>
          <w:tcPr>
            <w:tcW w:w="1164" w:type="pct"/>
            <w:vMerge/>
            <w:tcBorders>
              <w:top w:val="single" w:sz="6" w:space="0" w:color="000000"/>
              <w:left w:val="single" w:sz="6" w:space="0" w:color="000000"/>
              <w:bottom w:val="nil"/>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tcBorders>
              <w:lef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3. Отсутствие ошибок в описании действий пользователя</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0,13</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0,03</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0,05</w:t>
            </w:r>
          </w:p>
        </w:tc>
      </w:tr>
      <w:tr w:rsidR="001716A7" w:rsidRPr="001716A7" w:rsidTr="001716A7">
        <w:trPr>
          <w:cantSplit/>
        </w:trPr>
        <w:tc>
          <w:tcPr>
            <w:tcW w:w="1164" w:type="pct"/>
            <w:vMerge w:val="restart"/>
            <w:tcBorders>
              <w:top w:val="nil"/>
              <w:left w:val="single" w:sz="6" w:space="0" w:color="000000"/>
              <w:bottom w:val="single" w:sz="6" w:space="0" w:color="000000"/>
              <w:right w:val="single" w:sz="6" w:space="0" w:color="000000"/>
            </w:tcBorders>
            <w:shd w:val="clear" w:color="auto" w:fill="FFFFFF"/>
          </w:tcPr>
          <w:p w:rsidR="001716A7" w:rsidRPr="001716A7" w:rsidRDefault="001716A7" w:rsidP="00C972D4">
            <w:pPr>
              <w:pStyle w:val="24"/>
              <w:shd w:val="clear" w:color="auto" w:fill="auto"/>
              <w:spacing w:before="0" w:line="240" w:lineRule="auto"/>
              <w:ind w:firstLine="0"/>
              <w:jc w:val="left"/>
              <w:rPr>
                <w:sz w:val="24"/>
                <w:szCs w:val="24"/>
              </w:rPr>
            </w:pPr>
          </w:p>
        </w:tc>
        <w:tc>
          <w:tcPr>
            <w:tcW w:w="1254" w:type="pct"/>
            <w:vMerge/>
            <w:tcBorders>
              <w:left w:val="single" w:sz="6" w:space="0" w:color="000000"/>
            </w:tcBorders>
            <w:shd w:val="clear" w:color="auto" w:fill="FFFFFF"/>
          </w:tcPr>
          <w:p w:rsidR="001716A7" w:rsidRPr="001716A7" w:rsidRDefault="001716A7" w:rsidP="001716A7">
            <w:pPr>
              <w:pStyle w:val="24"/>
              <w:shd w:val="clear" w:color="auto" w:fill="auto"/>
              <w:spacing w:before="0" w:line="240" w:lineRule="auto"/>
              <w:ind w:firstLine="0"/>
              <w:jc w:val="left"/>
              <w:rPr>
                <w:sz w:val="24"/>
                <w:szCs w:val="24"/>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4. Отсутствие ошибок в описании запуска</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0,86</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0,87</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0,43</w:t>
            </w:r>
          </w:p>
        </w:tc>
      </w:tr>
      <w:tr w:rsidR="001716A7"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tcBorders>
              <w:lef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5. Отсутствие ошибок в описании генерации</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0,5</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0,91</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0,34</w:t>
            </w:r>
          </w:p>
        </w:tc>
      </w:tr>
      <w:tr w:rsidR="001716A7" w:rsidRPr="001716A7" w:rsidTr="001716A7">
        <w:trPr>
          <w:cantSplit/>
        </w:trPr>
        <w:tc>
          <w:tcPr>
            <w:tcW w:w="1164" w:type="pct"/>
            <w:vMerge/>
            <w:tcBorders>
              <w:top w:val="single" w:sz="6" w:space="0" w:color="000000"/>
              <w:left w:val="single" w:sz="6" w:space="0" w:color="000000"/>
              <w:bottom w:val="single" w:sz="6" w:space="0" w:color="000000"/>
              <w:righ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254" w:type="pct"/>
            <w:vMerge/>
            <w:tcBorders>
              <w:left w:val="single" w:sz="6" w:space="0" w:color="000000"/>
            </w:tcBorders>
            <w:shd w:val="clear" w:color="auto" w:fill="FFFFFF"/>
          </w:tcPr>
          <w:p w:rsidR="001716A7" w:rsidRPr="001716A7" w:rsidRDefault="001716A7" w:rsidP="00C972D4">
            <w:pPr>
              <w:rPr>
                <w:rFonts w:ascii="Times New Roman" w:hAnsi="Times New Roman" w:cs="Times New Roman"/>
              </w:rPr>
            </w:pPr>
          </w:p>
        </w:tc>
        <w:tc>
          <w:tcPr>
            <w:tcW w:w="1564" w:type="pct"/>
            <w:shd w:val="clear" w:color="auto" w:fill="FFFFFF"/>
            <w:vAlign w:val="bottom"/>
          </w:tcPr>
          <w:p w:rsidR="001716A7" w:rsidRPr="001716A7" w:rsidRDefault="001716A7" w:rsidP="00C972D4">
            <w:pPr>
              <w:pStyle w:val="24"/>
              <w:shd w:val="clear" w:color="auto" w:fill="auto"/>
              <w:spacing w:before="0" w:line="240" w:lineRule="auto"/>
              <w:ind w:firstLine="0"/>
              <w:jc w:val="left"/>
              <w:rPr>
                <w:sz w:val="24"/>
                <w:szCs w:val="24"/>
              </w:rPr>
            </w:pPr>
            <w:r w:rsidRPr="001716A7">
              <w:rPr>
                <w:rStyle w:val="85pt2"/>
                <w:sz w:val="24"/>
                <w:szCs w:val="24"/>
              </w:rPr>
              <w:t>6. Отсутствие ошибок в описании настройки</w:t>
            </w:r>
          </w:p>
        </w:tc>
        <w:tc>
          <w:tcPr>
            <w:tcW w:w="287"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0,8</w:t>
            </w:r>
          </w:p>
        </w:tc>
        <w:tc>
          <w:tcPr>
            <w:tcW w:w="293" w:type="pct"/>
            <w:gridSpan w:val="2"/>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0,36</w:t>
            </w:r>
          </w:p>
        </w:tc>
        <w:tc>
          <w:tcPr>
            <w:tcW w:w="438" w:type="pct"/>
            <w:shd w:val="clear" w:color="auto" w:fill="FFFFFF"/>
            <w:vAlign w:val="center"/>
          </w:tcPr>
          <w:p w:rsidR="001716A7" w:rsidRPr="001716A7" w:rsidRDefault="001716A7" w:rsidP="001716A7">
            <w:pPr>
              <w:pStyle w:val="24"/>
              <w:shd w:val="clear" w:color="auto" w:fill="auto"/>
              <w:spacing w:before="0" w:line="240" w:lineRule="auto"/>
              <w:ind w:firstLine="0"/>
              <w:jc w:val="center"/>
              <w:rPr>
                <w:sz w:val="24"/>
                <w:szCs w:val="24"/>
              </w:rPr>
            </w:pPr>
            <w:r w:rsidRPr="001716A7">
              <w:rPr>
                <w:rStyle w:val="85pt2"/>
                <w:sz w:val="24"/>
                <w:szCs w:val="24"/>
              </w:rPr>
              <w:t>0,32</w:t>
            </w:r>
          </w:p>
        </w:tc>
      </w:tr>
      <w:tr w:rsidR="001716A7" w:rsidRPr="001716A7" w:rsidTr="001716A7">
        <w:trPr>
          <w:cantSplit/>
        </w:trPr>
        <w:tc>
          <w:tcPr>
            <w:tcW w:w="1164" w:type="pct"/>
            <w:vMerge w:val="restart"/>
            <w:tcBorders>
              <w:top w:val="single" w:sz="6" w:space="0" w:color="000000"/>
            </w:tcBorders>
            <w:shd w:val="clear" w:color="auto" w:fill="FFFFFF"/>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 xml:space="preserve">3. </w:t>
            </w:r>
            <w:proofErr w:type="spellStart"/>
            <w:r w:rsidRPr="001716A7">
              <w:rPr>
                <w:rStyle w:val="85pt2"/>
                <w:sz w:val="24"/>
                <w:szCs w:val="24"/>
              </w:rPr>
              <w:t>Проверенность</w:t>
            </w:r>
            <w:proofErr w:type="spellEnd"/>
          </w:p>
        </w:tc>
        <w:tc>
          <w:tcPr>
            <w:tcW w:w="1254" w:type="pct"/>
            <w:vMerge w:val="restart"/>
            <w:shd w:val="clear" w:color="auto" w:fill="FFFFFF"/>
          </w:tcPr>
          <w:p w:rsidR="00C972D4" w:rsidRPr="001716A7" w:rsidRDefault="00C972D4" w:rsidP="00C972D4">
            <w:pPr>
              <w:pStyle w:val="24"/>
              <w:shd w:val="clear" w:color="auto" w:fill="auto"/>
              <w:spacing w:before="0" w:line="240" w:lineRule="auto"/>
              <w:ind w:firstLine="0"/>
              <w:rPr>
                <w:sz w:val="24"/>
                <w:szCs w:val="24"/>
              </w:rPr>
            </w:pPr>
            <w:r w:rsidRPr="001716A7">
              <w:rPr>
                <w:rStyle w:val="85pt2"/>
                <w:sz w:val="24"/>
                <w:szCs w:val="24"/>
              </w:rPr>
              <w:t>1. Требования к полноте тестирования</w:t>
            </w: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1. Наличие требований к тестированию программ</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0,02</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0,31</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0,04</w:t>
            </w:r>
          </w:p>
        </w:tc>
      </w:tr>
      <w:tr w:rsidR="001716A7" w:rsidRPr="001716A7" w:rsidTr="001716A7">
        <w:trPr>
          <w:cantSplit/>
        </w:trPr>
        <w:tc>
          <w:tcPr>
            <w:tcW w:w="1164" w:type="pct"/>
            <w:vMerge/>
            <w:shd w:val="clear" w:color="auto" w:fill="FFFFFF"/>
          </w:tcPr>
          <w:p w:rsidR="00C972D4" w:rsidRPr="001716A7" w:rsidRDefault="00C972D4" w:rsidP="00C972D4">
            <w:pPr>
              <w:rPr>
                <w:rFonts w:ascii="Times New Roman" w:hAnsi="Times New Roman" w:cs="Times New Roman"/>
              </w:rPr>
            </w:pPr>
          </w:p>
        </w:tc>
        <w:tc>
          <w:tcPr>
            <w:tcW w:w="1254" w:type="pct"/>
            <w:vMerge/>
            <w:shd w:val="clear" w:color="auto" w:fill="FFFFFF"/>
          </w:tcPr>
          <w:p w:rsidR="00C972D4" w:rsidRPr="001716A7" w:rsidRDefault="00C972D4" w:rsidP="00C972D4">
            <w:pPr>
              <w:rPr>
                <w:rFonts w:ascii="Times New Roman" w:hAnsi="Times New Roman" w:cs="Times New Roman"/>
              </w:rPr>
            </w:pPr>
          </w:p>
        </w:tc>
        <w:tc>
          <w:tcPr>
            <w:tcW w:w="1564" w:type="pct"/>
            <w:shd w:val="clear" w:color="auto" w:fill="FFFFFF"/>
            <w:vAlign w:val="bottom"/>
          </w:tcPr>
          <w:p w:rsidR="00C972D4" w:rsidRPr="001716A7" w:rsidRDefault="00C972D4" w:rsidP="00C972D4">
            <w:pPr>
              <w:pStyle w:val="24"/>
              <w:shd w:val="clear" w:color="auto" w:fill="auto"/>
              <w:spacing w:before="0" w:line="240" w:lineRule="auto"/>
              <w:ind w:firstLine="0"/>
              <w:jc w:val="left"/>
              <w:rPr>
                <w:sz w:val="24"/>
                <w:szCs w:val="24"/>
              </w:rPr>
            </w:pPr>
            <w:r w:rsidRPr="001716A7">
              <w:rPr>
                <w:rStyle w:val="85pt2"/>
                <w:sz w:val="24"/>
                <w:szCs w:val="24"/>
              </w:rPr>
              <w:t>2. Достаточность требований к тестированию программ</w:t>
            </w:r>
          </w:p>
        </w:tc>
        <w:tc>
          <w:tcPr>
            <w:tcW w:w="287"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0,9</w:t>
            </w:r>
          </w:p>
        </w:tc>
        <w:tc>
          <w:tcPr>
            <w:tcW w:w="293" w:type="pct"/>
            <w:gridSpan w:val="2"/>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0,68</w:t>
            </w:r>
          </w:p>
        </w:tc>
        <w:tc>
          <w:tcPr>
            <w:tcW w:w="438" w:type="pct"/>
            <w:shd w:val="clear" w:color="auto" w:fill="FFFFFF"/>
            <w:vAlign w:val="center"/>
          </w:tcPr>
          <w:p w:rsidR="00C972D4" w:rsidRPr="001716A7" w:rsidRDefault="00C972D4" w:rsidP="001716A7">
            <w:pPr>
              <w:pStyle w:val="24"/>
              <w:shd w:val="clear" w:color="auto" w:fill="auto"/>
              <w:spacing w:before="0" w:line="240" w:lineRule="auto"/>
              <w:ind w:firstLine="0"/>
              <w:jc w:val="center"/>
              <w:rPr>
                <w:sz w:val="24"/>
                <w:szCs w:val="24"/>
              </w:rPr>
            </w:pPr>
            <w:r w:rsidRPr="001716A7">
              <w:rPr>
                <w:rStyle w:val="85pt2"/>
                <w:sz w:val="24"/>
                <w:szCs w:val="24"/>
              </w:rPr>
              <w:t>0,01</w:t>
            </w:r>
          </w:p>
        </w:tc>
      </w:tr>
    </w:tbl>
    <w:p w:rsidR="00C972D4" w:rsidRPr="002A4B65" w:rsidRDefault="00C972D4" w:rsidP="002A4B65">
      <w:pPr>
        <w:pStyle w:val="24"/>
        <w:shd w:val="clear" w:color="auto" w:fill="auto"/>
        <w:spacing w:before="0" w:line="240" w:lineRule="auto"/>
        <w:ind w:firstLine="851"/>
        <w:jc w:val="left"/>
        <w:rPr>
          <w:sz w:val="28"/>
          <w:szCs w:val="28"/>
        </w:rPr>
      </w:pPr>
    </w:p>
    <w:p w:rsidR="00C972D4" w:rsidRPr="008F5EE0" w:rsidRDefault="00C972D4" w:rsidP="008F5EE0">
      <w:pPr>
        <w:pStyle w:val="2"/>
        <w:spacing w:before="0"/>
        <w:jc w:val="center"/>
        <w:rPr>
          <w:rStyle w:val="11"/>
          <w:rFonts w:eastAsiaTheme="majorEastAsia"/>
          <w:iCs/>
          <w:sz w:val="28"/>
          <w:szCs w:val="28"/>
        </w:rPr>
      </w:pPr>
      <w:r w:rsidRPr="008F5EE0">
        <w:rPr>
          <w:rStyle w:val="11"/>
          <w:rFonts w:eastAsiaTheme="majorEastAsia"/>
          <w:sz w:val="28"/>
          <w:szCs w:val="28"/>
        </w:rPr>
        <w:t>Вариант 4</w:t>
      </w:r>
      <w:r w:rsidR="00FB38A9" w:rsidRPr="008F5EE0">
        <w:rPr>
          <w:rStyle w:val="11"/>
          <w:rFonts w:eastAsiaTheme="majorEastAsia"/>
          <w:sz w:val="28"/>
          <w:szCs w:val="28"/>
        </w:rPr>
        <w:t>.</w:t>
      </w:r>
      <w:r w:rsidR="00FB38A9" w:rsidRPr="008F5EE0">
        <w:rPr>
          <w:rStyle w:val="11"/>
          <w:rFonts w:eastAsiaTheme="majorEastAsia"/>
          <w:iCs/>
          <w:sz w:val="28"/>
          <w:szCs w:val="28"/>
        </w:rPr>
        <w:t xml:space="preserve"> </w:t>
      </w:r>
    </w:p>
    <w:p w:rsidR="00965EF9" w:rsidRDefault="00FB38A9" w:rsidP="002A4B65">
      <w:pPr>
        <w:pStyle w:val="24"/>
        <w:shd w:val="clear" w:color="auto" w:fill="auto"/>
        <w:spacing w:before="0" w:line="240" w:lineRule="auto"/>
        <w:ind w:right="20" w:firstLine="851"/>
        <w:rPr>
          <w:rStyle w:val="11"/>
          <w:sz w:val="28"/>
          <w:szCs w:val="28"/>
        </w:rPr>
      </w:pPr>
      <w:r w:rsidRPr="002A4B65">
        <w:rPr>
          <w:rStyle w:val="11"/>
          <w:sz w:val="28"/>
          <w:szCs w:val="28"/>
        </w:rPr>
        <w:t xml:space="preserve">Оценить надежность и </w:t>
      </w:r>
      <w:proofErr w:type="spellStart"/>
      <w:r w:rsidRPr="002A4B65">
        <w:rPr>
          <w:rStyle w:val="11"/>
          <w:sz w:val="28"/>
          <w:szCs w:val="28"/>
        </w:rPr>
        <w:t>сопровождаемость</w:t>
      </w:r>
      <w:proofErr w:type="spellEnd"/>
      <w:r w:rsidRPr="002A4B65">
        <w:rPr>
          <w:rStyle w:val="11"/>
          <w:sz w:val="28"/>
          <w:szCs w:val="28"/>
        </w:rPr>
        <w:t xml:space="preserve"> программной системы на фазах ж</w:t>
      </w:r>
      <w:r w:rsidRPr="00C972D4">
        <w:rPr>
          <w:rStyle w:val="11"/>
          <w:sz w:val="28"/>
          <w:szCs w:val="28"/>
        </w:rPr>
        <w:t>изненного</w:t>
      </w:r>
      <w:r w:rsidRPr="002A4B65">
        <w:rPr>
          <w:rStyle w:val="11"/>
          <w:sz w:val="28"/>
          <w:szCs w:val="28"/>
        </w:rPr>
        <w:t xml:space="preserve"> цикла «Изготовление» и «Сопровождение». При проведении расчетов считать, что критерии и метрики в пределах своего уровня имеют одинаковую важность. Базовые показатели надежности по всем критериям считать равными для надежности - 0,9; для </w:t>
      </w:r>
      <w:proofErr w:type="spellStart"/>
      <w:r w:rsidRPr="002A4B65">
        <w:rPr>
          <w:rStyle w:val="11"/>
          <w:sz w:val="28"/>
          <w:szCs w:val="28"/>
        </w:rPr>
        <w:t>сопровождаемости</w:t>
      </w:r>
      <w:proofErr w:type="spellEnd"/>
      <w:r w:rsidRPr="002A4B65">
        <w:rPr>
          <w:rStyle w:val="11"/>
          <w:sz w:val="28"/>
          <w:szCs w:val="28"/>
        </w:rPr>
        <w:t xml:space="preserve"> - 0,8. Исходные данные для расчета сформированы по оценкам трех экспертов и представлены в табл. 6.</w:t>
      </w:r>
    </w:p>
    <w:p w:rsidR="00F90A8B" w:rsidRDefault="00F90A8B" w:rsidP="00F90A8B">
      <w:pPr>
        <w:pStyle w:val="ac"/>
        <w:shd w:val="clear" w:color="auto" w:fill="auto"/>
        <w:spacing w:line="240" w:lineRule="auto"/>
        <w:ind w:firstLine="851"/>
        <w:jc w:val="right"/>
        <w:rPr>
          <w:rStyle w:val="af"/>
          <w:sz w:val="28"/>
          <w:szCs w:val="28"/>
        </w:rPr>
      </w:pPr>
    </w:p>
    <w:p w:rsidR="001716A7" w:rsidRPr="002A4B65" w:rsidRDefault="001716A7" w:rsidP="00F90A8B">
      <w:pPr>
        <w:pStyle w:val="ac"/>
        <w:shd w:val="clear" w:color="auto" w:fill="auto"/>
        <w:spacing w:line="240" w:lineRule="auto"/>
        <w:ind w:firstLine="851"/>
        <w:jc w:val="right"/>
        <w:rPr>
          <w:sz w:val="28"/>
          <w:szCs w:val="28"/>
        </w:rPr>
      </w:pPr>
      <w:r w:rsidRPr="002A4B65">
        <w:rPr>
          <w:rStyle w:val="af"/>
          <w:sz w:val="28"/>
          <w:szCs w:val="28"/>
        </w:rPr>
        <w:t>Таблица 6. Значения оценочных элементов</w:t>
      </w:r>
    </w:p>
    <w:tbl>
      <w:tblPr>
        <w:tblOverlap w:val="never"/>
        <w:tblW w:w="4677"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142"/>
        <w:gridCol w:w="2126"/>
        <w:gridCol w:w="3164"/>
        <w:gridCol w:w="875"/>
        <w:gridCol w:w="10"/>
        <w:gridCol w:w="539"/>
        <w:gridCol w:w="534"/>
      </w:tblGrid>
      <w:tr w:rsidR="00A3046A" w:rsidRPr="00A3046A" w:rsidTr="00E92AD4">
        <w:trPr>
          <w:cantSplit/>
          <w:jc w:val="center"/>
        </w:trPr>
        <w:tc>
          <w:tcPr>
            <w:tcW w:w="1141" w:type="pct"/>
            <w:vMerge w:val="restart"/>
            <w:shd w:val="clear" w:color="auto" w:fill="FFFFFF"/>
            <w:tcMar>
              <w:top w:w="57" w:type="dxa"/>
              <w:left w:w="57" w:type="dxa"/>
              <w:bottom w:w="57" w:type="dxa"/>
              <w:right w:w="57" w:type="dxa"/>
            </w:tcMar>
            <w:vAlign w:val="center"/>
          </w:tcPr>
          <w:p w:rsidR="001716A7" w:rsidRPr="00A3046A" w:rsidRDefault="001716A7" w:rsidP="00A3046A">
            <w:pPr>
              <w:pStyle w:val="24"/>
              <w:shd w:val="clear" w:color="auto" w:fill="auto"/>
              <w:spacing w:before="0" w:line="240" w:lineRule="auto"/>
              <w:ind w:firstLine="0"/>
              <w:jc w:val="center"/>
              <w:rPr>
                <w:sz w:val="24"/>
                <w:szCs w:val="24"/>
              </w:rPr>
            </w:pPr>
            <w:r w:rsidRPr="00A3046A">
              <w:rPr>
                <w:rStyle w:val="85pt2"/>
                <w:sz w:val="24"/>
                <w:szCs w:val="24"/>
              </w:rPr>
              <w:t>Критерий</w:t>
            </w:r>
          </w:p>
        </w:tc>
        <w:tc>
          <w:tcPr>
            <w:tcW w:w="1132" w:type="pct"/>
            <w:vMerge w:val="restart"/>
            <w:shd w:val="clear" w:color="auto" w:fill="FFFFFF"/>
            <w:tcMar>
              <w:top w:w="57" w:type="dxa"/>
              <w:left w:w="57" w:type="dxa"/>
              <w:bottom w:w="57" w:type="dxa"/>
              <w:right w:w="57" w:type="dxa"/>
            </w:tcMar>
            <w:vAlign w:val="center"/>
          </w:tcPr>
          <w:p w:rsidR="001716A7" w:rsidRPr="00A3046A" w:rsidRDefault="001716A7" w:rsidP="00A3046A">
            <w:pPr>
              <w:pStyle w:val="24"/>
              <w:shd w:val="clear" w:color="auto" w:fill="auto"/>
              <w:spacing w:before="0" w:line="240" w:lineRule="auto"/>
              <w:ind w:firstLine="0"/>
              <w:jc w:val="center"/>
              <w:rPr>
                <w:sz w:val="24"/>
                <w:szCs w:val="24"/>
              </w:rPr>
            </w:pPr>
            <w:r w:rsidRPr="00A3046A">
              <w:rPr>
                <w:rStyle w:val="85pt2"/>
                <w:sz w:val="24"/>
                <w:szCs w:val="24"/>
              </w:rPr>
              <w:t>Метрика</w:t>
            </w:r>
          </w:p>
        </w:tc>
        <w:tc>
          <w:tcPr>
            <w:tcW w:w="1685" w:type="pct"/>
            <w:vMerge w:val="restart"/>
            <w:shd w:val="clear" w:color="auto" w:fill="FFFFFF"/>
            <w:tcMar>
              <w:top w:w="57" w:type="dxa"/>
              <w:left w:w="57" w:type="dxa"/>
              <w:bottom w:w="57" w:type="dxa"/>
              <w:right w:w="57" w:type="dxa"/>
            </w:tcMar>
            <w:vAlign w:val="center"/>
          </w:tcPr>
          <w:p w:rsidR="001716A7" w:rsidRPr="00A3046A" w:rsidRDefault="001716A7" w:rsidP="00A3046A">
            <w:pPr>
              <w:pStyle w:val="24"/>
              <w:shd w:val="clear" w:color="auto" w:fill="auto"/>
              <w:spacing w:before="0" w:line="240" w:lineRule="auto"/>
              <w:ind w:firstLine="0"/>
              <w:jc w:val="left"/>
              <w:rPr>
                <w:sz w:val="24"/>
                <w:szCs w:val="24"/>
              </w:rPr>
            </w:pPr>
            <w:r w:rsidRPr="00A3046A">
              <w:rPr>
                <w:rStyle w:val="85pt2"/>
                <w:sz w:val="24"/>
                <w:szCs w:val="24"/>
              </w:rPr>
              <w:t>Оценочный элемент</w:t>
            </w:r>
          </w:p>
        </w:tc>
        <w:tc>
          <w:tcPr>
            <w:tcW w:w="1043" w:type="pct"/>
            <w:gridSpan w:val="4"/>
            <w:shd w:val="clear" w:color="auto" w:fill="FFFFFF"/>
            <w:tcMar>
              <w:top w:w="57" w:type="dxa"/>
              <w:left w:w="57" w:type="dxa"/>
              <w:bottom w:w="57" w:type="dxa"/>
              <w:right w:w="57" w:type="dxa"/>
            </w:tcMar>
            <w:vAlign w:val="bottom"/>
          </w:tcPr>
          <w:p w:rsidR="001716A7" w:rsidRPr="00A3046A" w:rsidRDefault="001716A7" w:rsidP="00A3046A">
            <w:pPr>
              <w:pStyle w:val="24"/>
              <w:shd w:val="clear" w:color="auto" w:fill="auto"/>
              <w:spacing w:before="0" w:line="240" w:lineRule="auto"/>
              <w:ind w:firstLine="0"/>
              <w:jc w:val="center"/>
              <w:rPr>
                <w:sz w:val="24"/>
                <w:szCs w:val="24"/>
              </w:rPr>
            </w:pPr>
            <w:r w:rsidRPr="00A3046A">
              <w:rPr>
                <w:rStyle w:val="85pt2"/>
                <w:sz w:val="24"/>
                <w:szCs w:val="24"/>
              </w:rPr>
              <w:t>Оценки</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vAlign w:val="cente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vAlign w:val="center"/>
          </w:tcPr>
          <w:p w:rsidR="00A3046A" w:rsidRPr="00A3046A" w:rsidRDefault="00A3046A" w:rsidP="00A3046A">
            <w:pPr>
              <w:rPr>
                <w:rFonts w:ascii="Times New Roman" w:hAnsi="Times New Roman" w:cs="Times New Roman"/>
              </w:rPr>
            </w:pPr>
          </w:p>
        </w:tc>
        <w:tc>
          <w:tcPr>
            <w:tcW w:w="1685" w:type="pct"/>
            <w:vMerge/>
            <w:shd w:val="clear" w:color="auto" w:fill="FFFFFF"/>
            <w:tcMar>
              <w:top w:w="57" w:type="dxa"/>
              <w:left w:w="57" w:type="dxa"/>
              <w:bottom w:w="57" w:type="dxa"/>
              <w:right w:w="57" w:type="dxa"/>
            </w:tcMar>
            <w:vAlign w:val="center"/>
          </w:tcPr>
          <w:p w:rsidR="00A3046A" w:rsidRPr="00A3046A" w:rsidRDefault="00A3046A" w:rsidP="00A3046A">
            <w:pPr>
              <w:rPr>
                <w:rFonts w:ascii="Times New Roman" w:hAnsi="Times New Roman" w:cs="Times New Roman"/>
              </w:rPr>
            </w:pPr>
          </w:p>
        </w:tc>
        <w:tc>
          <w:tcPr>
            <w:tcW w:w="471" w:type="pct"/>
            <w:gridSpan w:val="2"/>
            <w:shd w:val="clear" w:color="auto" w:fill="FFFFFF"/>
            <w:tcMar>
              <w:top w:w="57" w:type="dxa"/>
              <w:left w:w="57" w:type="dxa"/>
              <w:bottom w:w="57" w:type="dxa"/>
              <w:right w:w="57" w:type="dxa"/>
            </w:tcMar>
          </w:tcPr>
          <w:p w:rsidR="00A3046A" w:rsidRPr="00A3046A" w:rsidRDefault="00A3046A" w:rsidP="00A3046A">
            <w:pPr>
              <w:pStyle w:val="24"/>
              <w:shd w:val="clear" w:color="auto" w:fill="auto"/>
              <w:spacing w:before="0" w:line="240" w:lineRule="auto"/>
              <w:ind w:firstLine="0"/>
              <w:jc w:val="center"/>
              <w:rPr>
                <w:sz w:val="24"/>
                <w:szCs w:val="24"/>
              </w:rPr>
            </w:pPr>
            <w:r w:rsidRPr="00A3046A">
              <w:rPr>
                <w:sz w:val="24"/>
                <w:szCs w:val="24"/>
              </w:rPr>
              <w:t>1</w:t>
            </w:r>
          </w:p>
        </w:tc>
        <w:tc>
          <w:tcPr>
            <w:tcW w:w="287" w:type="pct"/>
            <w:shd w:val="clear" w:color="auto" w:fill="FFFFFF"/>
            <w:tcMar>
              <w:top w:w="57" w:type="dxa"/>
              <w:left w:w="57" w:type="dxa"/>
              <w:bottom w:w="57" w:type="dxa"/>
              <w:right w:w="57" w:type="dxa"/>
            </w:tcMar>
          </w:tcPr>
          <w:p w:rsidR="00A3046A" w:rsidRPr="00A3046A" w:rsidRDefault="00A3046A" w:rsidP="00A3046A">
            <w:pPr>
              <w:pStyle w:val="24"/>
              <w:shd w:val="clear" w:color="auto" w:fill="auto"/>
              <w:spacing w:before="0" w:line="240" w:lineRule="auto"/>
              <w:ind w:firstLine="0"/>
              <w:jc w:val="center"/>
              <w:rPr>
                <w:sz w:val="24"/>
                <w:szCs w:val="24"/>
              </w:rPr>
            </w:pPr>
            <w:r w:rsidRPr="00A3046A">
              <w:rPr>
                <w:sz w:val="24"/>
                <w:szCs w:val="24"/>
              </w:rPr>
              <w:t>2</w:t>
            </w:r>
          </w:p>
        </w:tc>
        <w:tc>
          <w:tcPr>
            <w:tcW w:w="284" w:type="pct"/>
            <w:shd w:val="clear" w:color="auto" w:fill="FFFFFF"/>
            <w:tcMar>
              <w:top w:w="57" w:type="dxa"/>
              <w:left w:w="57" w:type="dxa"/>
              <w:bottom w:w="57" w:type="dxa"/>
              <w:right w:w="57" w:type="dxa"/>
            </w:tcMar>
          </w:tcPr>
          <w:p w:rsidR="00A3046A" w:rsidRPr="00A3046A" w:rsidRDefault="00A3046A" w:rsidP="00A3046A">
            <w:pPr>
              <w:pStyle w:val="24"/>
              <w:shd w:val="clear" w:color="auto" w:fill="auto"/>
              <w:spacing w:before="0" w:line="240" w:lineRule="auto"/>
              <w:ind w:firstLine="0"/>
              <w:jc w:val="center"/>
              <w:rPr>
                <w:sz w:val="24"/>
                <w:szCs w:val="24"/>
              </w:rPr>
            </w:pPr>
            <w:r w:rsidRPr="00A3046A">
              <w:rPr>
                <w:sz w:val="24"/>
                <w:szCs w:val="24"/>
              </w:rPr>
              <w:t>3</w:t>
            </w:r>
          </w:p>
        </w:tc>
      </w:tr>
      <w:tr w:rsidR="00E92AD4" w:rsidRPr="00A3046A" w:rsidTr="00E92AD4">
        <w:trPr>
          <w:cantSplit/>
          <w:jc w:val="center"/>
        </w:trPr>
        <w:tc>
          <w:tcPr>
            <w:tcW w:w="5000" w:type="pct"/>
            <w:gridSpan w:val="7"/>
            <w:shd w:val="clear" w:color="auto" w:fill="FFFFFF"/>
            <w:tcMar>
              <w:top w:w="57" w:type="dxa"/>
              <w:left w:w="57" w:type="dxa"/>
              <w:bottom w:w="57" w:type="dxa"/>
              <w:right w:w="57" w:type="dxa"/>
            </w:tcMar>
          </w:tcPr>
          <w:p w:rsidR="001716A7" w:rsidRPr="00A3046A" w:rsidRDefault="001716A7" w:rsidP="00A3046A">
            <w:pPr>
              <w:pStyle w:val="24"/>
              <w:shd w:val="clear" w:color="auto" w:fill="auto"/>
              <w:spacing w:before="0" w:line="240" w:lineRule="auto"/>
              <w:ind w:firstLine="0"/>
              <w:jc w:val="center"/>
              <w:rPr>
                <w:b/>
                <w:sz w:val="24"/>
                <w:szCs w:val="24"/>
              </w:rPr>
            </w:pPr>
            <w:r w:rsidRPr="00A3046A">
              <w:rPr>
                <w:rStyle w:val="85pt3"/>
                <w:b/>
                <w:sz w:val="24"/>
                <w:szCs w:val="24"/>
              </w:rPr>
              <w:t>Надежность</w:t>
            </w:r>
          </w:p>
        </w:tc>
      </w:tr>
      <w:tr w:rsidR="004F5D58" w:rsidRPr="00A3046A" w:rsidTr="00E92AD4">
        <w:trPr>
          <w:cantSplit/>
          <w:jc w:val="center"/>
        </w:trPr>
        <w:tc>
          <w:tcPr>
            <w:tcW w:w="1141" w:type="pct"/>
            <w:vMerge w:val="restar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rPr>
                <w:sz w:val="24"/>
                <w:szCs w:val="24"/>
              </w:rPr>
            </w:pPr>
            <w:r w:rsidRPr="00A3046A">
              <w:rPr>
                <w:rStyle w:val="85pt2"/>
                <w:sz w:val="24"/>
                <w:szCs w:val="24"/>
              </w:rPr>
              <w:lastRenderedPageBreak/>
              <w:t>1. Устойчивость функционирования</w:t>
            </w:r>
          </w:p>
        </w:tc>
        <w:tc>
          <w:tcPr>
            <w:tcW w:w="1132" w:type="pct"/>
            <w:vMerge w:val="restar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1. Средства восстановления при ошибках на входе</w:t>
            </w: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1. Наличие требований по устойчивости функционирования при ошибках во входных данных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0,63</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0,24</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0,98</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2. Возможность обработки ошибочных ситуаций</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0,48</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0,16</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0,19</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3. Полнота обработки</w:t>
            </w:r>
            <w:r>
              <w:rPr>
                <w:rStyle w:val="85pt2"/>
                <w:sz w:val="24"/>
                <w:szCs w:val="24"/>
              </w:rPr>
              <w:t xml:space="preserve"> </w:t>
            </w:r>
            <w:r w:rsidRPr="00A3046A">
              <w:rPr>
                <w:rStyle w:val="85pt2"/>
                <w:sz w:val="24"/>
                <w:szCs w:val="24"/>
              </w:rPr>
              <w:t>ошибочных ситуаций</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0,21</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0,05</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0,75</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rPr>
                <w:sz w:val="24"/>
                <w:szCs w:val="24"/>
              </w:rPr>
            </w:pPr>
            <w:r w:rsidRPr="00A3046A">
              <w:rPr>
                <w:rStyle w:val="85pt2"/>
                <w:sz w:val="24"/>
                <w:szCs w:val="24"/>
              </w:rPr>
              <w:t>4. Наличие тестов для проверки допустимых значений входных данных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0,81</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0,17</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0,97</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5. Наличие системы контроля полноты входных данных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0,34</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0,66</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rPr>
                <w:sz w:val="24"/>
                <w:szCs w:val="24"/>
              </w:rPr>
            </w:pPr>
          </w:p>
        </w:tc>
        <w:tc>
          <w:tcPr>
            <w:tcW w:w="1132" w:type="pct"/>
            <w:vMerge/>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rPr>
                <w:sz w:val="24"/>
                <w:szCs w:val="24"/>
              </w:rPr>
            </w:pPr>
            <w:r w:rsidRPr="00A3046A">
              <w:rPr>
                <w:rStyle w:val="85pt2"/>
                <w:sz w:val="24"/>
                <w:szCs w:val="24"/>
              </w:rPr>
              <w:t>6. Наличие средств контроля корректности входных данных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0,07</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0,32</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0,71</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rPr>
                <w:sz w:val="24"/>
                <w:szCs w:val="24"/>
              </w:rPr>
            </w:pPr>
            <w:r w:rsidRPr="00A3046A">
              <w:rPr>
                <w:rStyle w:val="85pt2"/>
                <w:sz w:val="24"/>
                <w:szCs w:val="24"/>
              </w:rPr>
              <w:t>7. Наличие средств контроля непротиворечивости входных данных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0,41</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0,62</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0,39</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8. Наличие проверки параметров и адресов по диапазону их значений</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0,9</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0,78</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0,22</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9. Наличие обработки граничных результатов</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0,81</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0,48</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0,31</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10. Наличие обработки неопределенностей</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0,21</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0,38</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0,81</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val="restar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2. Средства восстановления при сбоях оборудования</w:t>
            </w: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1. Наличие требований к программе по восстановлению процесса выполнения в случае сбоя процессора, внешних устройств</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0,37</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0,72</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2. Наличие требований к программе по восстановлению результатов при отказах процессора, операционной системы.</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0,29</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0,35</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0,87</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3. Наличие средств восстановления процесса в случае сбоев оборудования</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0,82</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0,33</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4. Наличие возможности разделения по времени выполнения отдельных функций программ</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0,47</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0,07</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0,02</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5. Наличие возможности повторного старта с точки останова</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0,45</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0,65</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0,44</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val="restar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3. Реализация управления средствами восстановления</w:t>
            </w:r>
          </w:p>
        </w:tc>
        <w:tc>
          <w:tcPr>
            <w:tcW w:w="1685" w:type="pct"/>
            <w:shd w:val="clear" w:color="auto" w:fill="FFFFFF"/>
            <w:tcMar>
              <w:top w:w="57" w:type="dxa"/>
              <w:left w:w="57" w:type="dxa"/>
              <w:bottom w:w="57" w:type="dxa"/>
              <w:right w:w="57" w:type="dxa"/>
            </w:tcMar>
            <w:vAlign w:val="bottom"/>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1. Наличие централизованного управления процессами, конкурирующими из-за ресурсов</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0,07</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0,13</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0,67</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2. Наличие возможности обходить ошибочные ситуации при вычислениях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0,08</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0,47</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0,69</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val="restart"/>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r w:rsidRPr="00A3046A">
              <w:rPr>
                <w:rStyle w:val="85pt2"/>
                <w:sz w:val="24"/>
                <w:szCs w:val="24"/>
              </w:rPr>
              <w:t>3. Реализация управления средствами восстановления</w:t>
            </w:r>
          </w:p>
        </w:tc>
        <w:tc>
          <w:tcPr>
            <w:tcW w:w="1685" w:type="pct"/>
            <w:shd w:val="clear" w:color="auto" w:fill="FFFFFF"/>
            <w:tcMar>
              <w:top w:w="57" w:type="dxa"/>
              <w:left w:w="57" w:type="dxa"/>
              <w:bottom w:w="57" w:type="dxa"/>
              <w:right w:w="57" w:type="dxa"/>
            </w:tcMar>
            <w:vAlign w:val="bottom"/>
          </w:tcPr>
          <w:p w:rsidR="004F5D58" w:rsidRPr="00A3046A" w:rsidRDefault="004F5D58" w:rsidP="004F5D58">
            <w:pPr>
              <w:pStyle w:val="24"/>
              <w:shd w:val="clear" w:color="auto" w:fill="auto"/>
              <w:spacing w:before="0" w:line="240" w:lineRule="auto"/>
              <w:ind w:firstLine="0"/>
              <w:jc w:val="left"/>
              <w:rPr>
                <w:sz w:val="24"/>
                <w:szCs w:val="24"/>
              </w:rPr>
            </w:pPr>
            <w:r w:rsidRPr="00A3046A">
              <w:rPr>
                <w:rStyle w:val="85pt2"/>
                <w:sz w:val="24"/>
                <w:szCs w:val="24"/>
              </w:rPr>
              <w:t>1. Наличие централизованного управления процессами, конкурирующими из-за ресурсов</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0,07</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0,13</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0,67</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tcPr>
          <w:p w:rsidR="004F5D58" w:rsidRPr="00A3046A" w:rsidRDefault="004F5D58" w:rsidP="004F5D58">
            <w:pPr>
              <w:pStyle w:val="24"/>
              <w:shd w:val="clear" w:color="auto" w:fill="auto"/>
              <w:spacing w:before="0" w:line="240" w:lineRule="auto"/>
              <w:ind w:firstLine="0"/>
              <w:jc w:val="left"/>
              <w:rPr>
                <w:sz w:val="24"/>
                <w:szCs w:val="24"/>
              </w:rPr>
            </w:pPr>
            <w:r w:rsidRPr="00A3046A">
              <w:rPr>
                <w:rStyle w:val="85pt2"/>
                <w:sz w:val="24"/>
                <w:szCs w:val="24"/>
              </w:rPr>
              <w:t>2. Наличие возможности обходить ошибочные ситуации при вычислениях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0,08</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0,47</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0,69</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rPr>
                <w:sz w:val="24"/>
                <w:szCs w:val="24"/>
              </w:rPr>
            </w:pPr>
          </w:p>
        </w:tc>
        <w:tc>
          <w:tcPr>
            <w:tcW w:w="1132" w:type="pct"/>
            <w:vMerge/>
            <w:shd w:val="clear" w:color="auto" w:fill="FFFFFF"/>
            <w:tcMar>
              <w:top w:w="57" w:type="dxa"/>
              <w:left w:w="57" w:type="dxa"/>
              <w:bottom w:w="57" w:type="dxa"/>
              <w:right w:w="57" w:type="dxa"/>
            </w:tcMar>
          </w:tcPr>
          <w:p w:rsidR="004F5D58" w:rsidRPr="00A3046A" w:rsidRDefault="004F5D58" w:rsidP="00A3046A">
            <w:pPr>
              <w:pStyle w:val="24"/>
              <w:shd w:val="clear" w:color="auto" w:fill="auto"/>
              <w:spacing w:before="0" w:line="240" w:lineRule="auto"/>
              <w:ind w:firstLine="0"/>
              <w:jc w:val="left"/>
              <w:rPr>
                <w:sz w:val="24"/>
                <w:szCs w:val="24"/>
              </w:rPr>
            </w:pPr>
          </w:p>
        </w:tc>
        <w:tc>
          <w:tcPr>
            <w:tcW w:w="1685" w:type="pct"/>
            <w:shd w:val="clear" w:color="auto" w:fill="FFFFFF"/>
            <w:tcMar>
              <w:top w:w="57" w:type="dxa"/>
              <w:left w:w="57" w:type="dxa"/>
              <w:bottom w:w="57" w:type="dxa"/>
              <w:right w:w="57" w:type="dxa"/>
            </w:tcMar>
            <w:vAlign w:val="bottom"/>
          </w:tcPr>
          <w:p w:rsidR="004F5D58" w:rsidRPr="00A3046A" w:rsidRDefault="004F5D58" w:rsidP="004F5D58">
            <w:pPr>
              <w:pStyle w:val="24"/>
              <w:shd w:val="clear" w:color="auto" w:fill="auto"/>
              <w:spacing w:before="0" w:line="240" w:lineRule="auto"/>
              <w:ind w:firstLine="0"/>
              <w:jc w:val="left"/>
              <w:rPr>
                <w:sz w:val="24"/>
                <w:szCs w:val="24"/>
              </w:rPr>
            </w:pPr>
            <w:r w:rsidRPr="00A3046A">
              <w:rPr>
                <w:rStyle w:val="85pt2"/>
                <w:sz w:val="24"/>
                <w:szCs w:val="24"/>
              </w:rPr>
              <w:t>3. Наличие средств, обеспечивающих завершения процесса решения в случае помех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0,79</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0,94</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0,87</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tcPr>
          <w:p w:rsidR="004F5D58" w:rsidRPr="00A3046A" w:rsidRDefault="004F5D58" w:rsidP="004F5D58">
            <w:pPr>
              <w:pStyle w:val="24"/>
              <w:shd w:val="clear" w:color="auto" w:fill="auto"/>
              <w:spacing w:before="0" w:line="240" w:lineRule="auto"/>
              <w:ind w:firstLine="0"/>
              <w:jc w:val="left"/>
              <w:rPr>
                <w:sz w:val="24"/>
                <w:szCs w:val="24"/>
              </w:rPr>
            </w:pPr>
            <w:r w:rsidRPr="00A3046A">
              <w:rPr>
                <w:rStyle w:val="85pt2"/>
                <w:sz w:val="24"/>
                <w:szCs w:val="24"/>
              </w:rPr>
              <w:t xml:space="preserve">4. Наличие средств, обеспечивающих выполнение программы в сокращен ном </w:t>
            </w:r>
            <w:proofErr w:type="gramStart"/>
            <w:r w:rsidRPr="00A3046A">
              <w:rPr>
                <w:rStyle w:val="85pt2"/>
                <w:sz w:val="24"/>
                <w:szCs w:val="24"/>
              </w:rPr>
              <w:t>объеме</w:t>
            </w:r>
            <w:proofErr w:type="gramEnd"/>
            <w:r w:rsidRPr="00A3046A">
              <w:rPr>
                <w:rStyle w:val="85pt2"/>
                <w:sz w:val="24"/>
                <w:szCs w:val="24"/>
              </w:rPr>
              <w:t xml:space="preserve"> в случае ошибок или помех</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0,09</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0,02</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0,03</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4F5D58" w:rsidRPr="00A3046A" w:rsidRDefault="004F5D58"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4F5D58" w:rsidRPr="00A3046A" w:rsidRDefault="004F5D58" w:rsidP="004F5D58">
            <w:pPr>
              <w:pStyle w:val="24"/>
              <w:shd w:val="clear" w:color="auto" w:fill="auto"/>
              <w:spacing w:before="0" w:line="240" w:lineRule="auto"/>
              <w:ind w:firstLine="0"/>
              <w:jc w:val="left"/>
              <w:rPr>
                <w:sz w:val="24"/>
                <w:szCs w:val="24"/>
              </w:rPr>
            </w:pPr>
            <w:r w:rsidRPr="00A3046A">
              <w:rPr>
                <w:rStyle w:val="85pt2"/>
                <w:sz w:val="24"/>
                <w:szCs w:val="24"/>
              </w:rPr>
              <w:t>5. Показатель устойчивости к искажающим воздействиям</w:t>
            </w:r>
          </w:p>
        </w:tc>
        <w:tc>
          <w:tcPr>
            <w:tcW w:w="466"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0,96</w:t>
            </w:r>
          </w:p>
        </w:tc>
        <w:tc>
          <w:tcPr>
            <w:tcW w:w="292" w:type="pct"/>
            <w:gridSpan w:val="2"/>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0,36</w:t>
            </w:r>
          </w:p>
        </w:tc>
        <w:tc>
          <w:tcPr>
            <w:tcW w:w="284" w:type="pct"/>
            <w:shd w:val="clear" w:color="auto" w:fill="FFFFFF"/>
            <w:tcMar>
              <w:top w:w="57" w:type="dxa"/>
              <w:left w:w="57" w:type="dxa"/>
              <w:bottom w:w="57" w:type="dxa"/>
              <w:right w:w="57" w:type="dxa"/>
            </w:tcMar>
            <w:vAlign w:val="center"/>
          </w:tcPr>
          <w:p w:rsidR="004F5D58" w:rsidRPr="00A3046A" w:rsidRDefault="004F5D58" w:rsidP="00E92AD4">
            <w:pPr>
              <w:pStyle w:val="24"/>
              <w:shd w:val="clear" w:color="auto" w:fill="auto"/>
              <w:spacing w:before="0" w:line="240" w:lineRule="auto"/>
              <w:ind w:firstLine="0"/>
              <w:jc w:val="center"/>
              <w:rPr>
                <w:sz w:val="24"/>
                <w:szCs w:val="24"/>
              </w:rPr>
            </w:pPr>
            <w:r w:rsidRPr="00A3046A">
              <w:rPr>
                <w:rStyle w:val="85pt2"/>
                <w:sz w:val="24"/>
                <w:szCs w:val="24"/>
              </w:rPr>
              <w:t>0,76</w:t>
            </w:r>
          </w:p>
        </w:tc>
      </w:tr>
      <w:tr w:rsidR="00A3046A" w:rsidRPr="00A3046A" w:rsidTr="00E92AD4">
        <w:trPr>
          <w:cantSplit/>
          <w:jc w:val="center"/>
        </w:trPr>
        <w:tc>
          <w:tcPr>
            <w:tcW w:w="1141" w:type="pct"/>
            <w:vMerge w:val="restart"/>
            <w:shd w:val="clear" w:color="auto" w:fill="FFFFFF"/>
            <w:tcMar>
              <w:top w:w="57" w:type="dxa"/>
              <w:left w:w="57" w:type="dxa"/>
              <w:bottom w:w="57" w:type="dxa"/>
              <w:right w:w="57" w:type="dxa"/>
            </w:tcMar>
          </w:tcPr>
          <w:p w:rsidR="00A3046A" w:rsidRPr="00A3046A" w:rsidRDefault="00A3046A" w:rsidP="004F5D58">
            <w:pPr>
              <w:pStyle w:val="24"/>
              <w:shd w:val="clear" w:color="auto" w:fill="auto"/>
              <w:spacing w:before="0" w:line="240" w:lineRule="auto"/>
              <w:ind w:firstLine="0"/>
              <w:rPr>
                <w:sz w:val="24"/>
                <w:szCs w:val="24"/>
              </w:rPr>
            </w:pPr>
            <w:r w:rsidRPr="00A3046A">
              <w:rPr>
                <w:rStyle w:val="85pt2"/>
                <w:sz w:val="24"/>
                <w:szCs w:val="24"/>
              </w:rPr>
              <w:t>2. Работоспособность</w:t>
            </w:r>
          </w:p>
        </w:tc>
        <w:tc>
          <w:tcPr>
            <w:tcW w:w="1132" w:type="pct"/>
            <w:shd w:val="clear" w:color="auto" w:fill="FFFFFF"/>
            <w:tcMar>
              <w:top w:w="57" w:type="dxa"/>
              <w:left w:w="57" w:type="dxa"/>
              <w:bottom w:w="57" w:type="dxa"/>
              <w:right w:w="57" w:type="dxa"/>
            </w:tcMar>
            <w:vAlign w:val="bottom"/>
          </w:tcPr>
          <w:p w:rsidR="00A3046A" w:rsidRPr="00A3046A" w:rsidRDefault="00A3046A" w:rsidP="004F5D58">
            <w:pPr>
              <w:pStyle w:val="24"/>
              <w:shd w:val="clear" w:color="auto" w:fill="auto"/>
              <w:spacing w:before="0" w:line="240" w:lineRule="auto"/>
              <w:ind w:firstLine="0"/>
              <w:jc w:val="left"/>
              <w:rPr>
                <w:sz w:val="24"/>
                <w:szCs w:val="24"/>
              </w:rPr>
            </w:pPr>
            <w:r w:rsidRPr="00A3046A">
              <w:rPr>
                <w:rStyle w:val="85pt2"/>
                <w:sz w:val="24"/>
                <w:szCs w:val="24"/>
              </w:rPr>
              <w:t>1. Функционирование в заданных режимах</w:t>
            </w:r>
          </w:p>
        </w:tc>
        <w:tc>
          <w:tcPr>
            <w:tcW w:w="1685" w:type="pct"/>
            <w:shd w:val="clear" w:color="auto" w:fill="FFFFFF"/>
            <w:tcMar>
              <w:top w:w="57" w:type="dxa"/>
              <w:left w:w="57" w:type="dxa"/>
              <w:bottom w:w="57" w:type="dxa"/>
              <w:right w:w="57" w:type="dxa"/>
            </w:tcMar>
          </w:tcPr>
          <w:p w:rsidR="00A3046A" w:rsidRPr="00A3046A" w:rsidRDefault="00A3046A" w:rsidP="004F5D58">
            <w:pPr>
              <w:pStyle w:val="24"/>
              <w:shd w:val="clear" w:color="auto" w:fill="auto"/>
              <w:spacing w:before="0" w:line="240" w:lineRule="auto"/>
              <w:ind w:firstLine="0"/>
              <w:jc w:val="left"/>
              <w:rPr>
                <w:sz w:val="24"/>
                <w:szCs w:val="24"/>
              </w:rPr>
            </w:pPr>
            <w:r w:rsidRPr="00A3046A">
              <w:rPr>
                <w:rStyle w:val="85pt2"/>
                <w:sz w:val="24"/>
                <w:szCs w:val="24"/>
              </w:rPr>
              <w:t>1. Вероятность безотказной работы</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0,75</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0,71</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val="restart"/>
            <w:shd w:val="clear" w:color="auto" w:fill="FFFFFF"/>
            <w:tcMar>
              <w:top w:w="57" w:type="dxa"/>
              <w:left w:w="57" w:type="dxa"/>
              <w:bottom w:w="57" w:type="dxa"/>
              <w:right w:w="57" w:type="dxa"/>
            </w:tcMar>
          </w:tcPr>
          <w:p w:rsidR="00A3046A" w:rsidRPr="00A3046A" w:rsidRDefault="00A3046A" w:rsidP="00E92AD4">
            <w:pPr>
              <w:pStyle w:val="24"/>
              <w:shd w:val="clear" w:color="auto" w:fill="auto"/>
              <w:spacing w:before="0" w:line="240" w:lineRule="auto"/>
              <w:ind w:firstLine="0"/>
              <w:jc w:val="left"/>
              <w:rPr>
                <w:sz w:val="24"/>
                <w:szCs w:val="24"/>
              </w:rPr>
            </w:pPr>
            <w:r w:rsidRPr="00A3046A">
              <w:rPr>
                <w:rStyle w:val="85pt2"/>
                <w:sz w:val="24"/>
                <w:szCs w:val="24"/>
              </w:rPr>
              <w:t>2. Обеспечение обработки заданного объема информации</w:t>
            </w:r>
          </w:p>
        </w:tc>
        <w:tc>
          <w:tcPr>
            <w:tcW w:w="1685"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Оценка по среднему времени восстановления</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0,48</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0,6</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0,18</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A3046A" w:rsidRPr="00A3046A" w:rsidRDefault="00A3046A" w:rsidP="00E92AD4">
            <w:pPr>
              <w:pStyle w:val="24"/>
              <w:shd w:val="clear" w:color="auto" w:fill="auto"/>
              <w:spacing w:before="0" w:line="240" w:lineRule="auto"/>
              <w:ind w:firstLine="0"/>
              <w:jc w:val="left"/>
              <w:rPr>
                <w:sz w:val="24"/>
                <w:szCs w:val="24"/>
              </w:rPr>
            </w:pPr>
            <w:r w:rsidRPr="00A3046A">
              <w:rPr>
                <w:rStyle w:val="85pt2"/>
                <w:sz w:val="24"/>
                <w:szCs w:val="24"/>
              </w:rPr>
              <w:t xml:space="preserve">2. </w:t>
            </w:r>
            <w:proofErr w:type="gramStart"/>
            <w:r w:rsidRPr="00A3046A">
              <w:rPr>
                <w:rStyle w:val="85pt2"/>
                <w:sz w:val="24"/>
                <w:szCs w:val="24"/>
              </w:rPr>
              <w:t>Оценка</w:t>
            </w:r>
            <w:proofErr w:type="gramEnd"/>
            <w:r w:rsidRPr="00A3046A">
              <w:rPr>
                <w:rStyle w:val="85pt2"/>
                <w:sz w:val="24"/>
                <w:szCs w:val="24"/>
              </w:rPr>
              <w:t xml:space="preserve"> но продолжительности преобразования входного набора данных в выходной</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0,97</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0,43</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0,1</w:t>
            </w:r>
          </w:p>
        </w:tc>
      </w:tr>
      <w:tr w:rsidR="00E92AD4" w:rsidRPr="00E92AD4" w:rsidTr="00E92AD4">
        <w:trPr>
          <w:cantSplit/>
          <w:jc w:val="center"/>
        </w:trPr>
        <w:tc>
          <w:tcPr>
            <w:tcW w:w="5000" w:type="pct"/>
            <w:gridSpan w:val="7"/>
            <w:shd w:val="clear" w:color="auto" w:fill="FFFFFF"/>
            <w:tcMar>
              <w:top w:w="57" w:type="dxa"/>
              <w:left w:w="57" w:type="dxa"/>
              <w:bottom w:w="57" w:type="dxa"/>
              <w:right w:w="57" w:type="dxa"/>
            </w:tcMar>
            <w:vAlign w:val="center"/>
          </w:tcPr>
          <w:p w:rsidR="00A3046A" w:rsidRPr="00E92AD4" w:rsidRDefault="00A3046A" w:rsidP="00E92AD4">
            <w:pPr>
              <w:pStyle w:val="24"/>
              <w:shd w:val="clear" w:color="auto" w:fill="auto"/>
              <w:spacing w:before="0" w:line="240" w:lineRule="auto"/>
              <w:ind w:firstLine="0"/>
              <w:jc w:val="center"/>
              <w:rPr>
                <w:b/>
                <w:sz w:val="24"/>
                <w:szCs w:val="24"/>
              </w:rPr>
            </w:pPr>
            <w:proofErr w:type="spellStart"/>
            <w:r w:rsidRPr="00E92AD4">
              <w:rPr>
                <w:rStyle w:val="85pt3"/>
                <w:b/>
                <w:sz w:val="24"/>
                <w:szCs w:val="24"/>
              </w:rPr>
              <w:t>Сопровождаемость</w:t>
            </w:r>
            <w:proofErr w:type="spellEnd"/>
          </w:p>
        </w:tc>
      </w:tr>
      <w:tr w:rsidR="00A3046A" w:rsidRPr="00A3046A" w:rsidTr="00E92AD4">
        <w:trPr>
          <w:cantSplit/>
          <w:jc w:val="center"/>
        </w:trPr>
        <w:tc>
          <w:tcPr>
            <w:tcW w:w="1141" w:type="pct"/>
            <w:vMerge w:val="restart"/>
            <w:shd w:val="clear" w:color="auto" w:fill="FFFFFF"/>
            <w:tcMar>
              <w:top w:w="57" w:type="dxa"/>
              <w:left w:w="57" w:type="dxa"/>
              <w:bottom w:w="57" w:type="dxa"/>
              <w:right w:w="57" w:type="dxa"/>
            </w:tcMar>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Простота конструкции</w:t>
            </w:r>
          </w:p>
        </w:tc>
        <w:tc>
          <w:tcPr>
            <w:tcW w:w="1132" w:type="pct"/>
            <w:vMerge w:val="restart"/>
            <w:shd w:val="clear" w:color="auto" w:fill="FFFFFF"/>
            <w:tcMar>
              <w:top w:w="57" w:type="dxa"/>
              <w:left w:w="57" w:type="dxa"/>
              <w:bottom w:w="57" w:type="dxa"/>
              <w:right w:w="57" w:type="dxa"/>
            </w:tcMar>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Простота</w:t>
            </w:r>
          </w:p>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архитектуры</w:t>
            </w:r>
          </w:p>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проекта</w:t>
            </w:r>
          </w:p>
        </w:tc>
        <w:tc>
          <w:tcPr>
            <w:tcW w:w="1685"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Наличие модульной схемы программы</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0,12</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0,28</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0,22</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A3046A" w:rsidRPr="00A3046A" w:rsidRDefault="00A3046A" w:rsidP="00E92AD4">
            <w:pPr>
              <w:pStyle w:val="24"/>
              <w:shd w:val="clear" w:color="auto" w:fill="auto"/>
              <w:spacing w:before="0" w:line="240" w:lineRule="auto"/>
              <w:ind w:firstLine="0"/>
              <w:jc w:val="left"/>
              <w:rPr>
                <w:sz w:val="24"/>
                <w:szCs w:val="24"/>
              </w:rPr>
            </w:pPr>
            <w:r w:rsidRPr="00A3046A">
              <w:rPr>
                <w:rStyle w:val="85pt2"/>
                <w:sz w:val="24"/>
                <w:szCs w:val="24"/>
              </w:rPr>
              <w:t>2. Оценка по числу уникальных модулей</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0,77</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0,93</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0,31</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2. Сложность</w:t>
            </w:r>
          </w:p>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архитектуры</w:t>
            </w:r>
          </w:p>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проекта</w:t>
            </w:r>
          </w:p>
        </w:tc>
        <w:tc>
          <w:tcPr>
            <w:tcW w:w="1685" w:type="pct"/>
            <w:shd w:val="clear" w:color="auto" w:fill="FFFFFF"/>
            <w:tcMar>
              <w:top w:w="57" w:type="dxa"/>
              <w:left w:w="57" w:type="dxa"/>
              <w:bottom w:w="57" w:type="dxa"/>
              <w:right w:w="57" w:type="dxa"/>
            </w:tcMar>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Наличие ограничений на размеры модулей</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0,37</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0,38</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0,49</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val="restart"/>
            <w:shd w:val="clear" w:color="auto" w:fill="FFFFFF"/>
            <w:tcMar>
              <w:top w:w="57" w:type="dxa"/>
              <w:left w:w="57" w:type="dxa"/>
              <w:bottom w:w="57" w:type="dxa"/>
              <w:right w:w="57" w:type="dxa"/>
            </w:tcMar>
          </w:tcPr>
          <w:p w:rsidR="00A3046A" w:rsidRPr="00A3046A" w:rsidRDefault="00A3046A" w:rsidP="00E92AD4">
            <w:pPr>
              <w:pStyle w:val="24"/>
              <w:shd w:val="clear" w:color="auto" w:fill="auto"/>
              <w:spacing w:before="0" w:line="240" w:lineRule="auto"/>
              <w:ind w:firstLine="0"/>
              <w:jc w:val="left"/>
              <w:rPr>
                <w:sz w:val="24"/>
                <w:szCs w:val="24"/>
              </w:rPr>
            </w:pPr>
            <w:r w:rsidRPr="00A3046A">
              <w:rPr>
                <w:rStyle w:val="85pt2"/>
                <w:sz w:val="24"/>
                <w:szCs w:val="24"/>
              </w:rPr>
              <w:t>3. Простота код</w:t>
            </w:r>
            <w:r w:rsidR="00E92AD4">
              <w:rPr>
                <w:rStyle w:val="85pt2"/>
                <w:sz w:val="24"/>
                <w:szCs w:val="24"/>
              </w:rPr>
              <w:t>и</w:t>
            </w:r>
            <w:r w:rsidRPr="00A3046A">
              <w:rPr>
                <w:rStyle w:val="85pt2"/>
                <w:sz w:val="24"/>
                <w:szCs w:val="24"/>
              </w:rPr>
              <w:t>рования</w:t>
            </w:r>
          </w:p>
        </w:tc>
        <w:tc>
          <w:tcPr>
            <w:tcW w:w="1685"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Используется ли язык высокого уровня</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0,22</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0,72</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0,12</w:t>
            </w:r>
          </w:p>
        </w:tc>
      </w:tr>
      <w:tr w:rsidR="00A3046A"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2. Оценка простоты программы по числу переходов по условию</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0,89</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0,9</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0,93</w:t>
            </w:r>
          </w:p>
        </w:tc>
      </w:tr>
      <w:tr w:rsidR="00E92AD4" w:rsidRPr="00A3046A" w:rsidTr="00E92AD4">
        <w:trPr>
          <w:cantSplit/>
          <w:jc w:val="center"/>
        </w:trPr>
        <w:tc>
          <w:tcPr>
            <w:tcW w:w="1141" w:type="pct"/>
            <w:vMerge w:val="restart"/>
            <w:shd w:val="clear" w:color="auto" w:fill="FFFFFF"/>
            <w:tcMar>
              <w:top w:w="57" w:type="dxa"/>
              <w:left w:w="57" w:type="dxa"/>
              <w:bottom w:w="57" w:type="dxa"/>
              <w:right w:w="57" w:type="dxa"/>
            </w:tcMar>
          </w:tcPr>
          <w:p w:rsidR="00E92AD4" w:rsidRPr="00A3046A" w:rsidRDefault="00E92AD4" w:rsidP="00E92AD4">
            <w:pPr>
              <w:pStyle w:val="24"/>
              <w:shd w:val="clear" w:color="auto" w:fill="auto"/>
              <w:spacing w:before="0" w:line="240" w:lineRule="auto"/>
              <w:ind w:firstLine="0"/>
              <w:jc w:val="left"/>
              <w:rPr>
                <w:sz w:val="24"/>
                <w:szCs w:val="24"/>
              </w:rPr>
            </w:pPr>
            <w:r w:rsidRPr="00A3046A">
              <w:rPr>
                <w:rStyle w:val="85pt2"/>
                <w:sz w:val="24"/>
                <w:szCs w:val="24"/>
              </w:rPr>
              <w:t>2. Нагляд</w:t>
            </w:r>
            <w:r>
              <w:rPr>
                <w:rStyle w:val="85pt2"/>
                <w:sz w:val="24"/>
                <w:szCs w:val="24"/>
              </w:rPr>
              <w:t>ность</w:t>
            </w:r>
          </w:p>
        </w:tc>
        <w:tc>
          <w:tcPr>
            <w:tcW w:w="1132" w:type="pct"/>
            <w:vMerge w:val="restart"/>
            <w:shd w:val="clear" w:color="auto" w:fill="FFFFFF"/>
            <w:tcMar>
              <w:top w:w="57" w:type="dxa"/>
              <w:left w:w="57" w:type="dxa"/>
              <w:bottom w:w="57" w:type="dxa"/>
              <w:right w:w="57" w:type="dxa"/>
            </w:tcMar>
          </w:tcPr>
          <w:p w:rsidR="00E92AD4" w:rsidRPr="00A3046A" w:rsidRDefault="00E92AD4" w:rsidP="00E92AD4">
            <w:pPr>
              <w:pStyle w:val="24"/>
              <w:shd w:val="clear" w:color="auto" w:fill="auto"/>
              <w:spacing w:before="0" w:line="240" w:lineRule="auto"/>
              <w:ind w:firstLine="0"/>
              <w:jc w:val="left"/>
              <w:rPr>
                <w:sz w:val="24"/>
                <w:szCs w:val="24"/>
              </w:rPr>
            </w:pPr>
            <w:r w:rsidRPr="00A3046A">
              <w:rPr>
                <w:rStyle w:val="85pt2"/>
                <w:sz w:val="24"/>
                <w:szCs w:val="24"/>
              </w:rPr>
              <w:t xml:space="preserve">1. </w:t>
            </w:r>
            <w:proofErr w:type="gramStart"/>
            <w:r w:rsidRPr="00A3046A">
              <w:rPr>
                <w:rStyle w:val="85pt2"/>
                <w:sz w:val="24"/>
                <w:szCs w:val="24"/>
              </w:rPr>
              <w:t>Комментарии логики</w:t>
            </w:r>
            <w:proofErr w:type="gramEnd"/>
            <w:r w:rsidRPr="00A3046A">
              <w:rPr>
                <w:rStyle w:val="85pt2"/>
                <w:sz w:val="24"/>
                <w:szCs w:val="24"/>
              </w:rPr>
              <w:t xml:space="preserve"> программного проекта</w:t>
            </w:r>
          </w:p>
        </w:tc>
        <w:tc>
          <w:tcPr>
            <w:tcW w:w="1685" w:type="pct"/>
            <w:shd w:val="clear" w:color="auto" w:fill="FFFFFF"/>
            <w:tcMar>
              <w:top w:w="57" w:type="dxa"/>
              <w:left w:w="57" w:type="dxa"/>
              <w:bottom w:w="57" w:type="dxa"/>
              <w:right w:w="57" w:type="dxa"/>
            </w:tcMar>
            <w:vAlign w:val="bottom"/>
          </w:tcPr>
          <w:p w:rsidR="00E92AD4" w:rsidRPr="00A3046A" w:rsidRDefault="00E92AD4" w:rsidP="00E92AD4">
            <w:pPr>
              <w:pStyle w:val="24"/>
              <w:shd w:val="clear" w:color="auto" w:fill="auto"/>
              <w:spacing w:before="0" w:line="240" w:lineRule="auto"/>
              <w:ind w:firstLine="0"/>
              <w:jc w:val="left"/>
              <w:rPr>
                <w:sz w:val="24"/>
                <w:szCs w:val="24"/>
              </w:rPr>
            </w:pPr>
            <w:r w:rsidRPr="00A3046A">
              <w:rPr>
                <w:rStyle w:val="85pt2"/>
                <w:sz w:val="24"/>
                <w:szCs w:val="24"/>
              </w:rPr>
              <w:t xml:space="preserve">1. Наличие комментариев ко </w:t>
            </w:r>
            <w:r>
              <w:rPr>
                <w:rStyle w:val="85pt2"/>
                <w:sz w:val="24"/>
                <w:szCs w:val="24"/>
              </w:rPr>
              <w:t>в</w:t>
            </w:r>
            <w:r w:rsidRPr="00A3046A">
              <w:rPr>
                <w:rStyle w:val="85pt2"/>
                <w:sz w:val="24"/>
                <w:szCs w:val="24"/>
              </w:rPr>
              <w:t xml:space="preserve">сем </w:t>
            </w:r>
            <w:proofErr w:type="spellStart"/>
            <w:r w:rsidRPr="00A3046A">
              <w:rPr>
                <w:rStyle w:val="85pt2"/>
                <w:sz w:val="24"/>
                <w:szCs w:val="24"/>
              </w:rPr>
              <w:t>машинозависимым</w:t>
            </w:r>
            <w:proofErr w:type="spellEnd"/>
            <w:r w:rsidRPr="00A3046A">
              <w:rPr>
                <w:rStyle w:val="85pt2"/>
                <w:sz w:val="24"/>
                <w:szCs w:val="24"/>
              </w:rPr>
              <w:t xml:space="preserve"> частям программы</w:t>
            </w:r>
          </w:p>
        </w:tc>
        <w:tc>
          <w:tcPr>
            <w:tcW w:w="466"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0,77</w:t>
            </w:r>
          </w:p>
        </w:tc>
        <w:tc>
          <w:tcPr>
            <w:tcW w:w="292" w:type="pct"/>
            <w:gridSpan w:val="2"/>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0,86</w:t>
            </w:r>
          </w:p>
        </w:tc>
        <w:tc>
          <w:tcPr>
            <w:tcW w:w="284"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0,13</w:t>
            </w:r>
          </w:p>
        </w:tc>
      </w:tr>
      <w:tr w:rsidR="00E92AD4" w:rsidRPr="00A3046A" w:rsidTr="00E92AD4">
        <w:trPr>
          <w:cantSplit/>
          <w:jc w:val="center"/>
        </w:trPr>
        <w:tc>
          <w:tcPr>
            <w:tcW w:w="1141" w:type="pct"/>
            <w:vMerge/>
            <w:shd w:val="clear" w:color="auto" w:fill="FFFFFF"/>
            <w:tcMar>
              <w:top w:w="57" w:type="dxa"/>
              <w:left w:w="57" w:type="dxa"/>
              <w:bottom w:w="57" w:type="dxa"/>
              <w:right w:w="57" w:type="dxa"/>
            </w:tcMar>
          </w:tcPr>
          <w:p w:rsidR="00E92AD4" w:rsidRPr="00A3046A" w:rsidRDefault="00E92AD4" w:rsidP="00E92AD4">
            <w:pPr>
              <w:pStyle w:val="24"/>
              <w:spacing w:before="0" w:line="240" w:lineRule="auto"/>
              <w:jc w:val="left"/>
              <w:rPr>
                <w:sz w:val="24"/>
                <w:szCs w:val="24"/>
              </w:rPr>
            </w:pPr>
          </w:p>
        </w:tc>
        <w:tc>
          <w:tcPr>
            <w:tcW w:w="1132" w:type="pct"/>
            <w:vMerge/>
            <w:shd w:val="clear" w:color="auto" w:fill="FFFFFF"/>
            <w:tcMar>
              <w:top w:w="57" w:type="dxa"/>
              <w:left w:w="57" w:type="dxa"/>
              <w:bottom w:w="57" w:type="dxa"/>
              <w:right w:w="57" w:type="dxa"/>
            </w:tcMar>
          </w:tcPr>
          <w:p w:rsidR="00E92AD4" w:rsidRPr="00A3046A" w:rsidRDefault="00E92AD4"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E92AD4" w:rsidRPr="00A3046A" w:rsidRDefault="00E92AD4" w:rsidP="00E92AD4">
            <w:pPr>
              <w:pStyle w:val="24"/>
              <w:shd w:val="clear" w:color="auto" w:fill="auto"/>
              <w:spacing w:before="0" w:line="240" w:lineRule="auto"/>
              <w:ind w:firstLine="0"/>
              <w:rPr>
                <w:sz w:val="24"/>
                <w:szCs w:val="24"/>
              </w:rPr>
            </w:pPr>
            <w:r w:rsidRPr="00A3046A">
              <w:rPr>
                <w:rStyle w:val="85pt2"/>
                <w:sz w:val="24"/>
                <w:szCs w:val="24"/>
              </w:rPr>
              <w:t xml:space="preserve">2. Наличие комментариев к </w:t>
            </w:r>
            <w:proofErr w:type="spellStart"/>
            <w:r w:rsidRPr="00A3046A">
              <w:rPr>
                <w:rStyle w:val="85pt2"/>
                <w:sz w:val="24"/>
                <w:szCs w:val="24"/>
              </w:rPr>
              <w:t>машинозависимым</w:t>
            </w:r>
            <w:proofErr w:type="spellEnd"/>
            <w:r w:rsidRPr="00A3046A">
              <w:rPr>
                <w:rStyle w:val="85pt2"/>
                <w:sz w:val="24"/>
                <w:szCs w:val="24"/>
              </w:rPr>
              <w:t xml:space="preserve"> операторам программы</w:t>
            </w:r>
          </w:p>
        </w:tc>
        <w:tc>
          <w:tcPr>
            <w:tcW w:w="466"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0,21</w:t>
            </w:r>
          </w:p>
        </w:tc>
        <w:tc>
          <w:tcPr>
            <w:tcW w:w="292" w:type="pct"/>
            <w:gridSpan w:val="2"/>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0,39</w:t>
            </w:r>
          </w:p>
        </w:tc>
        <w:tc>
          <w:tcPr>
            <w:tcW w:w="284"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0,82</w:t>
            </w:r>
          </w:p>
        </w:tc>
      </w:tr>
      <w:tr w:rsidR="00E92AD4" w:rsidRPr="00A3046A" w:rsidTr="00E92AD4">
        <w:trPr>
          <w:cantSplit/>
          <w:jc w:val="center"/>
        </w:trPr>
        <w:tc>
          <w:tcPr>
            <w:tcW w:w="1141" w:type="pct"/>
            <w:vMerge/>
            <w:shd w:val="clear" w:color="auto" w:fill="FFFFFF"/>
            <w:tcMar>
              <w:top w:w="57" w:type="dxa"/>
              <w:left w:w="57" w:type="dxa"/>
              <w:bottom w:w="57" w:type="dxa"/>
              <w:right w:w="57" w:type="dxa"/>
            </w:tcMar>
          </w:tcPr>
          <w:p w:rsidR="00E92AD4" w:rsidRPr="00A3046A" w:rsidRDefault="00E92AD4" w:rsidP="00E92AD4">
            <w:pPr>
              <w:pStyle w:val="24"/>
              <w:shd w:val="clear" w:color="auto" w:fill="auto"/>
              <w:spacing w:before="0" w:line="240" w:lineRule="auto"/>
              <w:ind w:firstLine="0"/>
              <w:jc w:val="left"/>
              <w:rPr>
                <w:sz w:val="24"/>
                <w:szCs w:val="24"/>
              </w:rPr>
            </w:pPr>
          </w:p>
        </w:tc>
        <w:tc>
          <w:tcPr>
            <w:tcW w:w="1132" w:type="pct"/>
            <w:vMerge/>
            <w:shd w:val="clear" w:color="auto" w:fill="FFFFFF"/>
            <w:tcMar>
              <w:top w:w="57" w:type="dxa"/>
              <w:left w:w="57" w:type="dxa"/>
              <w:bottom w:w="57" w:type="dxa"/>
              <w:right w:w="57" w:type="dxa"/>
            </w:tcMar>
            <w:vAlign w:val="bottom"/>
          </w:tcPr>
          <w:p w:rsidR="00E92AD4" w:rsidRPr="00A3046A" w:rsidRDefault="00E92AD4" w:rsidP="00E92AD4">
            <w:pPr>
              <w:pStyle w:val="24"/>
              <w:shd w:val="clear" w:color="auto" w:fill="auto"/>
              <w:spacing w:before="0" w:line="240" w:lineRule="auto"/>
              <w:ind w:firstLine="0"/>
              <w:jc w:val="left"/>
              <w:rPr>
                <w:sz w:val="24"/>
                <w:szCs w:val="24"/>
              </w:rPr>
            </w:pPr>
          </w:p>
        </w:tc>
        <w:tc>
          <w:tcPr>
            <w:tcW w:w="1685" w:type="pct"/>
            <w:shd w:val="clear" w:color="auto" w:fill="FFFFFF"/>
            <w:tcMar>
              <w:top w:w="57" w:type="dxa"/>
              <w:left w:w="57" w:type="dxa"/>
              <w:bottom w:w="57" w:type="dxa"/>
              <w:right w:w="57" w:type="dxa"/>
            </w:tcMar>
          </w:tcPr>
          <w:p w:rsidR="00E92AD4" w:rsidRPr="00A3046A" w:rsidRDefault="00E92AD4" w:rsidP="00A3046A">
            <w:pPr>
              <w:pStyle w:val="24"/>
              <w:shd w:val="clear" w:color="auto" w:fill="auto"/>
              <w:spacing w:before="0" w:line="240" w:lineRule="auto"/>
              <w:ind w:firstLine="0"/>
              <w:jc w:val="left"/>
              <w:rPr>
                <w:sz w:val="24"/>
                <w:szCs w:val="24"/>
              </w:rPr>
            </w:pPr>
            <w:r w:rsidRPr="00A3046A">
              <w:rPr>
                <w:rStyle w:val="85pt2"/>
                <w:sz w:val="24"/>
                <w:szCs w:val="24"/>
              </w:rPr>
              <w:t>3. Наличие комментариев в точках входа и вы хода программы</w:t>
            </w:r>
          </w:p>
        </w:tc>
        <w:tc>
          <w:tcPr>
            <w:tcW w:w="466"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0,17</w:t>
            </w:r>
          </w:p>
        </w:tc>
        <w:tc>
          <w:tcPr>
            <w:tcW w:w="292" w:type="pct"/>
            <w:gridSpan w:val="2"/>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0,68</w:t>
            </w:r>
          </w:p>
        </w:tc>
        <w:tc>
          <w:tcPr>
            <w:tcW w:w="284"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0,14</w:t>
            </w:r>
          </w:p>
        </w:tc>
      </w:tr>
      <w:tr w:rsidR="00E92AD4" w:rsidRPr="00A3046A" w:rsidTr="00E92AD4">
        <w:trPr>
          <w:cantSplit/>
          <w:jc w:val="center"/>
        </w:trPr>
        <w:tc>
          <w:tcPr>
            <w:tcW w:w="1141" w:type="pct"/>
            <w:vMerge/>
            <w:shd w:val="clear" w:color="auto" w:fill="FFFFFF"/>
            <w:tcMar>
              <w:top w:w="57" w:type="dxa"/>
              <w:left w:w="57" w:type="dxa"/>
              <w:bottom w:w="57" w:type="dxa"/>
              <w:right w:w="57" w:type="dxa"/>
            </w:tcMar>
          </w:tcPr>
          <w:p w:rsidR="00E92AD4" w:rsidRPr="00A3046A" w:rsidRDefault="00E92AD4" w:rsidP="00A3046A">
            <w:pPr>
              <w:rPr>
                <w:rFonts w:ascii="Times New Roman" w:hAnsi="Times New Roman" w:cs="Times New Roman"/>
              </w:rPr>
            </w:pPr>
          </w:p>
        </w:tc>
        <w:tc>
          <w:tcPr>
            <w:tcW w:w="1132" w:type="pct"/>
            <w:vMerge w:val="restart"/>
            <w:shd w:val="clear" w:color="auto" w:fill="FFFFFF"/>
            <w:tcMar>
              <w:top w:w="57" w:type="dxa"/>
              <w:left w:w="57" w:type="dxa"/>
              <w:bottom w:w="57" w:type="dxa"/>
              <w:right w:w="57" w:type="dxa"/>
            </w:tcMar>
          </w:tcPr>
          <w:p w:rsidR="00E92AD4" w:rsidRPr="00A3046A" w:rsidRDefault="00E92AD4" w:rsidP="00A3046A">
            <w:pPr>
              <w:pStyle w:val="24"/>
              <w:shd w:val="clear" w:color="auto" w:fill="auto"/>
              <w:spacing w:before="0" w:line="240" w:lineRule="auto"/>
              <w:ind w:firstLine="0"/>
              <w:jc w:val="left"/>
              <w:rPr>
                <w:sz w:val="24"/>
                <w:szCs w:val="24"/>
              </w:rPr>
            </w:pPr>
            <w:r w:rsidRPr="00A3046A">
              <w:rPr>
                <w:rStyle w:val="85pt2"/>
                <w:sz w:val="24"/>
                <w:szCs w:val="24"/>
              </w:rPr>
              <w:t>2. Оформление текста про грамм</w:t>
            </w:r>
          </w:p>
        </w:tc>
        <w:tc>
          <w:tcPr>
            <w:tcW w:w="1685" w:type="pct"/>
            <w:shd w:val="clear" w:color="auto" w:fill="FFFFFF"/>
            <w:tcMar>
              <w:top w:w="57" w:type="dxa"/>
              <w:left w:w="57" w:type="dxa"/>
              <w:bottom w:w="57" w:type="dxa"/>
              <w:right w:w="57" w:type="dxa"/>
            </w:tcMar>
            <w:vAlign w:val="bottom"/>
          </w:tcPr>
          <w:p w:rsidR="00E92AD4" w:rsidRPr="00A3046A" w:rsidRDefault="00E92AD4" w:rsidP="00E92AD4">
            <w:pPr>
              <w:pStyle w:val="24"/>
              <w:shd w:val="clear" w:color="auto" w:fill="auto"/>
              <w:spacing w:before="0" w:line="240" w:lineRule="auto"/>
              <w:ind w:firstLine="0"/>
              <w:rPr>
                <w:sz w:val="24"/>
                <w:szCs w:val="24"/>
              </w:rPr>
            </w:pPr>
            <w:r w:rsidRPr="00A3046A">
              <w:rPr>
                <w:rStyle w:val="85pt2"/>
                <w:sz w:val="24"/>
                <w:szCs w:val="24"/>
              </w:rPr>
              <w:t>1. Соответствие комментариев принятым соглашениям</w:t>
            </w:r>
          </w:p>
        </w:tc>
        <w:tc>
          <w:tcPr>
            <w:tcW w:w="466"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0,39</w:t>
            </w:r>
          </w:p>
        </w:tc>
        <w:tc>
          <w:tcPr>
            <w:tcW w:w="292" w:type="pct"/>
            <w:gridSpan w:val="2"/>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0,72</w:t>
            </w:r>
          </w:p>
        </w:tc>
        <w:tc>
          <w:tcPr>
            <w:tcW w:w="284"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0,14</w:t>
            </w:r>
          </w:p>
        </w:tc>
      </w:tr>
      <w:tr w:rsidR="00E92AD4" w:rsidRPr="00A3046A" w:rsidTr="00E92AD4">
        <w:trPr>
          <w:cantSplit/>
          <w:jc w:val="center"/>
        </w:trPr>
        <w:tc>
          <w:tcPr>
            <w:tcW w:w="1141" w:type="pct"/>
            <w:vMerge/>
            <w:shd w:val="clear" w:color="auto" w:fill="FFFFFF"/>
            <w:tcMar>
              <w:top w:w="57" w:type="dxa"/>
              <w:left w:w="57" w:type="dxa"/>
              <w:bottom w:w="57" w:type="dxa"/>
              <w:right w:w="57" w:type="dxa"/>
            </w:tcMar>
          </w:tcPr>
          <w:p w:rsidR="00E92AD4" w:rsidRPr="00A3046A" w:rsidRDefault="00E92AD4"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E92AD4" w:rsidRPr="00A3046A" w:rsidRDefault="00E92AD4"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E92AD4" w:rsidRPr="00A3046A" w:rsidRDefault="00E92AD4" w:rsidP="00E92AD4">
            <w:pPr>
              <w:pStyle w:val="24"/>
              <w:shd w:val="clear" w:color="auto" w:fill="auto"/>
              <w:spacing w:before="0" w:line="240" w:lineRule="auto"/>
              <w:ind w:firstLine="0"/>
              <w:jc w:val="left"/>
              <w:rPr>
                <w:sz w:val="24"/>
                <w:szCs w:val="24"/>
              </w:rPr>
            </w:pPr>
            <w:r w:rsidRPr="00A3046A">
              <w:rPr>
                <w:rStyle w:val="85pt2"/>
                <w:sz w:val="24"/>
                <w:szCs w:val="24"/>
              </w:rPr>
              <w:t>2. Наличие комментариев-заголовков с указанием структурных и функциональных характеристик программы</w:t>
            </w:r>
          </w:p>
        </w:tc>
        <w:tc>
          <w:tcPr>
            <w:tcW w:w="466"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0,89</w:t>
            </w:r>
          </w:p>
        </w:tc>
        <w:tc>
          <w:tcPr>
            <w:tcW w:w="292" w:type="pct"/>
            <w:gridSpan w:val="2"/>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0,75</w:t>
            </w:r>
          </w:p>
        </w:tc>
        <w:tc>
          <w:tcPr>
            <w:tcW w:w="284"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0,6</w:t>
            </w:r>
          </w:p>
        </w:tc>
      </w:tr>
      <w:tr w:rsidR="00E92AD4" w:rsidRPr="00A3046A" w:rsidTr="00E92AD4">
        <w:trPr>
          <w:cantSplit/>
          <w:jc w:val="center"/>
        </w:trPr>
        <w:tc>
          <w:tcPr>
            <w:tcW w:w="1141" w:type="pct"/>
            <w:vMerge/>
            <w:shd w:val="clear" w:color="auto" w:fill="FFFFFF"/>
            <w:tcMar>
              <w:top w:w="57" w:type="dxa"/>
              <w:left w:w="57" w:type="dxa"/>
              <w:bottom w:w="57" w:type="dxa"/>
              <w:right w:w="57" w:type="dxa"/>
            </w:tcMar>
          </w:tcPr>
          <w:p w:rsidR="00E92AD4" w:rsidRPr="00A3046A" w:rsidRDefault="00E92AD4"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E92AD4" w:rsidRPr="00A3046A" w:rsidRDefault="00E92AD4"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E92AD4" w:rsidRPr="00A3046A" w:rsidRDefault="00E92AD4" w:rsidP="00E92AD4">
            <w:pPr>
              <w:pStyle w:val="24"/>
              <w:shd w:val="clear" w:color="auto" w:fill="auto"/>
              <w:spacing w:before="0" w:line="240" w:lineRule="auto"/>
              <w:ind w:firstLine="0"/>
              <w:jc w:val="left"/>
              <w:rPr>
                <w:sz w:val="24"/>
                <w:szCs w:val="24"/>
              </w:rPr>
            </w:pPr>
            <w:r w:rsidRPr="00A3046A">
              <w:rPr>
                <w:rStyle w:val="85pt2"/>
                <w:sz w:val="24"/>
                <w:szCs w:val="24"/>
              </w:rPr>
              <w:t>3. Оценка ясности и точности описания последовательности функционирования всех эле ментов программы</w:t>
            </w:r>
          </w:p>
        </w:tc>
        <w:tc>
          <w:tcPr>
            <w:tcW w:w="466"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0,7</w:t>
            </w:r>
          </w:p>
        </w:tc>
        <w:tc>
          <w:tcPr>
            <w:tcW w:w="292" w:type="pct"/>
            <w:gridSpan w:val="2"/>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0,6</w:t>
            </w:r>
          </w:p>
        </w:tc>
        <w:tc>
          <w:tcPr>
            <w:tcW w:w="284" w:type="pct"/>
            <w:shd w:val="clear" w:color="auto" w:fill="FFFFFF"/>
            <w:tcMar>
              <w:top w:w="57" w:type="dxa"/>
              <w:left w:w="57" w:type="dxa"/>
              <w:bottom w:w="57" w:type="dxa"/>
              <w:right w:w="57" w:type="dxa"/>
            </w:tcMar>
            <w:vAlign w:val="center"/>
          </w:tcPr>
          <w:p w:rsidR="00E92AD4" w:rsidRPr="00A3046A" w:rsidRDefault="00E92AD4" w:rsidP="00E92AD4">
            <w:pPr>
              <w:pStyle w:val="24"/>
              <w:shd w:val="clear" w:color="auto" w:fill="auto"/>
              <w:spacing w:before="0" w:line="240" w:lineRule="auto"/>
              <w:ind w:firstLine="0"/>
              <w:jc w:val="center"/>
              <w:rPr>
                <w:sz w:val="24"/>
                <w:szCs w:val="24"/>
              </w:rPr>
            </w:pPr>
            <w:r w:rsidRPr="00A3046A">
              <w:rPr>
                <w:rStyle w:val="85pt2"/>
                <w:sz w:val="24"/>
                <w:szCs w:val="24"/>
              </w:rPr>
              <w:t>0,75</w:t>
            </w:r>
          </w:p>
        </w:tc>
      </w:tr>
      <w:tr w:rsidR="004F5D58" w:rsidRPr="00A3046A" w:rsidTr="00E92AD4">
        <w:trPr>
          <w:cantSplit/>
          <w:jc w:val="center"/>
        </w:trPr>
        <w:tc>
          <w:tcPr>
            <w:tcW w:w="1141" w:type="pct"/>
            <w:vMerge w:val="restart"/>
            <w:shd w:val="clear" w:color="auto" w:fill="FFFFFF"/>
            <w:tcMar>
              <w:top w:w="57" w:type="dxa"/>
              <w:left w:w="57" w:type="dxa"/>
              <w:bottom w:w="57" w:type="dxa"/>
              <w:right w:w="57" w:type="dxa"/>
            </w:tcMar>
          </w:tcPr>
          <w:p w:rsidR="00A3046A" w:rsidRPr="00A3046A" w:rsidRDefault="00A3046A" w:rsidP="00E92AD4">
            <w:pPr>
              <w:pStyle w:val="24"/>
              <w:shd w:val="clear" w:color="auto" w:fill="auto"/>
              <w:spacing w:before="0" w:line="240" w:lineRule="auto"/>
              <w:ind w:firstLine="0"/>
              <w:jc w:val="left"/>
              <w:rPr>
                <w:sz w:val="24"/>
                <w:szCs w:val="24"/>
              </w:rPr>
            </w:pPr>
            <w:r w:rsidRPr="00A3046A">
              <w:rPr>
                <w:rStyle w:val="85pt2"/>
                <w:sz w:val="24"/>
                <w:szCs w:val="24"/>
              </w:rPr>
              <w:t>3. Структурность</w:t>
            </w:r>
          </w:p>
        </w:tc>
        <w:tc>
          <w:tcPr>
            <w:tcW w:w="1132" w:type="pct"/>
            <w:vMerge w:val="restart"/>
            <w:shd w:val="clear" w:color="auto" w:fill="FFFFFF"/>
            <w:tcMar>
              <w:top w:w="57" w:type="dxa"/>
              <w:left w:w="57" w:type="dxa"/>
              <w:bottom w:w="57" w:type="dxa"/>
              <w:right w:w="57" w:type="dxa"/>
            </w:tcMar>
          </w:tcPr>
          <w:p w:rsidR="00A3046A" w:rsidRPr="00A3046A" w:rsidRDefault="00A3046A" w:rsidP="00E92AD4">
            <w:pPr>
              <w:pStyle w:val="24"/>
              <w:shd w:val="clear" w:color="auto" w:fill="auto"/>
              <w:spacing w:before="0" w:line="240" w:lineRule="auto"/>
              <w:ind w:firstLine="0"/>
              <w:rPr>
                <w:sz w:val="24"/>
                <w:szCs w:val="24"/>
              </w:rPr>
            </w:pPr>
            <w:r w:rsidRPr="00A3046A">
              <w:rPr>
                <w:rStyle w:val="85pt2"/>
                <w:sz w:val="24"/>
                <w:szCs w:val="24"/>
              </w:rPr>
              <w:t>1. Соблюдение принципа нисходящего программирования</w:t>
            </w:r>
          </w:p>
        </w:tc>
        <w:tc>
          <w:tcPr>
            <w:tcW w:w="1685"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1. Использование при построении программ метода структурного программирования</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0,13</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0,63</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0,81</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A3046A" w:rsidRPr="00A3046A" w:rsidRDefault="00A3046A" w:rsidP="00E92AD4">
            <w:pPr>
              <w:pStyle w:val="24"/>
              <w:shd w:val="clear" w:color="auto" w:fill="auto"/>
              <w:spacing w:before="0" w:line="240" w:lineRule="auto"/>
              <w:ind w:firstLine="0"/>
              <w:rPr>
                <w:sz w:val="24"/>
                <w:szCs w:val="24"/>
              </w:rPr>
            </w:pPr>
            <w:r w:rsidRPr="00A3046A">
              <w:rPr>
                <w:rStyle w:val="85pt2"/>
                <w:sz w:val="24"/>
                <w:szCs w:val="24"/>
              </w:rPr>
              <w:t>2. Соблюдение принципа разработки программы сверху вниз</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0,91</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0,92</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0,38</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bottom"/>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3. Оценка программы по числу циклов с одним входом и одним выходом</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0,75</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0,85</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0,33</w:t>
            </w:r>
          </w:p>
        </w:tc>
      </w:tr>
      <w:tr w:rsidR="004F5D58" w:rsidRPr="00A3046A" w:rsidTr="00E92AD4">
        <w:trPr>
          <w:cantSplit/>
          <w:jc w:val="center"/>
        </w:trPr>
        <w:tc>
          <w:tcPr>
            <w:tcW w:w="1141"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132" w:type="pct"/>
            <w:vMerge/>
            <w:shd w:val="clear" w:color="auto" w:fill="FFFFFF"/>
            <w:tcMar>
              <w:top w:w="57" w:type="dxa"/>
              <w:left w:w="57" w:type="dxa"/>
              <w:bottom w:w="57" w:type="dxa"/>
              <w:right w:w="57" w:type="dxa"/>
            </w:tcMar>
          </w:tcPr>
          <w:p w:rsidR="00A3046A" w:rsidRPr="00A3046A" w:rsidRDefault="00A3046A" w:rsidP="00A3046A">
            <w:pPr>
              <w:rPr>
                <w:rFonts w:ascii="Times New Roman" w:hAnsi="Times New Roman" w:cs="Times New Roman"/>
              </w:rPr>
            </w:pPr>
          </w:p>
        </w:tc>
        <w:tc>
          <w:tcPr>
            <w:tcW w:w="1685" w:type="pct"/>
            <w:shd w:val="clear" w:color="auto" w:fill="FFFFFF"/>
            <w:tcMar>
              <w:top w:w="57" w:type="dxa"/>
              <w:left w:w="57" w:type="dxa"/>
              <w:bottom w:w="57" w:type="dxa"/>
              <w:right w:w="57" w:type="dxa"/>
            </w:tcMar>
            <w:vAlign w:val="center"/>
          </w:tcPr>
          <w:p w:rsidR="00A3046A" w:rsidRPr="00A3046A" w:rsidRDefault="00A3046A" w:rsidP="00A3046A">
            <w:pPr>
              <w:pStyle w:val="24"/>
              <w:shd w:val="clear" w:color="auto" w:fill="auto"/>
              <w:spacing w:before="0" w:line="240" w:lineRule="auto"/>
              <w:ind w:firstLine="0"/>
              <w:jc w:val="left"/>
              <w:rPr>
                <w:sz w:val="24"/>
                <w:szCs w:val="24"/>
              </w:rPr>
            </w:pPr>
            <w:r w:rsidRPr="00A3046A">
              <w:rPr>
                <w:rStyle w:val="85pt2"/>
                <w:sz w:val="24"/>
                <w:szCs w:val="24"/>
              </w:rPr>
              <w:t>4. Оценка программы по числу циклов</w:t>
            </w:r>
          </w:p>
        </w:tc>
        <w:tc>
          <w:tcPr>
            <w:tcW w:w="466"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w:t>
            </w:r>
          </w:p>
        </w:tc>
        <w:tc>
          <w:tcPr>
            <w:tcW w:w="292" w:type="pct"/>
            <w:gridSpan w:val="2"/>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0,16</w:t>
            </w:r>
          </w:p>
        </w:tc>
        <w:tc>
          <w:tcPr>
            <w:tcW w:w="284" w:type="pct"/>
            <w:shd w:val="clear" w:color="auto" w:fill="FFFFFF"/>
            <w:tcMar>
              <w:top w:w="57" w:type="dxa"/>
              <w:left w:w="57" w:type="dxa"/>
              <w:bottom w:w="57" w:type="dxa"/>
              <w:right w:w="57" w:type="dxa"/>
            </w:tcMar>
            <w:vAlign w:val="center"/>
          </w:tcPr>
          <w:p w:rsidR="00A3046A" w:rsidRPr="00A3046A" w:rsidRDefault="00A3046A" w:rsidP="00E92AD4">
            <w:pPr>
              <w:pStyle w:val="24"/>
              <w:shd w:val="clear" w:color="auto" w:fill="auto"/>
              <w:spacing w:before="0" w:line="240" w:lineRule="auto"/>
              <w:ind w:firstLine="0"/>
              <w:jc w:val="center"/>
              <w:rPr>
                <w:sz w:val="24"/>
                <w:szCs w:val="24"/>
              </w:rPr>
            </w:pPr>
            <w:r w:rsidRPr="00A3046A">
              <w:rPr>
                <w:rStyle w:val="85pt2"/>
                <w:sz w:val="24"/>
                <w:szCs w:val="24"/>
              </w:rPr>
              <w:t>0,2</w:t>
            </w:r>
          </w:p>
        </w:tc>
      </w:tr>
    </w:tbl>
    <w:p w:rsidR="00A3046A" w:rsidRPr="002A4B65" w:rsidRDefault="00A3046A" w:rsidP="002A4B65">
      <w:pPr>
        <w:ind w:firstLine="851"/>
        <w:rPr>
          <w:rFonts w:ascii="Times New Roman" w:hAnsi="Times New Roman" w:cs="Times New Roman"/>
          <w:sz w:val="28"/>
          <w:szCs w:val="28"/>
        </w:rPr>
      </w:pPr>
    </w:p>
    <w:p w:rsidR="00965EF9" w:rsidRPr="002A4B65" w:rsidRDefault="00965EF9" w:rsidP="002A4B65">
      <w:pPr>
        <w:ind w:firstLine="851"/>
        <w:rPr>
          <w:rFonts w:ascii="Times New Roman" w:hAnsi="Times New Roman" w:cs="Times New Roman"/>
          <w:sz w:val="28"/>
          <w:szCs w:val="28"/>
        </w:rPr>
      </w:pPr>
    </w:p>
    <w:p w:rsidR="00965EF9" w:rsidRPr="002A4B65" w:rsidRDefault="00965EF9" w:rsidP="002A4B65">
      <w:pPr>
        <w:ind w:firstLine="851"/>
        <w:rPr>
          <w:rFonts w:ascii="Times New Roman" w:hAnsi="Times New Roman" w:cs="Times New Roman"/>
          <w:sz w:val="28"/>
          <w:szCs w:val="28"/>
        </w:rPr>
        <w:sectPr w:rsidR="00965EF9" w:rsidRPr="002A4B65" w:rsidSect="00537D3B">
          <w:headerReference w:type="even" r:id="rId10"/>
          <w:headerReference w:type="default" r:id="rId11"/>
          <w:headerReference w:type="first" r:id="rId12"/>
          <w:type w:val="continuous"/>
          <w:pgSz w:w="11909" w:h="16834"/>
          <w:pgMar w:top="851" w:right="851" w:bottom="851" w:left="1134" w:header="284" w:footer="6" w:gutter="0"/>
          <w:cols w:space="720"/>
          <w:noEndnote/>
          <w:docGrid w:linePitch="360"/>
        </w:sectPr>
      </w:pPr>
    </w:p>
    <w:p w:rsidR="00965EF9" w:rsidRPr="002A4B65" w:rsidRDefault="00965EF9" w:rsidP="002A4B65">
      <w:pPr>
        <w:ind w:firstLine="851"/>
        <w:rPr>
          <w:rFonts w:ascii="Times New Roman" w:hAnsi="Times New Roman" w:cs="Times New Roman"/>
          <w:sz w:val="28"/>
          <w:szCs w:val="28"/>
        </w:rPr>
      </w:pPr>
    </w:p>
    <w:p w:rsidR="00E85B93" w:rsidRPr="008F5EE0" w:rsidRDefault="00E85B93" w:rsidP="008F5EE0">
      <w:pPr>
        <w:pStyle w:val="2"/>
        <w:spacing w:before="0"/>
        <w:jc w:val="center"/>
        <w:rPr>
          <w:rStyle w:val="11"/>
          <w:rFonts w:eastAsiaTheme="majorEastAsia"/>
          <w:sz w:val="28"/>
          <w:szCs w:val="28"/>
        </w:rPr>
      </w:pPr>
      <w:r w:rsidRPr="00E85B93">
        <w:rPr>
          <w:rStyle w:val="11"/>
          <w:rFonts w:eastAsiaTheme="majorEastAsia"/>
          <w:sz w:val="28"/>
          <w:szCs w:val="28"/>
        </w:rPr>
        <w:t>Вариант 5.</w:t>
      </w:r>
    </w:p>
    <w:p w:rsidR="00965EF9" w:rsidRPr="002A4B65" w:rsidRDefault="00FB38A9" w:rsidP="002A4B65">
      <w:pPr>
        <w:pStyle w:val="24"/>
        <w:shd w:val="clear" w:color="auto" w:fill="auto"/>
        <w:spacing w:before="0" w:line="240" w:lineRule="auto"/>
        <w:ind w:right="20" w:firstLine="851"/>
        <w:rPr>
          <w:sz w:val="28"/>
          <w:szCs w:val="28"/>
        </w:rPr>
      </w:pPr>
      <w:r w:rsidRPr="002A4B65">
        <w:rPr>
          <w:rStyle w:val="11"/>
          <w:sz w:val="28"/>
          <w:szCs w:val="28"/>
        </w:rPr>
        <w:t>Оценить удобство применения и эффективность программной системы на фазах жизненного цикла «Реализация» и «Тестирование».</w:t>
      </w:r>
    </w:p>
    <w:p w:rsidR="00965EF9" w:rsidRDefault="00FB38A9" w:rsidP="002A4B65">
      <w:pPr>
        <w:pStyle w:val="24"/>
        <w:shd w:val="clear" w:color="auto" w:fill="auto"/>
        <w:spacing w:before="0" w:line="240" w:lineRule="auto"/>
        <w:ind w:right="20" w:firstLine="851"/>
        <w:rPr>
          <w:rStyle w:val="11"/>
          <w:sz w:val="28"/>
          <w:szCs w:val="28"/>
        </w:rPr>
      </w:pPr>
      <w:r w:rsidRPr="002A4B65">
        <w:rPr>
          <w:rStyle w:val="11"/>
          <w:sz w:val="28"/>
          <w:szCs w:val="28"/>
        </w:rPr>
        <w:t>При проведении расчетов считать, что критерии и метрики в пре</w:t>
      </w:r>
      <w:r w:rsidR="002A4B65">
        <w:rPr>
          <w:rStyle w:val="11"/>
          <w:sz w:val="28"/>
          <w:szCs w:val="28"/>
        </w:rPr>
        <w:t xml:space="preserve"> </w:t>
      </w:r>
      <w:r w:rsidRPr="002A4B65">
        <w:rPr>
          <w:rStyle w:val="11"/>
          <w:sz w:val="28"/>
          <w:szCs w:val="28"/>
        </w:rPr>
        <w:t xml:space="preserve">делах своего уровня имеют одинаковую важность. Базовые показатели </w:t>
      </w:r>
      <w:r w:rsidR="00B81904">
        <w:rPr>
          <w:rStyle w:val="11"/>
          <w:sz w:val="28"/>
          <w:szCs w:val="28"/>
        </w:rPr>
        <w:t>«</w:t>
      </w:r>
      <w:r w:rsidR="00B81904" w:rsidRPr="002A4B65">
        <w:rPr>
          <w:rStyle w:val="11"/>
          <w:sz w:val="28"/>
          <w:szCs w:val="28"/>
        </w:rPr>
        <w:t>удобств</w:t>
      </w:r>
      <w:r w:rsidR="00B81904">
        <w:rPr>
          <w:rStyle w:val="11"/>
          <w:sz w:val="28"/>
          <w:szCs w:val="28"/>
        </w:rPr>
        <w:t>а</w:t>
      </w:r>
      <w:r w:rsidR="00B81904" w:rsidRPr="002A4B65">
        <w:rPr>
          <w:rStyle w:val="11"/>
          <w:sz w:val="28"/>
          <w:szCs w:val="28"/>
        </w:rPr>
        <w:t xml:space="preserve"> применения</w:t>
      </w:r>
      <w:r w:rsidR="00B81904">
        <w:rPr>
          <w:rStyle w:val="11"/>
          <w:sz w:val="28"/>
          <w:szCs w:val="28"/>
        </w:rPr>
        <w:t>»</w:t>
      </w:r>
      <w:r w:rsidRPr="002A4B65">
        <w:rPr>
          <w:rStyle w:val="11"/>
          <w:sz w:val="28"/>
          <w:szCs w:val="28"/>
        </w:rPr>
        <w:t xml:space="preserve"> по всем критериям считать равными 0,4. Базовые показатели </w:t>
      </w:r>
      <w:r w:rsidR="00B81904">
        <w:rPr>
          <w:rStyle w:val="11"/>
          <w:sz w:val="28"/>
          <w:szCs w:val="28"/>
        </w:rPr>
        <w:t>«эффективности»</w:t>
      </w:r>
      <w:r w:rsidRPr="002A4B65">
        <w:rPr>
          <w:rStyle w:val="11"/>
          <w:sz w:val="28"/>
          <w:szCs w:val="28"/>
        </w:rPr>
        <w:t xml:space="preserve"> по вс</w:t>
      </w:r>
      <w:bookmarkStart w:id="5" w:name="_GoBack"/>
      <w:bookmarkEnd w:id="5"/>
      <w:r w:rsidRPr="002A4B65">
        <w:rPr>
          <w:rStyle w:val="11"/>
          <w:sz w:val="28"/>
          <w:szCs w:val="28"/>
        </w:rPr>
        <w:t xml:space="preserve">ем критериям считать равными 0,9. Исходные данные для расчета сформированы по оценкам трех экспертов и представлены в таблице </w:t>
      </w:r>
      <w:r w:rsidR="00F90A8B">
        <w:rPr>
          <w:rStyle w:val="11"/>
          <w:sz w:val="28"/>
          <w:szCs w:val="28"/>
        </w:rPr>
        <w:t>7</w:t>
      </w:r>
      <w:r w:rsidRPr="002A4B65">
        <w:rPr>
          <w:rStyle w:val="11"/>
          <w:sz w:val="28"/>
          <w:szCs w:val="28"/>
        </w:rPr>
        <w:t>.</w:t>
      </w:r>
    </w:p>
    <w:p w:rsidR="00F90A8B" w:rsidRDefault="00F90A8B" w:rsidP="00F90A8B">
      <w:pPr>
        <w:pStyle w:val="ac"/>
        <w:shd w:val="clear" w:color="auto" w:fill="auto"/>
        <w:spacing w:line="240" w:lineRule="auto"/>
        <w:ind w:firstLine="851"/>
        <w:jc w:val="right"/>
        <w:rPr>
          <w:rStyle w:val="af"/>
          <w:sz w:val="28"/>
          <w:szCs w:val="28"/>
        </w:rPr>
      </w:pPr>
    </w:p>
    <w:p w:rsidR="00F90A8B" w:rsidRPr="002A4B65" w:rsidRDefault="00F90A8B" w:rsidP="00F90A8B">
      <w:pPr>
        <w:pStyle w:val="ac"/>
        <w:shd w:val="clear" w:color="auto" w:fill="auto"/>
        <w:spacing w:line="240" w:lineRule="auto"/>
        <w:ind w:firstLine="851"/>
        <w:jc w:val="right"/>
        <w:rPr>
          <w:sz w:val="28"/>
          <w:szCs w:val="28"/>
        </w:rPr>
      </w:pPr>
      <w:r w:rsidRPr="002A4B65">
        <w:rPr>
          <w:rStyle w:val="af"/>
          <w:sz w:val="28"/>
          <w:szCs w:val="28"/>
        </w:rPr>
        <w:t xml:space="preserve">Таблица </w:t>
      </w:r>
      <w:r>
        <w:rPr>
          <w:rStyle w:val="af"/>
          <w:sz w:val="28"/>
          <w:szCs w:val="28"/>
        </w:rPr>
        <w:t>7</w:t>
      </w:r>
      <w:r w:rsidRPr="002A4B65">
        <w:rPr>
          <w:rStyle w:val="af"/>
          <w:sz w:val="28"/>
          <w:szCs w:val="28"/>
        </w:rPr>
        <w:t>. Значения оценочных элементов</w:t>
      </w:r>
    </w:p>
    <w:p w:rsidR="00F90A8B" w:rsidRDefault="00F90A8B" w:rsidP="002A4B65">
      <w:pPr>
        <w:pStyle w:val="24"/>
        <w:shd w:val="clear" w:color="auto" w:fill="auto"/>
        <w:spacing w:before="0" w:line="240" w:lineRule="auto"/>
        <w:ind w:right="20" w:firstLine="851"/>
        <w:rPr>
          <w:rStyle w:val="11"/>
          <w:sz w:val="28"/>
          <w:szCs w:val="28"/>
        </w:rPr>
      </w:pPr>
    </w:p>
    <w:tbl>
      <w:tblPr>
        <w:tblW w:w="4967"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263"/>
        <w:gridCol w:w="1998"/>
        <w:gridCol w:w="3839"/>
        <w:gridCol w:w="660"/>
        <w:gridCol w:w="590"/>
        <w:gridCol w:w="28"/>
        <w:gridCol w:w="594"/>
      </w:tblGrid>
      <w:tr w:rsidR="00955DBA" w:rsidRPr="00F47E25" w:rsidTr="00955DBA">
        <w:trPr>
          <w:cantSplit/>
          <w:trHeight w:val="20"/>
        </w:trPr>
        <w:tc>
          <w:tcPr>
            <w:tcW w:w="1134" w:type="pct"/>
            <w:shd w:val="clear" w:color="auto" w:fill="FFFFFF"/>
            <w:tcMar>
              <w:top w:w="57" w:type="dxa"/>
              <w:left w:w="57" w:type="dxa"/>
              <w:bottom w:w="57" w:type="dxa"/>
              <w:right w:w="57" w:type="dxa"/>
            </w:tcMar>
            <w:vAlign w:val="center"/>
          </w:tcPr>
          <w:p w:rsidR="00C3288B" w:rsidRPr="00F47E25" w:rsidRDefault="00C3288B" w:rsidP="001D73CD">
            <w:pPr>
              <w:pStyle w:val="24"/>
              <w:shd w:val="clear" w:color="auto" w:fill="auto"/>
              <w:spacing w:before="0" w:line="240" w:lineRule="auto"/>
              <w:ind w:firstLine="0"/>
              <w:jc w:val="center"/>
              <w:rPr>
                <w:sz w:val="24"/>
                <w:szCs w:val="24"/>
              </w:rPr>
            </w:pPr>
            <w:r w:rsidRPr="00F47E25">
              <w:rPr>
                <w:rStyle w:val="85pt2"/>
                <w:sz w:val="24"/>
                <w:szCs w:val="24"/>
              </w:rPr>
              <w:t>Критерии</w:t>
            </w:r>
          </w:p>
        </w:tc>
        <w:tc>
          <w:tcPr>
            <w:tcW w:w="1002" w:type="pct"/>
            <w:shd w:val="clear" w:color="auto" w:fill="FFFFFF"/>
            <w:tcMar>
              <w:top w:w="57" w:type="dxa"/>
              <w:left w:w="57" w:type="dxa"/>
              <w:bottom w:w="57" w:type="dxa"/>
              <w:right w:w="57" w:type="dxa"/>
            </w:tcMar>
            <w:vAlign w:val="center"/>
          </w:tcPr>
          <w:p w:rsidR="00C3288B" w:rsidRPr="00F47E25" w:rsidRDefault="00C3288B" w:rsidP="001D73CD">
            <w:pPr>
              <w:pStyle w:val="24"/>
              <w:shd w:val="clear" w:color="auto" w:fill="auto"/>
              <w:spacing w:before="0" w:line="240" w:lineRule="auto"/>
              <w:ind w:firstLine="0"/>
              <w:jc w:val="center"/>
              <w:rPr>
                <w:sz w:val="24"/>
                <w:szCs w:val="24"/>
              </w:rPr>
            </w:pPr>
            <w:r w:rsidRPr="00F47E25">
              <w:rPr>
                <w:rStyle w:val="85pt2"/>
                <w:sz w:val="24"/>
                <w:szCs w:val="24"/>
              </w:rPr>
              <w:t>Метрики</w:t>
            </w:r>
          </w:p>
        </w:tc>
        <w:tc>
          <w:tcPr>
            <w:tcW w:w="1925" w:type="pct"/>
            <w:shd w:val="clear" w:color="auto" w:fill="FFFFFF"/>
            <w:tcMar>
              <w:top w:w="57" w:type="dxa"/>
              <w:left w:w="57" w:type="dxa"/>
              <w:bottom w:w="57" w:type="dxa"/>
              <w:right w:w="57" w:type="dxa"/>
            </w:tcMar>
            <w:vAlign w:val="center"/>
          </w:tcPr>
          <w:p w:rsidR="00C3288B" w:rsidRPr="00F47E25" w:rsidRDefault="00C3288B" w:rsidP="001D73CD">
            <w:pPr>
              <w:pStyle w:val="24"/>
              <w:shd w:val="clear" w:color="auto" w:fill="auto"/>
              <w:spacing w:before="0" w:line="240" w:lineRule="auto"/>
              <w:ind w:firstLine="0"/>
              <w:jc w:val="center"/>
              <w:rPr>
                <w:sz w:val="24"/>
                <w:szCs w:val="24"/>
              </w:rPr>
            </w:pPr>
            <w:r w:rsidRPr="00F47E25">
              <w:rPr>
                <w:rStyle w:val="85pt2"/>
                <w:sz w:val="24"/>
                <w:szCs w:val="24"/>
              </w:rPr>
              <w:t>Оценочные элементы</w:t>
            </w:r>
          </w:p>
        </w:tc>
        <w:tc>
          <w:tcPr>
            <w:tcW w:w="940" w:type="pct"/>
            <w:gridSpan w:val="4"/>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rStyle w:val="85pt2"/>
                <w:sz w:val="24"/>
                <w:szCs w:val="24"/>
              </w:rPr>
            </w:pPr>
            <w:r w:rsidRPr="00955DBA">
              <w:rPr>
                <w:rStyle w:val="85pt2"/>
                <w:sz w:val="24"/>
                <w:szCs w:val="24"/>
              </w:rPr>
              <w:t>Оценки</w:t>
            </w:r>
          </w:p>
        </w:tc>
      </w:tr>
      <w:tr w:rsidR="00955DBA" w:rsidRPr="00F47E25" w:rsidTr="00955DBA">
        <w:trPr>
          <w:cantSplit/>
          <w:trHeight w:val="20"/>
        </w:trPr>
        <w:tc>
          <w:tcPr>
            <w:tcW w:w="1134" w:type="pct"/>
            <w:shd w:val="clear" w:color="auto" w:fill="FFFFFF"/>
            <w:tcMar>
              <w:top w:w="57" w:type="dxa"/>
              <w:left w:w="57" w:type="dxa"/>
              <w:bottom w:w="57" w:type="dxa"/>
              <w:right w:w="57" w:type="dxa"/>
            </w:tcMar>
            <w:vAlign w:val="center"/>
          </w:tcPr>
          <w:p w:rsidR="00C3288B" w:rsidRPr="00F47E25" w:rsidRDefault="00C3288B" w:rsidP="001D73CD">
            <w:pPr>
              <w:pStyle w:val="24"/>
              <w:shd w:val="clear" w:color="auto" w:fill="auto"/>
              <w:spacing w:before="0" w:line="240" w:lineRule="auto"/>
              <w:ind w:firstLine="0"/>
              <w:jc w:val="center"/>
              <w:rPr>
                <w:rStyle w:val="85pt2"/>
                <w:sz w:val="24"/>
                <w:szCs w:val="24"/>
              </w:rPr>
            </w:pPr>
          </w:p>
        </w:tc>
        <w:tc>
          <w:tcPr>
            <w:tcW w:w="1002" w:type="pct"/>
            <w:shd w:val="clear" w:color="auto" w:fill="FFFFFF"/>
            <w:tcMar>
              <w:top w:w="57" w:type="dxa"/>
              <w:left w:w="57" w:type="dxa"/>
              <w:bottom w:w="57" w:type="dxa"/>
              <w:right w:w="57" w:type="dxa"/>
            </w:tcMar>
            <w:vAlign w:val="center"/>
          </w:tcPr>
          <w:p w:rsidR="00C3288B" w:rsidRPr="00F47E25" w:rsidRDefault="00C3288B" w:rsidP="001D73CD">
            <w:pPr>
              <w:pStyle w:val="24"/>
              <w:shd w:val="clear" w:color="auto" w:fill="auto"/>
              <w:spacing w:before="0" w:line="240" w:lineRule="auto"/>
              <w:ind w:firstLine="0"/>
              <w:jc w:val="left"/>
              <w:rPr>
                <w:rStyle w:val="85pt2"/>
                <w:sz w:val="24"/>
                <w:szCs w:val="24"/>
              </w:rPr>
            </w:pPr>
          </w:p>
        </w:tc>
        <w:tc>
          <w:tcPr>
            <w:tcW w:w="1925" w:type="pct"/>
            <w:shd w:val="clear" w:color="auto" w:fill="FFFFFF"/>
            <w:tcMar>
              <w:top w:w="57" w:type="dxa"/>
              <w:left w:w="57" w:type="dxa"/>
              <w:bottom w:w="57" w:type="dxa"/>
              <w:right w:w="57" w:type="dxa"/>
            </w:tcMar>
            <w:vAlign w:val="center"/>
          </w:tcPr>
          <w:p w:rsidR="00C3288B" w:rsidRPr="00F47E25" w:rsidRDefault="00C3288B" w:rsidP="001D73CD">
            <w:pPr>
              <w:pStyle w:val="24"/>
              <w:shd w:val="clear" w:color="auto" w:fill="auto"/>
              <w:spacing w:before="0" w:line="240" w:lineRule="auto"/>
              <w:ind w:firstLine="0"/>
              <w:jc w:val="center"/>
              <w:rPr>
                <w:rStyle w:val="85pt2"/>
                <w:sz w:val="24"/>
                <w:szCs w:val="24"/>
              </w:rPr>
            </w:pP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rStyle w:val="85pt2"/>
                <w:sz w:val="24"/>
                <w:szCs w:val="24"/>
              </w:rPr>
            </w:pPr>
            <w:r w:rsidRPr="00955DBA">
              <w:rPr>
                <w:rStyle w:val="85pt2"/>
                <w:sz w:val="24"/>
                <w:szCs w:val="24"/>
              </w:rPr>
              <w:t>1</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rStyle w:val="85pt2"/>
                <w:sz w:val="24"/>
                <w:szCs w:val="24"/>
              </w:rPr>
            </w:pPr>
            <w:r w:rsidRPr="00955DBA">
              <w:rPr>
                <w:rStyle w:val="85pt2"/>
                <w:sz w:val="24"/>
                <w:szCs w:val="24"/>
              </w:rPr>
              <w:t>2</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rStyle w:val="85pt2"/>
                <w:sz w:val="24"/>
                <w:szCs w:val="24"/>
              </w:rPr>
            </w:pPr>
            <w:r w:rsidRPr="00955DBA">
              <w:rPr>
                <w:rStyle w:val="85pt2"/>
                <w:sz w:val="24"/>
                <w:szCs w:val="24"/>
              </w:rPr>
              <w:t>3</w:t>
            </w:r>
          </w:p>
        </w:tc>
      </w:tr>
      <w:tr w:rsidR="00955DBA" w:rsidRPr="00F47E25" w:rsidTr="00955DBA">
        <w:trPr>
          <w:cantSplit/>
          <w:trHeight w:val="20"/>
        </w:trPr>
        <w:tc>
          <w:tcPr>
            <w:tcW w:w="5000" w:type="pct"/>
            <w:gridSpan w:val="7"/>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rStyle w:val="85pt2"/>
                <w:sz w:val="24"/>
                <w:szCs w:val="24"/>
              </w:rPr>
            </w:pPr>
            <w:r w:rsidRPr="00955DBA">
              <w:rPr>
                <w:rStyle w:val="85pt2"/>
                <w:i/>
                <w:sz w:val="24"/>
                <w:szCs w:val="24"/>
              </w:rPr>
              <w:t>Удобство применения</w:t>
            </w:r>
          </w:p>
        </w:tc>
      </w:tr>
      <w:tr w:rsidR="00955DBA" w:rsidRPr="00F47E25" w:rsidTr="00955DBA">
        <w:trPr>
          <w:cantSplit/>
          <w:trHeight w:val="20"/>
        </w:trPr>
        <w:tc>
          <w:tcPr>
            <w:tcW w:w="1134" w:type="pct"/>
            <w:vMerge w:val="restar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1. Доступность эксплуатационных документов</w:t>
            </w:r>
          </w:p>
        </w:tc>
        <w:tc>
          <w:tcPr>
            <w:tcW w:w="1002" w:type="pct"/>
            <w:vMerge w:val="restar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1. Полнота документации</w:t>
            </w: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 Наличие аннотации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0,75</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0,91</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2. Наличие описания решаемых задач</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1</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0,36</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3. Наличие описания структуры программы</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0,37</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0,87</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4. Наличие описания основных функций</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0,51</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0,28</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5. Наличие описания частных функций</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0,74</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0,72</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6. Наличие описания алгоритмов</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7. Наличие описания межмодульных интерфейсов</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0,09</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8. Наличие описания пользовательских интерфейсов</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0,35</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0,39</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9. Наличие описания входных и выходных данных</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0,47</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10. Наличие описания диагностических сообщений</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0,85</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0,77</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11. Наличие описания основных характеристик программы</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0,51</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12. Наличие описания программной среды функционирования</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0,53</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13. Достаточность документации для ввода про граммы в эксплуатацию</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0,56</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14. Наличие информации технологии переноса для мобильных программ</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0,48</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C3288B" w:rsidRDefault="00C3288B" w:rsidP="00F47E25">
            <w:pPr>
              <w:pStyle w:val="24"/>
              <w:shd w:val="clear" w:color="auto" w:fill="auto"/>
              <w:spacing w:before="0" w:line="240" w:lineRule="auto"/>
              <w:ind w:firstLine="0"/>
              <w:rPr>
                <w:rStyle w:val="85pt2"/>
                <w:sz w:val="24"/>
                <w:szCs w:val="24"/>
              </w:rPr>
            </w:pPr>
            <w:r w:rsidRPr="00F47E25">
              <w:rPr>
                <w:rStyle w:val="85pt2"/>
                <w:sz w:val="24"/>
                <w:szCs w:val="24"/>
              </w:rPr>
              <w:t>2. Точность документации</w:t>
            </w:r>
          </w:p>
          <w:p w:rsidR="00C3288B" w:rsidRPr="00F47E25" w:rsidRDefault="00C3288B" w:rsidP="00F47E25">
            <w:pPr>
              <w:pStyle w:val="24"/>
              <w:shd w:val="clear" w:color="auto" w:fill="auto"/>
              <w:spacing w:before="0" w:line="240" w:lineRule="auto"/>
              <w:ind w:firstLine="0"/>
              <w:rPr>
                <w:sz w:val="24"/>
                <w:szCs w:val="24"/>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 Соответствие оглавления содержанию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0,67</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2. Оценка оформления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0,47</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3. Грамматическая правильность изложения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rPr>
                <w:sz w:val="24"/>
                <w:szCs w:val="24"/>
              </w:rPr>
            </w:pPr>
          </w:p>
        </w:tc>
        <w:tc>
          <w:tcPr>
            <w:tcW w:w="1002" w:type="pct"/>
            <w:vMerge/>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4. Отсутствие противоречий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0,69</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5. Отсутствие неправильных ссылок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6. Ясность формулировок и описаний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0,59</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0,26</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7. Отсутствие неоднозначных формулировок и описаний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0,65</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8. Правильность использования терминов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0,93</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9. Отсутствие лишней детализации в документах</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0,94</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0,93</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10. Единство формулировок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11. Единство обозначений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0,24</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12. Отсутствие ненужных повторений</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0,09</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0,96</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13. Наличие нужных объяснений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C3288B" w:rsidRPr="00F47E25" w:rsidRDefault="00C3288B" w:rsidP="00C3288B">
            <w:pPr>
              <w:pStyle w:val="24"/>
              <w:shd w:val="clear" w:color="auto" w:fill="auto"/>
              <w:spacing w:before="0" w:line="240" w:lineRule="auto"/>
              <w:ind w:firstLine="0"/>
              <w:rPr>
                <w:sz w:val="24"/>
                <w:szCs w:val="24"/>
              </w:rPr>
            </w:pPr>
            <w:r w:rsidRPr="00F47E25">
              <w:rPr>
                <w:rStyle w:val="85pt2"/>
                <w:sz w:val="24"/>
                <w:szCs w:val="24"/>
              </w:rPr>
              <w:t>3. Понятность документации</w:t>
            </w:r>
          </w:p>
        </w:tc>
        <w:tc>
          <w:tcPr>
            <w:tcW w:w="1925" w:type="pct"/>
            <w:shd w:val="clear" w:color="auto" w:fill="FFFFFF"/>
            <w:tcMar>
              <w:top w:w="57" w:type="dxa"/>
              <w:left w:w="57" w:type="dxa"/>
              <w:bottom w:w="57" w:type="dxa"/>
              <w:right w:w="57" w:type="dxa"/>
            </w:tcMar>
            <w:vAlign w:val="bottom"/>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1. Оценка стиля изложения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0,22</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 xml:space="preserve">2. Дидактическая </w:t>
            </w:r>
            <w:proofErr w:type="spellStart"/>
            <w:r w:rsidRPr="00F47E25">
              <w:rPr>
                <w:rStyle w:val="85pt2"/>
                <w:sz w:val="24"/>
                <w:szCs w:val="24"/>
              </w:rPr>
              <w:t>разделенность</w:t>
            </w:r>
            <w:proofErr w:type="spellEnd"/>
            <w:r w:rsidRPr="00F47E25">
              <w:rPr>
                <w:rStyle w:val="85pt2"/>
                <w:sz w:val="24"/>
                <w:szCs w:val="24"/>
              </w:rPr>
              <w:t xml:space="preserve">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0,05</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0,12</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 xml:space="preserve">3. Формальная </w:t>
            </w:r>
            <w:proofErr w:type="spellStart"/>
            <w:r w:rsidRPr="00F47E25">
              <w:rPr>
                <w:rStyle w:val="85pt2"/>
                <w:sz w:val="24"/>
                <w:szCs w:val="24"/>
              </w:rPr>
              <w:t>разделенность</w:t>
            </w:r>
            <w:proofErr w:type="spellEnd"/>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0,29</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0,45</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4. Ясность логической структуры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0,97</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0,28</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5. Соблюдение стандартов и правил изложения в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0,36</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0,67</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6. Оценка по числу ссылок в тексте документов</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0,92</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0,16</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0,56</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 xml:space="preserve">4. </w:t>
            </w:r>
            <w:proofErr w:type="gramStart"/>
            <w:r w:rsidRPr="00F47E25">
              <w:rPr>
                <w:rStyle w:val="85pt2"/>
                <w:sz w:val="24"/>
                <w:szCs w:val="24"/>
              </w:rPr>
              <w:t>Техническое исполнение</w:t>
            </w:r>
            <w:proofErr w:type="gramEnd"/>
            <w:r w:rsidRPr="00F47E25">
              <w:rPr>
                <w:rStyle w:val="85pt2"/>
                <w:sz w:val="24"/>
                <w:szCs w:val="24"/>
              </w:rPr>
              <w:t xml:space="preserve"> документации</w:t>
            </w: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Pr>
                <w:rStyle w:val="85pt2"/>
                <w:sz w:val="24"/>
                <w:szCs w:val="24"/>
              </w:rPr>
              <w:t xml:space="preserve">1. Наличие оглавления </w:t>
            </w:r>
            <w:r w:rsidRPr="00F47E25">
              <w:rPr>
                <w:rStyle w:val="85pt2"/>
                <w:sz w:val="24"/>
                <w:szCs w:val="24"/>
              </w:rPr>
              <w:t>документа</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0,07</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vAlign w:val="bottom"/>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2. Наличие предметного указателя документа</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0,74</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0,27</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0,31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rPr>
                <w:sz w:val="24"/>
                <w:szCs w:val="24"/>
              </w:rPr>
            </w:pPr>
          </w:p>
        </w:tc>
        <w:tc>
          <w:tcPr>
            <w:tcW w:w="1002" w:type="pct"/>
            <w:vMerge/>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3. Наличие перекрестных ссылок в документе</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 xml:space="preserve">4. Наличие всех </w:t>
            </w:r>
            <w:proofErr w:type="spellStart"/>
            <w:proofErr w:type="gramStart"/>
            <w:r w:rsidRPr="00F47E25">
              <w:rPr>
                <w:rStyle w:val="85pt2"/>
                <w:sz w:val="24"/>
                <w:szCs w:val="24"/>
              </w:rPr>
              <w:t>требуе</w:t>
            </w:r>
            <w:proofErr w:type="spellEnd"/>
            <w:r w:rsidRPr="00F47E25">
              <w:rPr>
                <w:rStyle w:val="85pt2"/>
                <w:sz w:val="24"/>
                <w:szCs w:val="24"/>
              </w:rPr>
              <w:t xml:space="preserve"> </w:t>
            </w:r>
            <w:proofErr w:type="spellStart"/>
            <w:r w:rsidRPr="00F47E25">
              <w:rPr>
                <w:rStyle w:val="85pt2"/>
                <w:sz w:val="24"/>
                <w:szCs w:val="24"/>
              </w:rPr>
              <w:t>мых</w:t>
            </w:r>
            <w:proofErr w:type="spellEnd"/>
            <w:proofErr w:type="gramEnd"/>
            <w:r w:rsidRPr="00F47E25">
              <w:rPr>
                <w:rStyle w:val="85pt2"/>
                <w:sz w:val="24"/>
                <w:szCs w:val="24"/>
              </w:rPr>
              <w:t xml:space="preserve"> разделов</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0,41</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0,73</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 xml:space="preserve">5. Соблюдение </w:t>
            </w:r>
            <w:proofErr w:type="spellStart"/>
            <w:proofErr w:type="gramStart"/>
            <w:r w:rsidRPr="00F47E25">
              <w:rPr>
                <w:rStyle w:val="85pt2"/>
                <w:sz w:val="24"/>
                <w:szCs w:val="24"/>
              </w:rPr>
              <w:t>непрерыв</w:t>
            </w:r>
            <w:proofErr w:type="spellEnd"/>
            <w:r w:rsidRPr="00F47E25">
              <w:rPr>
                <w:rStyle w:val="85pt2"/>
                <w:sz w:val="24"/>
                <w:szCs w:val="24"/>
              </w:rPr>
              <w:t xml:space="preserve"> </w:t>
            </w:r>
            <w:proofErr w:type="spellStart"/>
            <w:r w:rsidRPr="00F47E25">
              <w:rPr>
                <w:rStyle w:val="85pt2"/>
                <w:sz w:val="24"/>
                <w:szCs w:val="24"/>
              </w:rPr>
              <w:t>ности</w:t>
            </w:r>
            <w:proofErr w:type="spellEnd"/>
            <w:proofErr w:type="gramEnd"/>
            <w:r w:rsidRPr="00F47E25">
              <w:rPr>
                <w:rStyle w:val="85pt2"/>
                <w:sz w:val="24"/>
                <w:szCs w:val="24"/>
              </w:rPr>
              <w:t xml:space="preserve"> нумерации страниц документов</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0,96</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 xml:space="preserve">6. Отсутствие </w:t>
            </w:r>
            <w:proofErr w:type="gramStart"/>
            <w:r w:rsidRPr="00F47E25">
              <w:rPr>
                <w:rStyle w:val="85pt2"/>
                <w:sz w:val="24"/>
                <w:szCs w:val="24"/>
              </w:rPr>
              <w:t xml:space="preserve">незакончен </w:t>
            </w:r>
            <w:proofErr w:type="spellStart"/>
            <w:r w:rsidRPr="00F47E25">
              <w:rPr>
                <w:rStyle w:val="85pt2"/>
                <w:sz w:val="24"/>
                <w:szCs w:val="24"/>
              </w:rPr>
              <w:t>ных</w:t>
            </w:r>
            <w:proofErr w:type="spellEnd"/>
            <w:proofErr w:type="gramEnd"/>
            <w:r w:rsidRPr="00F47E25">
              <w:rPr>
                <w:rStyle w:val="85pt2"/>
                <w:sz w:val="24"/>
                <w:szCs w:val="24"/>
              </w:rPr>
              <w:t xml:space="preserve"> разделов, абзацев, предложений в документах</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0,13</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rPr>
                <w:sz w:val="24"/>
                <w:szCs w:val="24"/>
              </w:rPr>
            </w:pPr>
            <w:r w:rsidRPr="00F47E25">
              <w:rPr>
                <w:rStyle w:val="85pt2"/>
                <w:sz w:val="24"/>
                <w:szCs w:val="24"/>
              </w:rPr>
              <w:t>7. Наличие всех рисунков, чертежей, формул; таблиц в документах</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0,83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0,28</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0,48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8. Наличие всех строк и примечаний в документе</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0,26</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0,74</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0,69</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 xml:space="preserve">9. Логический </w:t>
            </w:r>
            <w:r w:rsidR="00955DBA">
              <w:rPr>
                <w:rStyle w:val="85pt2"/>
                <w:sz w:val="24"/>
                <w:szCs w:val="24"/>
              </w:rPr>
              <w:t>порядок частей внутри глав документа</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0,53</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0,53</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shd w:val="clear" w:color="auto" w:fill="FFFFFF"/>
            <w:tcMar>
              <w:top w:w="57" w:type="dxa"/>
              <w:left w:w="57" w:type="dxa"/>
              <w:bottom w:w="57" w:type="dxa"/>
              <w:right w:w="57" w:type="dxa"/>
            </w:tcMar>
            <w:vAlign w:val="bottom"/>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5. Прослеживание вариантов документации</w:t>
            </w:r>
          </w:p>
        </w:tc>
        <w:tc>
          <w:tcPr>
            <w:tcW w:w="1925" w:type="pct"/>
            <w:shd w:val="clear" w:color="auto" w:fill="FFFFFF"/>
            <w:tcMar>
              <w:top w:w="57" w:type="dxa"/>
              <w:left w:w="57" w:type="dxa"/>
              <w:bottom w:w="57" w:type="dxa"/>
              <w:right w:w="57" w:type="dxa"/>
            </w:tcMar>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1. Наличие полного перечня документации</w:t>
            </w:r>
          </w:p>
        </w:tc>
        <w:tc>
          <w:tcPr>
            <w:tcW w:w="331"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0,58</w:t>
            </w:r>
          </w:p>
        </w:tc>
        <w:tc>
          <w:tcPr>
            <w:tcW w:w="310" w:type="pct"/>
            <w:gridSpan w:val="2"/>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1</w:t>
            </w:r>
          </w:p>
        </w:tc>
        <w:tc>
          <w:tcPr>
            <w:tcW w:w="299" w:type="pct"/>
            <w:shd w:val="clear" w:color="auto" w:fill="FFFFFF"/>
            <w:tcMar>
              <w:top w:w="57" w:type="dxa"/>
              <w:left w:w="57" w:type="dxa"/>
              <w:bottom w:w="57" w:type="dxa"/>
              <w:right w:w="57" w:type="dxa"/>
            </w:tcMar>
            <w:vAlign w:val="center"/>
          </w:tcPr>
          <w:p w:rsidR="00C3288B" w:rsidRPr="00955DBA" w:rsidRDefault="00C3288B" w:rsidP="00955DBA">
            <w:pPr>
              <w:pStyle w:val="24"/>
              <w:shd w:val="clear" w:color="auto" w:fill="auto"/>
              <w:spacing w:before="0" w:line="240" w:lineRule="auto"/>
              <w:ind w:firstLine="0"/>
              <w:jc w:val="center"/>
              <w:rPr>
                <w:sz w:val="24"/>
                <w:szCs w:val="24"/>
              </w:rPr>
            </w:pPr>
            <w:r w:rsidRPr="00955DBA">
              <w:rPr>
                <w:rStyle w:val="85pt2"/>
                <w:sz w:val="24"/>
                <w:szCs w:val="24"/>
              </w:rPr>
              <w:t>0,27</w:t>
            </w:r>
          </w:p>
        </w:tc>
      </w:tr>
      <w:tr w:rsidR="00955DBA" w:rsidRPr="00F47E25" w:rsidTr="00955DBA">
        <w:trPr>
          <w:cantSplit/>
          <w:trHeight w:val="20"/>
        </w:trPr>
        <w:tc>
          <w:tcPr>
            <w:tcW w:w="1134" w:type="pct"/>
            <w:vMerge w:val="restart"/>
            <w:shd w:val="clear" w:color="auto" w:fill="FFFFFF"/>
            <w:tcMar>
              <w:top w:w="57" w:type="dxa"/>
              <w:left w:w="57" w:type="dxa"/>
              <w:bottom w:w="57" w:type="dxa"/>
              <w:right w:w="57" w:type="dxa"/>
            </w:tcMar>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2. Удобство эксплуатации и обслуживания</w:t>
            </w:r>
          </w:p>
        </w:tc>
        <w:tc>
          <w:tcPr>
            <w:tcW w:w="1002" w:type="pct"/>
            <w:vMerge w:val="restart"/>
            <w:shd w:val="clear" w:color="auto" w:fill="FFFFFF"/>
            <w:tcMar>
              <w:top w:w="57" w:type="dxa"/>
              <w:left w:w="57" w:type="dxa"/>
              <w:bottom w:w="57" w:type="dxa"/>
              <w:right w:w="57" w:type="dxa"/>
            </w:tcMar>
          </w:tcPr>
          <w:p w:rsidR="00955DBA" w:rsidRPr="00F47E25" w:rsidRDefault="00955DBA" w:rsidP="00F47E25">
            <w:pPr>
              <w:pStyle w:val="24"/>
              <w:shd w:val="clear" w:color="auto" w:fill="auto"/>
              <w:spacing w:before="0" w:line="240" w:lineRule="auto"/>
              <w:ind w:firstLine="0"/>
              <w:jc w:val="left"/>
              <w:rPr>
                <w:sz w:val="24"/>
                <w:szCs w:val="24"/>
              </w:rPr>
            </w:pPr>
            <w:r>
              <w:rPr>
                <w:rStyle w:val="85pt2"/>
                <w:sz w:val="24"/>
                <w:szCs w:val="24"/>
              </w:rPr>
              <w:t>1. Эксплуа</w:t>
            </w:r>
            <w:r w:rsidRPr="00F47E25">
              <w:rPr>
                <w:rStyle w:val="85pt2"/>
                <w:sz w:val="24"/>
                <w:szCs w:val="24"/>
              </w:rPr>
              <w:t>тация</w:t>
            </w: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Pr>
                <w:rStyle w:val="85pt2"/>
                <w:sz w:val="24"/>
                <w:szCs w:val="24"/>
              </w:rPr>
              <w:t>1 . Уровень языка обще</w:t>
            </w:r>
            <w:r w:rsidRPr="00F47E25">
              <w:rPr>
                <w:rStyle w:val="85pt2"/>
                <w:sz w:val="24"/>
                <w:szCs w:val="24"/>
              </w:rPr>
              <w:t>ния с программой</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0,45</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0,17</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0,37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2. Легкость и быстрота за грузки и запуска программы</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0,2</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0,33</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0,09</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3. Легкость и быстрота завершения работы</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0,73</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0,47</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0,97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4. Возможность распечатки содержимого программы</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0,77</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0,94</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0,09</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rPr>
                <w:sz w:val="24"/>
                <w:szCs w:val="24"/>
              </w:rPr>
            </w:pPr>
            <w:r>
              <w:rPr>
                <w:rStyle w:val="85pt2"/>
                <w:sz w:val="24"/>
                <w:szCs w:val="24"/>
              </w:rPr>
              <w:t xml:space="preserve">5. Возможность </w:t>
            </w:r>
            <w:proofErr w:type="spellStart"/>
            <w:r>
              <w:rPr>
                <w:rStyle w:val="85pt2"/>
                <w:sz w:val="24"/>
                <w:szCs w:val="24"/>
              </w:rPr>
              <w:t>приоста</w:t>
            </w:r>
            <w:r w:rsidRPr="00F47E25">
              <w:rPr>
                <w:rStyle w:val="85pt2"/>
                <w:sz w:val="24"/>
                <w:szCs w:val="24"/>
              </w:rPr>
              <w:t>нова</w:t>
            </w:r>
            <w:proofErr w:type="spellEnd"/>
            <w:r w:rsidRPr="00F47E25">
              <w:rPr>
                <w:rStyle w:val="85pt2"/>
                <w:sz w:val="24"/>
                <w:szCs w:val="24"/>
              </w:rPr>
              <w:t xml:space="preserve"> </w:t>
            </w:r>
            <w:r>
              <w:rPr>
                <w:rStyle w:val="85pt2"/>
                <w:sz w:val="24"/>
                <w:szCs w:val="24"/>
              </w:rPr>
              <w:t>и повторного запус</w:t>
            </w:r>
            <w:r w:rsidRPr="00F47E25">
              <w:rPr>
                <w:rStyle w:val="85pt2"/>
                <w:sz w:val="24"/>
                <w:szCs w:val="24"/>
              </w:rPr>
              <w:t>ка работы без потерь ин формации</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0,28</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0,93</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0,01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955DBA" w:rsidRPr="00F47E25" w:rsidRDefault="00955DBA" w:rsidP="00F47E25">
            <w:pPr>
              <w:pStyle w:val="24"/>
              <w:shd w:val="clear" w:color="auto" w:fill="auto"/>
              <w:spacing w:before="0" w:line="240" w:lineRule="auto"/>
              <w:ind w:firstLine="0"/>
              <w:jc w:val="left"/>
              <w:rPr>
                <w:sz w:val="24"/>
                <w:szCs w:val="24"/>
              </w:rPr>
            </w:pPr>
            <w:r>
              <w:rPr>
                <w:rStyle w:val="85pt2"/>
                <w:sz w:val="24"/>
                <w:szCs w:val="24"/>
              </w:rPr>
              <w:t>2. Управле</w:t>
            </w:r>
            <w:r w:rsidRPr="00F47E25">
              <w:rPr>
                <w:rStyle w:val="85pt2"/>
                <w:sz w:val="24"/>
                <w:szCs w:val="24"/>
              </w:rPr>
              <w:t>ние меню</w:t>
            </w:r>
          </w:p>
        </w:tc>
        <w:tc>
          <w:tcPr>
            <w:tcW w:w="1925" w:type="pct"/>
            <w:shd w:val="clear" w:color="auto" w:fill="FFFFFF"/>
            <w:tcMar>
              <w:top w:w="57" w:type="dxa"/>
              <w:left w:w="57" w:type="dxa"/>
              <w:bottom w:w="57" w:type="dxa"/>
              <w:right w:w="57" w:type="dxa"/>
            </w:tcMar>
          </w:tcPr>
          <w:p w:rsidR="00955DBA" w:rsidRPr="00F47E25" w:rsidRDefault="00955DBA" w:rsidP="00F47E25">
            <w:pPr>
              <w:pStyle w:val="24"/>
              <w:shd w:val="clear" w:color="auto" w:fill="auto"/>
              <w:spacing w:before="0" w:line="240" w:lineRule="auto"/>
              <w:ind w:firstLine="0"/>
              <w:jc w:val="left"/>
              <w:rPr>
                <w:sz w:val="24"/>
                <w:szCs w:val="24"/>
              </w:rPr>
            </w:pPr>
            <w:r>
              <w:rPr>
                <w:rStyle w:val="85pt2"/>
                <w:sz w:val="24"/>
                <w:szCs w:val="24"/>
              </w:rPr>
              <w:t>1. Соответствие меню тре</w:t>
            </w:r>
            <w:r w:rsidRPr="00F47E25">
              <w:rPr>
                <w:rStyle w:val="85pt2"/>
                <w:sz w:val="24"/>
                <w:szCs w:val="24"/>
              </w:rPr>
              <w:t>бованиям пользователя</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0,16</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0,48</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0,21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2. Возможность прямого перехода вверх и вниз по многоуровневому меню</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0,36</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0,46</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0,69</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955DBA" w:rsidRPr="00F47E25" w:rsidRDefault="00955DBA" w:rsidP="00955DBA">
            <w:pPr>
              <w:pStyle w:val="24"/>
              <w:shd w:val="clear" w:color="auto" w:fill="auto"/>
              <w:spacing w:before="0" w:line="240" w:lineRule="auto"/>
              <w:ind w:firstLine="0"/>
              <w:jc w:val="left"/>
              <w:rPr>
                <w:sz w:val="24"/>
                <w:szCs w:val="24"/>
              </w:rPr>
            </w:pPr>
            <w:r>
              <w:rPr>
                <w:rStyle w:val="85pt2"/>
                <w:sz w:val="24"/>
                <w:szCs w:val="24"/>
              </w:rPr>
              <w:t>3. Функция поддержки справоч</w:t>
            </w:r>
            <w:r w:rsidRPr="00F47E25">
              <w:rPr>
                <w:rStyle w:val="85pt2"/>
                <w:sz w:val="24"/>
                <w:szCs w:val="24"/>
              </w:rPr>
              <w:t>ной системы (помощи)</w:t>
            </w:r>
          </w:p>
        </w:tc>
        <w:tc>
          <w:tcPr>
            <w:tcW w:w="1925" w:type="pct"/>
            <w:shd w:val="clear" w:color="auto" w:fill="FFFFFF"/>
            <w:tcMar>
              <w:top w:w="57" w:type="dxa"/>
              <w:left w:w="57" w:type="dxa"/>
              <w:bottom w:w="57" w:type="dxa"/>
              <w:right w:w="57" w:type="dxa"/>
            </w:tcMar>
            <w:vAlign w:val="bottom"/>
          </w:tcPr>
          <w:p w:rsidR="00955DBA" w:rsidRPr="00F47E25" w:rsidRDefault="00955DBA" w:rsidP="00955DBA">
            <w:pPr>
              <w:pStyle w:val="24"/>
              <w:shd w:val="clear" w:color="auto" w:fill="auto"/>
              <w:spacing w:before="0" w:line="240" w:lineRule="auto"/>
              <w:ind w:firstLine="0"/>
              <w:rPr>
                <w:sz w:val="24"/>
                <w:szCs w:val="24"/>
              </w:rPr>
            </w:pPr>
            <w:r w:rsidRPr="00F47E25">
              <w:rPr>
                <w:rStyle w:val="85pt2"/>
                <w:sz w:val="24"/>
                <w:szCs w:val="24"/>
              </w:rPr>
              <w:t>1. Возможность управления подробностью полу чаемых выходных данных</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0,51</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0,02</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0,26</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vAlign w:val="bottom"/>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955DBA">
            <w:pPr>
              <w:pStyle w:val="24"/>
              <w:shd w:val="clear" w:color="auto" w:fill="auto"/>
              <w:spacing w:before="0" w:line="240" w:lineRule="auto"/>
              <w:ind w:firstLine="0"/>
              <w:jc w:val="left"/>
              <w:rPr>
                <w:sz w:val="24"/>
                <w:szCs w:val="24"/>
              </w:rPr>
            </w:pPr>
            <w:r w:rsidRPr="00F47E25">
              <w:rPr>
                <w:rStyle w:val="85pt2"/>
                <w:sz w:val="24"/>
                <w:szCs w:val="24"/>
              </w:rPr>
              <w:t>2. Достаточность полученной информации для продолжения работы</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0,48</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0,95</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0,15</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955DBA" w:rsidRPr="00F47E25" w:rsidRDefault="00955DBA" w:rsidP="00F47E25">
            <w:pPr>
              <w:pStyle w:val="24"/>
              <w:shd w:val="clear" w:color="auto" w:fill="auto"/>
              <w:spacing w:before="0" w:line="240" w:lineRule="auto"/>
              <w:ind w:firstLine="0"/>
              <w:rPr>
                <w:sz w:val="24"/>
                <w:szCs w:val="24"/>
              </w:rPr>
            </w:pPr>
            <w:r>
              <w:rPr>
                <w:rStyle w:val="85pt2"/>
                <w:sz w:val="24"/>
                <w:szCs w:val="24"/>
              </w:rPr>
              <w:t>4. Управление данны</w:t>
            </w:r>
            <w:r w:rsidRPr="00F47E25">
              <w:rPr>
                <w:rStyle w:val="85pt2"/>
                <w:sz w:val="24"/>
                <w:szCs w:val="24"/>
              </w:rPr>
              <w:t>ми</w:t>
            </w: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1. Обеспечение удобства ввода данных</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0,14</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0,58</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0,42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rPr>
                <w:sz w:val="24"/>
                <w:szCs w:val="24"/>
              </w:rPr>
            </w:pPr>
            <w:r w:rsidRPr="00F47E25">
              <w:rPr>
                <w:rStyle w:val="85pt2"/>
                <w:sz w:val="24"/>
                <w:szCs w:val="24"/>
              </w:rPr>
              <w:t>2. Легкость восприятия</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0,27</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0,69</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0,19</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val="restart"/>
            <w:shd w:val="clear" w:color="auto" w:fill="FFFFFF"/>
            <w:tcMar>
              <w:top w:w="57" w:type="dxa"/>
              <w:left w:w="57" w:type="dxa"/>
              <w:bottom w:w="57" w:type="dxa"/>
              <w:right w:w="57" w:type="dxa"/>
            </w:tcMar>
          </w:tcPr>
          <w:p w:rsidR="00955DBA" w:rsidRPr="00F47E25" w:rsidRDefault="00955DBA" w:rsidP="00F47E25">
            <w:pPr>
              <w:pStyle w:val="24"/>
              <w:shd w:val="clear" w:color="auto" w:fill="auto"/>
              <w:spacing w:before="0" w:line="240" w:lineRule="auto"/>
              <w:ind w:firstLine="0"/>
              <w:jc w:val="left"/>
              <w:rPr>
                <w:sz w:val="24"/>
                <w:szCs w:val="24"/>
              </w:rPr>
            </w:pPr>
            <w:r w:rsidRPr="00F47E25">
              <w:rPr>
                <w:rStyle w:val="85pt2"/>
                <w:sz w:val="24"/>
                <w:szCs w:val="24"/>
              </w:rPr>
              <w:t>5. Рабочие процедуры</w:t>
            </w:r>
          </w:p>
        </w:tc>
        <w:tc>
          <w:tcPr>
            <w:tcW w:w="1925" w:type="pct"/>
            <w:shd w:val="clear" w:color="auto" w:fill="FFFFFF"/>
            <w:tcMar>
              <w:top w:w="57" w:type="dxa"/>
              <w:left w:w="57" w:type="dxa"/>
              <w:bottom w:w="57" w:type="dxa"/>
              <w:right w:w="57" w:type="dxa"/>
            </w:tcMar>
            <w:vAlign w:val="bottom"/>
          </w:tcPr>
          <w:p w:rsidR="00955DBA" w:rsidRPr="00F47E25" w:rsidRDefault="00955DBA" w:rsidP="00F47E25">
            <w:pPr>
              <w:pStyle w:val="24"/>
              <w:shd w:val="clear" w:color="auto" w:fill="auto"/>
              <w:spacing w:before="0" w:line="240" w:lineRule="auto"/>
              <w:ind w:firstLine="0"/>
              <w:jc w:val="left"/>
              <w:rPr>
                <w:sz w:val="24"/>
                <w:szCs w:val="24"/>
              </w:rPr>
            </w:pPr>
            <w:r>
              <w:rPr>
                <w:rStyle w:val="85pt2"/>
                <w:sz w:val="24"/>
                <w:szCs w:val="24"/>
              </w:rPr>
              <w:t>1. Обеспечение программой выполнения предусмотренных рабочих про</w:t>
            </w:r>
            <w:r w:rsidRPr="00F47E25">
              <w:rPr>
                <w:rStyle w:val="85pt2"/>
                <w:sz w:val="24"/>
                <w:szCs w:val="24"/>
              </w:rPr>
              <w:t>цедур</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0,76</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0,06</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0,13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955DBA" w:rsidRPr="00F47E25" w:rsidRDefault="00955DBA"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955DBA" w:rsidRPr="00F47E25" w:rsidRDefault="00955DBA" w:rsidP="00C3288B">
            <w:pPr>
              <w:pStyle w:val="24"/>
              <w:shd w:val="clear" w:color="auto" w:fill="auto"/>
              <w:spacing w:before="0" w:line="240" w:lineRule="auto"/>
              <w:ind w:firstLine="0"/>
              <w:jc w:val="left"/>
              <w:rPr>
                <w:sz w:val="24"/>
                <w:szCs w:val="24"/>
              </w:rPr>
            </w:pPr>
            <w:r w:rsidRPr="00F47E25">
              <w:rPr>
                <w:rStyle w:val="85pt2"/>
                <w:sz w:val="24"/>
                <w:szCs w:val="24"/>
              </w:rPr>
              <w:t>2. Достаточность информации, выдаваемой программой для с</w:t>
            </w:r>
            <w:r>
              <w:rPr>
                <w:rStyle w:val="85pt2"/>
                <w:sz w:val="24"/>
                <w:szCs w:val="24"/>
              </w:rPr>
              <w:t>оставления дополнительных проце</w:t>
            </w:r>
            <w:r w:rsidRPr="00F47E25">
              <w:rPr>
                <w:rStyle w:val="11"/>
                <w:sz w:val="24"/>
                <w:szCs w:val="24"/>
              </w:rPr>
              <w:t>дур</w:t>
            </w:r>
          </w:p>
        </w:tc>
        <w:tc>
          <w:tcPr>
            <w:tcW w:w="331"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0,7</w:t>
            </w:r>
          </w:p>
        </w:tc>
        <w:tc>
          <w:tcPr>
            <w:tcW w:w="310" w:type="pct"/>
            <w:gridSpan w:val="2"/>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0,59</w:t>
            </w:r>
          </w:p>
        </w:tc>
        <w:tc>
          <w:tcPr>
            <w:tcW w:w="299" w:type="pct"/>
            <w:shd w:val="clear" w:color="auto" w:fill="FFFFFF"/>
            <w:tcMar>
              <w:top w:w="57" w:type="dxa"/>
              <w:left w:w="57" w:type="dxa"/>
              <w:bottom w:w="57" w:type="dxa"/>
              <w:right w:w="57" w:type="dxa"/>
            </w:tcMar>
            <w:vAlign w:val="center"/>
          </w:tcPr>
          <w:p w:rsidR="00955DBA" w:rsidRPr="00955DBA" w:rsidRDefault="00955DBA" w:rsidP="00955DBA">
            <w:pPr>
              <w:pStyle w:val="24"/>
              <w:shd w:val="clear" w:color="auto" w:fill="auto"/>
              <w:spacing w:before="0" w:line="240" w:lineRule="auto"/>
              <w:ind w:firstLine="0"/>
              <w:jc w:val="center"/>
              <w:rPr>
                <w:sz w:val="24"/>
                <w:szCs w:val="24"/>
              </w:rPr>
            </w:pPr>
            <w:r w:rsidRPr="00955DBA">
              <w:rPr>
                <w:rStyle w:val="85pt2"/>
                <w:sz w:val="24"/>
                <w:szCs w:val="24"/>
              </w:rPr>
              <w:t>0,01</w:t>
            </w:r>
          </w:p>
        </w:tc>
      </w:tr>
      <w:tr w:rsidR="00955DBA" w:rsidRPr="00F47E25" w:rsidTr="00955DBA">
        <w:trPr>
          <w:cantSplit/>
          <w:trHeight w:val="20"/>
        </w:trPr>
        <w:tc>
          <w:tcPr>
            <w:tcW w:w="5000" w:type="pct"/>
            <w:gridSpan w:val="7"/>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center"/>
              <w:rPr>
                <w:sz w:val="24"/>
                <w:szCs w:val="24"/>
              </w:rPr>
            </w:pPr>
            <w:r w:rsidRPr="00F47E25">
              <w:rPr>
                <w:rStyle w:val="85pt3"/>
                <w:sz w:val="24"/>
                <w:szCs w:val="24"/>
              </w:rPr>
              <w:t>Эффективность</w:t>
            </w:r>
          </w:p>
        </w:tc>
      </w:tr>
      <w:tr w:rsidR="00955DBA" w:rsidRPr="00F47E25" w:rsidTr="00955DBA">
        <w:trPr>
          <w:cantSplit/>
          <w:trHeight w:val="20"/>
        </w:trPr>
        <w:tc>
          <w:tcPr>
            <w:tcW w:w="1134" w:type="pct"/>
            <w:vMerge w:val="restar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 Уровень автоматизации</w:t>
            </w:r>
          </w:p>
        </w:tc>
        <w:tc>
          <w:tcPr>
            <w:tcW w:w="1002" w:type="pct"/>
            <w:vMerge w:val="restart"/>
            <w:shd w:val="clear" w:color="auto" w:fill="FFFFFF"/>
            <w:tcMar>
              <w:top w:w="57" w:type="dxa"/>
              <w:left w:w="57" w:type="dxa"/>
              <w:bottom w:w="57" w:type="dxa"/>
              <w:right w:w="57" w:type="dxa"/>
            </w:tcMar>
          </w:tcPr>
          <w:p w:rsidR="00C3288B" w:rsidRPr="00F47E25" w:rsidRDefault="00C3288B" w:rsidP="00C3288B">
            <w:pPr>
              <w:pStyle w:val="24"/>
              <w:shd w:val="clear" w:color="auto" w:fill="auto"/>
              <w:spacing w:before="0" w:line="240" w:lineRule="auto"/>
              <w:ind w:firstLine="0"/>
              <w:jc w:val="left"/>
              <w:rPr>
                <w:sz w:val="24"/>
                <w:szCs w:val="24"/>
              </w:rPr>
            </w:pPr>
            <w:r w:rsidRPr="00F47E25">
              <w:rPr>
                <w:rStyle w:val="85pt2"/>
                <w:sz w:val="24"/>
                <w:szCs w:val="24"/>
              </w:rPr>
              <w:t>1. Функции автоматизации</w:t>
            </w: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Pr>
                <w:rStyle w:val="85pt2"/>
                <w:sz w:val="24"/>
                <w:szCs w:val="24"/>
              </w:rPr>
              <w:t>1. Проблемно-ориентиро</w:t>
            </w:r>
            <w:r w:rsidRPr="00F47E25">
              <w:rPr>
                <w:rStyle w:val="85pt2"/>
                <w:sz w:val="24"/>
                <w:szCs w:val="24"/>
              </w:rPr>
              <w:t>ванные функции</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0,63</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0,07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Pr>
                <w:rStyle w:val="85pt2"/>
                <w:sz w:val="24"/>
                <w:szCs w:val="24"/>
              </w:rPr>
              <w:t>2. Машинно-ориентиро</w:t>
            </w:r>
            <w:r w:rsidRPr="00F47E25">
              <w:rPr>
                <w:rStyle w:val="85pt2"/>
                <w:sz w:val="24"/>
                <w:szCs w:val="24"/>
              </w:rPr>
              <w:t>ванные функции</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0,84</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0,57</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3. Функции ведения и управления</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0,89</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0,41</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0,5</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center"/>
              <w:rPr>
                <w:sz w:val="24"/>
                <w:szCs w:val="24"/>
              </w:rPr>
            </w:pPr>
            <w:r w:rsidRPr="00F47E25">
              <w:rPr>
                <w:rStyle w:val="85pt2"/>
                <w:sz w:val="24"/>
                <w:szCs w:val="24"/>
              </w:rPr>
              <w:t>3. Функции ввода-вывода</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0,27</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0,51</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0,81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4. Функции защиты и проверки данных</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0,24</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0,87</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0,03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5. Функции защиты от несанкционированного доступа</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0,45</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0,52</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0,79</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6. Функции контроля доступа</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0,63</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0,52</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7. Функции защиты от внесения изменений</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0,18</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0,75</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tcPr>
          <w:p w:rsidR="00C3288B" w:rsidRPr="00F47E25" w:rsidRDefault="00955DBA" w:rsidP="00955DBA">
            <w:pPr>
              <w:pStyle w:val="24"/>
              <w:shd w:val="clear" w:color="auto" w:fill="auto"/>
              <w:spacing w:before="0" w:line="240" w:lineRule="auto"/>
              <w:ind w:firstLine="0"/>
              <w:jc w:val="left"/>
              <w:rPr>
                <w:sz w:val="24"/>
                <w:szCs w:val="24"/>
              </w:rPr>
            </w:pPr>
            <w:r>
              <w:rPr>
                <w:rStyle w:val="85pt2"/>
                <w:sz w:val="24"/>
                <w:szCs w:val="24"/>
              </w:rPr>
              <w:t>8. Наличие соответствующих границ функцио</w:t>
            </w:r>
            <w:r w:rsidR="00C3288B" w:rsidRPr="00F47E25">
              <w:rPr>
                <w:rStyle w:val="85pt2"/>
                <w:sz w:val="24"/>
                <w:szCs w:val="24"/>
              </w:rPr>
              <w:t>нальных областей</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0,88</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0,99</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0,68</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9. Точность результатов вычислений</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0,62</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0,38</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0,74</w:t>
            </w:r>
          </w:p>
        </w:tc>
      </w:tr>
      <w:tr w:rsidR="00955DBA" w:rsidRPr="00F47E25" w:rsidTr="00955DBA">
        <w:trPr>
          <w:cantSplit/>
          <w:trHeight w:val="20"/>
        </w:trPr>
        <w:tc>
          <w:tcPr>
            <w:tcW w:w="1134" w:type="pct"/>
            <w:vMerge w:val="restar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2. Временная эффективность</w:t>
            </w:r>
          </w:p>
        </w:tc>
        <w:tc>
          <w:tcPr>
            <w:tcW w:w="1002" w:type="pct"/>
            <w:vMerge w:val="restar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2. Затраты времени</w:t>
            </w:r>
          </w:p>
        </w:tc>
        <w:tc>
          <w:tcPr>
            <w:tcW w:w="1925" w:type="pct"/>
            <w:shd w:val="clear" w:color="auto" w:fill="FFFFFF"/>
            <w:tcMar>
              <w:top w:w="57" w:type="dxa"/>
              <w:left w:w="57" w:type="dxa"/>
              <w:bottom w:w="57" w:type="dxa"/>
              <w:right w:w="57" w:type="dxa"/>
            </w:tcMar>
            <w:vAlign w:val="bottom"/>
          </w:tcPr>
          <w:p w:rsidR="00C3288B" w:rsidRPr="00F47E25" w:rsidRDefault="00955DBA" w:rsidP="00F47E25">
            <w:pPr>
              <w:pStyle w:val="24"/>
              <w:shd w:val="clear" w:color="auto" w:fill="auto"/>
              <w:spacing w:before="0" w:line="240" w:lineRule="auto"/>
              <w:ind w:firstLine="0"/>
              <w:jc w:val="left"/>
              <w:rPr>
                <w:sz w:val="24"/>
                <w:szCs w:val="24"/>
              </w:rPr>
            </w:pPr>
            <w:r>
              <w:rPr>
                <w:rStyle w:val="85pt2"/>
                <w:sz w:val="24"/>
                <w:szCs w:val="24"/>
              </w:rPr>
              <w:t>1</w:t>
            </w:r>
            <w:r w:rsidR="00C3288B" w:rsidRPr="00F47E25">
              <w:rPr>
                <w:rStyle w:val="85pt2"/>
                <w:sz w:val="24"/>
                <w:szCs w:val="24"/>
              </w:rPr>
              <w:t>. Время выполнения программы</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0,68</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0,05</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955DBA">
            <w:pPr>
              <w:pStyle w:val="24"/>
              <w:shd w:val="clear" w:color="auto" w:fill="auto"/>
              <w:spacing w:before="0" w:line="240" w:lineRule="auto"/>
              <w:ind w:firstLine="0"/>
              <w:rPr>
                <w:sz w:val="24"/>
                <w:szCs w:val="24"/>
              </w:rPr>
            </w:pPr>
            <w:r w:rsidRPr="00F47E25">
              <w:rPr>
                <w:rStyle w:val="85pt2"/>
                <w:sz w:val="24"/>
                <w:szCs w:val="24"/>
              </w:rPr>
              <w:t>2. Время реакции и ответов</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0,08</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0,35</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3. Время подготовки</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0,72</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0,79</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0,34</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4. Затраты времени на защиту данных</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0,03</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0,99</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0,13</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5. Время компиляции</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0,66</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0,67</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0,17</w:t>
            </w:r>
          </w:p>
        </w:tc>
      </w:tr>
      <w:tr w:rsidR="00955DBA" w:rsidRPr="00F47E25" w:rsidTr="00955DBA">
        <w:trPr>
          <w:cantSplit/>
          <w:trHeight w:val="20"/>
        </w:trPr>
        <w:tc>
          <w:tcPr>
            <w:tcW w:w="1134" w:type="pct"/>
            <w:vMerge w:val="restart"/>
            <w:shd w:val="clear" w:color="auto" w:fill="FFFFFF"/>
            <w:tcMar>
              <w:top w:w="57" w:type="dxa"/>
              <w:left w:w="57" w:type="dxa"/>
              <w:bottom w:w="57" w:type="dxa"/>
              <w:right w:w="57" w:type="dxa"/>
            </w:tcMar>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3. Р</w:t>
            </w:r>
            <w:r w:rsidR="00955DBA">
              <w:rPr>
                <w:rStyle w:val="85pt2"/>
                <w:sz w:val="24"/>
                <w:szCs w:val="24"/>
              </w:rPr>
              <w:t>есурсоем</w:t>
            </w:r>
            <w:r w:rsidRPr="00F47E25">
              <w:rPr>
                <w:rStyle w:val="85pt2"/>
                <w:sz w:val="24"/>
                <w:szCs w:val="24"/>
              </w:rPr>
              <w:t>кость</w:t>
            </w:r>
          </w:p>
        </w:tc>
        <w:tc>
          <w:tcPr>
            <w:tcW w:w="1002" w:type="pct"/>
            <w:vMerge w:val="restart"/>
            <w:shd w:val="clear" w:color="auto" w:fill="FFFFFF"/>
            <w:tcMar>
              <w:top w:w="57" w:type="dxa"/>
              <w:left w:w="57" w:type="dxa"/>
              <w:bottom w:w="57" w:type="dxa"/>
              <w:right w:w="57" w:type="dxa"/>
            </w:tcMar>
          </w:tcPr>
          <w:p w:rsidR="00C3288B" w:rsidRPr="00F47E25" w:rsidRDefault="00955DBA" w:rsidP="00F47E25">
            <w:pPr>
              <w:pStyle w:val="24"/>
              <w:shd w:val="clear" w:color="auto" w:fill="auto"/>
              <w:spacing w:before="0" w:line="240" w:lineRule="auto"/>
              <w:ind w:firstLine="0"/>
              <w:jc w:val="left"/>
              <w:rPr>
                <w:sz w:val="24"/>
                <w:szCs w:val="24"/>
              </w:rPr>
            </w:pPr>
            <w:r>
              <w:rPr>
                <w:rStyle w:val="85pt2"/>
                <w:sz w:val="24"/>
                <w:szCs w:val="24"/>
              </w:rPr>
              <w:t>3. Исполь</w:t>
            </w:r>
            <w:r w:rsidR="00C3288B" w:rsidRPr="00F47E25">
              <w:rPr>
                <w:rStyle w:val="85pt2"/>
                <w:sz w:val="24"/>
                <w:szCs w:val="24"/>
              </w:rPr>
              <w:t>зование вычисли тельных ресурсов</w:t>
            </w: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1. Требуемый объем внутренней памяти</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0,58</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0,21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2. Требуемый объем внешней памяти</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0,6</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0,95</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0,71</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955DBA" w:rsidP="00F47E25">
            <w:pPr>
              <w:pStyle w:val="24"/>
              <w:shd w:val="clear" w:color="auto" w:fill="auto"/>
              <w:spacing w:before="0" w:line="240" w:lineRule="auto"/>
              <w:ind w:firstLine="0"/>
              <w:jc w:val="left"/>
              <w:rPr>
                <w:sz w:val="24"/>
                <w:szCs w:val="24"/>
              </w:rPr>
            </w:pPr>
            <w:r>
              <w:rPr>
                <w:rStyle w:val="85pt2"/>
                <w:sz w:val="24"/>
                <w:szCs w:val="24"/>
              </w:rPr>
              <w:t>3. Требуемые периферий</w:t>
            </w:r>
            <w:r w:rsidR="00C3288B" w:rsidRPr="00F47E25">
              <w:rPr>
                <w:rStyle w:val="85pt2"/>
                <w:sz w:val="24"/>
                <w:szCs w:val="24"/>
              </w:rPr>
              <w:t>ные устройства</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0,15</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0,7</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0,16</w:t>
            </w:r>
          </w:p>
        </w:tc>
      </w:tr>
      <w:tr w:rsidR="00955DBA" w:rsidRPr="00F47E25" w:rsidTr="00955DBA">
        <w:trPr>
          <w:cantSplit/>
          <w:trHeight w:val="20"/>
        </w:trPr>
        <w:tc>
          <w:tcPr>
            <w:tcW w:w="1134"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002" w:type="pct"/>
            <w:vMerge/>
            <w:shd w:val="clear" w:color="auto" w:fill="FFFFFF"/>
            <w:tcMar>
              <w:top w:w="57" w:type="dxa"/>
              <w:left w:w="57" w:type="dxa"/>
              <w:bottom w:w="57" w:type="dxa"/>
              <w:right w:w="57" w:type="dxa"/>
            </w:tcMar>
          </w:tcPr>
          <w:p w:rsidR="00C3288B" w:rsidRPr="00F47E25" w:rsidRDefault="00C3288B" w:rsidP="00F47E25">
            <w:pPr>
              <w:rPr>
                <w:rFonts w:ascii="Times New Roman" w:hAnsi="Times New Roman" w:cs="Times New Roman"/>
              </w:rPr>
            </w:pPr>
          </w:p>
        </w:tc>
        <w:tc>
          <w:tcPr>
            <w:tcW w:w="1925" w:type="pct"/>
            <w:shd w:val="clear" w:color="auto" w:fill="FFFFFF"/>
            <w:tcMar>
              <w:top w:w="57" w:type="dxa"/>
              <w:left w:w="57" w:type="dxa"/>
              <w:bottom w:w="57" w:type="dxa"/>
              <w:right w:w="57" w:type="dxa"/>
            </w:tcMar>
            <w:vAlign w:val="bottom"/>
          </w:tcPr>
          <w:p w:rsidR="00C3288B" w:rsidRPr="00F47E25" w:rsidRDefault="00C3288B" w:rsidP="00F47E25">
            <w:pPr>
              <w:pStyle w:val="24"/>
              <w:shd w:val="clear" w:color="auto" w:fill="auto"/>
              <w:spacing w:before="0" w:line="240" w:lineRule="auto"/>
              <w:ind w:firstLine="0"/>
              <w:jc w:val="left"/>
              <w:rPr>
                <w:sz w:val="24"/>
                <w:szCs w:val="24"/>
              </w:rPr>
            </w:pPr>
            <w:r w:rsidRPr="00F47E25">
              <w:rPr>
                <w:rStyle w:val="85pt2"/>
                <w:sz w:val="24"/>
                <w:szCs w:val="24"/>
              </w:rPr>
              <w:t>4. Требуемое базовое программное обеспечение</w:t>
            </w:r>
          </w:p>
        </w:tc>
        <w:tc>
          <w:tcPr>
            <w:tcW w:w="331"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0,94</w:t>
            </w:r>
          </w:p>
        </w:tc>
        <w:tc>
          <w:tcPr>
            <w:tcW w:w="296" w:type="pct"/>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0,34</w:t>
            </w:r>
          </w:p>
        </w:tc>
        <w:tc>
          <w:tcPr>
            <w:tcW w:w="313" w:type="pct"/>
            <w:gridSpan w:val="2"/>
            <w:shd w:val="clear" w:color="auto" w:fill="FFFFFF"/>
            <w:tcMar>
              <w:top w:w="57" w:type="dxa"/>
              <w:left w:w="57" w:type="dxa"/>
              <w:bottom w:w="57" w:type="dxa"/>
              <w:right w:w="57" w:type="dxa"/>
            </w:tcMar>
            <w:vAlign w:val="center"/>
          </w:tcPr>
          <w:p w:rsidR="00C3288B" w:rsidRPr="00F47E25" w:rsidRDefault="00C3288B" w:rsidP="00955DBA">
            <w:pPr>
              <w:pStyle w:val="24"/>
              <w:shd w:val="clear" w:color="auto" w:fill="auto"/>
              <w:spacing w:before="0" w:line="240" w:lineRule="auto"/>
              <w:ind w:firstLine="0"/>
              <w:jc w:val="center"/>
              <w:rPr>
                <w:sz w:val="24"/>
                <w:szCs w:val="24"/>
              </w:rPr>
            </w:pPr>
            <w:r w:rsidRPr="00F47E25">
              <w:rPr>
                <w:rStyle w:val="85pt2"/>
                <w:sz w:val="24"/>
                <w:szCs w:val="24"/>
              </w:rPr>
              <w:t>0,05</w:t>
            </w:r>
          </w:p>
        </w:tc>
      </w:tr>
    </w:tbl>
    <w:p w:rsidR="00F90A8B" w:rsidRDefault="00F90A8B" w:rsidP="002A4B65">
      <w:pPr>
        <w:pStyle w:val="24"/>
        <w:shd w:val="clear" w:color="auto" w:fill="auto"/>
        <w:spacing w:before="0" w:line="240" w:lineRule="auto"/>
        <w:ind w:right="20" w:firstLine="851"/>
        <w:rPr>
          <w:rStyle w:val="11"/>
          <w:sz w:val="28"/>
          <w:szCs w:val="28"/>
        </w:rPr>
      </w:pPr>
    </w:p>
    <w:p w:rsidR="00AC5B8F" w:rsidRPr="008F5EE0" w:rsidRDefault="00AC5B8F" w:rsidP="008F5EE0">
      <w:pPr>
        <w:pStyle w:val="2"/>
        <w:spacing w:before="0"/>
        <w:jc w:val="center"/>
        <w:rPr>
          <w:rStyle w:val="11"/>
          <w:rFonts w:eastAsiaTheme="majorEastAsia"/>
          <w:sz w:val="28"/>
          <w:szCs w:val="28"/>
        </w:rPr>
      </w:pPr>
      <w:r w:rsidRPr="008F5EE0">
        <w:rPr>
          <w:rStyle w:val="11"/>
          <w:rFonts w:eastAsiaTheme="majorEastAsia"/>
          <w:sz w:val="28"/>
          <w:szCs w:val="28"/>
        </w:rPr>
        <w:t>3. Контрольные вопросы</w:t>
      </w:r>
    </w:p>
    <w:p w:rsidR="00AC5B8F" w:rsidRPr="00AC5B8F" w:rsidRDefault="00AC5B8F" w:rsidP="00AC5B8F">
      <w:pPr>
        <w:widowControl/>
        <w:numPr>
          <w:ilvl w:val="0"/>
          <w:numId w:val="10"/>
        </w:numPr>
        <w:tabs>
          <w:tab w:val="left" w:pos="993"/>
          <w:tab w:val="left" w:pos="1134"/>
        </w:tabs>
        <w:ind w:left="0" w:firstLine="709"/>
        <w:jc w:val="both"/>
        <w:rPr>
          <w:rFonts w:ascii="Times New Roman" w:hAnsi="Times New Roman" w:cs="Times New Roman"/>
          <w:sz w:val="28"/>
          <w:szCs w:val="28"/>
        </w:rPr>
      </w:pPr>
      <w:r w:rsidRPr="00AC5B8F">
        <w:rPr>
          <w:rFonts w:ascii="Times New Roman" w:hAnsi="Times New Roman" w:cs="Times New Roman"/>
          <w:sz w:val="28"/>
          <w:szCs w:val="28"/>
        </w:rPr>
        <w:t>Что включает в себя процесс оценки качества программного обеспечения?</w:t>
      </w:r>
    </w:p>
    <w:p w:rsidR="00AC5B8F" w:rsidRPr="00AC5B8F" w:rsidRDefault="00AC5B8F" w:rsidP="00AC5B8F">
      <w:pPr>
        <w:widowControl/>
        <w:numPr>
          <w:ilvl w:val="0"/>
          <w:numId w:val="10"/>
        </w:numPr>
        <w:tabs>
          <w:tab w:val="left" w:pos="993"/>
          <w:tab w:val="left" w:pos="1134"/>
        </w:tabs>
        <w:ind w:left="0" w:firstLine="709"/>
        <w:jc w:val="both"/>
        <w:rPr>
          <w:rFonts w:ascii="Times New Roman" w:hAnsi="Times New Roman" w:cs="Times New Roman"/>
          <w:sz w:val="28"/>
          <w:szCs w:val="28"/>
        </w:rPr>
      </w:pPr>
      <w:r w:rsidRPr="00AC5B8F">
        <w:rPr>
          <w:rFonts w:ascii="Times New Roman" w:hAnsi="Times New Roman" w:cs="Times New Roman"/>
          <w:sz w:val="28"/>
          <w:szCs w:val="28"/>
        </w:rPr>
        <w:t>Что понимается под жизненным циклом программного обеспечения?</w:t>
      </w:r>
    </w:p>
    <w:p w:rsidR="00AC5B8F" w:rsidRPr="00AC5B8F" w:rsidRDefault="00AC5B8F" w:rsidP="00AC5B8F">
      <w:pPr>
        <w:widowControl/>
        <w:numPr>
          <w:ilvl w:val="0"/>
          <w:numId w:val="10"/>
        </w:numPr>
        <w:tabs>
          <w:tab w:val="left" w:pos="993"/>
          <w:tab w:val="left" w:pos="1134"/>
        </w:tabs>
        <w:ind w:left="0" w:firstLine="709"/>
        <w:jc w:val="both"/>
        <w:rPr>
          <w:rFonts w:ascii="Times New Roman" w:hAnsi="Times New Roman" w:cs="Times New Roman"/>
          <w:sz w:val="28"/>
          <w:szCs w:val="28"/>
        </w:rPr>
      </w:pPr>
      <w:r w:rsidRPr="00AC5B8F">
        <w:rPr>
          <w:rFonts w:ascii="Times New Roman" w:hAnsi="Times New Roman" w:cs="Times New Roman"/>
          <w:sz w:val="28"/>
          <w:szCs w:val="28"/>
        </w:rPr>
        <w:t>На какие временные промежутки делится весь период жизненного цикла программного обеспечения в соответствии с ГОСТ 28195-89?</w:t>
      </w:r>
    </w:p>
    <w:p w:rsidR="00AC5B8F" w:rsidRDefault="00AC5B8F" w:rsidP="00AC5B8F">
      <w:pPr>
        <w:widowControl/>
        <w:numPr>
          <w:ilvl w:val="0"/>
          <w:numId w:val="10"/>
        </w:numPr>
        <w:tabs>
          <w:tab w:val="left" w:pos="993"/>
          <w:tab w:val="left" w:pos="1134"/>
        </w:tabs>
        <w:ind w:left="0" w:firstLine="709"/>
        <w:jc w:val="both"/>
        <w:rPr>
          <w:rFonts w:ascii="Times New Roman" w:hAnsi="Times New Roman" w:cs="Times New Roman"/>
          <w:sz w:val="28"/>
          <w:szCs w:val="28"/>
        </w:rPr>
      </w:pPr>
      <w:r w:rsidRPr="00AC5B8F">
        <w:rPr>
          <w:rFonts w:ascii="Times New Roman" w:hAnsi="Times New Roman" w:cs="Times New Roman"/>
          <w:sz w:val="28"/>
          <w:szCs w:val="28"/>
        </w:rPr>
        <w:lastRenderedPageBreak/>
        <w:t>Сколько уровней системы показателей предусмотрено для оценк</w:t>
      </w:r>
      <w:r w:rsidR="000B1E76">
        <w:rPr>
          <w:rFonts w:ascii="Times New Roman" w:hAnsi="Times New Roman" w:cs="Times New Roman"/>
          <w:sz w:val="28"/>
          <w:szCs w:val="28"/>
        </w:rPr>
        <w:t>и</w:t>
      </w:r>
      <w:r w:rsidRPr="00AC5B8F">
        <w:rPr>
          <w:rFonts w:ascii="Times New Roman" w:hAnsi="Times New Roman" w:cs="Times New Roman"/>
          <w:sz w:val="28"/>
          <w:szCs w:val="28"/>
        </w:rPr>
        <w:t xml:space="preserve"> качества программного обеспечения на всех фазах жизненного цикла? Назовите их.</w:t>
      </w:r>
    </w:p>
    <w:p w:rsidR="00AC5B8F" w:rsidRPr="00AC5B8F" w:rsidRDefault="00AC5B8F" w:rsidP="00AC5B8F">
      <w:pPr>
        <w:widowControl/>
        <w:numPr>
          <w:ilvl w:val="0"/>
          <w:numId w:val="10"/>
        </w:numPr>
        <w:tabs>
          <w:tab w:val="left" w:pos="993"/>
          <w:tab w:val="left" w:pos="1134"/>
        </w:tabs>
        <w:ind w:left="0" w:firstLine="709"/>
        <w:jc w:val="both"/>
        <w:rPr>
          <w:rFonts w:ascii="Times New Roman" w:hAnsi="Times New Roman" w:cs="Times New Roman"/>
          <w:sz w:val="28"/>
          <w:szCs w:val="28"/>
        </w:rPr>
      </w:pPr>
      <w:r w:rsidRPr="00AC5B8F">
        <w:rPr>
          <w:rFonts w:ascii="Times New Roman" w:hAnsi="Times New Roman" w:cs="Times New Roman"/>
          <w:sz w:val="28"/>
          <w:szCs w:val="28"/>
        </w:rPr>
        <w:t>Как определяется численное значение каждого фактора?</w:t>
      </w:r>
    </w:p>
    <w:p w:rsidR="00AC5B8F" w:rsidRDefault="00AC5B8F" w:rsidP="00AC5B8F">
      <w:pPr>
        <w:ind w:firstLine="709"/>
        <w:jc w:val="center"/>
        <w:rPr>
          <w:rFonts w:ascii="Times New Roman" w:hAnsi="Times New Roman" w:cs="Times New Roman"/>
          <w:b/>
          <w:sz w:val="28"/>
          <w:szCs w:val="28"/>
        </w:rPr>
      </w:pPr>
    </w:p>
    <w:p w:rsidR="00F40880" w:rsidRPr="008F5EE0" w:rsidRDefault="00AC5B8F" w:rsidP="008F5EE0">
      <w:pPr>
        <w:pStyle w:val="2"/>
        <w:spacing w:before="0"/>
        <w:jc w:val="center"/>
        <w:rPr>
          <w:rStyle w:val="11"/>
          <w:rFonts w:eastAsiaTheme="majorEastAsia"/>
          <w:sz w:val="28"/>
          <w:szCs w:val="28"/>
        </w:rPr>
      </w:pPr>
      <w:r w:rsidRPr="008F5EE0">
        <w:rPr>
          <w:rStyle w:val="11"/>
          <w:rFonts w:eastAsiaTheme="majorEastAsia"/>
          <w:sz w:val="28"/>
          <w:szCs w:val="28"/>
        </w:rPr>
        <w:t>4</w:t>
      </w:r>
      <w:r w:rsidR="00F40880" w:rsidRPr="008F5EE0">
        <w:rPr>
          <w:rStyle w:val="11"/>
          <w:rFonts w:eastAsiaTheme="majorEastAsia"/>
          <w:sz w:val="28"/>
          <w:szCs w:val="28"/>
        </w:rPr>
        <w:t xml:space="preserve">. </w:t>
      </w:r>
      <w:r w:rsidRPr="008F5EE0">
        <w:rPr>
          <w:rStyle w:val="11"/>
          <w:rFonts w:eastAsiaTheme="majorEastAsia"/>
          <w:sz w:val="28"/>
          <w:szCs w:val="28"/>
        </w:rPr>
        <w:t>Требования к отчету о проделанной работе</w:t>
      </w:r>
    </w:p>
    <w:p w:rsidR="00F40880" w:rsidRPr="0041021B" w:rsidRDefault="00F40880" w:rsidP="00AC5B8F">
      <w:pPr>
        <w:pStyle w:val="afe"/>
        <w:spacing w:before="0" w:beforeAutospacing="0" w:after="0" w:afterAutospacing="0"/>
        <w:ind w:firstLine="709"/>
        <w:jc w:val="both"/>
        <w:rPr>
          <w:sz w:val="28"/>
          <w:szCs w:val="28"/>
          <w:lang w:eastAsia="en-US"/>
        </w:rPr>
      </w:pPr>
      <w:r w:rsidRPr="0041021B">
        <w:rPr>
          <w:sz w:val="28"/>
          <w:szCs w:val="28"/>
          <w:lang w:eastAsia="en-US"/>
        </w:rPr>
        <w:t>Отчёт выполняется каждым студентом индивидуально. Работа должна быть оформлена в электронном виде в формате .</w:t>
      </w:r>
      <w:proofErr w:type="spellStart"/>
      <w:r w:rsidRPr="0041021B">
        <w:rPr>
          <w:sz w:val="28"/>
          <w:szCs w:val="28"/>
          <w:lang w:eastAsia="en-US"/>
        </w:rPr>
        <w:t>doc</w:t>
      </w:r>
      <w:proofErr w:type="spellEnd"/>
      <w:r w:rsidRPr="0041021B">
        <w:rPr>
          <w:sz w:val="28"/>
          <w:szCs w:val="28"/>
          <w:lang w:eastAsia="en-US"/>
        </w:rPr>
        <w:t xml:space="preserve"> и распечатана на листах формата А</w:t>
      </w:r>
      <w:proofErr w:type="gramStart"/>
      <w:r w:rsidRPr="0041021B">
        <w:rPr>
          <w:sz w:val="28"/>
          <w:szCs w:val="28"/>
          <w:lang w:eastAsia="en-US"/>
        </w:rPr>
        <w:t>4</w:t>
      </w:r>
      <w:proofErr w:type="gramEnd"/>
      <w:r w:rsidRPr="0041021B">
        <w:rPr>
          <w:sz w:val="28"/>
          <w:szCs w:val="28"/>
          <w:lang w:eastAsia="en-US"/>
        </w:rPr>
        <w:t xml:space="preserve">. </w:t>
      </w:r>
      <w:proofErr w:type="gramStart"/>
      <w:r w:rsidRPr="0041021B">
        <w:rPr>
          <w:sz w:val="28"/>
          <w:szCs w:val="28"/>
          <w:lang w:eastAsia="en-US"/>
        </w:rPr>
        <w:t>На титульном листе указываются: наименование учебного учреждения, наименование дисциплины, название и номер работы, вариант, выполнил: фамилия, имя, отчество, группа, проверил: преподаватель ФИО.</w:t>
      </w:r>
      <w:proofErr w:type="gramEnd"/>
    </w:p>
    <w:p w:rsidR="00F40880" w:rsidRPr="00E85B93" w:rsidRDefault="00F40880" w:rsidP="00E85B93">
      <w:pPr>
        <w:pStyle w:val="afe"/>
        <w:spacing w:before="0" w:beforeAutospacing="0" w:after="0" w:afterAutospacing="0"/>
        <w:ind w:firstLine="851"/>
        <w:jc w:val="both"/>
        <w:rPr>
          <w:b/>
          <w:spacing w:val="-2"/>
          <w:sz w:val="28"/>
          <w:szCs w:val="28"/>
        </w:rPr>
      </w:pPr>
      <w:r w:rsidRPr="00E85B93">
        <w:rPr>
          <w:b/>
          <w:spacing w:val="-2"/>
          <w:sz w:val="28"/>
          <w:szCs w:val="28"/>
        </w:rPr>
        <w:t>Отчет должен содержать:</w:t>
      </w:r>
    </w:p>
    <w:p w:rsidR="00E85B93" w:rsidRPr="0041021B" w:rsidRDefault="00E85B93" w:rsidP="00E85B93">
      <w:pPr>
        <w:pStyle w:val="afe"/>
        <w:numPr>
          <w:ilvl w:val="0"/>
          <w:numId w:val="9"/>
        </w:numPr>
        <w:spacing w:before="0" w:beforeAutospacing="0" w:after="0" w:afterAutospacing="0"/>
        <w:jc w:val="both"/>
        <w:rPr>
          <w:sz w:val="28"/>
          <w:szCs w:val="28"/>
          <w:lang w:eastAsia="en-US"/>
        </w:rPr>
      </w:pPr>
      <w:r>
        <w:rPr>
          <w:spacing w:val="-2"/>
          <w:sz w:val="28"/>
          <w:szCs w:val="28"/>
        </w:rPr>
        <w:t>теоретические сведения;</w:t>
      </w:r>
    </w:p>
    <w:p w:rsidR="00F40880" w:rsidRPr="0041021B" w:rsidRDefault="00F40880" w:rsidP="00E85B93">
      <w:pPr>
        <w:widowControl/>
        <w:numPr>
          <w:ilvl w:val="0"/>
          <w:numId w:val="9"/>
        </w:numPr>
        <w:tabs>
          <w:tab w:val="left" w:pos="993"/>
        </w:tabs>
        <w:jc w:val="both"/>
        <w:rPr>
          <w:rFonts w:ascii="Times New Roman" w:hAnsi="Times New Roman" w:cs="Times New Roman"/>
          <w:sz w:val="28"/>
          <w:szCs w:val="28"/>
        </w:rPr>
      </w:pPr>
      <w:r w:rsidRPr="0041021B">
        <w:rPr>
          <w:rFonts w:ascii="Times New Roman" w:hAnsi="Times New Roman" w:cs="Times New Roman"/>
          <w:sz w:val="28"/>
          <w:szCs w:val="28"/>
        </w:rPr>
        <w:t>распечатку исходных данных;</w:t>
      </w:r>
    </w:p>
    <w:p w:rsidR="00E85B93" w:rsidRDefault="00F40880" w:rsidP="00E85B93">
      <w:pPr>
        <w:widowControl/>
        <w:numPr>
          <w:ilvl w:val="0"/>
          <w:numId w:val="9"/>
        </w:numPr>
        <w:tabs>
          <w:tab w:val="left" w:pos="993"/>
        </w:tabs>
        <w:ind w:right="20"/>
        <w:jc w:val="both"/>
        <w:rPr>
          <w:rFonts w:ascii="Times New Roman" w:hAnsi="Times New Roman" w:cs="Times New Roman"/>
          <w:sz w:val="28"/>
          <w:szCs w:val="28"/>
        </w:rPr>
      </w:pPr>
      <w:r w:rsidRPr="00E85B93">
        <w:rPr>
          <w:rFonts w:ascii="Times New Roman" w:hAnsi="Times New Roman" w:cs="Times New Roman"/>
          <w:sz w:val="28"/>
          <w:szCs w:val="28"/>
        </w:rPr>
        <w:t>используемые формульные соотношения;</w:t>
      </w:r>
    </w:p>
    <w:p w:rsidR="00F40880" w:rsidRPr="00E85B93" w:rsidRDefault="00F40880" w:rsidP="00E85B93">
      <w:pPr>
        <w:widowControl/>
        <w:numPr>
          <w:ilvl w:val="0"/>
          <w:numId w:val="9"/>
        </w:numPr>
        <w:tabs>
          <w:tab w:val="left" w:pos="993"/>
        </w:tabs>
        <w:ind w:right="20"/>
        <w:jc w:val="both"/>
        <w:rPr>
          <w:rStyle w:val="11"/>
          <w:rFonts w:eastAsia="Courier New"/>
          <w:sz w:val="28"/>
          <w:szCs w:val="28"/>
        </w:rPr>
      </w:pPr>
      <w:r w:rsidRPr="00E85B93">
        <w:rPr>
          <w:rFonts w:ascii="Times New Roman" w:hAnsi="Times New Roman" w:cs="Times New Roman"/>
          <w:sz w:val="28"/>
          <w:szCs w:val="28"/>
        </w:rPr>
        <w:t xml:space="preserve">выводы </w:t>
      </w:r>
      <w:r w:rsidR="009A2E06">
        <w:rPr>
          <w:rFonts w:ascii="Times New Roman" w:hAnsi="Times New Roman" w:cs="Times New Roman"/>
          <w:sz w:val="28"/>
          <w:szCs w:val="28"/>
        </w:rPr>
        <w:t>по работе</w:t>
      </w:r>
      <w:r w:rsidRPr="00E85B93">
        <w:rPr>
          <w:rFonts w:ascii="Times New Roman" w:hAnsi="Times New Roman" w:cs="Times New Roman"/>
          <w:sz w:val="28"/>
          <w:szCs w:val="28"/>
        </w:rPr>
        <w:t>.</w:t>
      </w:r>
    </w:p>
    <w:sectPr w:rsidR="00F40880" w:rsidRPr="00E85B93" w:rsidSect="00537D3B">
      <w:headerReference w:type="even" r:id="rId13"/>
      <w:headerReference w:type="default" r:id="rId14"/>
      <w:pgSz w:w="11909" w:h="16834"/>
      <w:pgMar w:top="851" w:right="851" w:bottom="851" w:left="1134" w:header="142"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7394" w:rsidRDefault="009B7394">
      <w:r>
        <w:separator/>
      </w:r>
    </w:p>
  </w:endnote>
  <w:endnote w:type="continuationSeparator" w:id="0">
    <w:p w:rsidR="009B7394" w:rsidRDefault="009B7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Lucida Sans Unicode">
    <w:panose1 w:val="020B0602030504020204"/>
    <w:charset w:val="CC"/>
    <w:family w:val="swiss"/>
    <w:pitch w:val="variable"/>
    <w:sig w:usb0="80000AFF" w:usb1="0000396B" w:usb2="00000000" w:usb3="00000000" w:csb0="000000BF" w:csb1="00000000"/>
  </w:font>
  <w:font w:name="David">
    <w:panose1 w:val="020E0502060401010101"/>
    <w:charset w:val="B1"/>
    <w:family w:val="swiss"/>
    <w:pitch w:val="variable"/>
    <w:sig w:usb0="00000801" w:usb1="00000000" w:usb2="00000000" w:usb3="00000000" w:csb0="00000020"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Calibri">
    <w:panose1 w:val="020F0502020204030204"/>
    <w:charset w:val="CC"/>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7394" w:rsidRDefault="009B7394"/>
  </w:footnote>
  <w:footnote w:type="continuationSeparator" w:id="0">
    <w:p w:rsidR="009B7394" w:rsidRDefault="009B7394"/>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7D3B" w:rsidRDefault="00537D3B" w:rsidP="00537D3B">
    <w:pPr>
      <w:pStyle w:val="af9"/>
      <w:jc w:val="right"/>
    </w:pPr>
    <w:r>
      <w:t>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3143475"/>
      <w:docPartObj>
        <w:docPartGallery w:val="Page Numbers (Top of Page)"/>
        <w:docPartUnique/>
      </w:docPartObj>
    </w:sdtPr>
    <w:sdtEndPr/>
    <w:sdtContent>
      <w:p w:rsidR="00537D3B" w:rsidRDefault="00537D3B" w:rsidP="00B36D3D">
        <w:pPr>
          <w:pStyle w:val="af9"/>
          <w:jc w:val="center"/>
        </w:pPr>
        <w:r>
          <w:fldChar w:fldCharType="begin"/>
        </w:r>
        <w:r>
          <w:instrText>PAGE   \* MERGEFORMAT</w:instrText>
        </w:r>
        <w:r>
          <w:fldChar w:fldCharType="separate"/>
        </w:r>
        <w:r w:rsidR="00B81904">
          <w:rPr>
            <w:noProof/>
          </w:rPr>
          <w:t>26</w:t>
        </w:r>
        <w:r>
          <w:fldChar w:fldCharType="end"/>
        </w:r>
      </w:p>
    </w:sdtContent>
  </w:sdt>
  <w:p w:rsidR="00537D3B" w:rsidRDefault="00537D3B">
    <w:pPr>
      <w:pStyle w:val="af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E25" w:rsidRDefault="009B7394">
    <w:pPr>
      <w:rPr>
        <w:sz w:val="2"/>
        <w:szCs w:val="2"/>
      </w:rPr>
    </w:pPr>
    <w:r>
      <w:pict>
        <v:shapetype id="_x0000_t202" coordsize="21600,21600" o:spt="202" path="m,l,21600r21600,l21600,xe">
          <v:stroke joinstyle="miter"/>
          <v:path gradientshapeok="t" o:connecttype="rect"/>
        </v:shapetype>
        <v:shape id="_x0000_s2055" type="#_x0000_t202" style="position:absolute;margin-left:163.8pt;margin-top:165.2pt;width:267.35pt;height:10.55pt;z-index:-188744052;mso-wrap-distance-left:5pt;mso-wrap-distance-right:5pt;mso-position-horizontal-relative:page;mso-position-vertical-relative:page" wrapcoords="0 0" filled="f" stroked="f">
          <v:textbox style="mso-fit-shape-to-text:t" inset="0,0,0,0">
            <w:txbxContent>
              <w:p w:rsidR="00F47E25" w:rsidRDefault="00F47E25">
                <w:pPr>
                  <w:pStyle w:val="a6"/>
                  <w:shd w:val="clear" w:color="auto" w:fill="auto"/>
                  <w:tabs>
                    <w:tab w:val="right" w:pos="5347"/>
                  </w:tabs>
                  <w:spacing w:line="240" w:lineRule="auto"/>
                </w:pPr>
                <w:proofErr w:type="spellStart"/>
                <w:r>
                  <w:rPr>
                    <w:rStyle w:val="af0"/>
                    <w:b/>
                    <w:bCs/>
                    <w:i/>
                    <w:iCs/>
                  </w:rPr>
                  <w:t>ация</w:t>
                </w:r>
                <w:proofErr w:type="spellEnd"/>
                <w:r>
                  <w:rPr>
                    <w:rStyle w:val="af0"/>
                    <w:b/>
                    <w:bCs/>
                    <w:i/>
                    <w:iCs/>
                  </w:rPr>
                  <w:t xml:space="preserve"> программных средств</w:t>
                </w:r>
                <w:r>
                  <w:rPr>
                    <w:rStyle w:val="af1"/>
                    <w:b/>
                    <w:bCs/>
                    <w:i/>
                    <w:iCs/>
                  </w:rPr>
                  <w:tab/>
                </w:r>
                <w:r>
                  <w:fldChar w:fldCharType="begin"/>
                </w:r>
                <w:r>
                  <w:instrText xml:space="preserve"> PAGE \* MERGEFORMAT </w:instrText>
                </w:r>
                <w:r>
                  <w:fldChar w:fldCharType="separate"/>
                </w:r>
                <w:r w:rsidRPr="00B63B81">
                  <w:rPr>
                    <w:rStyle w:val="10pt0pt0"/>
                    <w:b/>
                    <w:bCs/>
                    <w:noProof/>
                  </w:rPr>
                  <w:t>19</w:t>
                </w:r>
                <w:r>
                  <w:rPr>
                    <w:rStyle w:val="10pt0pt0"/>
                    <w:b/>
                    <w:bCs/>
                  </w:rPr>
                  <w:fldChar w:fldCharType="end"/>
                </w:r>
              </w:p>
            </w:txbxContent>
          </v:textbox>
          <w10:wrap anchorx="page" anchory="page"/>
        </v:shape>
      </w:pict>
    </w:r>
    <w:r>
      <w:pict>
        <v:shape id="_x0000_s2054" type="#_x0000_t202" style="position:absolute;margin-left:340.2pt;margin-top:187.3pt;width:91.45pt;height:8.4pt;z-index:-188744051;mso-wrap-style:none;mso-wrap-distance-left:5pt;mso-wrap-distance-right:5pt;mso-position-horizontal-relative:page;mso-position-vertical-relative:page" wrapcoords="0 0" filled="f" stroked="f">
          <v:textbox style="mso-fit-shape-to-text:t" inset="0,0,0,0">
            <w:txbxContent>
              <w:p w:rsidR="00F47E25" w:rsidRDefault="00F47E25">
                <w:pPr>
                  <w:pStyle w:val="a6"/>
                  <w:shd w:val="clear" w:color="auto" w:fill="auto"/>
                  <w:spacing w:line="240" w:lineRule="auto"/>
                </w:pPr>
                <w:r>
                  <w:rPr>
                    <w:rStyle w:val="TimesNewRoman8pt0pt"/>
                    <w:rFonts w:eastAsia="Tahoma"/>
                    <w:i/>
                    <w:iCs/>
                  </w:rPr>
                  <w:t>Продолжение табл. 6</w:t>
                </w:r>
                <w:r>
                  <w:rPr>
                    <w:rStyle w:val="David8pt1pt"/>
                  </w:rPr>
                  <w:t>.7</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7E25" w:rsidRDefault="00F47E25">
    <w:pPr>
      <w:rPr>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1863503"/>
      <w:docPartObj>
        <w:docPartGallery w:val="Page Numbers (Top of Page)"/>
        <w:docPartUnique/>
      </w:docPartObj>
    </w:sdtPr>
    <w:sdtEndPr/>
    <w:sdtContent>
      <w:p w:rsidR="00537D3B" w:rsidRDefault="00537D3B">
        <w:pPr>
          <w:pStyle w:val="af9"/>
          <w:jc w:val="right"/>
        </w:pPr>
        <w:r>
          <w:fldChar w:fldCharType="begin"/>
        </w:r>
        <w:r>
          <w:instrText>PAGE   \* MERGEFORMAT</w:instrText>
        </w:r>
        <w:r>
          <w:fldChar w:fldCharType="separate"/>
        </w:r>
        <w:r w:rsidR="00B81904">
          <w:rPr>
            <w:noProof/>
          </w:rPr>
          <w:t>27</w:t>
        </w:r>
        <w:r>
          <w:fldChar w:fldCharType="end"/>
        </w:r>
      </w:p>
    </w:sdtContent>
  </w:sdt>
  <w:p w:rsidR="00537D3B" w:rsidRDefault="00537D3B">
    <w:pPr>
      <w:pStyle w:val="af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21467"/>
    <w:multiLevelType w:val="multilevel"/>
    <w:tmpl w:val="D5B2BE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8C62927"/>
    <w:multiLevelType w:val="multilevel"/>
    <w:tmpl w:val="DDCC7A76"/>
    <w:lvl w:ilvl="0">
      <w:start w:val="1"/>
      <w:numFmt w:val="decimal"/>
      <w:lvlText w:val="6.%1."/>
      <w:lvlJc w:val="left"/>
      <w:rPr>
        <w:rFonts w:ascii="Tahoma" w:eastAsia="Tahoma" w:hAnsi="Tahoma" w:cs="Tahoma"/>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FE556B9"/>
    <w:multiLevelType w:val="hybridMultilevel"/>
    <w:tmpl w:val="6444E48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nsid w:val="3ADE0845"/>
    <w:multiLevelType w:val="multilevel"/>
    <w:tmpl w:val="CEB232D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3CB7756E"/>
    <w:multiLevelType w:val="multilevel"/>
    <w:tmpl w:val="A69642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369634D"/>
    <w:multiLevelType w:val="multilevel"/>
    <w:tmpl w:val="97B464FC"/>
    <w:lvl w:ilvl="0">
      <w:start w:val="1"/>
      <w:numFmt w:val="decimal"/>
      <w:lvlText w:val="6.2.%1."/>
      <w:lvlJc w:val="left"/>
      <w:rPr>
        <w:rFonts w:ascii="Tahoma" w:eastAsia="Tahoma" w:hAnsi="Tahoma" w:cs="Tahoma"/>
        <w:b/>
        <w:bCs/>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56670782"/>
    <w:multiLevelType w:val="multilevel"/>
    <w:tmpl w:val="74B479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64D1052A"/>
    <w:multiLevelType w:val="hybridMultilevel"/>
    <w:tmpl w:val="96E66D6E"/>
    <w:lvl w:ilvl="0" w:tplc="40C42D18">
      <w:start w:val="1"/>
      <w:numFmt w:val="bullet"/>
      <w:lvlText w:val=""/>
      <w:lvlJc w:val="left"/>
      <w:pPr>
        <w:ind w:left="1571" w:hanging="360"/>
      </w:pPr>
      <w:rPr>
        <w:rFonts w:ascii="Symbol" w:hAnsi="Symbol" w:cs="Times New Roman" w:hint="default"/>
        <w:b w:val="0"/>
        <w:i w:val="0"/>
        <w:sz w:val="20"/>
        <w:szCs w:val="2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nsid w:val="6561056B"/>
    <w:multiLevelType w:val="hybridMultilevel"/>
    <w:tmpl w:val="076E86A0"/>
    <w:lvl w:ilvl="0" w:tplc="40C42D18">
      <w:start w:val="1"/>
      <w:numFmt w:val="bullet"/>
      <w:lvlText w:val=""/>
      <w:lvlJc w:val="left"/>
      <w:pPr>
        <w:tabs>
          <w:tab w:val="num" w:pos="680"/>
        </w:tabs>
        <w:ind w:left="0" w:firstLine="397"/>
      </w:pPr>
      <w:rPr>
        <w:rFonts w:ascii="Symbol" w:hAnsi="Symbol" w:cs="Times New Roman" w:hint="default"/>
        <w:b w:val="0"/>
        <w:i w:val="0"/>
        <w:sz w:val="20"/>
        <w:szCs w:val="20"/>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nsid w:val="7855302A"/>
    <w:multiLevelType w:val="multilevel"/>
    <w:tmpl w:val="E0F233B2"/>
    <w:lvl w:ilvl="0">
      <w:start w:val="2"/>
      <w:numFmt w:val="decimal"/>
      <w:lvlText w:val="6.%1."/>
      <w:lvlJc w:val="left"/>
      <w:rPr>
        <w:rFonts w:ascii="Tahoma" w:eastAsia="Tahoma" w:hAnsi="Tahoma" w:cs="Tahoma"/>
        <w:b/>
        <w:bCs/>
        <w:i w:val="0"/>
        <w:iCs w:val="0"/>
        <w:smallCaps w:val="0"/>
        <w:strike w:val="0"/>
        <w:color w:val="000000"/>
        <w:spacing w:val="0"/>
        <w:w w:val="100"/>
        <w:position w:val="0"/>
        <w:sz w:val="28"/>
        <w:szCs w:val="28"/>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4"/>
  </w:num>
  <w:num w:numId="3">
    <w:abstractNumId w:val="0"/>
  </w:num>
  <w:num w:numId="4">
    <w:abstractNumId w:val="9"/>
  </w:num>
  <w:num w:numId="5">
    <w:abstractNumId w:val="5"/>
  </w:num>
  <w:num w:numId="6">
    <w:abstractNumId w:val="6"/>
  </w:num>
  <w:num w:numId="7">
    <w:abstractNumId w:val="8"/>
  </w:num>
  <w:num w:numId="8">
    <w:abstractNumId w:val="3"/>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drawingGridHorizontalSpacing w:val="181"/>
  <w:drawingGridVerticalSpacing w:val="181"/>
  <w:characterSpacingControl w:val="compressPunctuation"/>
  <w:hdrShapeDefaults>
    <o:shapedefaults v:ext="edit" spidmax="2056"/>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4"/>
  </w:compat>
  <w:rsids>
    <w:rsidRoot w:val="00965EF9"/>
    <w:rsid w:val="000249EA"/>
    <w:rsid w:val="00031567"/>
    <w:rsid w:val="000B1E76"/>
    <w:rsid w:val="001716A7"/>
    <w:rsid w:val="002A4B65"/>
    <w:rsid w:val="003B7A3C"/>
    <w:rsid w:val="003F21BC"/>
    <w:rsid w:val="004832BA"/>
    <w:rsid w:val="004A58B8"/>
    <w:rsid w:val="004D3DA8"/>
    <w:rsid w:val="004F561F"/>
    <w:rsid w:val="004F5D58"/>
    <w:rsid w:val="00537D3B"/>
    <w:rsid w:val="00546715"/>
    <w:rsid w:val="00626BDF"/>
    <w:rsid w:val="00791EDF"/>
    <w:rsid w:val="00847E2B"/>
    <w:rsid w:val="008F5EE0"/>
    <w:rsid w:val="00955DBA"/>
    <w:rsid w:val="00965EF9"/>
    <w:rsid w:val="009A2E06"/>
    <w:rsid w:val="009B7394"/>
    <w:rsid w:val="009D6B42"/>
    <w:rsid w:val="009E26D5"/>
    <w:rsid w:val="00A3046A"/>
    <w:rsid w:val="00AC5B8F"/>
    <w:rsid w:val="00B36D3D"/>
    <w:rsid w:val="00B63B81"/>
    <w:rsid w:val="00B660B8"/>
    <w:rsid w:val="00B81904"/>
    <w:rsid w:val="00B9716B"/>
    <w:rsid w:val="00C3288B"/>
    <w:rsid w:val="00C44541"/>
    <w:rsid w:val="00C4490B"/>
    <w:rsid w:val="00C972D4"/>
    <w:rsid w:val="00DA5016"/>
    <w:rsid w:val="00E85B93"/>
    <w:rsid w:val="00E92AD4"/>
    <w:rsid w:val="00F147D4"/>
    <w:rsid w:val="00F40880"/>
    <w:rsid w:val="00F45BE7"/>
    <w:rsid w:val="00F47E25"/>
    <w:rsid w:val="00F90A8B"/>
    <w:rsid w:val="00F93848"/>
    <w:rsid w:val="00FB38A9"/>
    <w:rsid w:val="00FD04B8"/>
    <w:rsid w:val="00FE7B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rsid w:val="008F5EE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F5EE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Exact">
    <w:name w:val="Основной текст Exact"/>
    <w:basedOn w:val="a0"/>
    <w:rPr>
      <w:rFonts w:ascii="Times New Roman" w:eastAsia="Times New Roman" w:hAnsi="Times New Roman" w:cs="Times New Roman"/>
      <w:b w:val="0"/>
      <w:bCs w:val="0"/>
      <w:i w:val="0"/>
      <w:iCs w:val="0"/>
      <w:smallCaps w:val="0"/>
      <w:strike w:val="0"/>
      <w:spacing w:val="2"/>
      <w:sz w:val="17"/>
      <w:szCs w:val="17"/>
      <w:u w:val="none"/>
    </w:rPr>
  </w:style>
  <w:style w:type="character" w:customStyle="1" w:styleId="Exact0">
    <w:name w:val="Основной текст Exact"/>
    <w:basedOn w:val="a4"/>
    <w:rPr>
      <w:rFonts w:ascii="Times New Roman" w:eastAsia="Times New Roman" w:hAnsi="Times New Roman" w:cs="Times New Roman"/>
      <w:b w:val="0"/>
      <w:bCs w:val="0"/>
      <w:i w:val="0"/>
      <w:iCs w:val="0"/>
      <w:smallCaps w:val="0"/>
      <w:strike w:val="0"/>
      <w:color w:val="FFFFFF"/>
      <w:spacing w:val="2"/>
      <w:sz w:val="17"/>
      <w:szCs w:val="17"/>
      <w:u w:val="none"/>
    </w:rPr>
  </w:style>
  <w:style w:type="character" w:customStyle="1" w:styleId="21">
    <w:name w:val="Заголовок №2_"/>
    <w:basedOn w:val="a0"/>
    <w:link w:val="22"/>
    <w:rPr>
      <w:rFonts w:ascii="Tahoma" w:eastAsia="Tahoma" w:hAnsi="Tahoma" w:cs="Tahoma"/>
      <w:b/>
      <w:bCs/>
      <w:i w:val="0"/>
      <w:iCs w:val="0"/>
      <w:smallCaps w:val="0"/>
      <w:strike w:val="0"/>
      <w:sz w:val="26"/>
      <w:szCs w:val="26"/>
      <w:u w:val="none"/>
    </w:rPr>
  </w:style>
  <w:style w:type="character" w:customStyle="1" w:styleId="23">
    <w:name w:val="Заголовок №2"/>
    <w:basedOn w:val="21"/>
    <w:rPr>
      <w:rFonts w:ascii="Tahoma" w:eastAsia="Tahoma" w:hAnsi="Tahoma" w:cs="Tahoma"/>
      <w:b/>
      <w:bCs/>
      <w:i w:val="0"/>
      <w:iCs w:val="0"/>
      <w:smallCaps w:val="0"/>
      <w:strike w:val="0"/>
      <w:color w:val="000000"/>
      <w:spacing w:val="0"/>
      <w:w w:val="100"/>
      <w:position w:val="0"/>
      <w:sz w:val="26"/>
      <w:szCs w:val="26"/>
      <w:u w:val="single"/>
      <w:lang w:val="ru-RU" w:eastAsia="ru-RU" w:bidi="ru-RU"/>
    </w:rPr>
  </w:style>
  <w:style w:type="character" w:customStyle="1" w:styleId="4">
    <w:name w:val="Заголовок №4_"/>
    <w:basedOn w:val="a0"/>
    <w:link w:val="40"/>
    <w:rPr>
      <w:rFonts w:ascii="Tahoma" w:eastAsia="Tahoma" w:hAnsi="Tahoma" w:cs="Tahoma"/>
      <w:b/>
      <w:bCs/>
      <w:i w:val="0"/>
      <w:iCs w:val="0"/>
      <w:smallCaps w:val="0"/>
      <w:strike w:val="0"/>
      <w:sz w:val="28"/>
      <w:szCs w:val="28"/>
      <w:u w:val="none"/>
    </w:rPr>
  </w:style>
  <w:style w:type="character" w:customStyle="1" w:styleId="a4">
    <w:name w:val="Основной текст_"/>
    <w:basedOn w:val="a0"/>
    <w:link w:val="24"/>
    <w:rPr>
      <w:rFonts w:ascii="Times New Roman" w:eastAsia="Times New Roman" w:hAnsi="Times New Roman" w:cs="Times New Roman"/>
      <w:b w:val="0"/>
      <w:bCs w:val="0"/>
      <w:i w:val="0"/>
      <w:iCs w:val="0"/>
      <w:smallCaps w:val="0"/>
      <w:strike w:val="0"/>
      <w:sz w:val="19"/>
      <w:szCs w:val="19"/>
      <w:u w:val="none"/>
    </w:rPr>
  </w:style>
  <w:style w:type="character" w:customStyle="1" w:styleId="a5">
    <w:name w:val="Колонтитул_"/>
    <w:basedOn w:val="a0"/>
    <w:link w:val="a6"/>
    <w:rPr>
      <w:rFonts w:ascii="Tahoma" w:eastAsia="Tahoma" w:hAnsi="Tahoma" w:cs="Tahoma"/>
      <w:b/>
      <w:bCs/>
      <w:i/>
      <w:iCs/>
      <w:smallCaps w:val="0"/>
      <w:strike w:val="0"/>
      <w:spacing w:val="-20"/>
      <w:sz w:val="18"/>
      <w:szCs w:val="18"/>
      <w:u w:val="none"/>
    </w:rPr>
  </w:style>
  <w:style w:type="character" w:customStyle="1" w:styleId="10pt0pt">
    <w:name w:val="Колонтитул + 10 pt;Не курсив;Интервал 0 pt"/>
    <w:basedOn w:val="a5"/>
    <w:rPr>
      <w:rFonts w:ascii="Tahoma" w:eastAsia="Tahoma" w:hAnsi="Tahoma" w:cs="Tahoma"/>
      <w:b/>
      <w:bCs/>
      <w:i/>
      <w:iCs/>
      <w:smallCaps w:val="0"/>
      <w:strike w:val="0"/>
      <w:color w:val="000000"/>
      <w:spacing w:val="0"/>
      <w:w w:val="100"/>
      <w:position w:val="0"/>
      <w:sz w:val="20"/>
      <w:szCs w:val="20"/>
      <w:u w:val="none"/>
      <w:lang w:val="ru-RU" w:eastAsia="ru-RU" w:bidi="ru-RU"/>
    </w:rPr>
  </w:style>
  <w:style w:type="character" w:customStyle="1" w:styleId="0pt">
    <w:name w:val="Колонтитул + Интервал 0 pt"/>
    <w:basedOn w:val="a5"/>
    <w:rPr>
      <w:rFonts w:ascii="Tahoma" w:eastAsia="Tahoma" w:hAnsi="Tahoma" w:cs="Tahoma"/>
      <w:b/>
      <w:bCs/>
      <w:i/>
      <w:iCs/>
      <w:smallCaps w:val="0"/>
      <w:strike w:val="0"/>
      <w:color w:val="000000"/>
      <w:spacing w:val="0"/>
      <w:w w:val="100"/>
      <w:position w:val="0"/>
      <w:sz w:val="18"/>
      <w:szCs w:val="18"/>
      <w:u w:val="single"/>
      <w:lang w:val="ru-RU" w:eastAsia="ru-RU" w:bidi="ru-RU"/>
    </w:rPr>
  </w:style>
  <w:style w:type="character" w:customStyle="1" w:styleId="a7">
    <w:name w:val="Подпись к картинке_"/>
    <w:basedOn w:val="a0"/>
    <w:link w:val="a8"/>
    <w:rPr>
      <w:rFonts w:ascii="Times New Roman" w:eastAsia="Times New Roman" w:hAnsi="Times New Roman" w:cs="Times New Roman"/>
      <w:b w:val="0"/>
      <w:bCs w:val="0"/>
      <w:i w:val="0"/>
      <w:iCs w:val="0"/>
      <w:smallCaps w:val="0"/>
      <w:strike w:val="0"/>
      <w:sz w:val="17"/>
      <w:szCs w:val="17"/>
      <w:u w:val="none"/>
    </w:rPr>
  </w:style>
  <w:style w:type="character" w:customStyle="1" w:styleId="a9">
    <w:name w:val="Колонтитул"/>
    <w:basedOn w:val="a5"/>
    <w:rPr>
      <w:rFonts w:ascii="Tahoma" w:eastAsia="Tahoma" w:hAnsi="Tahoma" w:cs="Tahoma"/>
      <w:b/>
      <w:bCs/>
      <w:i/>
      <w:iCs/>
      <w:smallCaps w:val="0"/>
      <w:strike w:val="0"/>
      <w:color w:val="000000"/>
      <w:spacing w:val="-20"/>
      <w:w w:val="100"/>
      <w:position w:val="0"/>
      <w:sz w:val="18"/>
      <w:szCs w:val="18"/>
      <w:u w:val="single"/>
      <w:lang w:val="ru-RU" w:eastAsia="ru-RU" w:bidi="ru-RU"/>
    </w:rPr>
  </w:style>
  <w:style w:type="character" w:customStyle="1" w:styleId="aa">
    <w:name w:val="Колонтитул"/>
    <w:basedOn w:val="a5"/>
    <w:rPr>
      <w:rFonts w:ascii="Tahoma" w:eastAsia="Tahoma" w:hAnsi="Tahoma" w:cs="Tahoma"/>
      <w:b/>
      <w:bCs/>
      <w:i/>
      <w:iCs/>
      <w:smallCaps w:val="0"/>
      <w:strike w:val="0"/>
      <w:color w:val="000000"/>
      <w:spacing w:val="-20"/>
      <w:w w:val="100"/>
      <w:position w:val="0"/>
      <w:sz w:val="18"/>
      <w:szCs w:val="18"/>
      <w:u w:val="none"/>
    </w:rPr>
  </w:style>
  <w:style w:type="character" w:customStyle="1" w:styleId="ab">
    <w:name w:val="Подпись к таблице_"/>
    <w:basedOn w:val="a0"/>
    <w:link w:val="ac"/>
    <w:rPr>
      <w:rFonts w:ascii="Times New Roman" w:eastAsia="Times New Roman" w:hAnsi="Times New Roman" w:cs="Times New Roman"/>
      <w:b w:val="0"/>
      <w:bCs w:val="0"/>
      <w:i w:val="0"/>
      <w:iCs w:val="0"/>
      <w:smallCaps w:val="0"/>
      <w:strike w:val="0"/>
      <w:sz w:val="17"/>
      <w:szCs w:val="17"/>
      <w:u w:val="none"/>
    </w:rPr>
  </w:style>
  <w:style w:type="character" w:customStyle="1" w:styleId="85pt">
    <w:name w:val="Основной текст + 8;5 pt"/>
    <w:basedOn w:val="a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10pt">
    <w:name w:val="Основной текст + 10 pt"/>
    <w:basedOn w:val="a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25">
    <w:name w:val="Подпись к таблице (2)_"/>
    <w:basedOn w:val="a0"/>
    <w:link w:val="26"/>
    <w:rPr>
      <w:rFonts w:ascii="Times New Roman" w:eastAsia="Times New Roman" w:hAnsi="Times New Roman" w:cs="Times New Roman"/>
      <w:b w:val="0"/>
      <w:bCs w:val="0"/>
      <w:i/>
      <w:iCs/>
      <w:smallCaps w:val="0"/>
      <w:strike w:val="0"/>
      <w:sz w:val="17"/>
      <w:szCs w:val="17"/>
      <w:u w:val="none"/>
    </w:rPr>
  </w:style>
  <w:style w:type="character" w:customStyle="1" w:styleId="85pt0">
    <w:name w:val="Основной текст + 8;5 pt;Курсив"/>
    <w:basedOn w:val="a4"/>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13">
    <w:name w:val="Основной текст (13)_"/>
    <w:basedOn w:val="a0"/>
    <w:link w:val="130"/>
    <w:rPr>
      <w:rFonts w:ascii="Tahoma" w:eastAsia="Tahoma" w:hAnsi="Tahoma" w:cs="Tahoma"/>
      <w:b/>
      <w:bCs/>
      <w:i w:val="0"/>
      <w:iCs w:val="0"/>
      <w:smallCaps w:val="0"/>
      <w:strike w:val="0"/>
      <w:u w:val="none"/>
    </w:rPr>
  </w:style>
  <w:style w:type="character" w:customStyle="1" w:styleId="3">
    <w:name w:val="Основной текст (3)_"/>
    <w:basedOn w:val="a0"/>
    <w:link w:val="30"/>
    <w:rPr>
      <w:rFonts w:ascii="Times New Roman" w:eastAsia="Times New Roman" w:hAnsi="Times New Roman" w:cs="Times New Roman"/>
      <w:b w:val="0"/>
      <w:bCs w:val="0"/>
      <w:i/>
      <w:iCs/>
      <w:smallCaps w:val="0"/>
      <w:strike w:val="0"/>
      <w:sz w:val="19"/>
      <w:szCs w:val="19"/>
      <w:u w:val="none"/>
    </w:rPr>
  </w:style>
  <w:style w:type="character" w:customStyle="1" w:styleId="31">
    <w:name w:val="Основной текст (3) + Малые прописные"/>
    <w:basedOn w:val="3"/>
    <w:rPr>
      <w:rFonts w:ascii="Times New Roman" w:eastAsia="Times New Roman" w:hAnsi="Times New Roman" w:cs="Times New Roman"/>
      <w:b w:val="0"/>
      <w:bCs w:val="0"/>
      <w:i/>
      <w:iCs/>
      <w:smallCaps/>
      <w:strike w:val="0"/>
      <w:color w:val="000000"/>
      <w:spacing w:val="0"/>
      <w:w w:val="100"/>
      <w:position w:val="0"/>
      <w:sz w:val="19"/>
      <w:szCs w:val="19"/>
      <w:u w:val="none"/>
      <w:lang w:val="en-US" w:eastAsia="en-US" w:bidi="en-US"/>
    </w:rPr>
  </w:style>
  <w:style w:type="character" w:customStyle="1" w:styleId="ad">
    <w:name w:val="Основной текст + Курсив"/>
    <w:basedOn w:val="a4"/>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TimesNewRoman10pt0pt">
    <w:name w:val="Колонтитул + Times New Roman;10 pt;Не полужирный;Не курсив;Интервал 0 pt"/>
    <w:basedOn w:val="a5"/>
    <w:rPr>
      <w:rFonts w:ascii="Times New Roman" w:eastAsia="Times New Roman" w:hAnsi="Times New Roman" w:cs="Times New Roman"/>
      <w:b/>
      <w:bCs/>
      <w:i/>
      <w:iCs/>
      <w:smallCaps w:val="0"/>
      <w:strike w:val="0"/>
      <w:color w:val="000000"/>
      <w:spacing w:val="0"/>
      <w:w w:val="100"/>
      <w:position w:val="0"/>
      <w:sz w:val="20"/>
      <w:szCs w:val="20"/>
      <w:u w:val="single"/>
      <w:lang w:val="ru-RU" w:eastAsia="ru-RU" w:bidi="ru-RU"/>
    </w:rPr>
  </w:style>
  <w:style w:type="character" w:customStyle="1" w:styleId="ae">
    <w:name w:val="Основной текст + Курсив;Малые прописные"/>
    <w:basedOn w:val="a4"/>
    <w:rPr>
      <w:rFonts w:ascii="Times New Roman" w:eastAsia="Times New Roman" w:hAnsi="Times New Roman" w:cs="Times New Roman"/>
      <w:b w:val="0"/>
      <w:bCs w:val="0"/>
      <w:i/>
      <w:iCs/>
      <w:smallCaps/>
      <w:strike w:val="0"/>
      <w:color w:val="000000"/>
      <w:spacing w:val="0"/>
      <w:w w:val="100"/>
      <w:position w:val="0"/>
      <w:sz w:val="19"/>
      <w:szCs w:val="19"/>
      <w:u w:val="none"/>
      <w:lang w:val="en-US" w:eastAsia="en-US" w:bidi="en-US"/>
    </w:rPr>
  </w:style>
  <w:style w:type="character" w:customStyle="1" w:styleId="41">
    <w:name w:val="Основной текст (4)_"/>
    <w:basedOn w:val="a0"/>
    <w:link w:val="42"/>
    <w:rPr>
      <w:rFonts w:ascii="Times New Roman" w:eastAsia="Times New Roman" w:hAnsi="Times New Roman" w:cs="Times New Roman"/>
      <w:b w:val="0"/>
      <w:bCs w:val="0"/>
      <w:i w:val="0"/>
      <w:iCs w:val="0"/>
      <w:smallCaps w:val="0"/>
      <w:strike w:val="0"/>
      <w:sz w:val="17"/>
      <w:szCs w:val="17"/>
      <w:u w:val="none"/>
    </w:rPr>
  </w:style>
  <w:style w:type="character" w:customStyle="1" w:styleId="200">
    <w:name w:val="Основной текст (20)_"/>
    <w:basedOn w:val="a0"/>
    <w:link w:val="201"/>
    <w:rPr>
      <w:rFonts w:ascii="Times New Roman" w:eastAsia="Times New Roman" w:hAnsi="Times New Roman" w:cs="Times New Roman"/>
      <w:b w:val="0"/>
      <w:bCs w:val="0"/>
      <w:i/>
      <w:iCs/>
      <w:smallCaps w:val="0"/>
      <w:strike w:val="0"/>
      <w:sz w:val="20"/>
      <w:szCs w:val="20"/>
      <w:u w:val="none"/>
    </w:rPr>
  </w:style>
  <w:style w:type="character" w:customStyle="1" w:styleId="32">
    <w:name w:val="Основной текст (3) + Не курсив"/>
    <w:basedOn w:val="3"/>
    <w:rPr>
      <w:rFonts w:ascii="Times New Roman" w:eastAsia="Times New Roman" w:hAnsi="Times New Roman" w:cs="Times New Roman"/>
      <w:b w:val="0"/>
      <w:bCs w:val="0"/>
      <w:i/>
      <w:iCs/>
      <w:smallCaps w:val="0"/>
      <w:strike w:val="0"/>
      <w:color w:val="000000"/>
      <w:spacing w:val="0"/>
      <w:w w:val="100"/>
      <w:position w:val="0"/>
      <w:sz w:val="19"/>
      <w:szCs w:val="19"/>
      <w:u w:val="none"/>
    </w:rPr>
  </w:style>
  <w:style w:type="character" w:customStyle="1" w:styleId="33">
    <w:name w:val="Основной текст (3)"/>
    <w:basedOn w:val="3"/>
    <w:rPr>
      <w:rFonts w:ascii="Times New Roman" w:eastAsia="Times New Roman" w:hAnsi="Times New Roman" w:cs="Times New Roman"/>
      <w:b w:val="0"/>
      <w:bCs w:val="0"/>
      <w:i/>
      <w:iCs/>
      <w:smallCaps w:val="0"/>
      <w:strike w:val="0"/>
      <w:color w:val="000000"/>
      <w:spacing w:val="0"/>
      <w:w w:val="100"/>
      <w:position w:val="0"/>
      <w:sz w:val="19"/>
      <w:szCs w:val="19"/>
      <w:u w:val="single"/>
      <w:lang w:val="ru-RU" w:eastAsia="ru-RU" w:bidi="ru-RU"/>
    </w:rPr>
  </w:style>
  <w:style w:type="character" w:customStyle="1" w:styleId="210">
    <w:name w:val="Основной текст (21)_"/>
    <w:basedOn w:val="a0"/>
    <w:link w:val="211"/>
    <w:rPr>
      <w:rFonts w:ascii="Times New Roman" w:eastAsia="Times New Roman" w:hAnsi="Times New Roman" w:cs="Times New Roman"/>
      <w:b w:val="0"/>
      <w:bCs w:val="0"/>
      <w:i/>
      <w:iCs/>
      <w:smallCaps w:val="0"/>
      <w:strike w:val="0"/>
      <w:sz w:val="17"/>
      <w:szCs w:val="17"/>
      <w:u w:val="none"/>
    </w:rPr>
  </w:style>
  <w:style w:type="character" w:customStyle="1" w:styleId="LucidaSansUnicode8pt-1pt">
    <w:name w:val="Основной текст + Lucida Sans Unicode;8 pt;Интервал -1 pt"/>
    <w:basedOn w:val="a4"/>
    <w:rPr>
      <w:rFonts w:ascii="Lucida Sans Unicode" w:eastAsia="Lucida Sans Unicode" w:hAnsi="Lucida Sans Unicode" w:cs="Lucida Sans Unicode"/>
      <w:b w:val="0"/>
      <w:bCs w:val="0"/>
      <w:i w:val="0"/>
      <w:iCs w:val="0"/>
      <w:smallCaps w:val="0"/>
      <w:strike w:val="0"/>
      <w:color w:val="000000"/>
      <w:spacing w:val="-30"/>
      <w:w w:val="100"/>
      <w:position w:val="0"/>
      <w:sz w:val="16"/>
      <w:szCs w:val="16"/>
      <w:u w:val="none"/>
      <w:lang w:val="ru-RU" w:eastAsia="ru-RU" w:bidi="ru-RU"/>
    </w:rPr>
  </w:style>
  <w:style w:type="character" w:customStyle="1" w:styleId="Tahoma8pt">
    <w:name w:val="Основной текст + Tahoma;8 pt"/>
    <w:basedOn w:val="a4"/>
    <w:rPr>
      <w:rFonts w:ascii="Tahoma" w:eastAsia="Tahoma" w:hAnsi="Tahoma" w:cs="Tahoma"/>
      <w:b w:val="0"/>
      <w:bCs w:val="0"/>
      <w:i w:val="0"/>
      <w:iCs w:val="0"/>
      <w:smallCaps w:val="0"/>
      <w:strike w:val="0"/>
      <w:color w:val="000000"/>
      <w:spacing w:val="0"/>
      <w:w w:val="100"/>
      <w:position w:val="0"/>
      <w:sz w:val="16"/>
      <w:szCs w:val="16"/>
      <w:u w:val="none"/>
      <w:lang w:val="ru-RU" w:eastAsia="ru-RU" w:bidi="ru-RU"/>
    </w:rPr>
  </w:style>
  <w:style w:type="character" w:customStyle="1" w:styleId="LucidaSansUnicode8pt">
    <w:name w:val="Основной текст + Lucida Sans Unicode;8 pt"/>
    <w:basedOn w:val="a4"/>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lang w:val="ru-RU" w:eastAsia="ru-RU" w:bidi="ru-RU"/>
    </w:rPr>
  </w:style>
  <w:style w:type="character" w:customStyle="1" w:styleId="85pt1pt">
    <w:name w:val="Основной текст + 8;5 pt;Курсив;Интервал 1 pt"/>
    <w:basedOn w:val="a4"/>
    <w:rPr>
      <w:rFonts w:ascii="Times New Roman" w:eastAsia="Times New Roman" w:hAnsi="Times New Roman" w:cs="Times New Roman"/>
      <w:b w:val="0"/>
      <w:bCs w:val="0"/>
      <w:i/>
      <w:iCs/>
      <w:smallCaps w:val="0"/>
      <w:strike w:val="0"/>
      <w:color w:val="000000"/>
      <w:spacing w:val="30"/>
      <w:w w:val="100"/>
      <w:position w:val="0"/>
      <w:sz w:val="17"/>
      <w:szCs w:val="17"/>
      <w:u w:val="none"/>
      <w:lang w:val="ru-RU" w:eastAsia="ru-RU" w:bidi="ru-RU"/>
    </w:rPr>
  </w:style>
  <w:style w:type="character" w:customStyle="1" w:styleId="85pt1">
    <w:name w:val="Основной текст + 8;5 pt"/>
    <w:basedOn w:val="a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85pt2">
    <w:name w:val="Основной текст + 8;5 pt"/>
    <w:basedOn w:val="a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af">
    <w:name w:val="Подпись к таблице"/>
    <w:basedOn w:val="ab"/>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5pt0pt">
    <w:name w:val="Основной текст + 5 pt;Интервал 0 pt"/>
    <w:basedOn w:val="a4"/>
    <w:rPr>
      <w:rFonts w:ascii="Times New Roman" w:eastAsia="Times New Roman" w:hAnsi="Times New Roman" w:cs="Times New Roman"/>
      <w:b w:val="0"/>
      <w:bCs w:val="0"/>
      <w:i w:val="0"/>
      <w:iCs w:val="0"/>
      <w:smallCaps w:val="0"/>
      <w:strike w:val="0"/>
      <w:color w:val="000000"/>
      <w:spacing w:val="-10"/>
      <w:w w:val="100"/>
      <w:position w:val="0"/>
      <w:sz w:val="10"/>
      <w:szCs w:val="10"/>
      <w:u w:val="none"/>
      <w:lang w:val="ru-RU" w:eastAsia="ru-RU" w:bidi="ru-RU"/>
    </w:rPr>
  </w:style>
  <w:style w:type="character" w:customStyle="1" w:styleId="af0">
    <w:name w:val="Колонтитул"/>
    <w:basedOn w:val="a5"/>
    <w:rPr>
      <w:rFonts w:ascii="Tahoma" w:eastAsia="Tahoma" w:hAnsi="Tahoma" w:cs="Tahoma"/>
      <w:b/>
      <w:bCs/>
      <w:i/>
      <w:iCs/>
      <w:smallCaps w:val="0"/>
      <w:strike w:val="0"/>
      <w:color w:val="000000"/>
      <w:spacing w:val="-20"/>
      <w:w w:val="100"/>
      <w:position w:val="0"/>
      <w:sz w:val="18"/>
      <w:szCs w:val="18"/>
      <w:u w:val="single"/>
      <w:lang w:val="ru-RU" w:eastAsia="ru-RU" w:bidi="ru-RU"/>
    </w:rPr>
  </w:style>
  <w:style w:type="character" w:customStyle="1" w:styleId="af1">
    <w:name w:val="Колонтитул"/>
    <w:basedOn w:val="a5"/>
    <w:rPr>
      <w:rFonts w:ascii="Tahoma" w:eastAsia="Tahoma" w:hAnsi="Tahoma" w:cs="Tahoma"/>
      <w:b/>
      <w:bCs/>
      <w:i/>
      <w:iCs/>
      <w:smallCaps w:val="0"/>
      <w:strike w:val="0"/>
      <w:color w:val="000000"/>
      <w:spacing w:val="-20"/>
      <w:w w:val="100"/>
      <w:position w:val="0"/>
      <w:sz w:val="18"/>
      <w:szCs w:val="18"/>
      <w:u w:val="none"/>
    </w:rPr>
  </w:style>
  <w:style w:type="character" w:customStyle="1" w:styleId="10pt0pt0">
    <w:name w:val="Колонтитул + 10 pt;Не курсив;Интервал 0 pt"/>
    <w:basedOn w:val="a5"/>
    <w:rPr>
      <w:rFonts w:ascii="Tahoma" w:eastAsia="Tahoma" w:hAnsi="Tahoma" w:cs="Tahoma"/>
      <w:b/>
      <w:bCs/>
      <w:i/>
      <w:iCs/>
      <w:smallCaps w:val="0"/>
      <w:strike w:val="0"/>
      <w:color w:val="000000"/>
      <w:spacing w:val="0"/>
      <w:w w:val="100"/>
      <w:position w:val="0"/>
      <w:sz w:val="20"/>
      <w:szCs w:val="20"/>
      <w:u w:val="none"/>
      <w:lang w:val="ru-RU" w:eastAsia="ru-RU" w:bidi="ru-RU"/>
    </w:rPr>
  </w:style>
  <w:style w:type="character" w:customStyle="1" w:styleId="TimesNewRoman8pt0pt">
    <w:name w:val="Колонтитул + Times New Roman;8 pt;Не полужирный;Интервал 0 pt"/>
    <w:basedOn w:val="a5"/>
    <w:rPr>
      <w:rFonts w:ascii="Times New Roman" w:eastAsia="Times New Roman" w:hAnsi="Times New Roman" w:cs="Times New Roman"/>
      <w:b/>
      <w:bCs/>
      <w:i/>
      <w:iCs/>
      <w:smallCaps w:val="0"/>
      <w:strike w:val="0"/>
      <w:color w:val="000000"/>
      <w:spacing w:val="0"/>
      <w:w w:val="100"/>
      <w:position w:val="0"/>
      <w:sz w:val="16"/>
      <w:szCs w:val="16"/>
      <w:u w:val="none"/>
      <w:lang w:val="ru-RU" w:eastAsia="ru-RU" w:bidi="ru-RU"/>
    </w:rPr>
  </w:style>
  <w:style w:type="character" w:customStyle="1" w:styleId="David8pt1pt">
    <w:name w:val="Колонтитул + David;8 pt;Не полужирный;Не курсив;Интервал 1 pt"/>
    <w:basedOn w:val="a5"/>
    <w:rPr>
      <w:rFonts w:ascii="David" w:eastAsia="David" w:hAnsi="David" w:cs="David"/>
      <w:b/>
      <w:bCs/>
      <w:i/>
      <w:iCs/>
      <w:smallCaps w:val="0"/>
      <w:strike w:val="0"/>
      <w:color w:val="000000"/>
      <w:spacing w:val="20"/>
      <w:w w:val="100"/>
      <w:position w:val="0"/>
      <w:sz w:val="16"/>
      <w:szCs w:val="16"/>
      <w:u w:val="none"/>
      <w:lang w:val="ru-RU" w:eastAsia="ru-RU" w:bidi="ru-RU"/>
    </w:rPr>
  </w:style>
  <w:style w:type="character" w:customStyle="1" w:styleId="26Exact">
    <w:name w:val="Основной текст (26) Exact"/>
    <w:basedOn w:val="a0"/>
    <w:rPr>
      <w:rFonts w:ascii="Times New Roman" w:eastAsia="Times New Roman" w:hAnsi="Times New Roman" w:cs="Times New Roman"/>
      <w:b w:val="0"/>
      <w:bCs w:val="0"/>
      <w:i/>
      <w:iCs/>
      <w:smallCaps w:val="0"/>
      <w:strike w:val="0"/>
      <w:sz w:val="20"/>
      <w:szCs w:val="20"/>
      <w:u w:val="none"/>
    </w:rPr>
  </w:style>
  <w:style w:type="character" w:customStyle="1" w:styleId="0ptExact">
    <w:name w:val="Основной текст + Интервал 0 pt Exact"/>
    <w:basedOn w:val="a4"/>
    <w:rPr>
      <w:rFonts w:ascii="Times New Roman" w:eastAsia="Times New Roman" w:hAnsi="Times New Roman" w:cs="Times New Roman"/>
      <w:b w:val="0"/>
      <w:bCs w:val="0"/>
      <w:i w:val="0"/>
      <w:iCs w:val="0"/>
      <w:smallCaps w:val="0"/>
      <w:strike w:val="0"/>
      <w:color w:val="000000"/>
      <w:spacing w:val="1"/>
      <w:w w:val="100"/>
      <w:position w:val="0"/>
      <w:sz w:val="17"/>
      <w:szCs w:val="17"/>
      <w:u w:val="none"/>
      <w:lang w:val="en-US" w:eastAsia="en-US" w:bidi="en-US"/>
    </w:rPr>
  </w:style>
  <w:style w:type="character" w:customStyle="1" w:styleId="27">
    <w:name w:val="Подпись к таблице (2) + Не курсив"/>
    <w:basedOn w:val="25"/>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6pt">
    <w:name w:val="Основной текст + 6 pt"/>
    <w:basedOn w:val="a4"/>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ArialUnicodeMS">
    <w:name w:val="Основной текст + Arial Unicode MS"/>
    <w:basedOn w:val="a4"/>
    <w:rPr>
      <w:rFonts w:ascii="Arial Unicode MS" w:eastAsia="Arial Unicode MS" w:hAnsi="Arial Unicode MS" w:cs="Arial Unicode MS"/>
      <w:b w:val="0"/>
      <w:bCs w:val="0"/>
      <w:i w:val="0"/>
      <w:iCs w:val="0"/>
      <w:smallCaps w:val="0"/>
      <w:strike w:val="0"/>
      <w:color w:val="000000"/>
      <w:spacing w:val="0"/>
      <w:w w:val="100"/>
      <w:position w:val="0"/>
      <w:sz w:val="19"/>
      <w:szCs w:val="19"/>
      <w:u w:val="none"/>
      <w:lang w:val="ru-RU" w:eastAsia="ru-RU" w:bidi="ru-RU"/>
    </w:rPr>
  </w:style>
  <w:style w:type="character" w:customStyle="1" w:styleId="10pt0pt1">
    <w:name w:val="Основной текст + 10 pt;Полужирный;Курсив;Интервал 0 pt"/>
    <w:basedOn w:val="a4"/>
    <w:rPr>
      <w:rFonts w:ascii="Times New Roman" w:eastAsia="Times New Roman" w:hAnsi="Times New Roman" w:cs="Times New Roman"/>
      <w:b/>
      <w:bCs/>
      <w:i/>
      <w:iCs/>
      <w:smallCaps w:val="0"/>
      <w:strike w:val="0"/>
      <w:color w:val="000000"/>
      <w:spacing w:val="10"/>
      <w:w w:val="100"/>
      <w:position w:val="0"/>
      <w:sz w:val="20"/>
      <w:szCs w:val="20"/>
      <w:u w:val="none"/>
      <w:lang w:val="en-US" w:eastAsia="en-US" w:bidi="en-US"/>
    </w:rPr>
  </w:style>
  <w:style w:type="character" w:customStyle="1" w:styleId="85pt3">
    <w:name w:val="Основной текст + 8;5 pt;Курсив"/>
    <w:basedOn w:val="a4"/>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62">
    <w:name w:val="Заголовок №6 (2)_"/>
    <w:basedOn w:val="a0"/>
    <w:link w:val="620"/>
    <w:rPr>
      <w:rFonts w:ascii="Tahoma" w:eastAsia="Tahoma" w:hAnsi="Tahoma" w:cs="Tahoma"/>
      <w:b/>
      <w:bCs/>
      <w:i w:val="0"/>
      <w:iCs w:val="0"/>
      <w:smallCaps w:val="0"/>
      <w:strike w:val="0"/>
      <w:sz w:val="28"/>
      <w:szCs w:val="28"/>
      <w:u w:val="none"/>
    </w:rPr>
  </w:style>
  <w:style w:type="character" w:customStyle="1" w:styleId="8">
    <w:name w:val="Заголовок №8_"/>
    <w:basedOn w:val="a0"/>
    <w:link w:val="80"/>
    <w:rPr>
      <w:rFonts w:ascii="Tahoma" w:eastAsia="Tahoma" w:hAnsi="Tahoma" w:cs="Tahoma"/>
      <w:b/>
      <w:bCs/>
      <w:i w:val="0"/>
      <w:iCs w:val="0"/>
      <w:smallCaps w:val="0"/>
      <w:strike w:val="0"/>
      <w:u w:val="none"/>
    </w:rPr>
  </w:style>
  <w:style w:type="character" w:customStyle="1" w:styleId="11">
    <w:name w:val="Основной текст1"/>
    <w:basedOn w:val="a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75pt">
    <w:name w:val="Основной текст + 7;5 pt"/>
    <w:basedOn w:val="a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ru-RU" w:eastAsia="ru-RU" w:bidi="ru-RU"/>
    </w:rPr>
  </w:style>
  <w:style w:type="character" w:customStyle="1" w:styleId="af2">
    <w:name w:val="Основной текст + Курсив"/>
    <w:basedOn w:val="a4"/>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34">
    <w:name w:val="Основной текст (3)"/>
    <w:basedOn w:val="3"/>
    <w:rPr>
      <w:rFonts w:ascii="Times New Roman" w:eastAsia="Times New Roman" w:hAnsi="Times New Roman" w:cs="Times New Roman"/>
      <w:b w:val="0"/>
      <w:bCs w:val="0"/>
      <w:i/>
      <w:iCs/>
      <w:smallCaps w:val="0"/>
      <w:strike w:val="0"/>
      <w:color w:val="000000"/>
      <w:spacing w:val="0"/>
      <w:w w:val="100"/>
      <w:position w:val="0"/>
      <w:sz w:val="19"/>
      <w:szCs w:val="19"/>
      <w:u w:val="none"/>
      <w:lang w:val="en-US" w:eastAsia="en-US" w:bidi="en-US"/>
    </w:rPr>
  </w:style>
  <w:style w:type="character" w:customStyle="1" w:styleId="35">
    <w:name w:val="Основной текст (3) + Не курсив"/>
    <w:basedOn w:val="3"/>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20">
    <w:name w:val="Заголовок №2 (2)_"/>
    <w:basedOn w:val="a0"/>
    <w:link w:val="221"/>
    <w:rPr>
      <w:rFonts w:ascii="Georgia" w:eastAsia="Georgia" w:hAnsi="Georgia" w:cs="Georgia"/>
      <w:b w:val="0"/>
      <w:bCs w:val="0"/>
      <w:i w:val="0"/>
      <w:iCs w:val="0"/>
      <w:smallCaps w:val="0"/>
      <w:strike w:val="0"/>
      <w:spacing w:val="20"/>
      <w:sz w:val="54"/>
      <w:szCs w:val="54"/>
      <w:u w:val="none"/>
      <w:lang w:val="en-US" w:eastAsia="en-US" w:bidi="en-US"/>
    </w:rPr>
  </w:style>
  <w:style w:type="character" w:customStyle="1" w:styleId="af3">
    <w:name w:val="Основной текст + Курсив"/>
    <w:basedOn w:val="a4"/>
    <w:rPr>
      <w:rFonts w:ascii="Times New Roman" w:eastAsia="Times New Roman" w:hAnsi="Times New Roman" w:cs="Times New Roman"/>
      <w:b w:val="0"/>
      <w:bCs w:val="0"/>
      <w:i/>
      <w:iCs/>
      <w:smallCaps w:val="0"/>
      <w:strike/>
      <w:color w:val="000000"/>
      <w:spacing w:val="0"/>
      <w:w w:val="100"/>
      <w:position w:val="0"/>
      <w:sz w:val="19"/>
      <w:szCs w:val="19"/>
      <w:u w:val="none"/>
      <w:lang w:val="ru-RU" w:eastAsia="ru-RU" w:bidi="ru-RU"/>
    </w:rPr>
  </w:style>
  <w:style w:type="character" w:customStyle="1" w:styleId="222">
    <w:name w:val="Основной текст (22)_"/>
    <w:basedOn w:val="a0"/>
    <w:link w:val="223"/>
    <w:rPr>
      <w:rFonts w:ascii="Georgia" w:eastAsia="Georgia" w:hAnsi="Georgia" w:cs="Georgia"/>
      <w:b/>
      <w:bCs/>
      <w:i/>
      <w:iCs/>
      <w:smallCaps w:val="0"/>
      <w:strike w:val="0"/>
      <w:spacing w:val="50"/>
      <w:sz w:val="15"/>
      <w:szCs w:val="15"/>
      <w:u w:val="none"/>
      <w:lang w:val="en-US" w:eastAsia="en-US" w:bidi="en-US"/>
    </w:rPr>
  </w:style>
  <w:style w:type="character" w:customStyle="1" w:styleId="110">
    <w:name w:val="Заголовок №11_"/>
    <w:basedOn w:val="a0"/>
    <w:link w:val="111"/>
    <w:rPr>
      <w:rFonts w:ascii="Times New Roman" w:eastAsia="Times New Roman" w:hAnsi="Times New Roman" w:cs="Times New Roman"/>
      <w:b w:val="0"/>
      <w:bCs w:val="0"/>
      <w:i/>
      <w:iCs/>
      <w:smallCaps w:val="0"/>
      <w:strike w:val="0"/>
      <w:sz w:val="19"/>
      <w:szCs w:val="19"/>
      <w:u w:val="none"/>
    </w:rPr>
  </w:style>
  <w:style w:type="character" w:customStyle="1" w:styleId="3Georgia75pt2pt">
    <w:name w:val="Основной текст (3) + Georgia;7;5 pt;Полужирный;Интервал 2 pt"/>
    <w:basedOn w:val="3"/>
    <w:rPr>
      <w:rFonts w:ascii="Georgia" w:eastAsia="Georgia" w:hAnsi="Georgia" w:cs="Georgia"/>
      <w:b/>
      <w:bCs/>
      <w:i/>
      <w:iCs/>
      <w:smallCaps w:val="0"/>
      <w:strike w:val="0"/>
      <w:color w:val="000000"/>
      <w:spacing w:val="50"/>
      <w:w w:val="100"/>
      <w:position w:val="0"/>
      <w:sz w:val="15"/>
      <w:szCs w:val="15"/>
      <w:u w:val="none"/>
      <w:lang w:val="en-US" w:eastAsia="en-US" w:bidi="en-US"/>
    </w:rPr>
  </w:style>
  <w:style w:type="character" w:customStyle="1" w:styleId="92">
    <w:name w:val="Заголовок №9 (2)_"/>
    <w:basedOn w:val="a0"/>
    <w:link w:val="920"/>
    <w:rPr>
      <w:rFonts w:ascii="Times New Roman" w:eastAsia="Times New Roman" w:hAnsi="Times New Roman" w:cs="Times New Roman"/>
      <w:b w:val="0"/>
      <w:bCs w:val="0"/>
      <w:i w:val="0"/>
      <w:iCs w:val="0"/>
      <w:smallCaps w:val="0"/>
      <w:strike w:val="0"/>
      <w:sz w:val="19"/>
      <w:szCs w:val="19"/>
      <w:u w:val="none"/>
    </w:rPr>
  </w:style>
  <w:style w:type="character" w:customStyle="1" w:styleId="921">
    <w:name w:val="Заголовок №9 (2) + Курсив"/>
    <w:basedOn w:val="92"/>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30">
    <w:name w:val="Основной текст (23)_"/>
    <w:basedOn w:val="a0"/>
    <w:link w:val="231"/>
    <w:rPr>
      <w:rFonts w:ascii="Arial Unicode MS" w:eastAsia="Arial Unicode MS" w:hAnsi="Arial Unicode MS" w:cs="Arial Unicode MS"/>
      <w:b w:val="0"/>
      <w:bCs w:val="0"/>
      <w:i/>
      <w:iCs/>
      <w:smallCaps w:val="0"/>
      <w:strike w:val="0"/>
      <w:sz w:val="12"/>
      <w:szCs w:val="12"/>
      <w:u w:val="none"/>
      <w:lang w:val="en-US" w:eastAsia="en-US" w:bidi="en-US"/>
    </w:rPr>
  </w:style>
  <w:style w:type="character" w:customStyle="1" w:styleId="12">
    <w:name w:val="Заголовок №12_"/>
    <w:basedOn w:val="a0"/>
    <w:link w:val="120"/>
    <w:rPr>
      <w:rFonts w:ascii="Times New Roman" w:eastAsia="Times New Roman" w:hAnsi="Times New Roman" w:cs="Times New Roman"/>
      <w:b w:val="0"/>
      <w:bCs w:val="0"/>
      <w:i w:val="0"/>
      <w:iCs w:val="0"/>
      <w:smallCaps w:val="0"/>
      <w:strike w:val="0"/>
      <w:sz w:val="19"/>
      <w:szCs w:val="19"/>
      <w:u w:val="none"/>
    </w:rPr>
  </w:style>
  <w:style w:type="character" w:customStyle="1" w:styleId="121">
    <w:name w:val="Заголовок №12 + Курсив"/>
    <w:basedOn w:val="12"/>
    <w:rPr>
      <w:rFonts w:ascii="Times New Roman" w:eastAsia="Times New Roman" w:hAnsi="Times New Roman" w:cs="Times New Roman"/>
      <w:b w:val="0"/>
      <w:bCs w:val="0"/>
      <w:i/>
      <w:iCs/>
      <w:smallCaps w:val="0"/>
      <w:strike w:val="0"/>
      <w:color w:val="000000"/>
      <w:spacing w:val="0"/>
      <w:w w:val="100"/>
      <w:position w:val="0"/>
      <w:sz w:val="19"/>
      <w:szCs w:val="19"/>
      <w:u w:val="none"/>
      <w:lang w:val="en-US" w:eastAsia="en-US" w:bidi="en-US"/>
    </w:rPr>
  </w:style>
  <w:style w:type="character" w:customStyle="1" w:styleId="5">
    <w:name w:val="Основной текст (5)_"/>
    <w:basedOn w:val="a0"/>
    <w:link w:val="50"/>
    <w:rPr>
      <w:rFonts w:ascii="Times New Roman" w:eastAsia="Times New Roman" w:hAnsi="Times New Roman" w:cs="Times New Roman"/>
      <w:b/>
      <w:bCs/>
      <w:i w:val="0"/>
      <w:iCs w:val="0"/>
      <w:smallCaps w:val="0"/>
      <w:strike w:val="0"/>
      <w:sz w:val="20"/>
      <w:szCs w:val="20"/>
      <w:u w:val="none"/>
    </w:rPr>
  </w:style>
  <w:style w:type="character" w:customStyle="1" w:styleId="3pt">
    <w:name w:val="Основной текст + Интервал 3 pt"/>
    <w:basedOn w:val="a4"/>
    <w:rPr>
      <w:rFonts w:ascii="Times New Roman" w:eastAsia="Times New Roman" w:hAnsi="Times New Roman" w:cs="Times New Roman"/>
      <w:b w:val="0"/>
      <w:bCs w:val="0"/>
      <w:i w:val="0"/>
      <w:iCs w:val="0"/>
      <w:smallCaps w:val="0"/>
      <w:strike w:val="0"/>
      <w:color w:val="000000"/>
      <w:spacing w:val="60"/>
      <w:w w:val="100"/>
      <w:position w:val="0"/>
      <w:sz w:val="19"/>
      <w:szCs w:val="19"/>
      <w:u w:val="none"/>
      <w:lang w:val="ru-RU" w:eastAsia="ru-RU" w:bidi="ru-RU"/>
    </w:rPr>
  </w:style>
  <w:style w:type="character" w:customStyle="1" w:styleId="3Tahoma5pt">
    <w:name w:val="Основной текст (3) + Tahoma;5 pt"/>
    <w:basedOn w:val="3"/>
    <w:rPr>
      <w:rFonts w:ascii="Tahoma" w:eastAsia="Tahoma" w:hAnsi="Tahoma" w:cs="Tahoma"/>
      <w:b w:val="0"/>
      <w:bCs w:val="0"/>
      <w:i/>
      <w:iCs/>
      <w:smallCaps w:val="0"/>
      <w:strike w:val="0"/>
      <w:color w:val="000000"/>
      <w:spacing w:val="0"/>
      <w:w w:val="100"/>
      <w:position w:val="0"/>
      <w:sz w:val="10"/>
      <w:szCs w:val="10"/>
      <w:u w:val="none"/>
      <w:lang w:val="en-US" w:eastAsia="en-US" w:bidi="en-US"/>
    </w:rPr>
  </w:style>
  <w:style w:type="character" w:customStyle="1" w:styleId="3Tahoma5pt0">
    <w:name w:val="Основной текст (3) + Tahoma;5 pt;Не курсив"/>
    <w:basedOn w:val="3"/>
    <w:rPr>
      <w:rFonts w:ascii="Tahoma" w:eastAsia="Tahoma" w:hAnsi="Tahoma" w:cs="Tahoma"/>
      <w:b w:val="0"/>
      <w:bCs w:val="0"/>
      <w:i/>
      <w:iCs/>
      <w:smallCaps w:val="0"/>
      <w:strike w:val="0"/>
      <w:color w:val="000000"/>
      <w:spacing w:val="0"/>
      <w:w w:val="100"/>
      <w:position w:val="0"/>
      <w:sz w:val="10"/>
      <w:szCs w:val="10"/>
      <w:u w:val="none"/>
      <w:lang w:val="en-US" w:eastAsia="en-US" w:bidi="en-US"/>
    </w:rPr>
  </w:style>
  <w:style w:type="character" w:customStyle="1" w:styleId="3ArialUnicodeMS5pt">
    <w:name w:val="Основной текст (3) + Arial Unicode MS;5 pt;Не курсив"/>
    <w:basedOn w:val="3"/>
    <w:rPr>
      <w:rFonts w:ascii="Arial Unicode MS" w:eastAsia="Arial Unicode MS" w:hAnsi="Arial Unicode MS" w:cs="Arial Unicode MS"/>
      <w:b w:val="0"/>
      <w:bCs w:val="0"/>
      <w:i/>
      <w:iCs/>
      <w:smallCaps w:val="0"/>
      <w:strike w:val="0"/>
      <w:color w:val="000000"/>
      <w:spacing w:val="0"/>
      <w:w w:val="100"/>
      <w:position w:val="0"/>
      <w:sz w:val="10"/>
      <w:szCs w:val="10"/>
      <w:u w:val="none"/>
      <w:lang w:val="ru-RU" w:eastAsia="ru-RU" w:bidi="ru-RU"/>
    </w:rPr>
  </w:style>
  <w:style w:type="character" w:customStyle="1" w:styleId="af4">
    <w:name w:val="Основной текст + Курсив;Малые прописные"/>
    <w:basedOn w:val="a4"/>
    <w:rPr>
      <w:rFonts w:ascii="Times New Roman" w:eastAsia="Times New Roman" w:hAnsi="Times New Roman" w:cs="Times New Roman"/>
      <w:b w:val="0"/>
      <w:bCs w:val="0"/>
      <w:i/>
      <w:iCs/>
      <w:smallCaps/>
      <w:strike w:val="0"/>
      <w:color w:val="000000"/>
      <w:spacing w:val="0"/>
      <w:w w:val="100"/>
      <w:position w:val="0"/>
      <w:sz w:val="19"/>
      <w:szCs w:val="19"/>
      <w:u w:val="none"/>
      <w:lang w:val="ru-RU" w:eastAsia="ru-RU" w:bidi="ru-RU"/>
    </w:rPr>
  </w:style>
  <w:style w:type="character" w:customStyle="1" w:styleId="3pt0">
    <w:name w:val="Основной текст + Курсив;Малые прописные;Интервал 3 pt"/>
    <w:basedOn w:val="a4"/>
    <w:rPr>
      <w:rFonts w:ascii="Times New Roman" w:eastAsia="Times New Roman" w:hAnsi="Times New Roman" w:cs="Times New Roman"/>
      <w:b w:val="0"/>
      <w:bCs w:val="0"/>
      <w:i/>
      <w:iCs/>
      <w:smallCaps/>
      <w:strike w:val="0"/>
      <w:color w:val="000000"/>
      <w:spacing w:val="70"/>
      <w:w w:val="100"/>
      <w:position w:val="0"/>
      <w:sz w:val="19"/>
      <w:szCs w:val="19"/>
      <w:u w:val="none"/>
      <w:lang w:val="en-US" w:eastAsia="en-US" w:bidi="en-US"/>
    </w:rPr>
  </w:style>
  <w:style w:type="character" w:customStyle="1" w:styleId="3pt1">
    <w:name w:val="Основной текст + Курсив;Интервал 3 pt"/>
    <w:basedOn w:val="a4"/>
    <w:rPr>
      <w:rFonts w:ascii="Times New Roman" w:eastAsia="Times New Roman" w:hAnsi="Times New Roman" w:cs="Times New Roman"/>
      <w:b w:val="0"/>
      <w:bCs w:val="0"/>
      <w:i/>
      <w:iCs/>
      <w:smallCaps w:val="0"/>
      <w:strike w:val="0"/>
      <w:color w:val="000000"/>
      <w:spacing w:val="70"/>
      <w:w w:val="100"/>
      <w:position w:val="0"/>
      <w:sz w:val="19"/>
      <w:szCs w:val="19"/>
      <w:u w:val="none"/>
      <w:lang w:val="ru-RU" w:eastAsia="ru-RU" w:bidi="ru-RU"/>
    </w:rPr>
  </w:style>
  <w:style w:type="character" w:customStyle="1" w:styleId="212">
    <w:name w:val="Основной текст (21) + Не курсив"/>
    <w:basedOn w:val="210"/>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43">
    <w:name w:val="Основной текст (4)"/>
    <w:basedOn w:val="4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240">
    <w:name w:val="Основной текст (24)_"/>
    <w:basedOn w:val="a0"/>
    <w:link w:val="241"/>
    <w:rPr>
      <w:rFonts w:ascii="Georgia" w:eastAsia="Georgia" w:hAnsi="Georgia" w:cs="Georgia"/>
      <w:b w:val="0"/>
      <w:bCs w:val="0"/>
      <w:i w:val="0"/>
      <w:iCs w:val="0"/>
      <w:smallCaps w:val="0"/>
      <w:strike w:val="0"/>
      <w:spacing w:val="20"/>
      <w:sz w:val="54"/>
      <w:szCs w:val="54"/>
      <w:u w:val="none"/>
    </w:rPr>
  </w:style>
  <w:style w:type="character" w:customStyle="1" w:styleId="320">
    <w:name w:val="Заголовок №3 (2)_"/>
    <w:basedOn w:val="a0"/>
    <w:link w:val="321"/>
    <w:rPr>
      <w:rFonts w:ascii="Arial Unicode MS" w:eastAsia="Arial Unicode MS" w:hAnsi="Arial Unicode MS" w:cs="Arial Unicode MS"/>
      <w:b w:val="0"/>
      <w:bCs w:val="0"/>
      <w:i w:val="0"/>
      <w:iCs w:val="0"/>
      <w:smallCaps w:val="0"/>
      <w:strike w:val="0"/>
      <w:spacing w:val="310"/>
      <w:sz w:val="15"/>
      <w:szCs w:val="15"/>
      <w:u w:val="none"/>
    </w:rPr>
  </w:style>
  <w:style w:type="character" w:customStyle="1" w:styleId="32Tahoma12pt0pt">
    <w:name w:val="Заголовок №3 (2) + Tahoma;12 pt;Полужирный;Интервал 0 pt"/>
    <w:basedOn w:val="320"/>
    <w:rPr>
      <w:rFonts w:ascii="Tahoma" w:eastAsia="Tahoma" w:hAnsi="Tahoma" w:cs="Tahoma"/>
      <w:b/>
      <w:bCs/>
      <w:i w:val="0"/>
      <w:iCs w:val="0"/>
      <w:smallCaps w:val="0"/>
      <w:strike w:val="0"/>
      <w:color w:val="000000"/>
      <w:spacing w:val="0"/>
      <w:w w:val="100"/>
      <w:position w:val="0"/>
      <w:sz w:val="24"/>
      <w:szCs w:val="24"/>
      <w:u w:val="none"/>
      <w:lang w:val="ru-RU" w:eastAsia="ru-RU" w:bidi="ru-RU"/>
    </w:rPr>
  </w:style>
  <w:style w:type="character" w:customStyle="1" w:styleId="250">
    <w:name w:val="Основной текст (25)_"/>
    <w:basedOn w:val="a0"/>
    <w:link w:val="251"/>
    <w:rPr>
      <w:rFonts w:ascii="Times New Roman" w:eastAsia="Times New Roman" w:hAnsi="Times New Roman" w:cs="Times New Roman"/>
      <w:b w:val="0"/>
      <w:bCs w:val="0"/>
      <w:i w:val="0"/>
      <w:iCs w:val="0"/>
      <w:smallCaps w:val="0"/>
      <w:strike w:val="0"/>
      <w:sz w:val="17"/>
      <w:szCs w:val="17"/>
      <w:u w:val="none"/>
    </w:rPr>
  </w:style>
  <w:style w:type="character" w:customStyle="1" w:styleId="252">
    <w:name w:val="Основной текст (25) + Полужирный;Курсив"/>
    <w:basedOn w:val="250"/>
    <w:rPr>
      <w:rFonts w:ascii="Times New Roman" w:eastAsia="Times New Roman" w:hAnsi="Times New Roman" w:cs="Times New Roman"/>
      <w:b/>
      <w:bCs/>
      <w:i/>
      <w:iCs/>
      <w:smallCaps w:val="0"/>
      <w:strike w:val="0"/>
      <w:color w:val="000000"/>
      <w:spacing w:val="0"/>
      <w:w w:val="100"/>
      <w:position w:val="0"/>
      <w:sz w:val="17"/>
      <w:szCs w:val="17"/>
      <w:u w:val="none"/>
      <w:lang w:val="ru-RU" w:eastAsia="ru-RU" w:bidi="ru-RU"/>
    </w:rPr>
  </w:style>
  <w:style w:type="character" w:customStyle="1" w:styleId="270">
    <w:name w:val="Основной текст (27)_"/>
    <w:basedOn w:val="a0"/>
    <w:link w:val="271"/>
    <w:rPr>
      <w:rFonts w:ascii="Tahoma" w:eastAsia="Tahoma" w:hAnsi="Tahoma" w:cs="Tahoma"/>
      <w:b w:val="0"/>
      <w:bCs w:val="0"/>
      <w:i w:val="0"/>
      <w:iCs w:val="0"/>
      <w:smallCaps w:val="0"/>
      <w:strike w:val="0"/>
      <w:sz w:val="20"/>
      <w:szCs w:val="20"/>
      <w:u w:val="none"/>
    </w:rPr>
  </w:style>
  <w:style w:type="character" w:customStyle="1" w:styleId="28">
    <w:name w:val="Основной текст (28)_"/>
    <w:basedOn w:val="a0"/>
    <w:link w:val="280"/>
    <w:rPr>
      <w:rFonts w:ascii="Times New Roman" w:eastAsia="Times New Roman" w:hAnsi="Times New Roman" w:cs="Times New Roman"/>
      <w:b w:val="0"/>
      <w:bCs w:val="0"/>
      <w:i/>
      <w:iCs/>
      <w:smallCaps w:val="0"/>
      <w:strike w:val="0"/>
      <w:sz w:val="15"/>
      <w:szCs w:val="15"/>
      <w:u w:val="none"/>
      <w:lang w:val="en-US" w:eastAsia="en-US" w:bidi="en-US"/>
    </w:rPr>
  </w:style>
  <w:style w:type="character" w:customStyle="1" w:styleId="281">
    <w:name w:val="Основной текст (28) + Малые прописные"/>
    <w:basedOn w:val="28"/>
    <w:rPr>
      <w:rFonts w:ascii="Times New Roman" w:eastAsia="Times New Roman" w:hAnsi="Times New Roman" w:cs="Times New Roman"/>
      <w:b w:val="0"/>
      <w:bCs w:val="0"/>
      <w:i/>
      <w:iCs/>
      <w:smallCaps/>
      <w:strike w:val="0"/>
      <w:color w:val="000000"/>
      <w:spacing w:val="0"/>
      <w:w w:val="100"/>
      <w:position w:val="0"/>
      <w:sz w:val="15"/>
      <w:szCs w:val="15"/>
      <w:u w:val="none"/>
      <w:lang w:val="en-US" w:eastAsia="en-US" w:bidi="en-US"/>
    </w:rPr>
  </w:style>
  <w:style w:type="character" w:customStyle="1" w:styleId="28Tahoma65pt">
    <w:name w:val="Основной текст (28) + Tahoma;6;5 pt;Полужирный;Не курсив"/>
    <w:basedOn w:val="28"/>
    <w:rPr>
      <w:rFonts w:ascii="Tahoma" w:eastAsia="Tahoma" w:hAnsi="Tahoma" w:cs="Tahoma"/>
      <w:b/>
      <w:bCs/>
      <w:i/>
      <w:iCs/>
      <w:smallCaps w:val="0"/>
      <w:strike w:val="0"/>
      <w:color w:val="000000"/>
      <w:spacing w:val="0"/>
      <w:w w:val="100"/>
      <w:position w:val="0"/>
      <w:sz w:val="13"/>
      <w:szCs w:val="13"/>
      <w:u w:val="none"/>
      <w:lang w:val="en-US" w:eastAsia="en-US" w:bidi="en-US"/>
    </w:rPr>
  </w:style>
  <w:style w:type="character" w:customStyle="1" w:styleId="28ArialUnicodeMS7pt">
    <w:name w:val="Основной текст (28) + Arial Unicode MS;7 pt;Не курсив"/>
    <w:basedOn w:val="28"/>
    <w:rPr>
      <w:rFonts w:ascii="Arial Unicode MS" w:eastAsia="Arial Unicode MS" w:hAnsi="Arial Unicode MS" w:cs="Arial Unicode MS"/>
      <w:b w:val="0"/>
      <w:bCs w:val="0"/>
      <w:i/>
      <w:iCs/>
      <w:smallCaps w:val="0"/>
      <w:strike w:val="0"/>
      <w:color w:val="000000"/>
      <w:spacing w:val="0"/>
      <w:w w:val="100"/>
      <w:position w:val="0"/>
      <w:sz w:val="14"/>
      <w:szCs w:val="14"/>
      <w:u w:val="none"/>
      <w:lang w:val="en-US" w:eastAsia="en-US" w:bidi="en-US"/>
    </w:rPr>
  </w:style>
  <w:style w:type="character" w:customStyle="1" w:styleId="281pt">
    <w:name w:val="Основной текст (28) + Интервал 1 pt"/>
    <w:basedOn w:val="28"/>
    <w:rPr>
      <w:rFonts w:ascii="Times New Roman" w:eastAsia="Times New Roman" w:hAnsi="Times New Roman" w:cs="Times New Roman"/>
      <w:b w:val="0"/>
      <w:bCs w:val="0"/>
      <w:i/>
      <w:iCs/>
      <w:smallCaps w:val="0"/>
      <w:strike w:val="0"/>
      <w:color w:val="000000"/>
      <w:spacing w:val="20"/>
      <w:w w:val="100"/>
      <w:position w:val="0"/>
      <w:sz w:val="15"/>
      <w:szCs w:val="15"/>
      <w:u w:val="none"/>
      <w:lang w:val="en-US" w:eastAsia="en-US" w:bidi="en-US"/>
    </w:rPr>
  </w:style>
  <w:style w:type="character" w:customStyle="1" w:styleId="122">
    <w:name w:val="Заголовок №1 (2)_"/>
    <w:basedOn w:val="a0"/>
    <w:link w:val="123"/>
    <w:rPr>
      <w:rFonts w:ascii="Tahoma" w:eastAsia="Tahoma" w:hAnsi="Tahoma" w:cs="Tahoma"/>
      <w:b/>
      <w:bCs/>
      <w:i w:val="0"/>
      <w:iCs w:val="0"/>
      <w:smallCaps w:val="0"/>
      <w:strike w:val="0"/>
      <w:u w:val="none"/>
    </w:rPr>
  </w:style>
  <w:style w:type="character" w:customStyle="1" w:styleId="9">
    <w:name w:val="Заголовок №9_"/>
    <w:basedOn w:val="a0"/>
    <w:link w:val="90"/>
    <w:rPr>
      <w:rFonts w:ascii="Times New Roman" w:eastAsia="Times New Roman" w:hAnsi="Times New Roman" w:cs="Times New Roman"/>
      <w:b w:val="0"/>
      <w:bCs w:val="0"/>
      <w:i/>
      <w:iCs/>
      <w:smallCaps w:val="0"/>
      <w:strike w:val="0"/>
      <w:sz w:val="19"/>
      <w:szCs w:val="19"/>
      <w:u w:val="none"/>
      <w:lang w:val="en-US" w:eastAsia="en-US" w:bidi="en-US"/>
    </w:rPr>
  </w:style>
  <w:style w:type="character" w:customStyle="1" w:styleId="112">
    <w:name w:val="Заголовок №11 + Не курсив"/>
    <w:basedOn w:val="110"/>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9">
    <w:name w:val="Основной текст (29)_"/>
    <w:basedOn w:val="a0"/>
    <w:link w:val="290"/>
    <w:rPr>
      <w:rFonts w:ascii="Arial Unicode MS" w:eastAsia="Arial Unicode MS" w:hAnsi="Arial Unicode MS" w:cs="Arial Unicode MS"/>
      <w:b w:val="0"/>
      <w:bCs w:val="0"/>
      <w:i/>
      <w:iCs/>
      <w:smallCaps w:val="0"/>
      <w:strike w:val="0"/>
      <w:sz w:val="10"/>
      <w:szCs w:val="10"/>
      <w:u w:val="none"/>
      <w:lang w:val="en-US" w:eastAsia="en-US" w:bidi="en-US"/>
    </w:rPr>
  </w:style>
  <w:style w:type="character" w:customStyle="1" w:styleId="44">
    <w:name w:val="Основной текст (4) + Курсив"/>
    <w:basedOn w:val="41"/>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131">
    <w:name w:val="Основной текст (13)"/>
    <w:basedOn w:val="13"/>
    <w:rPr>
      <w:rFonts w:ascii="Tahoma" w:eastAsia="Tahoma" w:hAnsi="Tahoma" w:cs="Tahoma"/>
      <w:b/>
      <w:bCs/>
      <w:i w:val="0"/>
      <w:iCs w:val="0"/>
      <w:smallCaps w:val="0"/>
      <w:strike w:val="0"/>
      <w:color w:val="000000"/>
      <w:spacing w:val="0"/>
      <w:w w:val="100"/>
      <w:position w:val="0"/>
      <w:sz w:val="24"/>
      <w:szCs w:val="24"/>
      <w:u w:val="none"/>
      <w:lang w:val="ru-RU" w:eastAsia="ru-RU" w:bidi="ru-RU"/>
    </w:rPr>
  </w:style>
  <w:style w:type="character" w:customStyle="1" w:styleId="300">
    <w:name w:val="Основной текст (30)_"/>
    <w:basedOn w:val="a0"/>
    <w:link w:val="301"/>
    <w:rPr>
      <w:rFonts w:ascii="Times New Roman" w:eastAsia="Times New Roman" w:hAnsi="Times New Roman" w:cs="Times New Roman"/>
      <w:b/>
      <w:bCs/>
      <w:i w:val="0"/>
      <w:iCs w:val="0"/>
      <w:smallCaps w:val="0"/>
      <w:strike w:val="0"/>
      <w:sz w:val="19"/>
      <w:szCs w:val="19"/>
      <w:u w:val="none"/>
    </w:rPr>
  </w:style>
  <w:style w:type="character" w:customStyle="1" w:styleId="af5">
    <w:name w:val="Основной текст + Полужирный"/>
    <w:basedOn w:val="a4"/>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310">
    <w:name w:val="Основной текст (31)_"/>
    <w:basedOn w:val="a0"/>
    <w:link w:val="311"/>
    <w:rPr>
      <w:rFonts w:ascii="Times New Roman" w:eastAsia="Times New Roman" w:hAnsi="Times New Roman" w:cs="Times New Roman"/>
      <w:b w:val="0"/>
      <w:bCs w:val="0"/>
      <w:i w:val="0"/>
      <w:iCs w:val="0"/>
      <w:smallCaps w:val="0"/>
      <w:strike w:val="0"/>
      <w:sz w:val="16"/>
      <w:szCs w:val="16"/>
      <w:u w:val="none"/>
    </w:rPr>
  </w:style>
  <w:style w:type="character" w:customStyle="1" w:styleId="3175pt1pt">
    <w:name w:val="Основной текст (31) + 7;5 pt;Курсив;Интервал 1 pt"/>
    <w:basedOn w:val="310"/>
    <w:rPr>
      <w:rFonts w:ascii="Times New Roman" w:eastAsia="Times New Roman" w:hAnsi="Times New Roman" w:cs="Times New Roman"/>
      <w:b w:val="0"/>
      <w:bCs w:val="0"/>
      <w:i/>
      <w:iCs/>
      <w:smallCaps w:val="0"/>
      <w:strike w:val="0"/>
      <w:color w:val="000000"/>
      <w:spacing w:val="20"/>
      <w:w w:val="100"/>
      <w:position w:val="0"/>
      <w:sz w:val="15"/>
      <w:szCs w:val="15"/>
      <w:u w:val="none"/>
      <w:lang w:val="en-US" w:eastAsia="en-US" w:bidi="en-US"/>
    </w:rPr>
  </w:style>
  <w:style w:type="character" w:customStyle="1" w:styleId="302">
    <w:name w:val="Основной текст (30) + Не полужирный;Курсив"/>
    <w:basedOn w:val="300"/>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330">
    <w:name w:val="Заголовок №3 (3)_"/>
    <w:basedOn w:val="a0"/>
    <w:link w:val="331"/>
    <w:rPr>
      <w:rFonts w:ascii="Tahoma" w:eastAsia="Tahoma" w:hAnsi="Tahoma" w:cs="Tahoma"/>
      <w:b w:val="0"/>
      <w:bCs w:val="0"/>
      <w:i/>
      <w:iCs/>
      <w:smallCaps w:val="0"/>
      <w:strike w:val="0"/>
      <w:sz w:val="20"/>
      <w:szCs w:val="20"/>
      <w:u w:val="none"/>
    </w:rPr>
  </w:style>
  <w:style w:type="character" w:customStyle="1" w:styleId="33TimesNewRoman">
    <w:name w:val="Заголовок №3 (3) + Times New Roman"/>
    <w:basedOn w:val="330"/>
    <w:rPr>
      <w:rFonts w:ascii="Times New Roman" w:eastAsia="Times New Roman" w:hAnsi="Times New Roman" w:cs="Times New Roman"/>
      <w:b w:val="0"/>
      <w:bCs w:val="0"/>
      <w:i/>
      <w:iCs/>
      <w:smallCaps w:val="0"/>
      <w:strike w:val="0"/>
      <w:color w:val="000000"/>
      <w:spacing w:val="0"/>
      <w:w w:val="100"/>
      <w:position w:val="0"/>
      <w:sz w:val="20"/>
      <w:szCs w:val="20"/>
      <w:u w:val="none"/>
      <w:lang w:val="ru-RU" w:eastAsia="ru-RU" w:bidi="ru-RU"/>
    </w:rPr>
  </w:style>
  <w:style w:type="character" w:customStyle="1" w:styleId="322">
    <w:name w:val="Основной текст (32)_"/>
    <w:basedOn w:val="a0"/>
    <w:link w:val="323"/>
    <w:rPr>
      <w:rFonts w:ascii="Times New Roman" w:eastAsia="Times New Roman" w:hAnsi="Times New Roman" w:cs="Times New Roman"/>
      <w:b/>
      <w:bCs/>
      <w:i w:val="0"/>
      <w:iCs w:val="0"/>
      <w:smallCaps w:val="0"/>
      <w:strike w:val="0"/>
      <w:sz w:val="17"/>
      <w:szCs w:val="17"/>
      <w:u w:val="none"/>
    </w:rPr>
  </w:style>
  <w:style w:type="character" w:customStyle="1" w:styleId="321pt">
    <w:name w:val="Основной текст (32) + Курсив;Интервал 1 pt"/>
    <w:basedOn w:val="322"/>
    <w:rPr>
      <w:rFonts w:ascii="Times New Roman" w:eastAsia="Times New Roman" w:hAnsi="Times New Roman" w:cs="Times New Roman"/>
      <w:b/>
      <w:bCs/>
      <w:i/>
      <w:iCs/>
      <w:smallCaps w:val="0"/>
      <w:strike w:val="0"/>
      <w:color w:val="000000"/>
      <w:spacing w:val="20"/>
      <w:w w:val="100"/>
      <w:position w:val="0"/>
      <w:sz w:val="17"/>
      <w:szCs w:val="17"/>
      <w:u w:val="none"/>
      <w:lang w:val="en-US" w:eastAsia="en-US" w:bidi="en-US"/>
    </w:rPr>
  </w:style>
  <w:style w:type="character" w:customStyle="1" w:styleId="324">
    <w:name w:val="Основной текст (32) + Не полужирный"/>
    <w:basedOn w:val="322"/>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style>
  <w:style w:type="character" w:customStyle="1" w:styleId="af6">
    <w:name w:val="Основной текст + Малые прописные"/>
    <w:basedOn w:val="a4"/>
    <w:rPr>
      <w:rFonts w:ascii="Times New Roman" w:eastAsia="Times New Roman" w:hAnsi="Times New Roman" w:cs="Times New Roman"/>
      <w:b w:val="0"/>
      <w:bCs w:val="0"/>
      <w:i w:val="0"/>
      <w:iCs w:val="0"/>
      <w:smallCaps/>
      <w:strike w:val="0"/>
      <w:color w:val="000000"/>
      <w:spacing w:val="0"/>
      <w:w w:val="100"/>
      <w:position w:val="0"/>
      <w:sz w:val="19"/>
      <w:szCs w:val="19"/>
      <w:u w:val="none"/>
      <w:lang w:val="ru-RU" w:eastAsia="ru-RU" w:bidi="ru-RU"/>
    </w:rPr>
  </w:style>
  <w:style w:type="character" w:customStyle="1" w:styleId="332">
    <w:name w:val="Основной текст (33)_"/>
    <w:basedOn w:val="a0"/>
    <w:link w:val="333"/>
    <w:rPr>
      <w:rFonts w:ascii="Times New Roman" w:eastAsia="Times New Roman" w:hAnsi="Times New Roman" w:cs="Times New Roman"/>
      <w:b w:val="0"/>
      <w:bCs w:val="0"/>
      <w:i w:val="0"/>
      <w:iCs w:val="0"/>
      <w:smallCaps w:val="0"/>
      <w:strike w:val="0"/>
      <w:sz w:val="17"/>
      <w:szCs w:val="17"/>
      <w:u w:val="none"/>
    </w:rPr>
  </w:style>
  <w:style w:type="character" w:customStyle="1" w:styleId="334">
    <w:name w:val="Основной текст (33) + Полужирный"/>
    <w:basedOn w:val="332"/>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style>
  <w:style w:type="character" w:customStyle="1" w:styleId="260">
    <w:name w:val="Основной текст (26)_"/>
    <w:basedOn w:val="a0"/>
    <w:link w:val="261"/>
    <w:rPr>
      <w:rFonts w:ascii="Times New Roman" w:eastAsia="Times New Roman" w:hAnsi="Times New Roman" w:cs="Times New Roman"/>
      <w:b w:val="0"/>
      <w:bCs w:val="0"/>
      <w:i/>
      <w:iCs/>
      <w:smallCaps w:val="0"/>
      <w:strike w:val="0"/>
      <w:sz w:val="20"/>
      <w:szCs w:val="20"/>
      <w:u w:val="none"/>
    </w:rPr>
  </w:style>
  <w:style w:type="character" w:customStyle="1" w:styleId="36">
    <w:name w:val="Основной текст (3)"/>
    <w:basedOn w:val="3"/>
    <w:rPr>
      <w:rFonts w:ascii="Times New Roman" w:eastAsia="Times New Roman" w:hAnsi="Times New Roman" w:cs="Times New Roman"/>
      <w:b w:val="0"/>
      <w:bCs w:val="0"/>
      <w:i/>
      <w:iCs/>
      <w:smallCaps w:val="0"/>
      <w:strike/>
      <w:color w:val="000000"/>
      <w:spacing w:val="0"/>
      <w:w w:val="100"/>
      <w:position w:val="0"/>
      <w:sz w:val="19"/>
      <w:szCs w:val="19"/>
      <w:u w:val="none"/>
      <w:lang w:val="ru-RU" w:eastAsia="ru-RU" w:bidi="ru-RU"/>
    </w:rPr>
  </w:style>
  <w:style w:type="character" w:customStyle="1" w:styleId="310pt">
    <w:name w:val="Основной текст (3) + 10 pt;Малые прописные"/>
    <w:basedOn w:val="3"/>
    <w:rPr>
      <w:rFonts w:ascii="Times New Roman" w:eastAsia="Times New Roman" w:hAnsi="Times New Roman" w:cs="Times New Roman"/>
      <w:b w:val="0"/>
      <w:bCs w:val="0"/>
      <w:i/>
      <w:iCs/>
      <w:smallCaps/>
      <w:strike/>
      <w:color w:val="000000"/>
      <w:spacing w:val="0"/>
      <w:w w:val="100"/>
      <w:position w:val="0"/>
      <w:sz w:val="20"/>
      <w:szCs w:val="20"/>
      <w:u w:val="none"/>
      <w:lang w:val="en-US" w:eastAsia="en-US" w:bidi="en-US"/>
    </w:rPr>
  </w:style>
  <w:style w:type="character" w:customStyle="1" w:styleId="35pt0pt">
    <w:name w:val="Основной текст (3) + 5 pt;Не курсив;Интервал 0 pt"/>
    <w:basedOn w:val="3"/>
    <w:rPr>
      <w:rFonts w:ascii="Times New Roman" w:eastAsia="Times New Roman" w:hAnsi="Times New Roman" w:cs="Times New Roman"/>
      <w:b w:val="0"/>
      <w:bCs w:val="0"/>
      <w:i/>
      <w:iCs/>
      <w:smallCaps w:val="0"/>
      <w:strike w:val="0"/>
      <w:color w:val="000000"/>
      <w:spacing w:val="-10"/>
      <w:w w:val="100"/>
      <w:position w:val="0"/>
      <w:sz w:val="10"/>
      <w:szCs w:val="10"/>
      <w:u w:val="none"/>
      <w:lang w:val="en-US" w:eastAsia="en-US" w:bidi="en-US"/>
    </w:rPr>
  </w:style>
  <w:style w:type="character" w:customStyle="1" w:styleId="340">
    <w:name w:val="Основной текст (34)_"/>
    <w:basedOn w:val="a0"/>
    <w:link w:val="341"/>
    <w:rPr>
      <w:rFonts w:ascii="Tahoma" w:eastAsia="Tahoma" w:hAnsi="Tahoma" w:cs="Tahoma"/>
      <w:b/>
      <w:bCs/>
      <w:i w:val="0"/>
      <w:iCs w:val="0"/>
      <w:smallCaps w:val="0"/>
      <w:strike w:val="0"/>
      <w:sz w:val="26"/>
      <w:szCs w:val="26"/>
      <w:u w:val="none"/>
    </w:rPr>
  </w:style>
  <w:style w:type="character" w:customStyle="1" w:styleId="350">
    <w:name w:val="Основной текст (35)_"/>
    <w:basedOn w:val="a0"/>
    <w:link w:val="351"/>
    <w:rPr>
      <w:rFonts w:ascii="Tahoma" w:eastAsia="Tahoma" w:hAnsi="Tahoma" w:cs="Tahoma"/>
      <w:b/>
      <w:bCs/>
      <w:i w:val="0"/>
      <w:iCs w:val="0"/>
      <w:smallCaps w:val="0"/>
      <w:strike w:val="0"/>
      <w:sz w:val="28"/>
      <w:szCs w:val="28"/>
      <w:u w:val="none"/>
      <w:lang w:val="en-US" w:eastAsia="en-US" w:bidi="en-US"/>
    </w:rPr>
  </w:style>
  <w:style w:type="character" w:customStyle="1" w:styleId="360">
    <w:name w:val="Основной текст (36)_"/>
    <w:basedOn w:val="a0"/>
    <w:link w:val="361"/>
    <w:rPr>
      <w:rFonts w:ascii="Tahoma" w:eastAsia="Tahoma" w:hAnsi="Tahoma" w:cs="Tahoma"/>
      <w:b w:val="0"/>
      <w:bCs w:val="0"/>
      <w:i w:val="0"/>
      <w:iCs w:val="0"/>
      <w:smallCaps w:val="0"/>
      <w:strike w:val="0"/>
      <w:sz w:val="8"/>
      <w:szCs w:val="8"/>
      <w:u w:val="none"/>
    </w:rPr>
  </w:style>
  <w:style w:type="character" w:customStyle="1" w:styleId="37">
    <w:name w:val="Основной текст (37)_"/>
    <w:basedOn w:val="a0"/>
    <w:link w:val="370"/>
    <w:rPr>
      <w:rFonts w:ascii="Times New Roman" w:eastAsia="Times New Roman" w:hAnsi="Times New Roman" w:cs="Times New Roman"/>
      <w:b w:val="0"/>
      <w:bCs w:val="0"/>
      <w:i w:val="0"/>
      <w:iCs w:val="0"/>
      <w:smallCaps w:val="0"/>
      <w:strike w:val="0"/>
      <w:spacing w:val="-10"/>
      <w:sz w:val="10"/>
      <w:szCs w:val="10"/>
      <w:u w:val="none"/>
    </w:rPr>
  </w:style>
  <w:style w:type="character" w:customStyle="1" w:styleId="371">
    <w:name w:val="Основной текст (37)"/>
    <w:basedOn w:val="37"/>
    <w:rPr>
      <w:rFonts w:ascii="Times New Roman" w:eastAsia="Times New Roman" w:hAnsi="Times New Roman" w:cs="Times New Roman"/>
      <w:b w:val="0"/>
      <w:bCs w:val="0"/>
      <w:i w:val="0"/>
      <w:iCs w:val="0"/>
      <w:smallCaps w:val="0"/>
      <w:strike w:val="0"/>
      <w:color w:val="000000"/>
      <w:spacing w:val="-10"/>
      <w:w w:val="100"/>
      <w:position w:val="0"/>
      <w:sz w:val="10"/>
      <w:szCs w:val="10"/>
      <w:u w:val="single"/>
      <w:lang w:val="ru-RU" w:eastAsia="ru-RU" w:bidi="ru-RU"/>
    </w:rPr>
  </w:style>
  <w:style w:type="character" w:customStyle="1" w:styleId="3710pt0pt">
    <w:name w:val="Основной текст (37) + 10 pt;Курсив;Интервал 0 pt"/>
    <w:basedOn w:val="37"/>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38">
    <w:name w:val="Основной текст (38)_"/>
    <w:basedOn w:val="a0"/>
    <w:link w:val="380"/>
    <w:rPr>
      <w:rFonts w:ascii="Century Gothic" w:eastAsia="Century Gothic" w:hAnsi="Century Gothic" w:cs="Century Gothic"/>
      <w:b w:val="0"/>
      <w:bCs w:val="0"/>
      <w:i w:val="0"/>
      <w:iCs w:val="0"/>
      <w:smallCaps w:val="0"/>
      <w:strike w:val="0"/>
      <w:sz w:val="10"/>
      <w:szCs w:val="10"/>
      <w:u w:val="none"/>
    </w:rPr>
  </w:style>
  <w:style w:type="character" w:customStyle="1" w:styleId="Georgia7pt60">
    <w:name w:val="Основной текст + Georgia;7 pt;Курсив;Масштаб 60%"/>
    <w:basedOn w:val="a4"/>
    <w:rPr>
      <w:rFonts w:ascii="Georgia" w:eastAsia="Georgia" w:hAnsi="Georgia" w:cs="Georgia"/>
      <w:b w:val="0"/>
      <w:bCs w:val="0"/>
      <w:i/>
      <w:iCs/>
      <w:smallCaps w:val="0"/>
      <w:strike w:val="0"/>
      <w:color w:val="000000"/>
      <w:spacing w:val="0"/>
      <w:w w:val="60"/>
      <w:position w:val="0"/>
      <w:sz w:val="14"/>
      <w:szCs w:val="14"/>
      <w:u w:val="none"/>
      <w:lang w:val="en-US" w:eastAsia="en-US" w:bidi="en-US"/>
    </w:rPr>
  </w:style>
  <w:style w:type="paragraph" w:customStyle="1" w:styleId="24">
    <w:name w:val="Основной текст2"/>
    <w:basedOn w:val="a"/>
    <w:link w:val="a4"/>
    <w:pPr>
      <w:shd w:val="clear" w:color="auto" w:fill="FFFFFF"/>
      <w:spacing w:before="240" w:line="250" w:lineRule="exact"/>
      <w:ind w:hanging="1520"/>
      <w:jc w:val="both"/>
    </w:pPr>
    <w:rPr>
      <w:rFonts w:ascii="Times New Roman" w:eastAsia="Times New Roman" w:hAnsi="Times New Roman" w:cs="Times New Roman"/>
      <w:sz w:val="19"/>
      <w:szCs w:val="19"/>
    </w:rPr>
  </w:style>
  <w:style w:type="paragraph" w:customStyle="1" w:styleId="22">
    <w:name w:val="Заголовок №2"/>
    <w:basedOn w:val="a"/>
    <w:link w:val="21"/>
    <w:pPr>
      <w:shd w:val="clear" w:color="auto" w:fill="FFFFFF"/>
      <w:spacing w:after="240" w:line="0" w:lineRule="atLeast"/>
      <w:ind w:hanging="360"/>
      <w:jc w:val="both"/>
      <w:outlineLvl w:val="1"/>
    </w:pPr>
    <w:rPr>
      <w:rFonts w:ascii="Tahoma" w:eastAsia="Tahoma" w:hAnsi="Tahoma" w:cs="Tahoma"/>
      <w:b/>
      <w:bCs/>
      <w:sz w:val="26"/>
      <w:szCs w:val="26"/>
    </w:rPr>
  </w:style>
  <w:style w:type="paragraph" w:customStyle="1" w:styleId="40">
    <w:name w:val="Заголовок №4"/>
    <w:basedOn w:val="a"/>
    <w:link w:val="4"/>
    <w:pPr>
      <w:shd w:val="clear" w:color="auto" w:fill="FFFFFF"/>
      <w:spacing w:before="240" w:after="780" w:line="341" w:lineRule="exact"/>
      <w:ind w:hanging="360"/>
      <w:outlineLvl w:val="3"/>
    </w:pPr>
    <w:rPr>
      <w:rFonts w:ascii="Tahoma" w:eastAsia="Tahoma" w:hAnsi="Tahoma" w:cs="Tahoma"/>
      <w:b/>
      <w:bCs/>
      <w:sz w:val="28"/>
      <w:szCs w:val="28"/>
    </w:rPr>
  </w:style>
  <w:style w:type="paragraph" w:customStyle="1" w:styleId="a6">
    <w:name w:val="Колонтитул"/>
    <w:basedOn w:val="a"/>
    <w:link w:val="a5"/>
    <w:pPr>
      <w:shd w:val="clear" w:color="auto" w:fill="FFFFFF"/>
      <w:spacing w:line="0" w:lineRule="atLeast"/>
    </w:pPr>
    <w:rPr>
      <w:rFonts w:ascii="Tahoma" w:eastAsia="Tahoma" w:hAnsi="Tahoma" w:cs="Tahoma"/>
      <w:b/>
      <w:bCs/>
      <w:i/>
      <w:iCs/>
      <w:spacing w:val="-20"/>
      <w:sz w:val="18"/>
      <w:szCs w:val="18"/>
    </w:rPr>
  </w:style>
  <w:style w:type="paragraph" w:customStyle="1" w:styleId="a8">
    <w:name w:val="Подпись к картинке"/>
    <w:basedOn w:val="a"/>
    <w:link w:val="a7"/>
    <w:pPr>
      <w:shd w:val="clear" w:color="auto" w:fill="FFFFFF"/>
      <w:spacing w:line="0" w:lineRule="atLeast"/>
    </w:pPr>
    <w:rPr>
      <w:rFonts w:ascii="Times New Roman" w:eastAsia="Times New Roman" w:hAnsi="Times New Roman" w:cs="Times New Roman"/>
      <w:sz w:val="17"/>
      <w:szCs w:val="17"/>
    </w:rPr>
  </w:style>
  <w:style w:type="paragraph" w:customStyle="1" w:styleId="ac">
    <w:name w:val="Подпись к таблице"/>
    <w:basedOn w:val="a"/>
    <w:link w:val="ab"/>
    <w:pPr>
      <w:shd w:val="clear" w:color="auto" w:fill="FFFFFF"/>
      <w:spacing w:line="206" w:lineRule="exact"/>
      <w:jc w:val="both"/>
    </w:pPr>
    <w:rPr>
      <w:rFonts w:ascii="Times New Roman" w:eastAsia="Times New Roman" w:hAnsi="Times New Roman" w:cs="Times New Roman"/>
      <w:sz w:val="17"/>
      <w:szCs w:val="17"/>
    </w:rPr>
  </w:style>
  <w:style w:type="paragraph" w:customStyle="1" w:styleId="26">
    <w:name w:val="Подпись к таблице (2)"/>
    <w:basedOn w:val="a"/>
    <w:link w:val="25"/>
    <w:pPr>
      <w:shd w:val="clear" w:color="auto" w:fill="FFFFFF"/>
      <w:spacing w:line="0" w:lineRule="atLeast"/>
    </w:pPr>
    <w:rPr>
      <w:rFonts w:ascii="Times New Roman" w:eastAsia="Times New Roman" w:hAnsi="Times New Roman" w:cs="Times New Roman"/>
      <w:i/>
      <w:iCs/>
      <w:sz w:val="17"/>
      <w:szCs w:val="17"/>
    </w:rPr>
  </w:style>
  <w:style w:type="paragraph" w:customStyle="1" w:styleId="130">
    <w:name w:val="Основной текст (13)"/>
    <w:basedOn w:val="a"/>
    <w:link w:val="13"/>
    <w:pPr>
      <w:shd w:val="clear" w:color="auto" w:fill="FFFFFF"/>
      <w:spacing w:line="0" w:lineRule="atLeast"/>
    </w:pPr>
    <w:rPr>
      <w:rFonts w:ascii="Tahoma" w:eastAsia="Tahoma" w:hAnsi="Tahoma" w:cs="Tahoma"/>
      <w:b/>
      <w:bCs/>
    </w:rPr>
  </w:style>
  <w:style w:type="paragraph" w:customStyle="1" w:styleId="30">
    <w:name w:val="Основной текст (3)"/>
    <w:basedOn w:val="a"/>
    <w:link w:val="3"/>
    <w:pPr>
      <w:shd w:val="clear" w:color="auto" w:fill="FFFFFF"/>
      <w:spacing w:before="60" w:after="60" w:line="0" w:lineRule="atLeast"/>
      <w:ind w:hanging="540"/>
    </w:pPr>
    <w:rPr>
      <w:rFonts w:ascii="Times New Roman" w:eastAsia="Times New Roman" w:hAnsi="Times New Roman" w:cs="Times New Roman"/>
      <w:i/>
      <w:iCs/>
      <w:sz w:val="19"/>
      <w:szCs w:val="19"/>
    </w:rPr>
  </w:style>
  <w:style w:type="paragraph" w:customStyle="1" w:styleId="42">
    <w:name w:val="Основной текст (4)"/>
    <w:basedOn w:val="a"/>
    <w:link w:val="41"/>
    <w:pPr>
      <w:shd w:val="clear" w:color="auto" w:fill="FFFFFF"/>
      <w:spacing w:before="60" w:after="840" w:line="0" w:lineRule="atLeast"/>
    </w:pPr>
    <w:rPr>
      <w:rFonts w:ascii="Times New Roman" w:eastAsia="Times New Roman" w:hAnsi="Times New Roman" w:cs="Times New Roman"/>
      <w:sz w:val="17"/>
      <w:szCs w:val="17"/>
    </w:rPr>
  </w:style>
  <w:style w:type="paragraph" w:customStyle="1" w:styleId="201">
    <w:name w:val="Основной текст (20)"/>
    <w:basedOn w:val="a"/>
    <w:link w:val="200"/>
    <w:pPr>
      <w:shd w:val="clear" w:color="auto" w:fill="FFFFFF"/>
      <w:spacing w:before="240" w:line="0" w:lineRule="atLeast"/>
      <w:jc w:val="both"/>
    </w:pPr>
    <w:rPr>
      <w:rFonts w:ascii="Times New Roman" w:eastAsia="Times New Roman" w:hAnsi="Times New Roman" w:cs="Times New Roman"/>
      <w:i/>
      <w:iCs/>
      <w:sz w:val="20"/>
      <w:szCs w:val="20"/>
    </w:rPr>
  </w:style>
  <w:style w:type="paragraph" w:customStyle="1" w:styleId="211">
    <w:name w:val="Основной текст (21)"/>
    <w:basedOn w:val="a"/>
    <w:link w:val="210"/>
    <w:pPr>
      <w:shd w:val="clear" w:color="auto" w:fill="FFFFFF"/>
      <w:spacing w:after="240" w:line="0" w:lineRule="atLeast"/>
    </w:pPr>
    <w:rPr>
      <w:rFonts w:ascii="Times New Roman" w:eastAsia="Times New Roman" w:hAnsi="Times New Roman" w:cs="Times New Roman"/>
      <w:i/>
      <w:iCs/>
      <w:sz w:val="17"/>
      <w:szCs w:val="17"/>
    </w:rPr>
  </w:style>
  <w:style w:type="paragraph" w:customStyle="1" w:styleId="261">
    <w:name w:val="Основной текст (26)"/>
    <w:basedOn w:val="a"/>
    <w:link w:val="260"/>
    <w:pPr>
      <w:shd w:val="clear" w:color="auto" w:fill="FFFFFF"/>
      <w:spacing w:line="0" w:lineRule="atLeast"/>
    </w:pPr>
    <w:rPr>
      <w:rFonts w:ascii="Times New Roman" w:eastAsia="Times New Roman" w:hAnsi="Times New Roman" w:cs="Times New Roman"/>
      <w:i/>
      <w:iCs/>
      <w:sz w:val="20"/>
      <w:szCs w:val="20"/>
    </w:rPr>
  </w:style>
  <w:style w:type="paragraph" w:customStyle="1" w:styleId="620">
    <w:name w:val="Заголовок №6 (2)"/>
    <w:basedOn w:val="a"/>
    <w:link w:val="62"/>
    <w:pPr>
      <w:shd w:val="clear" w:color="auto" w:fill="FFFFFF"/>
      <w:spacing w:before="360" w:after="120" w:line="341" w:lineRule="exact"/>
      <w:outlineLvl w:val="5"/>
    </w:pPr>
    <w:rPr>
      <w:rFonts w:ascii="Tahoma" w:eastAsia="Tahoma" w:hAnsi="Tahoma" w:cs="Tahoma"/>
      <w:b/>
      <w:bCs/>
      <w:sz w:val="28"/>
      <w:szCs w:val="28"/>
    </w:rPr>
  </w:style>
  <w:style w:type="paragraph" w:customStyle="1" w:styleId="80">
    <w:name w:val="Заголовок №8"/>
    <w:basedOn w:val="a"/>
    <w:link w:val="8"/>
    <w:pPr>
      <w:shd w:val="clear" w:color="auto" w:fill="FFFFFF"/>
      <w:spacing w:before="120" w:after="240" w:line="0" w:lineRule="atLeast"/>
      <w:jc w:val="both"/>
      <w:outlineLvl w:val="7"/>
    </w:pPr>
    <w:rPr>
      <w:rFonts w:ascii="Tahoma" w:eastAsia="Tahoma" w:hAnsi="Tahoma" w:cs="Tahoma"/>
      <w:b/>
      <w:bCs/>
    </w:rPr>
  </w:style>
  <w:style w:type="paragraph" w:customStyle="1" w:styleId="221">
    <w:name w:val="Заголовок №2 (2)"/>
    <w:basedOn w:val="a"/>
    <w:link w:val="220"/>
    <w:pPr>
      <w:shd w:val="clear" w:color="auto" w:fill="FFFFFF"/>
      <w:spacing w:line="0" w:lineRule="atLeast"/>
      <w:outlineLvl w:val="1"/>
    </w:pPr>
    <w:rPr>
      <w:rFonts w:ascii="Georgia" w:eastAsia="Georgia" w:hAnsi="Georgia" w:cs="Georgia"/>
      <w:spacing w:val="20"/>
      <w:sz w:val="54"/>
      <w:szCs w:val="54"/>
      <w:lang w:val="en-US" w:eastAsia="en-US" w:bidi="en-US"/>
    </w:rPr>
  </w:style>
  <w:style w:type="paragraph" w:customStyle="1" w:styleId="223">
    <w:name w:val="Основной текст (22)"/>
    <w:basedOn w:val="a"/>
    <w:link w:val="222"/>
    <w:pPr>
      <w:shd w:val="clear" w:color="auto" w:fill="FFFFFF"/>
      <w:spacing w:before="240" w:line="0" w:lineRule="atLeast"/>
      <w:jc w:val="center"/>
    </w:pPr>
    <w:rPr>
      <w:rFonts w:ascii="Georgia" w:eastAsia="Georgia" w:hAnsi="Georgia" w:cs="Georgia"/>
      <w:b/>
      <w:bCs/>
      <w:i/>
      <w:iCs/>
      <w:spacing w:val="50"/>
      <w:sz w:val="15"/>
      <w:szCs w:val="15"/>
      <w:lang w:val="en-US" w:eastAsia="en-US" w:bidi="en-US"/>
    </w:rPr>
  </w:style>
  <w:style w:type="paragraph" w:customStyle="1" w:styleId="111">
    <w:name w:val="Заголовок №11"/>
    <w:basedOn w:val="a"/>
    <w:link w:val="110"/>
    <w:pPr>
      <w:shd w:val="clear" w:color="auto" w:fill="FFFFFF"/>
      <w:spacing w:before="120" w:line="350" w:lineRule="exact"/>
      <w:jc w:val="center"/>
    </w:pPr>
    <w:rPr>
      <w:rFonts w:ascii="Times New Roman" w:eastAsia="Times New Roman" w:hAnsi="Times New Roman" w:cs="Times New Roman"/>
      <w:i/>
      <w:iCs/>
      <w:sz w:val="19"/>
      <w:szCs w:val="19"/>
    </w:rPr>
  </w:style>
  <w:style w:type="paragraph" w:customStyle="1" w:styleId="920">
    <w:name w:val="Заголовок №9 (2)"/>
    <w:basedOn w:val="a"/>
    <w:link w:val="92"/>
    <w:pPr>
      <w:shd w:val="clear" w:color="auto" w:fill="FFFFFF"/>
      <w:spacing w:before="60" w:after="120" w:line="0" w:lineRule="atLeast"/>
      <w:ind w:hanging="700"/>
      <w:outlineLvl w:val="8"/>
    </w:pPr>
    <w:rPr>
      <w:rFonts w:ascii="Times New Roman" w:eastAsia="Times New Roman" w:hAnsi="Times New Roman" w:cs="Times New Roman"/>
      <w:sz w:val="19"/>
      <w:szCs w:val="19"/>
    </w:rPr>
  </w:style>
  <w:style w:type="paragraph" w:customStyle="1" w:styleId="231">
    <w:name w:val="Основной текст (23)"/>
    <w:basedOn w:val="a"/>
    <w:link w:val="230"/>
    <w:pPr>
      <w:shd w:val="clear" w:color="auto" w:fill="FFFFFF"/>
      <w:spacing w:line="216" w:lineRule="exact"/>
      <w:jc w:val="both"/>
    </w:pPr>
    <w:rPr>
      <w:rFonts w:ascii="Arial Unicode MS" w:eastAsia="Arial Unicode MS" w:hAnsi="Arial Unicode MS" w:cs="Arial Unicode MS"/>
      <w:i/>
      <w:iCs/>
      <w:sz w:val="12"/>
      <w:szCs w:val="12"/>
      <w:lang w:val="en-US" w:eastAsia="en-US" w:bidi="en-US"/>
    </w:rPr>
  </w:style>
  <w:style w:type="paragraph" w:customStyle="1" w:styleId="120">
    <w:name w:val="Заголовок №12"/>
    <w:basedOn w:val="a"/>
    <w:link w:val="12"/>
    <w:pPr>
      <w:shd w:val="clear" w:color="auto" w:fill="FFFFFF"/>
      <w:spacing w:line="216" w:lineRule="exact"/>
    </w:pPr>
    <w:rPr>
      <w:rFonts w:ascii="Times New Roman" w:eastAsia="Times New Roman" w:hAnsi="Times New Roman" w:cs="Times New Roman"/>
      <w:sz w:val="19"/>
      <w:szCs w:val="19"/>
    </w:rPr>
  </w:style>
  <w:style w:type="paragraph" w:customStyle="1" w:styleId="50">
    <w:name w:val="Основной текст (5)"/>
    <w:basedOn w:val="a"/>
    <w:link w:val="5"/>
    <w:pPr>
      <w:shd w:val="clear" w:color="auto" w:fill="FFFFFF"/>
      <w:spacing w:before="60" w:after="180" w:line="0" w:lineRule="atLeast"/>
      <w:ind w:firstLine="340"/>
      <w:jc w:val="both"/>
    </w:pPr>
    <w:rPr>
      <w:rFonts w:ascii="Times New Roman" w:eastAsia="Times New Roman" w:hAnsi="Times New Roman" w:cs="Times New Roman"/>
      <w:b/>
      <w:bCs/>
      <w:sz w:val="20"/>
      <w:szCs w:val="20"/>
    </w:rPr>
  </w:style>
  <w:style w:type="paragraph" w:customStyle="1" w:styleId="241">
    <w:name w:val="Основной текст (24)"/>
    <w:basedOn w:val="a"/>
    <w:link w:val="240"/>
    <w:pPr>
      <w:shd w:val="clear" w:color="auto" w:fill="FFFFFF"/>
      <w:spacing w:before="240" w:line="0" w:lineRule="atLeast"/>
    </w:pPr>
    <w:rPr>
      <w:rFonts w:ascii="Georgia" w:eastAsia="Georgia" w:hAnsi="Georgia" w:cs="Georgia"/>
      <w:spacing w:val="20"/>
      <w:sz w:val="54"/>
      <w:szCs w:val="54"/>
    </w:rPr>
  </w:style>
  <w:style w:type="paragraph" w:customStyle="1" w:styleId="321">
    <w:name w:val="Заголовок №3 (2)"/>
    <w:basedOn w:val="a"/>
    <w:link w:val="320"/>
    <w:pPr>
      <w:shd w:val="clear" w:color="auto" w:fill="FFFFFF"/>
      <w:spacing w:before="240" w:line="0" w:lineRule="atLeast"/>
      <w:outlineLvl w:val="2"/>
    </w:pPr>
    <w:rPr>
      <w:rFonts w:ascii="Arial Unicode MS" w:eastAsia="Arial Unicode MS" w:hAnsi="Arial Unicode MS" w:cs="Arial Unicode MS"/>
      <w:spacing w:val="310"/>
      <w:sz w:val="15"/>
      <w:szCs w:val="15"/>
    </w:rPr>
  </w:style>
  <w:style w:type="paragraph" w:customStyle="1" w:styleId="251">
    <w:name w:val="Основной текст (25)"/>
    <w:basedOn w:val="a"/>
    <w:link w:val="250"/>
    <w:pPr>
      <w:shd w:val="clear" w:color="auto" w:fill="FFFFFF"/>
      <w:spacing w:line="0" w:lineRule="atLeast"/>
      <w:jc w:val="both"/>
    </w:pPr>
    <w:rPr>
      <w:rFonts w:ascii="Times New Roman" w:eastAsia="Times New Roman" w:hAnsi="Times New Roman" w:cs="Times New Roman"/>
      <w:sz w:val="17"/>
      <w:szCs w:val="17"/>
    </w:rPr>
  </w:style>
  <w:style w:type="paragraph" w:customStyle="1" w:styleId="271">
    <w:name w:val="Основной текст (27)"/>
    <w:basedOn w:val="a"/>
    <w:link w:val="270"/>
    <w:pPr>
      <w:shd w:val="clear" w:color="auto" w:fill="FFFFFF"/>
      <w:spacing w:before="240" w:line="0" w:lineRule="atLeast"/>
    </w:pPr>
    <w:rPr>
      <w:rFonts w:ascii="Tahoma" w:eastAsia="Tahoma" w:hAnsi="Tahoma" w:cs="Tahoma"/>
      <w:sz w:val="20"/>
      <w:szCs w:val="20"/>
    </w:rPr>
  </w:style>
  <w:style w:type="paragraph" w:customStyle="1" w:styleId="280">
    <w:name w:val="Основной текст (28)"/>
    <w:basedOn w:val="a"/>
    <w:link w:val="28"/>
    <w:pPr>
      <w:shd w:val="clear" w:color="auto" w:fill="FFFFFF"/>
      <w:spacing w:after="240" w:line="0" w:lineRule="atLeast"/>
    </w:pPr>
    <w:rPr>
      <w:rFonts w:ascii="Times New Roman" w:eastAsia="Times New Roman" w:hAnsi="Times New Roman" w:cs="Times New Roman"/>
      <w:i/>
      <w:iCs/>
      <w:sz w:val="15"/>
      <w:szCs w:val="15"/>
      <w:lang w:val="en-US" w:eastAsia="en-US" w:bidi="en-US"/>
    </w:rPr>
  </w:style>
  <w:style w:type="paragraph" w:customStyle="1" w:styleId="123">
    <w:name w:val="Заголовок №1 (2)"/>
    <w:basedOn w:val="a"/>
    <w:link w:val="122"/>
    <w:pPr>
      <w:shd w:val="clear" w:color="auto" w:fill="FFFFFF"/>
      <w:spacing w:before="240" w:after="120" w:line="0" w:lineRule="atLeast"/>
      <w:jc w:val="both"/>
      <w:outlineLvl w:val="0"/>
    </w:pPr>
    <w:rPr>
      <w:rFonts w:ascii="Tahoma" w:eastAsia="Tahoma" w:hAnsi="Tahoma" w:cs="Tahoma"/>
      <w:b/>
      <w:bCs/>
    </w:rPr>
  </w:style>
  <w:style w:type="paragraph" w:customStyle="1" w:styleId="90">
    <w:name w:val="Заголовок №9"/>
    <w:basedOn w:val="a"/>
    <w:link w:val="9"/>
    <w:pPr>
      <w:shd w:val="clear" w:color="auto" w:fill="FFFFFF"/>
      <w:spacing w:before="120" w:after="300" w:line="0" w:lineRule="atLeast"/>
      <w:jc w:val="center"/>
      <w:outlineLvl w:val="8"/>
    </w:pPr>
    <w:rPr>
      <w:rFonts w:ascii="Times New Roman" w:eastAsia="Times New Roman" w:hAnsi="Times New Roman" w:cs="Times New Roman"/>
      <w:i/>
      <w:iCs/>
      <w:sz w:val="19"/>
      <w:szCs w:val="19"/>
      <w:lang w:val="en-US" w:eastAsia="en-US" w:bidi="en-US"/>
    </w:rPr>
  </w:style>
  <w:style w:type="paragraph" w:customStyle="1" w:styleId="290">
    <w:name w:val="Основной текст (29)"/>
    <w:basedOn w:val="a"/>
    <w:link w:val="29"/>
    <w:pPr>
      <w:shd w:val="clear" w:color="auto" w:fill="FFFFFF"/>
      <w:spacing w:line="422" w:lineRule="exact"/>
    </w:pPr>
    <w:rPr>
      <w:rFonts w:ascii="Arial Unicode MS" w:eastAsia="Arial Unicode MS" w:hAnsi="Arial Unicode MS" w:cs="Arial Unicode MS"/>
      <w:i/>
      <w:iCs/>
      <w:sz w:val="10"/>
      <w:szCs w:val="10"/>
      <w:lang w:val="en-US" w:eastAsia="en-US" w:bidi="en-US"/>
    </w:rPr>
  </w:style>
  <w:style w:type="paragraph" w:customStyle="1" w:styleId="311">
    <w:name w:val="Основной текст (31)"/>
    <w:basedOn w:val="a"/>
    <w:link w:val="310"/>
    <w:pPr>
      <w:shd w:val="clear" w:color="auto" w:fill="FFFFFF"/>
      <w:spacing w:after="240" w:line="0" w:lineRule="atLeast"/>
      <w:jc w:val="both"/>
    </w:pPr>
    <w:rPr>
      <w:rFonts w:ascii="Times New Roman" w:eastAsia="Times New Roman" w:hAnsi="Times New Roman" w:cs="Times New Roman"/>
      <w:sz w:val="16"/>
      <w:szCs w:val="16"/>
    </w:rPr>
  </w:style>
  <w:style w:type="paragraph" w:customStyle="1" w:styleId="301">
    <w:name w:val="Основной текст (30)"/>
    <w:basedOn w:val="a"/>
    <w:link w:val="300"/>
    <w:pPr>
      <w:shd w:val="clear" w:color="auto" w:fill="FFFFFF"/>
      <w:spacing w:line="0" w:lineRule="atLeast"/>
      <w:jc w:val="both"/>
    </w:pPr>
    <w:rPr>
      <w:rFonts w:ascii="Times New Roman" w:eastAsia="Times New Roman" w:hAnsi="Times New Roman" w:cs="Times New Roman"/>
      <w:b/>
      <w:bCs/>
      <w:sz w:val="19"/>
      <w:szCs w:val="19"/>
    </w:rPr>
  </w:style>
  <w:style w:type="paragraph" w:customStyle="1" w:styleId="331">
    <w:name w:val="Заголовок №3 (3)"/>
    <w:basedOn w:val="a"/>
    <w:link w:val="330"/>
    <w:pPr>
      <w:shd w:val="clear" w:color="auto" w:fill="FFFFFF"/>
      <w:spacing w:before="240" w:line="0" w:lineRule="atLeast"/>
      <w:outlineLvl w:val="2"/>
    </w:pPr>
    <w:rPr>
      <w:rFonts w:ascii="Tahoma" w:eastAsia="Tahoma" w:hAnsi="Tahoma" w:cs="Tahoma"/>
      <w:i/>
      <w:iCs/>
      <w:sz w:val="20"/>
      <w:szCs w:val="20"/>
    </w:rPr>
  </w:style>
  <w:style w:type="paragraph" w:customStyle="1" w:styleId="323">
    <w:name w:val="Основной текст (32)"/>
    <w:basedOn w:val="a"/>
    <w:link w:val="322"/>
    <w:pPr>
      <w:shd w:val="clear" w:color="auto" w:fill="FFFFFF"/>
      <w:spacing w:after="240" w:line="0" w:lineRule="atLeast"/>
      <w:jc w:val="center"/>
    </w:pPr>
    <w:rPr>
      <w:rFonts w:ascii="Times New Roman" w:eastAsia="Times New Roman" w:hAnsi="Times New Roman" w:cs="Times New Roman"/>
      <w:b/>
      <w:bCs/>
      <w:sz w:val="17"/>
      <w:szCs w:val="17"/>
    </w:rPr>
  </w:style>
  <w:style w:type="paragraph" w:customStyle="1" w:styleId="333">
    <w:name w:val="Основной текст (33)"/>
    <w:basedOn w:val="a"/>
    <w:link w:val="332"/>
    <w:pPr>
      <w:shd w:val="clear" w:color="auto" w:fill="FFFFFF"/>
      <w:spacing w:before="240" w:after="120" w:line="0" w:lineRule="atLeast"/>
    </w:pPr>
    <w:rPr>
      <w:rFonts w:ascii="Times New Roman" w:eastAsia="Times New Roman" w:hAnsi="Times New Roman" w:cs="Times New Roman"/>
      <w:sz w:val="17"/>
      <w:szCs w:val="17"/>
    </w:rPr>
  </w:style>
  <w:style w:type="paragraph" w:customStyle="1" w:styleId="341">
    <w:name w:val="Основной текст (34)"/>
    <w:basedOn w:val="a"/>
    <w:link w:val="340"/>
    <w:pPr>
      <w:shd w:val="clear" w:color="auto" w:fill="FFFFFF"/>
      <w:spacing w:before="240" w:line="0" w:lineRule="atLeast"/>
      <w:jc w:val="center"/>
    </w:pPr>
    <w:rPr>
      <w:rFonts w:ascii="Tahoma" w:eastAsia="Tahoma" w:hAnsi="Tahoma" w:cs="Tahoma"/>
      <w:b/>
      <w:bCs/>
      <w:sz w:val="26"/>
      <w:szCs w:val="26"/>
    </w:rPr>
  </w:style>
  <w:style w:type="paragraph" w:customStyle="1" w:styleId="351">
    <w:name w:val="Основной текст (35)"/>
    <w:basedOn w:val="a"/>
    <w:link w:val="350"/>
    <w:pPr>
      <w:shd w:val="clear" w:color="auto" w:fill="FFFFFF"/>
      <w:spacing w:before="240" w:line="0" w:lineRule="atLeast"/>
    </w:pPr>
    <w:rPr>
      <w:rFonts w:ascii="Tahoma" w:eastAsia="Tahoma" w:hAnsi="Tahoma" w:cs="Tahoma"/>
      <w:b/>
      <w:bCs/>
      <w:sz w:val="28"/>
      <w:szCs w:val="28"/>
      <w:lang w:val="en-US" w:eastAsia="en-US" w:bidi="en-US"/>
    </w:rPr>
  </w:style>
  <w:style w:type="paragraph" w:customStyle="1" w:styleId="361">
    <w:name w:val="Основной текст (36)"/>
    <w:basedOn w:val="a"/>
    <w:link w:val="360"/>
    <w:pPr>
      <w:shd w:val="clear" w:color="auto" w:fill="FFFFFF"/>
      <w:spacing w:line="245" w:lineRule="exact"/>
    </w:pPr>
    <w:rPr>
      <w:rFonts w:ascii="Tahoma" w:eastAsia="Tahoma" w:hAnsi="Tahoma" w:cs="Tahoma"/>
      <w:sz w:val="8"/>
      <w:szCs w:val="8"/>
    </w:rPr>
  </w:style>
  <w:style w:type="paragraph" w:customStyle="1" w:styleId="370">
    <w:name w:val="Основной текст (37)"/>
    <w:basedOn w:val="a"/>
    <w:link w:val="37"/>
    <w:pPr>
      <w:shd w:val="clear" w:color="auto" w:fill="FFFFFF"/>
      <w:spacing w:line="0" w:lineRule="atLeast"/>
    </w:pPr>
    <w:rPr>
      <w:rFonts w:ascii="Times New Roman" w:eastAsia="Times New Roman" w:hAnsi="Times New Roman" w:cs="Times New Roman"/>
      <w:spacing w:val="-10"/>
      <w:sz w:val="10"/>
      <w:szCs w:val="10"/>
    </w:rPr>
  </w:style>
  <w:style w:type="paragraph" w:customStyle="1" w:styleId="380">
    <w:name w:val="Основной текст (38)"/>
    <w:basedOn w:val="a"/>
    <w:link w:val="38"/>
    <w:pPr>
      <w:shd w:val="clear" w:color="auto" w:fill="FFFFFF"/>
      <w:spacing w:after="120" w:line="0" w:lineRule="atLeast"/>
    </w:pPr>
    <w:rPr>
      <w:rFonts w:ascii="Century Gothic" w:eastAsia="Century Gothic" w:hAnsi="Century Gothic" w:cs="Century Gothic"/>
      <w:sz w:val="10"/>
      <w:szCs w:val="10"/>
    </w:rPr>
  </w:style>
  <w:style w:type="paragraph" w:styleId="af7">
    <w:name w:val="footer"/>
    <w:basedOn w:val="a"/>
    <w:link w:val="af8"/>
    <w:uiPriority w:val="99"/>
    <w:unhideWhenUsed/>
    <w:rsid w:val="002A4B65"/>
    <w:pPr>
      <w:tabs>
        <w:tab w:val="center" w:pos="4677"/>
        <w:tab w:val="right" w:pos="9355"/>
      </w:tabs>
    </w:pPr>
  </w:style>
  <w:style w:type="character" w:customStyle="1" w:styleId="af8">
    <w:name w:val="Нижний колонтитул Знак"/>
    <w:basedOn w:val="a0"/>
    <w:link w:val="af7"/>
    <w:uiPriority w:val="99"/>
    <w:rsid w:val="002A4B65"/>
    <w:rPr>
      <w:color w:val="000000"/>
    </w:rPr>
  </w:style>
  <w:style w:type="paragraph" w:styleId="af9">
    <w:name w:val="header"/>
    <w:basedOn w:val="a"/>
    <w:link w:val="afa"/>
    <w:uiPriority w:val="99"/>
    <w:unhideWhenUsed/>
    <w:rsid w:val="002A4B65"/>
    <w:pPr>
      <w:tabs>
        <w:tab w:val="center" w:pos="4677"/>
        <w:tab w:val="right" w:pos="9355"/>
      </w:tabs>
    </w:pPr>
  </w:style>
  <w:style w:type="character" w:customStyle="1" w:styleId="afa">
    <w:name w:val="Верхний колонтитул Знак"/>
    <w:basedOn w:val="a0"/>
    <w:link w:val="af9"/>
    <w:uiPriority w:val="99"/>
    <w:rsid w:val="002A4B65"/>
    <w:rPr>
      <w:color w:val="000000"/>
    </w:rPr>
  </w:style>
  <w:style w:type="paragraph" w:styleId="afb">
    <w:name w:val="Balloon Text"/>
    <w:basedOn w:val="a"/>
    <w:link w:val="afc"/>
    <w:uiPriority w:val="99"/>
    <w:semiHidden/>
    <w:unhideWhenUsed/>
    <w:rsid w:val="002A4B65"/>
    <w:rPr>
      <w:rFonts w:ascii="Tahoma" w:hAnsi="Tahoma" w:cs="Tahoma"/>
      <w:sz w:val="16"/>
      <w:szCs w:val="16"/>
    </w:rPr>
  </w:style>
  <w:style w:type="character" w:customStyle="1" w:styleId="afc">
    <w:name w:val="Текст выноски Знак"/>
    <w:basedOn w:val="a0"/>
    <w:link w:val="afb"/>
    <w:uiPriority w:val="99"/>
    <w:semiHidden/>
    <w:rsid w:val="002A4B65"/>
    <w:rPr>
      <w:rFonts w:ascii="Tahoma" w:hAnsi="Tahoma" w:cs="Tahoma"/>
      <w:color w:val="000000"/>
      <w:sz w:val="16"/>
      <w:szCs w:val="16"/>
    </w:rPr>
  </w:style>
  <w:style w:type="character" w:styleId="afd">
    <w:name w:val="Placeholder Text"/>
    <w:basedOn w:val="a0"/>
    <w:uiPriority w:val="99"/>
    <w:semiHidden/>
    <w:rsid w:val="00546715"/>
    <w:rPr>
      <w:color w:val="808080"/>
    </w:rPr>
  </w:style>
  <w:style w:type="paragraph" w:styleId="afe">
    <w:name w:val="Normal (Web)"/>
    <w:basedOn w:val="a"/>
    <w:unhideWhenUsed/>
    <w:rsid w:val="00F40880"/>
    <w:pPr>
      <w:widowControl/>
      <w:spacing w:before="100" w:beforeAutospacing="1" w:after="100" w:afterAutospacing="1"/>
    </w:pPr>
    <w:rPr>
      <w:rFonts w:ascii="Times New Roman" w:eastAsia="Times New Roman" w:hAnsi="Times New Roman" w:cs="Times New Roman"/>
      <w:color w:val="auto"/>
      <w:lang w:bidi="ar-SA"/>
    </w:rPr>
  </w:style>
  <w:style w:type="paragraph" w:styleId="aff">
    <w:name w:val="No Spacing"/>
    <w:uiPriority w:val="1"/>
    <w:qFormat/>
    <w:rsid w:val="009E26D5"/>
    <w:rPr>
      <w:color w:val="000000"/>
    </w:rPr>
  </w:style>
  <w:style w:type="character" w:customStyle="1" w:styleId="10">
    <w:name w:val="Заголовок 1 Знак"/>
    <w:basedOn w:val="a0"/>
    <w:link w:val="1"/>
    <w:uiPriority w:val="9"/>
    <w:rsid w:val="008F5EE0"/>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8F5EE0"/>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rsid w:val="008F5EE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8F5EE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66CC"/>
      <w:u w:val="single"/>
    </w:rPr>
  </w:style>
  <w:style w:type="character" w:customStyle="1" w:styleId="Exact">
    <w:name w:val="Основной текст Exact"/>
    <w:basedOn w:val="a0"/>
    <w:rPr>
      <w:rFonts w:ascii="Times New Roman" w:eastAsia="Times New Roman" w:hAnsi="Times New Roman" w:cs="Times New Roman"/>
      <w:b w:val="0"/>
      <w:bCs w:val="0"/>
      <w:i w:val="0"/>
      <w:iCs w:val="0"/>
      <w:smallCaps w:val="0"/>
      <w:strike w:val="0"/>
      <w:spacing w:val="2"/>
      <w:sz w:val="17"/>
      <w:szCs w:val="17"/>
      <w:u w:val="none"/>
    </w:rPr>
  </w:style>
  <w:style w:type="character" w:customStyle="1" w:styleId="Exact0">
    <w:name w:val="Основной текст Exact"/>
    <w:basedOn w:val="a4"/>
    <w:rPr>
      <w:rFonts w:ascii="Times New Roman" w:eastAsia="Times New Roman" w:hAnsi="Times New Roman" w:cs="Times New Roman"/>
      <w:b w:val="0"/>
      <w:bCs w:val="0"/>
      <w:i w:val="0"/>
      <w:iCs w:val="0"/>
      <w:smallCaps w:val="0"/>
      <w:strike w:val="0"/>
      <w:color w:val="FFFFFF"/>
      <w:spacing w:val="2"/>
      <w:sz w:val="17"/>
      <w:szCs w:val="17"/>
      <w:u w:val="none"/>
    </w:rPr>
  </w:style>
  <w:style w:type="character" w:customStyle="1" w:styleId="21">
    <w:name w:val="Заголовок №2_"/>
    <w:basedOn w:val="a0"/>
    <w:link w:val="22"/>
    <w:rPr>
      <w:rFonts w:ascii="Tahoma" w:eastAsia="Tahoma" w:hAnsi="Tahoma" w:cs="Tahoma"/>
      <w:b/>
      <w:bCs/>
      <w:i w:val="0"/>
      <w:iCs w:val="0"/>
      <w:smallCaps w:val="0"/>
      <w:strike w:val="0"/>
      <w:sz w:val="26"/>
      <w:szCs w:val="26"/>
      <w:u w:val="none"/>
    </w:rPr>
  </w:style>
  <w:style w:type="character" w:customStyle="1" w:styleId="23">
    <w:name w:val="Заголовок №2"/>
    <w:basedOn w:val="21"/>
    <w:rPr>
      <w:rFonts w:ascii="Tahoma" w:eastAsia="Tahoma" w:hAnsi="Tahoma" w:cs="Tahoma"/>
      <w:b/>
      <w:bCs/>
      <w:i w:val="0"/>
      <w:iCs w:val="0"/>
      <w:smallCaps w:val="0"/>
      <w:strike w:val="0"/>
      <w:color w:val="000000"/>
      <w:spacing w:val="0"/>
      <w:w w:val="100"/>
      <w:position w:val="0"/>
      <w:sz w:val="26"/>
      <w:szCs w:val="26"/>
      <w:u w:val="single"/>
      <w:lang w:val="ru-RU" w:eastAsia="ru-RU" w:bidi="ru-RU"/>
    </w:rPr>
  </w:style>
  <w:style w:type="character" w:customStyle="1" w:styleId="4">
    <w:name w:val="Заголовок №4_"/>
    <w:basedOn w:val="a0"/>
    <w:link w:val="40"/>
    <w:rPr>
      <w:rFonts w:ascii="Tahoma" w:eastAsia="Tahoma" w:hAnsi="Tahoma" w:cs="Tahoma"/>
      <w:b/>
      <w:bCs/>
      <w:i w:val="0"/>
      <w:iCs w:val="0"/>
      <w:smallCaps w:val="0"/>
      <w:strike w:val="0"/>
      <w:sz w:val="28"/>
      <w:szCs w:val="28"/>
      <w:u w:val="none"/>
    </w:rPr>
  </w:style>
  <w:style w:type="character" w:customStyle="1" w:styleId="a4">
    <w:name w:val="Основной текст_"/>
    <w:basedOn w:val="a0"/>
    <w:link w:val="24"/>
    <w:rPr>
      <w:rFonts w:ascii="Times New Roman" w:eastAsia="Times New Roman" w:hAnsi="Times New Roman" w:cs="Times New Roman"/>
      <w:b w:val="0"/>
      <w:bCs w:val="0"/>
      <w:i w:val="0"/>
      <w:iCs w:val="0"/>
      <w:smallCaps w:val="0"/>
      <w:strike w:val="0"/>
      <w:sz w:val="19"/>
      <w:szCs w:val="19"/>
      <w:u w:val="none"/>
    </w:rPr>
  </w:style>
  <w:style w:type="character" w:customStyle="1" w:styleId="a5">
    <w:name w:val="Колонтитул_"/>
    <w:basedOn w:val="a0"/>
    <w:link w:val="a6"/>
    <w:rPr>
      <w:rFonts w:ascii="Tahoma" w:eastAsia="Tahoma" w:hAnsi="Tahoma" w:cs="Tahoma"/>
      <w:b/>
      <w:bCs/>
      <w:i/>
      <w:iCs/>
      <w:smallCaps w:val="0"/>
      <w:strike w:val="0"/>
      <w:spacing w:val="-20"/>
      <w:sz w:val="18"/>
      <w:szCs w:val="18"/>
      <w:u w:val="none"/>
    </w:rPr>
  </w:style>
  <w:style w:type="character" w:customStyle="1" w:styleId="10pt0pt">
    <w:name w:val="Колонтитул + 10 pt;Не курсив;Интервал 0 pt"/>
    <w:basedOn w:val="a5"/>
    <w:rPr>
      <w:rFonts w:ascii="Tahoma" w:eastAsia="Tahoma" w:hAnsi="Tahoma" w:cs="Tahoma"/>
      <w:b/>
      <w:bCs/>
      <w:i/>
      <w:iCs/>
      <w:smallCaps w:val="0"/>
      <w:strike w:val="0"/>
      <w:color w:val="000000"/>
      <w:spacing w:val="0"/>
      <w:w w:val="100"/>
      <w:position w:val="0"/>
      <w:sz w:val="20"/>
      <w:szCs w:val="20"/>
      <w:u w:val="none"/>
      <w:lang w:val="ru-RU" w:eastAsia="ru-RU" w:bidi="ru-RU"/>
    </w:rPr>
  </w:style>
  <w:style w:type="character" w:customStyle="1" w:styleId="0pt">
    <w:name w:val="Колонтитул + Интервал 0 pt"/>
    <w:basedOn w:val="a5"/>
    <w:rPr>
      <w:rFonts w:ascii="Tahoma" w:eastAsia="Tahoma" w:hAnsi="Tahoma" w:cs="Tahoma"/>
      <w:b/>
      <w:bCs/>
      <w:i/>
      <w:iCs/>
      <w:smallCaps w:val="0"/>
      <w:strike w:val="0"/>
      <w:color w:val="000000"/>
      <w:spacing w:val="0"/>
      <w:w w:val="100"/>
      <w:position w:val="0"/>
      <w:sz w:val="18"/>
      <w:szCs w:val="18"/>
      <w:u w:val="single"/>
      <w:lang w:val="ru-RU" w:eastAsia="ru-RU" w:bidi="ru-RU"/>
    </w:rPr>
  </w:style>
  <w:style w:type="character" w:customStyle="1" w:styleId="a7">
    <w:name w:val="Подпись к картинке_"/>
    <w:basedOn w:val="a0"/>
    <w:link w:val="a8"/>
    <w:rPr>
      <w:rFonts w:ascii="Times New Roman" w:eastAsia="Times New Roman" w:hAnsi="Times New Roman" w:cs="Times New Roman"/>
      <w:b w:val="0"/>
      <w:bCs w:val="0"/>
      <w:i w:val="0"/>
      <w:iCs w:val="0"/>
      <w:smallCaps w:val="0"/>
      <w:strike w:val="0"/>
      <w:sz w:val="17"/>
      <w:szCs w:val="17"/>
      <w:u w:val="none"/>
    </w:rPr>
  </w:style>
  <w:style w:type="character" w:customStyle="1" w:styleId="a9">
    <w:name w:val="Колонтитул"/>
    <w:basedOn w:val="a5"/>
    <w:rPr>
      <w:rFonts w:ascii="Tahoma" w:eastAsia="Tahoma" w:hAnsi="Tahoma" w:cs="Tahoma"/>
      <w:b/>
      <w:bCs/>
      <w:i/>
      <w:iCs/>
      <w:smallCaps w:val="0"/>
      <w:strike w:val="0"/>
      <w:color w:val="000000"/>
      <w:spacing w:val="-20"/>
      <w:w w:val="100"/>
      <w:position w:val="0"/>
      <w:sz w:val="18"/>
      <w:szCs w:val="18"/>
      <w:u w:val="single"/>
      <w:lang w:val="ru-RU" w:eastAsia="ru-RU" w:bidi="ru-RU"/>
    </w:rPr>
  </w:style>
  <w:style w:type="character" w:customStyle="1" w:styleId="aa">
    <w:name w:val="Колонтитул"/>
    <w:basedOn w:val="a5"/>
    <w:rPr>
      <w:rFonts w:ascii="Tahoma" w:eastAsia="Tahoma" w:hAnsi="Tahoma" w:cs="Tahoma"/>
      <w:b/>
      <w:bCs/>
      <w:i/>
      <w:iCs/>
      <w:smallCaps w:val="0"/>
      <w:strike w:val="0"/>
      <w:color w:val="000000"/>
      <w:spacing w:val="-20"/>
      <w:w w:val="100"/>
      <w:position w:val="0"/>
      <w:sz w:val="18"/>
      <w:szCs w:val="18"/>
      <w:u w:val="none"/>
    </w:rPr>
  </w:style>
  <w:style w:type="character" w:customStyle="1" w:styleId="ab">
    <w:name w:val="Подпись к таблице_"/>
    <w:basedOn w:val="a0"/>
    <w:link w:val="ac"/>
    <w:rPr>
      <w:rFonts w:ascii="Times New Roman" w:eastAsia="Times New Roman" w:hAnsi="Times New Roman" w:cs="Times New Roman"/>
      <w:b w:val="0"/>
      <w:bCs w:val="0"/>
      <w:i w:val="0"/>
      <w:iCs w:val="0"/>
      <w:smallCaps w:val="0"/>
      <w:strike w:val="0"/>
      <w:sz w:val="17"/>
      <w:szCs w:val="17"/>
      <w:u w:val="none"/>
    </w:rPr>
  </w:style>
  <w:style w:type="character" w:customStyle="1" w:styleId="85pt">
    <w:name w:val="Основной текст + 8;5 pt"/>
    <w:basedOn w:val="a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10pt">
    <w:name w:val="Основной текст + 10 pt"/>
    <w:basedOn w:val="a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25">
    <w:name w:val="Подпись к таблице (2)_"/>
    <w:basedOn w:val="a0"/>
    <w:link w:val="26"/>
    <w:rPr>
      <w:rFonts w:ascii="Times New Roman" w:eastAsia="Times New Roman" w:hAnsi="Times New Roman" w:cs="Times New Roman"/>
      <w:b w:val="0"/>
      <w:bCs w:val="0"/>
      <w:i/>
      <w:iCs/>
      <w:smallCaps w:val="0"/>
      <w:strike w:val="0"/>
      <w:sz w:val="17"/>
      <w:szCs w:val="17"/>
      <w:u w:val="none"/>
    </w:rPr>
  </w:style>
  <w:style w:type="character" w:customStyle="1" w:styleId="85pt0">
    <w:name w:val="Основной текст + 8;5 pt;Курсив"/>
    <w:basedOn w:val="a4"/>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13">
    <w:name w:val="Основной текст (13)_"/>
    <w:basedOn w:val="a0"/>
    <w:link w:val="130"/>
    <w:rPr>
      <w:rFonts w:ascii="Tahoma" w:eastAsia="Tahoma" w:hAnsi="Tahoma" w:cs="Tahoma"/>
      <w:b/>
      <w:bCs/>
      <w:i w:val="0"/>
      <w:iCs w:val="0"/>
      <w:smallCaps w:val="0"/>
      <w:strike w:val="0"/>
      <w:u w:val="none"/>
    </w:rPr>
  </w:style>
  <w:style w:type="character" w:customStyle="1" w:styleId="3">
    <w:name w:val="Основной текст (3)_"/>
    <w:basedOn w:val="a0"/>
    <w:link w:val="30"/>
    <w:rPr>
      <w:rFonts w:ascii="Times New Roman" w:eastAsia="Times New Roman" w:hAnsi="Times New Roman" w:cs="Times New Roman"/>
      <w:b w:val="0"/>
      <w:bCs w:val="0"/>
      <w:i/>
      <w:iCs/>
      <w:smallCaps w:val="0"/>
      <w:strike w:val="0"/>
      <w:sz w:val="19"/>
      <w:szCs w:val="19"/>
      <w:u w:val="none"/>
    </w:rPr>
  </w:style>
  <w:style w:type="character" w:customStyle="1" w:styleId="31">
    <w:name w:val="Основной текст (3) + Малые прописные"/>
    <w:basedOn w:val="3"/>
    <w:rPr>
      <w:rFonts w:ascii="Times New Roman" w:eastAsia="Times New Roman" w:hAnsi="Times New Roman" w:cs="Times New Roman"/>
      <w:b w:val="0"/>
      <w:bCs w:val="0"/>
      <w:i/>
      <w:iCs/>
      <w:smallCaps/>
      <w:strike w:val="0"/>
      <w:color w:val="000000"/>
      <w:spacing w:val="0"/>
      <w:w w:val="100"/>
      <w:position w:val="0"/>
      <w:sz w:val="19"/>
      <w:szCs w:val="19"/>
      <w:u w:val="none"/>
      <w:lang w:val="en-US" w:eastAsia="en-US" w:bidi="en-US"/>
    </w:rPr>
  </w:style>
  <w:style w:type="character" w:customStyle="1" w:styleId="ad">
    <w:name w:val="Основной текст + Курсив"/>
    <w:basedOn w:val="a4"/>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TimesNewRoman10pt0pt">
    <w:name w:val="Колонтитул + Times New Roman;10 pt;Не полужирный;Не курсив;Интервал 0 pt"/>
    <w:basedOn w:val="a5"/>
    <w:rPr>
      <w:rFonts w:ascii="Times New Roman" w:eastAsia="Times New Roman" w:hAnsi="Times New Roman" w:cs="Times New Roman"/>
      <w:b/>
      <w:bCs/>
      <w:i/>
      <w:iCs/>
      <w:smallCaps w:val="0"/>
      <w:strike w:val="0"/>
      <w:color w:val="000000"/>
      <w:spacing w:val="0"/>
      <w:w w:val="100"/>
      <w:position w:val="0"/>
      <w:sz w:val="20"/>
      <w:szCs w:val="20"/>
      <w:u w:val="single"/>
      <w:lang w:val="ru-RU" w:eastAsia="ru-RU" w:bidi="ru-RU"/>
    </w:rPr>
  </w:style>
  <w:style w:type="character" w:customStyle="1" w:styleId="ae">
    <w:name w:val="Основной текст + Курсив;Малые прописные"/>
    <w:basedOn w:val="a4"/>
    <w:rPr>
      <w:rFonts w:ascii="Times New Roman" w:eastAsia="Times New Roman" w:hAnsi="Times New Roman" w:cs="Times New Roman"/>
      <w:b w:val="0"/>
      <w:bCs w:val="0"/>
      <w:i/>
      <w:iCs/>
      <w:smallCaps/>
      <w:strike w:val="0"/>
      <w:color w:val="000000"/>
      <w:spacing w:val="0"/>
      <w:w w:val="100"/>
      <w:position w:val="0"/>
      <w:sz w:val="19"/>
      <w:szCs w:val="19"/>
      <w:u w:val="none"/>
      <w:lang w:val="en-US" w:eastAsia="en-US" w:bidi="en-US"/>
    </w:rPr>
  </w:style>
  <w:style w:type="character" w:customStyle="1" w:styleId="41">
    <w:name w:val="Основной текст (4)_"/>
    <w:basedOn w:val="a0"/>
    <w:link w:val="42"/>
    <w:rPr>
      <w:rFonts w:ascii="Times New Roman" w:eastAsia="Times New Roman" w:hAnsi="Times New Roman" w:cs="Times New Roman"/>
      <w:b w:val="0"/>
      <w:bCs w:val="0"/>
      <w:i w:val="0"/>
      <w:iCs w:val="0"/>
      <w:smallCaps w:val="0"/>
      <w:strike w:val="0"/>
      <w:sz w:val="17"/>
      <w:szCs w:val="17"/>
      <w:u w:val="none"/>
    </w:rPr>
  </w:style>
  <w:style w:type="character" w:customStyle="1" w:styleId="200">
    <w:name w:val="Основной текст (20)_"/>
    <w:basedOn w:val="a0"/>
    <w:link w:val="201"/>
    <w:rPr>
      <w:rFonts w:ascii="Times New Roman" w:eastAsia="Times New Roman" w:hAnsi="Times New Roman" w:cs="Times New Roman"/>
      <w:b w:val="0"/>
      <w:bCs w:val="0"/>
      <w:i/>
      <w:iCs/>
      <w:smallCaps w:val="0"/>
      <w:strike w:val="0"/>
      <w:sz w:val="20"/>
      <w:szCs w:val="20"/>
      <w:u w:val="none"/>
    </w:rPr>
  </w:style>
  <w:style w:type="character" w:customStyle="1" w:styleId="32">
    <w:name w:val="Основной текст (3) + Не курсив"/>
    <w:basedOn w:val="3"/>
    <w:rPr>
      <w:rFonts w:ascii="Times New Roman" w:eastAsia="Times New Roman" w:hAnsi="Times New Roman" w:cs="Times New Roman"/>
      <w:b w:val="0"/>
      <w:bCs w:val="0"/>
      <w:i/>
      <w:iCs/>
      <w:smallCaps w:val="0"/>
      <w:strike w:val="0"/>
      <w:color w:val="000000"/>
      <w:spacing w:val="0"/>
      <w:w w:val="100"/>
      <w:position w:val="0"/>
      <w:sz w:val="19"/>
      <w:szCs w:val="19"/>
      <w:u w:val="none"/>
    </w:rPr>
  </w:style>
  <w:style w:type="character" w:customStyle="1" w:styleId="33">
    <w:name w:val="Основной текст (3)"/>
    <w:basedOn w:val="3"/>
    <w:rPr>
      <w:rFonts w:ascii="Times New Roman" w:eastAsia="Times New Roman" w:hAnsi="Times New Roman" w:cs="Times New Roman"/>
      <w:b w:val="0"/>
      <w:bCs w:val="0"/>
      <w:i/>
      <w:iCs/>
      <w:smallCaps w:val="0"/>
      <w:strike w:val="0"/>
      <w:color w:val="000000"/>
      <w:spacing w:val="0"/>
      <w:w w:val="100"/>
      <w:position w:val="0"/>
      <w:sz w:val="19"/>
      <w:szCs w:val="19"/>
      <w:u w:val="single"/>
      <w:lang w:val="ru-RU" w:eastAsia="ru-RU" w:bidi="ru-RU"/>
    </w:rPr>
  </w:style>
  <w:style w:type="character" w:customStyle="1" w:styleId="210">
    <w:name w:val="Основной текст (21)_"/>
    <w:basedOn w:val="a0"/>
    <w:link w:val="211"/>
    <w:rPr>
      <w:rFonts w:ascii="Times New Roman" w:eastAsia="Times New Roman" w:hAnsi="Times New Roman" w:cs="Times New Roman"/>
      <w:b w:val="0"/>
      <w:bCs w:val="0"/>
      <w:i/>
      <w:iCs/>
      <w:smallCaps w:val="0"/>
      <w:strike w:val="0"/>
      <w:sz w:val="17"/>
      <w:szCs w:val="17"/>
      <w:u w:val="none"/>
    </w:rPr>
  </w:style>
  <w:style w:type="character" w:customStyle="1" w:styleId="LucidaSansUnicode8pt-1pt">
    <w:name w:val="Основной текст + Lucida Sans Unicode;8 pt;Интервал -1 pt"/>
    <w:basedOn w:val="a4"/>
    <w:rPr>
      <w:rFonts w:ascii="Lucida Sans Unicode" w:eastAsia="Lucida Sans Unicode" w:hAnsi="Lucida Sans Unicode" w:cs="Lucida Sans Unicode"/>
      <w:b w:val="0"/>
      <w:bCs w:val="0"/>
      <w:i w:val="0"/>
      <w:iCs w:val="0"/>
      <w:smallCaps w:val="0"/>
      <w:strike w:val="0"/>
      <w:color w:val="000000"/>
      <w:spacing w:val="-30"/>
      <w:w w:val="100"/>
      <w:position w:val="0"/>
      <w:sz w:val="16"/>
      <w:szCs w:val="16"/>
      <w:u w:val="none"/>
      <w:lang w:val="ru-RU" w:eastAsia="ru-RU" w:bidi="ru-RU"/>
    </w:rPr>
  </w:style>
  <w:style w:type="character" w:customStyle="1" w:styleId="Tahoma8pt">
    <w:name w:val="Основной текст + Tahoma;8 pt"/>
    <w:basedOn w:val="a4"/>
    <w:rPr>
      <w:rFonts w:ascii="Tahoma" w:eastAsia="Tahoma" w:hAnsi="Tahoma" w:cs="Tahoma"/>
      <w:b w:val="0"/>
      <w:bCs w:val="0"/>
      <w:i w:val="0"/>
      <w:iCs w:val="0"/>
      <w:smallCaps w:val="0"/>
      <w:strike w:val="0"/>
      <w:color w:val="000000"/>
      <w:spacing w:val="0"/>
      <w:w w:val="100"/>
      <w:position w:val="0"/>
      <w:sz w:val="16"/>
      <w:szCs w:val="16"/>
      <w:u w:val="none"/>
      <w:lang w:val="ru-RU" w:eastAsia="ru-RU" w:bidi="ru-RU"/>
    </w:rPr>
  </w:style>
  <w:style w:type="character" w:customStyle="1" w:styleId="LucidaSansUnicode8pt">
    <w:name w:val="Основной текст + Lucida Sans Unicode;8 pt"/>
    <w:basedOn w:val="a4"/>
    <w:rPr>
      <w:rFonts w:ascii="Lucida Sans Unicode" w:eastAsia="Lucida Sans Unicode" w:hAnsi="Lucida Sans Unicode" w:cs="Lucida Sans Unicode"/>
      <w:b w:val="0"/>
      <w:bCs w:val="0"/>
      <w:i w:val="0"/>
      <w:iCs w:val="0"/>
      <w:smallCaps w:val="0"/>
      <w:strike w:val="0"/>
      <w:color w:val="000000"/>
      <w:spacing w:val="0"/>
      <w:w w:val="100"/>
      <w:position w:val="0"/>
      <w:sz w:val="16"/>
      <w:szCs w:val="16"/>
      <w:u w:val="none"/>
      <w:lang w:val="ru-RU" w:eastAsia="ru-RU" w:bidi="ru-RU"/>
    </w:rPr>
  </w:style>
  <w:style w:type="character" w:customStyle="1" w:styleId="85pt1pt">
    <w:name w:val="Основной текст + 8;5 pt;Курсив;Интервал 1 pt"/>
    <w:basedOn w:val="a4"/>
    <w:rPr>
      <w:rFonts w:ascii="Times New Roman" w:eastAsia="Times New Roman" w:hAnsi="Times New Roman" w:cs="Times New Roman"/>
      <w:b w:val="0"/>
      <w:bCs w:val="0"/>
      <w:i/>
      <w:iCs/>
      <w:smallCaps w:val="0"/>
      <w:strike w:val="0"/>
      <w:color w:val="000000"/>
      <w:spacing w:val="30"/>
      <w:w w:val="100"/>
      <w:position w:val="0"/>
      <w:sz w:val="17"/>
      <w:szCs w:val="17"/>
      <w:u w:val="none"/>
      <w:lang w:val="ru-RU" w:eastAsia="ru-RU" w:bidi="ru-RU"/>
    </w:rPr>
  </w:style>
  <w:style w:type="character" w:customStyle="1" w:styleId="85pt1">
    <w:name w:val="Основной текст + 8;5 pt"/>
    <w:basedOn w:val="a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85pt2">
    <w:name w:val="Основной текст + 8;5 pt"/>
    <w:basedOn w:val="a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af">
    <w:name w:val="Подпись к таблице"/>
    <w:basedOn w:val="ab"/>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5pt0pt">
    <w:name w:val="Основной текст + 5 pt;Интервал 0 pt"/>
    <w:basedOn w:val="a4"/>
    <w:rPr>
      <w:rFonts w:ascii="Times New Roman" w:eastAsia="Times New Roman" w:hAnsi="Times New Roman" w:cs="Times New Roman"/>
      <w:b w:val="0"/>
      <w:bCs w:val="0"/>
      <w:i w:val="0"/>
      <w:iCs w:val="0"/>
      <w:smallCaps w:val="0"/>
      <w:strike w:val="0"/>
      <w:color w:val="000000"/>
      <w:spacing w:val="-10"/>
      <w:w w:val="100"/>
      <w:position w:val="0"/>
      <w:sz w:val="10"/>
      <w:szCs w:val="10"/>
      <w:u w:val="none"/>
      <w:lang w:val="ru-RU" w:eastAsia="ru-RU" w:bidi="ru-RU"/>
    </w:rPr>
  </w:style>
  <w:style w:type="character" w:customStyle="1" w:styleId="af0">
    <w:name w:val="Колонтитул"/>
    <w:basedOn w:val="a5"/>
    <w:rPr>
      <w:rFonts w:ascii="Tahoma" w:eastAsia="Tahoma" w:hAnsi="Tahoma" w:cs="Tahoma"/>
      <w:b/>
      <w:bCs/>
      <w:i/>
      <w:iCs/>
      <w:smallCaps w:val="0"/>
      <w:strike w:val="0"/>
      <w:color w:val="000000"/>
      <w:spacing w:val="-20"/>
      <w:w w:val="100"/>
      <w:position w:val="0"/>
      <w:sz w:val="18"/>
      <w:szCs w:val="18"/>
      <w:u w:val="single"/>
      <w:lang w:val="ru-RU" w:eastAsia="ru-RU" w:bidi="ru-RU"/>
    </w:rPr>
  </w:style>
  <w:style w:type="character" w:customStyle="1" w:styleId="af1">
    <w:name w:val="Колонтитул"/>
    <w:basedOn w:val="a5"/>
    <w:rPr>
      <w:rFonts w:ascii="Tahoma" w:eastAsia="Tahoma" w:hAnsi="Tahoma" w:cs="Tahoma"/>
      <w:b/>
      <w:bCs/>
      <w:i/>
      <w:iCs/>
      <w:smallCaps w:val="0"/>
      <w:strike w:val="0"/>
      <w:color w:val="000000"/>
      <w:spacing w:val="-20"/>
      <w:w w:val="100"/>
      <w:position w:val="0"/>
      <w:sz w:val="18"/>
      <w:szCs w:val="18"/>
      <w:u w:val="none"/>
    </w:rPr>
  </w:style>
  <w:style w:type="character" w:customStyle="1" w:styleId="10pt0pt0">
    <w:name w:val="Колонтитул + 10 pt;Не курсив;Интервал 0 pt"/>
    <w:basedOn w:val="a5"/>
    <w:rPr>
      <w:rFonts w:ascii="Tahoma" w:eastAsia="Tahoma" w:hAnsi="Tahoma" w:cs="Tahoma"/>
      <w:b/>
      <w:bCs/>
      <w:i/>
      <w:iCs/>
      <w:smallCaps w:val="0"/>
      <w:strike w:val="0"/>
      <w:color w:val="000000"/>
      <w:spacing w:val="0"/>
      <w:w w:val="100"/>
      <w:position w:val="0"/>
      <w:sz w:val="20"/>
      <w:szCs w:val="20"/>
      <w:u w:val="none"/>
      <w:lang w:val="ru-RU" w:eastAsia="ru-RU" w:bidi="ru-RU"/>
    </w:rPr>
  </w:style>
  <w:style w:type="character" w:customStyle="1" w:styleId="TimesNewRoman8pt0pt">
    <w:name w:val="Колонтитул + Times New Roman;8 pt;Не полужирный;Интервал 0 pt"/>
    <w:basedOn w:val="a5"/>
    <w:rPr>
      <w:rFonts w:ascii="Times New Roman" w:eastAsia="Times New Roman" w:hAnsi="Times New Roman" w:cs="Times New Roman"/>
      <w:b/>
      <w:bCs/>
      <w:i/>
      <w:iCs/>
      <w:smallCaps w:val="0"/>
      <w:strike w:val="0"/>
      <w:color w:val="000000"/>
      <w:spacing w:val="0"/>
      <w:w w:val="100"/>
      <w:position w:val="0"/>
      <w:sz w:val="16"/>
      <w:szCs w:val="16"/>
      <w:u w:val="none"/>
      <w:lang w:val="ru-RU" w:eastAsia="ru-RU" w:bidi="ru-RU"/>
    </w:rPr>
  </w:style>
  <w:style w:type="character" w:customStyle="1" w:styleId="David8pt1pt">
    <w:name w:val="Колонтитул + David;8 pt;Не полужирный;Не курсив;Интервал 1 pt"/>
    <w:basedOn w:val="a5"/>
    <w:rPr>
      <w:rFonts w:ascii="David" w:eastAsia="David" w:hAnsi="David" w:cs="David"/>
      <w:b/>
      <w:bCs/>
      <w:i/>
      <w:iCs/>
      <w:smallCaps w:val="0"/>
      <w:strike w:val="0"/>
      <w:color w:val="000000"/>
      <w:spacing w:val="20"/>
      <w:w w:val="100"/>
      <w:position w:val="0"/>
      <w:sz w:val="16"/>
      <w:szCs w:val="16"/>
      <w:u w:val="none"/>
      <w:lang w:val="ru-RU" w:eastAsia="ru-RU" w:bidi="ru-RU"/>
    </w:rPr>
  </w:style>
  <w:style w:type="character" w:customStyle="1" w:styleId="26Exact">
    <w:name w:val="Основной текст (26) Exact"/>
    <w:basedOn w:val="a0"/>
    <w:rPr>
      <w:rFonts w:ascii="Times New Roman" w:eastAsia="Times New Roman" w:hAnsi="Times New Roman" w:cs="Times New Roman"/>
      <w:b w:val="0"/>
      <w:bCs w:val="0"/>
      <w:i/>
      <w:iCs/>
      <w:smallCaps w:val="0"/>
      <w:strike w:val="0"/>
      <w:sz w:val="20"/>
      <w:szCs w:val="20"/>
      <w:u w:val="none"/>
    </w:rPr>
  </w:style>
  <w:style w:type="character" w:customStyle="1" w:styleId="0ptExact">
    <w:name w:val="Основной текст + Интервал 0 pt Exact"/>
    <w:basedOn w:val="a4"/>
    <w:rPr>
      <w:rFonts w:ascii="Times New Roman" w:eastAsia="Times New Roman" w:hAnsi="Times New Roman" w:cs="Times New Roman"/>
      <w:b w:val="0"/>
      <w:bCs w:val="0"/>
      <w:i w:val="0"/>
      <w:iCs w:val="0"/>
      <w:smallCaps w:val="0"/>
      <w:strike w:val="0"/>
      <w:color w:val="000000"/>
      <w:spacing w:val="1"/>
      <w:w w:val="100"/>
      <w:position w:val="0"/>
      <w:sz w:val="17"/>
      <w:szCs w:val="17"/>
      <w:u w:val="none"/>
      <w:lang w:val="en-US" w:eastAsia="en-US" w:bidi="en-US"/>
    </w:rPr>
  </w:style>
  <w:style w:type="character" w:customStyle="1" w:styleId="27">
    <w:name w:val="Подпись к таблице (2) + Не курсив"/>
    <w:basedOn w:val="25"/>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6pt">
    <w:name w:val="Основной текст + 6 pt"/>
    <w:basedOn w:val="a4"/>
    <w:rPr>
      <w:rFonts w:ascii="Times New Roman" w:eastAsia="Times New Roman" w:hAnsi="Times New Roman" w:cs="Times New Roman"/>
      <w:b w:val="0"/>
      <w:bCs w:val="0"/>
      <w:i w:val="0"/>
      <w:iCs w:val="0"/>
      <w:smallCaps w:val="0"/>
      <w:strike w:val="0"/>
      <w:color w:val="000000"/>
      <w:spacing w:val="0"/>
      <w:w w:val="100"/>
      <w:position w:val="0"/>
      <w:sz w:val="12"/>
      <w:szCs w:val="12"/>
      <w:u w:val="none"/>
      <w:lang w:val="ru-RU" w:eastAsia="ru-RU" w:bidi="ru-RU"/>
    </w:rPr>
  </w:style>
  <w:style w:type="character" w:customStyle="1" w:styleId="ArialUnicodeMS">
    <w:name w:val="Основной текст + Arial Unicode MS"/>
    <w:basedOn w:val="a4"/>
    <w:rPr>
      <w:rFonts w:ascii="Arial Unicode MS" w:eastAsia="Arial Unicode MS" w:hAnsi="Arial Unicode MS" w:cs="Arial Unicode MS"/>
      <w:b w:val="0"/>
      <w:bCs w:val="0"/>
      <w:i w:val="0"/>
      <w:iCs w:val="0"/>
      <w:smallCaps w:val="0"/>
      <w:strike w:val="0"/>
      <w:color w:val="000000"/>
      <w:spacing w:val="0"/>
      <w:w w:val="100"/>
      <w:position w:val="0"/>
      <w:sz w:val="19"/>
      <w:szCs w:val="19"/>
      <w:u w:val="none"/>
      <w:lang w:val="ru-RU" w:eastAsia="ru-RU" w:bidi="ru-RU"/>
    </w:rPr>
  </w:style>
  <w:style w:type="character" w:customStyle="1" w:styleId="10pt0pt1">
    <w:name w:val="Основной текст + 10 pt;Полужирный;Курсив;Интервал 0 pt"/>
    <w:basedOn w:val="a4"/>
    <w:rPr>
      <w:rFonts w:ascii="Times New Roman" w:eastAsia="Times New Roman" w:hAnsi="Times New Roman" w:cs="Times New Roman"/>
      <w:b/>
      <w:bCs/>
      <w:i/>
      <w:iCs/>
      <w:smallCaps w:val="0"/>
      <w:strike w:val="0"/>
      <w:color w:val="000000"/>
      <w:spacing w:val="10"/>
      <w:w w:val="100"/>
      <w:position w:val="0"/>
      <w:sz w:val="20"/>
      <w:szCs w:val="20"/>
      <w:u w:val="none"/>
      <w:lang w:val="en-US" w:eastAsia="en-US" w:bidi="en-US"/>
    </w:rPr>
  </w:style>
  <w:style w:type="character" w:customStyle="1" w:styleId="85pt3">
    <w:name w:val="Основной текст + 8;5 pt;Курсив"/>
    <w:basedOn w:val="a4"/>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62">
    <w:name w:val="Заголовок №6 (2)_"/>
    <w:basedOn w:val="a0"/>
    <w:link w:val="620"/>
    <w:rPr>
      <w:rFonts w:ascii="Tahoma" w:eastAsia="Tahoma" w:hAnsi="Tahoma" w:cs="Tahoma"/>
      <w:b/>
      <w:bCs/>
      <w:i w:val="0"/>
      <w:iCs w:val="0"/>
      <w:smallCaps w:val="0"/>
      <w:strike w:val="0"/>
      <w:sz w:val="28"/>
      <w:szCs w:val="28"/>
      <w:u w:val="none"/>
    </w:rPr>
  </w:style>
  <w:style w:type="character" w:customStyle="1" w:styleId="8">
    <w:name w:val="Заголовок №8_"/>
    <w:basedOn w:val="a0"/>
    <w:link w:val="80"/>
    <w:rPr>
      <w:rFonts w:ascii="Tahoma" w:eastAsia="Tahoma" w:hAnsi="Tahoma" w:cs="Tahoma"/>
      <w:b/>
      <w:bCs/>
      <w:i w:val="0"/>
      <w:iCs w:val="0"/>
      <w:smallCaps w:val="0"/>
      <w:strike w:val="0"/>
      <w:u w:val="none"/>
    </w:rPr>
  </w:style>
  <w:style w:type="character" w:customStyle="1" w:styleId="11">
    <w:name w:val="Основной текст1"/>
    <w:basedOn w:val="a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style>
  <w:style w:type="character" w:customStyle="1" w:styleId="75pt">
    <w:name w:val="Основной текст + 7;5 pt"/>
    <w:basedOn w:val="a4"/>
    <w:rPr>
      <w:rFonts w:ascii="Times New Roman" w:eastAsia="Times New Roman" w:hAnsi="Times New Roman" w:cs="Times New Roman"/>
      <w:b w:val="0"/>
      <w:bCs w:val="0"/>
      <w:i w:val="0"/>
      <w:iCs w:val="0"/>
      <w:smallCaps w:val="0"/>
      <w:strike w:val="0"/>
      <w:color w:val="000000"/>
      <w:spacing w:val="0"/>
      <w:w w:val="100"/>
      <w:position w:val="0"/>
      <w:sz w:val="15"/>
      <w:szCs w:val="15"/>
      <w:u w:val="none"/>
      <w:lang w:val="ru-RU" w:eastAsia="ru-RU" w:bidi="ru-RU"/>
    </w:rPr>
  </w:style>
  <w:style w:type="character" w:customStyle="1" w:styleId="af2">
    <w:name w:val="Основной текст + Курсив"/>
    <w:basedOn w:val="a4"/>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34">
    <w:name w:val="Основной текст (3)"/>
    <w:basedOn w:val="3"/>
    <w:rPr>
      <w:rFonts w:ascii="Times New Roman" w:eastAsia="Times New Roman" w:hAnsi="Times New Roman" w:cs="Times New Roman"/>
      <w:b w:val="0"/>
      <w:bCs w:val="0"/>
      <w:i/>
      <w:iCs/>
      <w:smallCaps w:val="0"/>
      <w:strike w:val="0"/>
      <w:color w:val="000000"/>
      <w:spacing w:val="0"/>
      <w:w w:val="100"/>
      <w:position w:val="0"/>
      <w:sz w:val="19"/>
      <w:szCs w:val="19"/>
      <w:u w:val="none"/>
      <w:lang w:val="en-US" w:eastAsia="en-US" w:bidi="en-US"/>
    </w:rPr>
  </w:style>
  <w:style w:type="character" w:customStyle="1" w:styleId="35">
    <w:name w:val="Основной текст (3) + Не курсив"/>
    <w:basedOn w:val="3"/>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20">
    <w:name w:val="Заголовок №2 (2)_"/>
    <w:basedOn w:val="a0"/>
    <w:link w:val="221"/>
    <w:rPr>
      <w:rFonts w:ascii="Georgia" w:eastAsia="Georgia" w:hAnsi="Georgia" w:cs="Georgia"/>
      <w:b w:val="0"/>
      <w:bCs w:val="0"/>
      <w:i w:val="0"/>
      <w:iCs w:val="0"/>
      <w:smallCaps w:val="0"/>
      <w:strike w:val="0"/>
      <w:spacing w:val="20"/>
      <w:sz w:val="54"/>
      <w:szCs w:val="54"/>
      <w:u w:val="none"/>
      <w:lang w:val="en-US" w:eastAsia="en-US" w:bidi="en-US"/>
    </w:rPr>
  </w:style>
  <w:style w:type="character" w:customStyle="1" w:styleId="af3">
    <w:name w:val="Основной текст + Курсив"/>
    <w:basedOn w:val="a4"/>
    <w:rPr>
      <w:rFonts w:ascii="Times New Roman" w:eastAsia="Times New Roman" w:hAnsi="Times New Roman" w:cs="Times New Roman"/>
      <w:b w:val="0"/>
      <w:bCs w:val="0"/>
      <w:i/>
      <w:iCs/>
      <w:smallCaps w:val="0"/>
      <w:strike/>
      <w:color w:val="000000"/>
      <w:spacing w:val="0"/>
      <w:w w:val="100"/>
      <w:position w:val="0"/>
      <w:sz w:val="19"/>
      <w:szCs w:val="19"/>
      <w:u w:val="none"/>
      <w:lang w:val="ru-RU" w:eastAsia="ru-RU" w:bidi="ru-RU"/>
    </w:rPr>
  </w:style>
  <w:style w:type="character" w:customStyle="1" w:styleId="222">
    <w:name w:val="Основной текст (22)_"/>
    <w:basedOn w:val="a0"/>
    <w:link w:val="223"/>
    <w:rPr>
      <w:rFonts w:ascii="Georgia" w:eastAsia="Georgia" w:hAnsi="Georgia" w:cs="Georgia"/>
      <w:b/>
      <w:bCs/>
      <w:i/>
      <w:iCs/>
      <w:smallCaps w:val="0"/>
      <w:strike w:val="0"/>
      <w:spacing w:val="50"/>
      <w:sz w:val="15"/>
      <w:szCs w:val="15"/>
      <w:u w:val="none"/>
      <w:lang w:val="en-US" w:eastAsia="en-US" w:bidi="en-US"/>
    </w:rPr>
  </w:style>
  <w:style w:type="character" w:customStyle="1" w:styleId="110">
    <w:name w:val="Заголовок №11_"/>
    <w:basedOn w:val="a0"/>
    <w:link w:val="111"/>
    <w:rPr>
      <w:rFonts w:ascii="Times New Roman" w:eastAsia="Times New Roman" w:hAnsi="Times New Roman" w:cs="Times New Roman"/>
      <w:b w:val="0"/>
      <w:bCs w:val="0"/>
      <w:i/>
      <w:iCs/>
      <w:smallCaps w:val="0"/>
      <w:strike w:val="0"/>
      <w:sz w:val="19"/>
      <w:szCs w:val="19"/>
      <w:u w:val="none"/>
    </w:rPr>
  </w:style>
  <w:style w:type="character" w:customStyle="1" w:styleId="3Georgia75pt2pt">
    <w:name w:val="Основной текст (3) + Georgia;7;5 pt;Полужирный;Интервал 2 pt"/>
    <w:basedOn w:val="3"/>
    <w:rPr>
      <w:rFonts w:ascii="Georgia" w:eastAsia="Georgia" w:hAnsi="Georgia" w:cs="Georgia"/>
      <w:b/>
      <w:bCs/>
      <w:i/>
      <w:iCs/>
      <w:smallCaps w:val="0"/>
      <w:strike w:val="0"/>
      <w:color w:val="000000"/>
      <w:spacing w:val="50"/>
      <w:w w:val="100"/>
      <w:position w:val="0"/>
      <w:sz w:val="15"/>
      <w:szCs w:val="15"/>
      <w:u w:val="none"/>
      <w:lang w:val="en-US" w:eastAsia="en-US" w:bidi="en-US"/>
    </w:rPr>
  </w:style>
  <w:style w:type="character" w:customStyle="1" w:styleId="92">
    <w:name w:val="Заголовок №9 (2)_"/>
    <w:basedOn w:val="a0"/>
    <w:link w:val="920"/>
    <w:rPr>
      <w:rFonts w:ascii="Times New Roman" w:eastAsia="Times New Roman" w:hAnsi="Times New Roman" w:cs="Times New Roman"/>
      <w:b w:val="0"/>
      <w:bCs w:val="0"/>
      <w:i w:val="0"/>
      <w:iCs w:val="0"/>
      <w:smallCaps w:val="0"/>
      <w:strike w:val="0"/>
      <w:sz w:val="19"/>
      <w:szCs w:val="19"/>
      <w:u w:val="none"/>
    </w:rPr>
  </w:style>
  <w:style w:type="character" w:customStyle="1" w:styleId="921">
    <w:name w:val="Заголовок №9 (2) + Курсив"/>
    <w:basedOn w:val="92"/>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30">
    <w:name w:val="Основной текст (23)_"/>
    <w:basedOn w:val="a0"/>
    <w:link w:val="231"/>
    <w:rPr>
      <w:rFonts w:ascii="Arial Unicode MS" w:eastAsia="Arial Unicode MS" w:hAnsi="Arial Unicode MS" w:cs="Arial Unicode MS"/>
      <w:b w:val="0"/>
      <w:bCs w:val="0"/>
      <w:i/>
      <w:iCs/>
      <w:smallCaps w:val="0"/>
      <w:strike w:val="0"/>
      <w:sz w:val="12"/>
      <w:szCs w:val="12"/>
      <w:u w:val="none"/>
      <w:lang w:val="en-US" w:eastAsia="en-US" w:bidi="en-US"/>
    </w:rPr>
  </w:style>
  <w:style w:type="character" w:customStyle="1" w:styleId="12">
    <w:name w:val="Заголовок №12_"/>
    <w:basedOn w:val="a0"/>
    <w:link w:val="120"/>
    <w:rPr>
      <w:rFonts w:ascii="Times New Roman" w:eastAsia="Times New Roman" w:hAnsi="Times New Roman" w:cs="Times New Roman"/>
      <w:b w:val="0"/>
      <w:bCs w:val="0"/>
      <w:i w:val="0"/>
      <w:iCs w:val="0"/>
      <w:smallCaps w:val="0"/>
      <w:strike w:val="0"/>
      <w:sz w:val="19"/>
      <w:szCs w:val="19"/>
      <w:u w:val="none"/>
    </w:rPr>
  </w:style>
  <w:style w:type="character" w:customStyle="1" w:styleId="121">
    <w:name w:val="Заголовок №12 + Курсив"/>
    <w:basedOn w:val="12"/>
    <w:rPr>
      <w:rFonts w:ascii="Times New Roman" w:eastAsia="Times New Roman" w:hAnsi="Times New Roman" w:cs="Times New Roman"/>
      <w:b w:val="0"/>
      <w:bCs w:val="0"/>
      <w:i/>
      <w:iCs/>
      <w:smallCaps w:val="0"/>
      <w:strike w:val="0"/>
      <w:color w:val="000000"/>
      <w:spacing w:val="0"/>
      <w:w w:val="100"/>
      <w:position w:val="0"/>
      <w:sz w:val="19"/>
      <w:szCs w:val="19"/>
      <w:u w:val="none"/>
      <w:lang w:val="en-US" w:eastAsia="en-US" w:bidi="en-US"/>
    </w:rPr>
  </w:style>
  <w:style w:type="character" w:customStyle="1" w:styleId="5">
    <w:name w:val="Основной текст (5)_"/>
    <w:basedOn w:val="a0"/>
    <w:link w:val="50"/>
    <w:rPr>
      <w:rFonts w:ascii="Times New Roman" w:eastAsia="Times New Roman" w:hAnsi="Times New Roman" w:cs="Times New Roman"/>
      <w:b/>
      <w:bCs/>
      <w:i w:val="0"/>
      <w:iCs w:val="0"/>
      <w:smallCaps w:val="0"/>
      <w:strike w:val="0"/>
      <w:sz w:val="20"/>
      <w:szCs w:val="20"/>
      <w:u w:val="none"/>
    </w:rPr>
  </w:style>
  <w:style w:type="character" w:customStyle="1" w:styleId="3pt">
    <w:name w:val="Основной текст + Интервал 3 pt"/>
    <w:basedOn w:val="a4"/>
    <w:rPr>
      <w:rFonts w:ascii="Times New Roman" w:eastAsia="Times New Roman" w:hAnsi="Times New Roman" w:cs="Times New Roman"/>
      <w:b w:val="0"/>
      <w:bCs w:val="0"/>
      <w:i w:val="0"/>
      <w:iCs w:val="0"/>
      <w:smallCaps w:val="0"/>
      <w:strike w:val="0"/>
      <w:color w:val="000000"/>
      <w:spacing w:val="60"/>
      <w:w w:val="100"/>
      <w:position w:val="0"/>
      <w:sz w:val="19"/>
      <w:szCs w:val="19"/>
      <w:u w:val="none"/>
      <w:lang w:val="ru-RU" w:eastAsia="ru-RU" w:bidi="ru-RU"/>
    </w:rPr>
  </w:style>
  <w:style w:type="character" w:customStyle="1" w:styleId="3Tahoma5pt">
    <w:name w:val="Основной текст (3) + Tahoma;5 pt"/>
    <w:basedOn w:val="3"/>
    <w:rPr>
      <w:rFonts w:ascii="Tahoma" w:eastAsia="Tahoma" w:hAnsi="Tahoma" w:cs="Tahoma"/>
      <w:b w:val="0"/>
      <w:bCs w:val="0"/>
      <w:i/>
      <w:iCs/>
      <w:smallCaps w:val="0"/>
      <w:strike w:val="0"/>
      <w:color w:val="000000"/>
      <w:spacing w:val="0"/>
      <w:w w:val="100"/>
      <w:position w:val="0"/>
      <w:sz w:val="10"/>
      <w:szCs w:val="10"/>
      <w:u w:val="none"/>
      <w:lang w:val="en-US" w:eastAsia="en-US" w:bidi="en-US"/>
    </w:rPr>
  </w:style>
  <w:style w:type="character" w:customStyle="1" w:styleId="3Tahoma5pt0">
    <w:name w:val="Основной текст (3) + Tahoma;5 pt;Не курсив"/>
    <w:basedOn w:val="3"/>
    <w:rPr>
      <w:rFonts w:ascii="Tahoma" w:eastAsia="Tahoma" w:hAnsi="Tahoma" w:cs="Tahoma"/>
      <w:b w:val="0"/>
      <w:bCs w:val="0"/>
      <w:i/>
      <w:iCs/>
      <w:smallCaps w:val="0"/>
      <w:strike w:val="0"/>
      <w:color w:val="000000"/>
      <w:spacing w:val="0"/>
      <w:w w:val="100"/>
      <w:position w:val="0"/>
      <w:sz w:val="10"/>
      <w:szCs w:val="10"/>
      <w:u w:val="none"/>
      <w:lang w:val="en-US" w:eastAsia="en-US" w:bidi="en-US"/>
    </w:rPr>
  </w:style>
  <w:style w:type="character" w:customStyle="1" w:styleId="3ArialUnicodeMS5pt">
    <w:name w:val="Основной текст (3) + Arial Unicode MS;5 pt;Не курсив"/>
    <w:basedOn w:val="3"/>
    <w:rPr>
      <w:rFonts w:ascii="Arial Unicode MS" w:eastAsia="Arial Unicode MS" w:hAnsi="Arial Unicode MS" w:cs="Arial Unicode MS"/>
      <w:b w:val="0"/>
      <w:bCs w:val="0"/>
      <w:i/>
      <w:iCs/>
      <w:smallCaps w:val="0"/>
      <w:strike w:val="0"/>
      <w:color w:val="000000"/>
      <w:spacing w:val="0"/>
      <w:w w:val="100"/>
      <w:position w:val="0"/>
      <w:sz w:val="10"/>
      <w:szCs w:val="10"/>
      <w:u w:val="none"/>
      <w:lang w:val="ru-RU" w:eastAsia="ru-RU" w:bidi="ru-RU"/>
    </w:rPr>
  </w:style>
  <w:style w:type="character" w:customStyle="1" w:styleId="af4">
    <w:name w:val="Основной текст + Курсив;Малые прописные"/>
    <w:basedOn w:val="a4"/>
    <w:rPr>
      <w:rFonts w:ascii="Times New Roman" w:eastAsia="Times New Roman" w:hAnsi="Times New Roman" w:cs="Times New Roman"/>
      <w:b w:val="0"/>
      <w:bCs w:val="0"/>
      <w:i/>
      <w:iCs/>
      <w:smallCaps/>
      <w:strike w:val="0"/>
      <w:color w:val="000000"/>
      <w:spacing w:val="0"/>
      <w:w w:val="100"/>
      <w:position w:val="0"/>
      <w:sz w:val="19"/>
      <w:szCs w:val="19"/>
      <w:u w:val="none"/>
      <w:lang w:val="ru-RU" w:eastAsia="ru-RU" w:bidi="ru-RU"/>
    </w:rPr>
  </w:style>
  <w:style w:type="character" w:customStyle="1" w:styleId="3pt0">
    <w:name w:val="Основной текст + Курсив;Малые прописные;Интервал 3 pt"/>
    <w:basedOn w:val="a4"/>
    <w:rPr>
      <w:rFonts w:ascii="Times New Roman" w:eastAsia="Times New Roman" w:hAnsi="Times New Roman" w:cs="Times New Roman"/>
      <w:b w:val="0"/>
      <w:bCs w:val="0"/>
      <w:i/>
      <w:iCs/>
      <w:smallCaps/>
      <w:strike w:val="0"/>
      <w:color w:val="000000"/>
      <w:spacing w:val="70"/>
      <w:w w:val="100"/>
      <w:position w:val="0"/>
      <w:sz w:val="19"/>
      <w:szCs w:val="19"/>
      <w:u w:val="none"/>
      <w:lang w:val="en-US" w:eastAsia="en-US" w:bidi="en-US"/>
    </w:rPr>
  </w:style>
  <w:style w:type="character" w:customStyle="1" w:styleId="3pt1">
    <w:name w:val="Основной текст + Курсив;Интервал 3 pt"/>
    <w:basedOn w:val="a4"/>
    <w:rPr>
      <w:rFonts w:ascii="Times New Roman" w:eastAsia="Times New Roman" w:hAnsi="Times New Roman" w:cs="Times New Roman"/>
      <w:b w:val="0"/>
      <w:bCs w:val="0"/>
      <w:i/>
      <w:iCs/>
      <w:smallCaps w:val="0"/>
      <w:strike w:val="0"/>
      <w:color w:val="000000"/>
      <w:spacing w:val="70"/>
      <w:w w:val="100"/>
      <w:position w:val="0"/>
      <w:sz w:val="19"/>
      <w:szCs w:val="19"/>
      <w:u w:val="none"/>
      <w:lang w:val="ru-RU" w:eastAsia="ru-RU" w:bidi="ru-RU"/>
    </w:rPr>
  </w:style>
  <w:style w:type="character" w:customStyle="1" w:styleId="212">
    <w:name w:val="Основной текст (21) + Не курсив"/>
    <w:basedOn w:val="210"/>
    <w:rPr>
      <w:rFonts w:ascii="Times New Roman" w:eastAsia="Times New Roman" w:hAnsi="Times New Roman" w:cs="Times New Roman"/>
      <w:b w:val="0"/>
      <w:bCs w:val="0"/>
      <w:i/>
      <w:iCs/>
      <w:smallCaps w:val="0"/>
      <w:strike w:val="0"/>
      <w:color w:val="000000"/>
      <w:spacing w:val="0"/>
      <w:w w:val="100"/>
      <w:position w:val="0"/>
      <w:sz w:val="17"/>
      <w:szCs w:val="17"/>
      <w:u w:val="none"/>
      <w:lang w:val="ru-RU" w:eastAsia="ru-RU" w:bidi="ru-RU"/>
    </w:rPr>
  </w:style>
  <w:style w:type="character" w:customStyle="1" w:styleId="43">
    <w:name w:val="Основной текст (4)"/>
    <w:basedOn w:val="41"/>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240">
    <w:name w:val="Основной текст (24)_"/>
    <w:basedOn w:val="a0"/>
    <w:link w:val="241"/>
    <w:rPr>
      <w:rFonts w:ascii="Georgia" w:eastAsia="Georgia" w:hAnsi="Georgia" w:cs="Georgia"/>
      <w:b w:val="0"/>
      <w:bCs w:val="0"/>
      <w:i w:val="0"/>
      <w:iCs w:val="0"/>
      <w:smallCaps w:val="0"/>
      <w:strike w:val="0"/>
      <w:spacing w:val="20"/>
      <w:sz w:val="54"/>
      <w:szCs w:val="54"/>
      <w:u w:val="none"/>
    </w:rPr>
  </w:style>
  <w:style w:type="character" w:customStyle="1" w:styleId="320">
    <w:name w:val="Заголовок №3 (2)_"/>
    <w:basedOn w:val="a0"/>
    <w:link w:val="321"/>
    <w:rPr>
      <w:rFonts w:ascii="Arial Unicode MS" w:eastAsia="Arial Unicode MS" w:hAnsi="Arial Unicode MS" w:cs="Arial Unicode MS"/>
      <w:b w:val="0"/>
      <w:bCs w:val="0"/>
      <w:i w:val="0"/>
      <w:iCs w:val="0"/>
      <w:smallCaps w:val="0"/>
      <w:strike w:val="0"/>
      <w:spacing w:val="310"/>
      <w:sz w:val="15"/>
      <w:szCs w:val="15"/>
      <w:u w:val="none"/>
    </w:rPr>
  </w:style>
  <w:style w:type="character" w:customStyle="1" w:styleId="32Tahoma12pt0pt">
    <w:name w:val="Заголовок №3 (2) + Tahoma;12 pt;Полужирный;Интервал 0 pt"/>
    <w:basedOn w:val="320"/>
    <w:rPr>
      <w:rFonts w:ascii="Tahoma" w:eastAsia="Tahoma" w:hAnsi="Tahoma" w:cs="Tahoma"/>
      <w:b/>
      <w:bCs/>
      <w:i w:val="0"/>
      <w:iCs w:val="0"/>
      <w:smallCaps w:val="0"/>
      <w:strike w:val="0"/>
      <w:color w:val="000000"/>
      <w:spacing w:val="0"/>
      <w:w w:val="100"/>
      <w:position w:val="0"/>
      <w:sz w:val="24"/>
      <w:szCs w:val="24"/>
      <w:u w:val="none"/>
      <w:lang w:val="ru-RU" w:eastAsia="ru-RU" w:bidi="ru-RU"/>
    </w:rPr>
  </w:style>
  <w:style w:type="character" w:customStyle="1" w:styleId="250">
    <w:name w:val="Основной текст (25)_"/>
    <w:basedOn w:val="a0"/>
    <w:link w:val="251"/>
    <w:rPr>
      <w:rFonts w:ascii="Times New Roman" w:eastAsia="Times New Roman" w:hAnsi="Times New Roman" w:cs="Times New Roman"/>
      <w:b w:val="0"/>
      <w:bCs w:val="0"/>
      <w:i w:val="0"/>
      <w:iCs w:val="0"/>
      <w:smallCaps w:val="0"/>
      <w:strike w:val="0"/>
      <w:sz w:val="17"/>
      <w:szCs w:val="17"/>
      <w:u w:val="none"/>
    </w:rPr>
  </w:style>
  <w:style w:type="character" w:customStyle="1" w:styleId="252">
    <w:name w:val="Основной текст (25) + Полужирный;Курсив"/>
    <w:basedOn w:val="250"/>
    <w:rPr>
      <w:rFonts w:ascii="Times New Roman" w:eastAsia="Times New Roman" w:hAnsi="Times New Roman" w:cs="Times New Roman"/>
      <w:b/>
      <w:bCs/>
      <w:i/>
      <w:iCs/>
      <w:smallCaps w:val="0"/>
      <w:strike w:val="0"/>
      <w:color w:val="000000"/>
      <w:spacing w:val="0"/>
      <w:w w:val="100"/>
      <w:position w:val="0"/>
      <w:sz w:val="17"/>
      <w:szCs w:val="17"/>
      <w:u w:val="none"/>
      <w:lang w:val="ru-RU" w:eastAsia="ru-RU" w:bidi="ru-RU"/>
    </w:rPr>
  </w:style>
  <w:style w:type="character" w:customStyle="1" w:styleId="270">
    <w:name w:val="Основной текст (27)_"/>
    <w:basedOn w:val="a0"/>
    <w:link w:val="271"/>
    <w:rPr>
      <w:rFonts w:ascii="Tahoma" w:eastAsia="Tahoma" w:hAnsi="Tahoma" w:cs="Tahoma"/>
      <w:b w:val="0"/>
      <w:bCs w:val="0"/>
      <w:i w:val="0"/>
      <w:iCs w:val="0"/>
      <w:smallCaps w:val="0"/>
      <w:strike w:val="0"/>
      <w:sz w:val="20"/>
      <w:szCs w:val="20"/>
      <w:u w:val="none"/>
    </w:rPr>
  </w:style>
  <w:style w:type="character" w:customStyle="1" w:styleId="28">
    <w:name w:val="Основной текст (28)_"/>
    <w:basedOn w:val="a0"/>
    <w:link w:val="280"/>
    <w:rPr>
      <w:rFonts w:ascii="Times New Roman" w:eastAsia="Times New Roman" w:hAnsi="Times New Roman" w:cs="Times New Roman"/>
      <w:b w:val="0"/>
      <w:bCs w:val="0"/>
      <w:i/>
      <w:iCs/>
      <w:smallCaps w:val="0"/>
      <w:strike w:val="0"/>
      <w:sz w:val="15"/>
      <w:szCs w:val="15"/>
      <w:u w:val="none"/>
      <w:lang w:val="en-US" w:eastAsia="en-US" w:bidi="en-US"/>
    </w:rPr>
  </w:style>
  <w:style w:type="character" w:customStyle="1" w:styleId="281">
    <w:name w:val="Основной текст (28) + Малые прописные"/>
    <w:basedOn w:val="28"/>
    <w:rPr>
      <w:rFonts w:ascii="Times New Roman" w:eastAsia="Times New Roman" w:hAnsi="Times New Roman" w:cs="Times New Roman"/>
      <w:b w:val="0"/>
      <w:bCs w:val="0"/>
      <w:i/>
      <w:iCs/>
      <w:smallCaps/>
      <w:strike w:val="0"/>
      <w:color w:val="000000"/>
      <w:spacing w:val="0"/>
      <w:w w:val="100"/>
      <w:position w:val="0"/>
      <w:sz w:val="15"/>
      <w:szCs w:val="15"/>
      <w:u w:val="none"/>
      <w:lang w:val="en-US" w:eastAsia="en-US" w:bidi="en-US"/>
    </w:rPr>
  </w:style>
  <w:style w:type="character" w:customStyle="1" w:styleId="28Tahoma65pt">
    <w:name w:val="Основной текст (28) + Tahoma;6;5 pt;Полужирный;Не курсив"/>
    <w:basedOn w:val="28"/>
    <w:rPr>
      <w:rFonts w:ascii="Tahoma" w:eastAsia="Tahoma" w:hAnsi="Tahoma" w:cs="Tahoma"/>
      <w:b/>
      <w:bCs/>
      <w:i/>
      <w:iCs/>
      <w:smallCaps w:val="0"/>
      <w:strike w:val="0"/>
      <w:color w:val="000000"/>
      <w:spacing w:val="0"/>
      <w:w w:val="100"/>
      <w:position w:val="0"/>
      <w:sz w:val="13"/>
      <w:szCs w:val="13"/>
      <w:u w:val="none"/>
      <w:lang w:val="en-US" w:eastAsia="en-US" w:bidi="en-US"/>
    </w:rPr>
  </w:style>
  <w:style w:type="character" w:customStyle="1" w:styleId="28ArialUnicodeMS7pt">
    <w:name w:val="Основной текст (28) + Arial Unicode MS;7 pt;Не курсив"/>
    <w:basedOn w:val="28"/>
    <w:rPr>
      <w:rFonts w:ascii="Arial Unicode MS" w:eastAsia="Arial Unicode MS" w:hAnsi="Arial Unicode MS" w:cs="Arial Unicode MS"/>
      <w:b w:val="0"/>
      <w:bCs w:val="0"/>
      <w:i/>
      <w:iCs/>
      <w:smallCaps w:val="0"/>
      <w:strike w:val="0"/>
      <w:color w:val="000000"/>
      <w:spacing w:val="0"/>
      <w:w w:val="100"/>
      <w:position w:val="0"/>
      <w:sz w:val="14"/>
      <w:szCs w:val="14"/>
      <w:u w:val="none"/>
      <w:lang w:val="en-US" w:eastAsia="en-US" w:bidi="en-US"/>
    </w:rPr>
  </w:style>
  <w:style w:type="character" w:customStyle="1" w:styleId="281pt">
    <w:name w:val="Основной текст (28) + Интервал 1 pt"/>
    <w:basedOn w:val="28"/>
    <w:rPr>
      <w:rFonts w:ascii="Times New Roman" w:eastAsia="Times New Roman" w:hAnsi="Times New Roman" w:cs="Times New Roman"/>
      <w:b w:val="0"/>
      <w:bCs w:val="0"/>
      <w:i/>
      <w:iCs/>
      <w:smallCaps w:val="0"/>
      <w:strike w:val="0"/>
      <w:color w:val="000000"/>
      <w:spacing w:val="20"/>
      <w:w w:val="100"/>
      <w:position w:val="0"/>
      <w:sz w:val="15"/>
      <w:szCs w:val="15"/>
      <w:u w:val="none"/>
      <w:lang w:val="en-US" w:eastAsia="en-US" w:bidi="en-US"/>
    </w:rPr>
  </w:style>
  <w:style w:type="character" w:customStyle="1" w:styleId="122">
    <w:name w:val="Заголовок №1 (2)_"/>
    <w:basedOn w:val="a0"/>
    <w:link w:val="123"/>
    <w:rPr>
      <w:rFonts w:ascii="Tahoma" w:eastAsia="Tahoma" w:hAnsi="Tahoma" w:cs="Tahoma"/>
      <w:b/>
      <w:bCs/>
      <w:i w:val="0"/>
      <w:iCs w:val="0"/>
      <w:smallCaps w:val="0"/>
      <w:strike w:val="0"/>
      <w:u w:val="none"/>
    </w:rPr>
  </w:style>
  <w:style w:type="character" w:customStyle="1" w:styleId="9">
    <w:name w:val="Заголовок №9_"/>
    <w:basedOn w:val="a0"/>
    <w:link w:val="90"/>
    <w:rPr>
      <w:rFonts w:ascii="Times New Roman" w:eastAsia="Times New Roman" w:hAnsi="Times New Roman" w:cs="Times New Roman"/>
      <w:b w:val="0"/>
      <w:bCs w:val="0"/>
      <w:i/>
      <w:iCs/>
      <w:smallCaps w:val="0"/>
      <w:strike w:val="0"/>
      <w:sz w:val="19"/>
      <w:szCs w:val="19"/>
      <w:u w:val="none"/>
      <w:lang w:val="en-US" w:eastAsia="en-US" w:bidi="en-US"/>
    </w:rPr>
  </w:style>
  <w:style w:type="character" w:customStyle="1" w:styleId="112">
    <w:name w:val="Заголовок №11 + Не курсив"/>
    <w:basedOn w:val="110"/>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9">
    <w:name w:val="Основной текст (29)_"/>
    <w:basedOn w:val="a0"/>
    <w:link w:val="290"/>
    <w:rPr>
      <w:rFonts w:ascii="Arial Unicode MS" w:eastAsia="Arial Unicode MS" w:hAnsi="Arial Unicode MS" w:cs="Arial Unicode MS"/>
      <w:b w:val="0"/>
      <w:bCs w:val="0"/>
      <w:i/>
      <w:iCs/>
      <w:smallCaps w:val="0"/>
      <w:strike w:val="0"/>
      <w:sz w:val="10"/>
      <w:szCs w:val="10"/>
      <w:u w:val="none"/>
      <w:lang w:val="en-US" w:eastAsia="en-US" w:bidi="en-US"/>
    </w:rPr>
  </w:style>
  <w:style w:type="character" w:customStyle="1" w:styleId="44">
    <w:name w:val="Основной текст (4) + Курсив"/>
    <w:basedOn w:val="41"/>
    <w:rPr>
      <w:rFonts w:ascii="Times New Roman" w:eastAsia="Times New Roman" w:hAnsi="Times New Roman" w:cs="Times New Roman"/>
      <w:b w:val="0"/>
      <w:bCs w:val="0"/>
      <w:i/>
      <w:iCs/>
      <w:smallCaps w:val="0"/>
      <w:strike w:val="0"/>
      <w:color w:val="000000"/>
      <w:spacing w:val="0"/>
      <w:w w:val="100"/>
      <w:position w:val="0"/>
      <w:sz w:val="17"/>
      <w:szCs w:val="17"/>
      <w:u w:val="none"/>
      <w:lang w:val="en-US" w:eastAsia="en-US" w:bidi="en-US"/>
    </w:rPr>
  </w:style>
  <w:style w:type="character" w:customStyle="1" w:styleId="131">
    <w:name w:val="Основной текст (13)"/>
    <w:basedOn w:val="13"/>
    <w:rPr>
      <w:rFonts w:ascii="Tahoma" w:eastAsia="Tahoma" w:hAnsi="Tahoma" w:cs="Tahoma"/>
      <w:b/>
      <w:bCs/>
      <w:i w:val="0"/>
      <w:iCs w:val="0"/>
      <w:smallCaps w:val="0"/>
      <w:strike w:val="0"/>
      <w:color w:val="000000"/>
      <w:spacing w:val="0"/>
      <w:w w:val="100"/>
      <w:position w:val="0"/>
      <w:sz w:val="24"/>
      <w:szCs w:val="24"/>
      <w:u w:val="none"/>
      <w:lang w:val="ru-RU" w:eastAsia="ru-RU" w:bidi="ru-RU"/>
    </w:rPr>
  </w:style>
  <w:style w:type="character" w:customStyle="1" w:styleId="300">
    <w:name w:val="Основной текст (30)_"/>
    <w:basedOn w:val="a0"/>
    <w:link w:val="301"/>
    <w:rPr>
      <w:rFonts w:ascii="Times New Roman" w:eastAsia="Times New Roman" w:hAnsi="Times New Roman" w:cs="Times New Roman"/>
      <w:b/>
      <w:bCs/>
      <w:i w:val="0"/>
      <w:iCs w:val="0"/>
      <w:smallCaps w:val="0"/>
      <w:strike w:val="0"/>
      <w:sz w:val="19"/>
      <w:szCs w:val="19"/>
      <w:u w:val="none"/>
    </w:rPr>
  </w:style>
  <w:style w:type="character" w:customStyle="1" w:styleId="af5">
    <w:name w:val="Основной текст + Полужирный"/>
    <w:basedOn w:val="a4"/>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310">
    <w:name w:val="Основной текст (31)_"/>
    <w:basedOn w:val="a0"/>
    <w:link w:val="311"/>
    <w:rPr>
      <w:rFonts w:ascii="Times New Roman" w:eastAsia="Times New Roman" w:hAnsi="Times New Roman" w:cs="Times New Roman"/>
      <w:b w:val="0"/>
      <w:bCs w:val="0"/>
      <w:i w:val="0"/>
      <w:iCs w:val="0"/>
      <w:smallCaps w:val="0"/>
      <w:strike w:val="0"/>
      <w:sz w:val="16"/>
      <w:szCs w:val="16"/>
      <w:u w:val="none"/>
    </w:rPr>
  </w:style>
  <w:style w:type="character" w:customStyle="1" w:styleId="3175pt1pt">
    <w:name w:val="Основной текст (31) + 7;5 pt;Курсив;Интервал 1 pt"/>
    <w:basedOn w:val="310"/>
    <w:rPr>
      <w:rFonts w:ascii="Times New Roman" w:eastAsia="Times New Roman" w:hAnsi="Times New Roman" w:cs="Times New Roman"/>
      <w:b w:val="0"/>
      <w:bCs w:val="0"/>
      <w:i/>
      <w:iCs/>
      <w:smallCaps w:val="0"/>
      <w:strike w:val="0"/>
      <w:color w:val="000000"/>
      <w:spacing w:val="20"/>
      <w:w w:val="100"/>
      <w:position w:val="0"/>
      <w:sz w:val="15"/>
      <w:szCs w:val="15"/>
      <w:u w:val="none"/>
      <w:lang w:val="en-US" w:eastAsia="en-US" w:bidi="en-US"/>
    </w:rPr>
  </w:style>
  <w:style w:type="character" w:customStyle="1" w:styleId="302">
    <w:name w:val="Основной текст (30) + Не полужирный;Курсив"/>
    <w:basedOn w:val="300"/>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330">
    <w:name w:val="Заголовок №3 (3)_"/>
    <w:basedOn w:val="a0"/>
    <w:link w:val="331"/>
    <w:rPr>
      <w:rFonts w:ascii="Tahoma" w:eastAsia="Tahoma" w:hAnsi="Tahoma" w:cs="Tahoma"/>
      <w:b w:val="0"/>
      <w:bCs w:val="0"/>
      <w:i/>
      <w:iCs/>
      <w:smallCaps w:val="0"/>
      <w:strike w:val="0"/>
      <w:sz w:val="20"/>
      <w:szCs w:val="20"/>
      <w:u w:val="none"/>
    </w:rPr>
  </w:style>
  <w:style w:type="character" w:customStyle="1" w:styleId="33TimesNewRoman">
    <w:name w:val="Заголовок №3 (3) + Times New Roman"/>
    <w:basedOn w:val="330"/>
    <w:rPr>
      <w:rFonts w:ascii="Times New Roman" w:eastAsia="Times New Roman" w:hAnsi="Times New Roman" w:cs="Times New Roman"/>
      <w:b w:val="0"/>
      <w:bCs w:val="0"/>
      <w:i/>
      <w:iCs/>
      <w:smallCaps w:val="0"/>
      <w:strike w:val="0"/>
      <w:color w:val="000000"/>
      <w:spacing w:val="0"/>
      <w:w w:val="100"/>
      <w:position w:val="0"/>
      <w:sz w:val="20"/>
      <w:szCs w:val="20"/>
      <w:u w:val="none"/>
      <w:lang w:val="ru-RU" w:eastAsia="ru-RU" w:bidi="ru-RU"/>
    </w:rPr>
  </w:style>
  <w:style w:type="character" w:customStyle="1" w:styleId="322">
    <w:name w:val="Основной текст (32)_"/>
    <w:basedOn w:val="a0"/>
    <w:link w:val="323"/>
    <w:rPr>
      <w:rFonts w:ascii="Times New Roman" w:eastAsia="Times New Roman" w:hAnsi="Times New Roman" w:cs="Times New Roman"/>
      <w:b/>
      <w:bCs/>
      <w:i w:val="0"/>
      <w:iCs w:val="0"/>
      <w:smallCaps w:val="0"/>
      <w:strike w:val="0"/>
      <w:sz w:val="17"/>
      <w:szCs w:val="17"/>
      <w:u w:val="none"/>
    </w:rPr>
  </w:style>
  <w:style w:type="character" w:customStyle="1" w:styleId="321pt">
    <w:name w:val="Основной текст (32) + Курсив;Интервал 1 pt"/>
    <w:basedOn w:val="322"/>
    <w:rPr>
      <w:rFonts w:ascii="Times New Roman" w:eastAsia="Times New Roman" w:hAnsi="Times New Roman" w:cs="Times New Roman"/>
      <w:b/>
      <w:bCs/>
      <w:i/>
      <w:iCs/>
      <w:smallCaps w:val="0"/>
      <w:strike w:val="0"/>
      <w:color w:val="000000"/>
      <w:spacing w:val="20"/>
      <w:w w:val="100"/>
      <w:position w:val="0"/>
      <w:sz w:val="17"/>
      <w:szCs w:val="17"/>
      <w:u w:val="none"/>
      <w:lang w:val="en-US" w:eastAsia="en-US" w:bidi="en-US"/>
    </w:rPr>
  </w:style>
  <w:style w:type="character" w:customStyle="1" w:styleId="324">
    <w:name w:val="Основной текст (32) + Не полужирный"/>
    <w:basedOn w:val="322"/>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style>
  <w:style w:type="character" w:customStyle="1" w:styleId="af6">
    <w:name w:val="Основной текст + Малые прописные"/>
    <w:basedOn w:val="a4"/>
    <w:rPr>
      <w:rFonts w:ascii="Times New Roman" w:eastAsia="Times New Roman" w:hAnsi="Times New Roman" w:cs="Times New Roman"/>
      <w:b w:val="0"/>
      <w:bCs w:val="0"/>
      <w:i w:val="0"/>
      <w:iCs w:val="0"/>
      <w:smallCaps/>
      <w:strike w:val="0"/>
      <w:color w:val="000000"/>
      <w:spacing w:val="0"/>
      <w:w w:val="100"/>
      <w:position w:val="0"/>
      <w:sz w:val="19"/>
      <w:szCs w:val="19"/>
      <w:u w:val="none"/>
      <w:lang w:val="ru-RU" w:eastAsia="ru-RU" w:bidi="ru-RU"/>
    </w:rPr>
  </w:style>
  <w:style w:type="character" w:customStyle="1" w:styleId="332">
    <w:name w:val="Основной текст (33)_"/>
    <w:basedOn w:val="a0"/>
    <w:link w:val="333"/>
    <w:rPr>
      <w:rFonts w:ascii="Times New Roman" w:eastAsia="Times New Roman" w:hAnsi="Times New Roman" w:cs="Times New Roman"/>
      <w:b w:val="0"/>
      <w:bCs w:val="0"/>
      <w:i w:val="0"/>
      <w:iCs w:val="0"/>
      <w:smallCaps w:val="0"/>
      <w:strike w:val="0"/>
      <w:sz w:val="17"/>
      <w:szCs w:val="17"/>
      <w:u w:val="none"/>
    </w:rPr>
  </w:style>
  <w:style w:type="character" w:customStyle="1" w:styleId="334">
    <w:name w:val="Основной текст (33) + Полужирный"/>
    <w:basedOn w:val="332"/>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style>
  <w:style w:type="character" w:customStyle="1" w:styleId="260">
    <w:name w:val="Основной текст (26)_"/>
    <w:basedOn w:val="a0"/>
    <w:link w:val="261"/>
    <w:rPr>
      <w:rFonts w:ascii="Times New Roman" w:eastAsia="Times New Roman" w:hAnsi="Times New Roman" w:cs="Times New Roman"/>
      <w:b w:val="0"/>
      <w:bCs w:val="0"/>
      <w:i/>
      <w:iCs/>
      <w:smallCaps w:val="0"/>
      <w:strike w:val="0"/>
      <w:sz w:val="20"/>
      <w:szCs w:val="20"/>
      <w:u w:val="none"/>
    </w:rPr>
  </w:style>
  <w:style w:type="character" w:customStyle="1" w:styleId="36">
    <w:name w:val="Основной текст (3)"/>
    <w:basedOn w:val="3"/>
    <w:rPr>
      <w:rFonts w:ascii="Times New Roman" w:eastAsia="Times New Roman" w:hAnsi="Times New Roman" w:cs="Times New Roman"/>
      <w:b w:val="0"/>
      <w:bCs w:val="0"/>
      <w:i/>
      <w:iCs/>
      <w:smallCaps w:val="0"/>
      <w:strike/>
      <w:color w:val="000000"/>
      <w:spacing w:val="0"/>
      <w:w w:val="100"/>
      <w:position w:val="0"/>
      <w:sz w:val="19"/>
      <w:szCs w:val="19"/>
      <w:u w:val="none"/>
      <w:lang w:val="ru-RU" w:eastAsia="ru-RU" w:bidi="ru-RU"/>
    </w:rPr>
  </w:style>
  <w:style w:type="character" w:customStyle="1" w:styleId="310pt">
    <w:name w:val="Основной текст (3) + 10 pt;Малые прописные"/>
    <w:basedOn w:val="3"/>
    <w:rPr>
      <w:rFonts w:ascii="Times New Roman" w:eastAsia="Times New Roman" w:hAnsi="Times New Roman" w:cs="Times New Roman"/>
      <w:b w:val="0"/>
      <w:bCs w:val="0"/>
      <w:i/>
      <w:iCs/>
      <w:smallCaps/>
      <w:strike/>
      <w:color w:val="000000"/>
      <w:spacing w:val="0"/>
      <w:w w:val="100"/>
      <w:position w:val="0"/>
      <w:sz w:val="20"/>
      <w:szCs w:val="20"/>
      <w:u w:val="none"/>
      <w:lang w:val="en-US" w:eastAsia="en-US" w:bidi="en-US"/>
    </w:rPr>
  </w:style>
  <w:style w:type="character" w:customStyle="1" w:styleId="35pt0pt">
    <w:name w:val="Основной текст (3) + 5 pt;Не курсив;Интервал 0 pt"/>
    <w:basedOn w:val="3"/>
    <w:rPr>
      <w:rFonts w:ascii="Times New Roman" w:eastAsia="Times New Roman" w:hAnsi="Times New Roman" w:cs="Times New Roman"/>
      <w:b w:val="0"/>
      <w:bCs w:val="0"/>
      <w:i/>
      <w:iCs/>
      <w:smallCaps w:val="0"/>
      <w:strike w:val="0"/>
      <w:color w:val="000000"/>
      <w:spacing w:val="-10"/>
      <w:w w:val="100"/>
      <w:position w:val="0"/>
      <w:sz w:val="10"/>
      <w:szCs w:val="10"/>
      <w:u w:val="none"/>
      <w:lang w:val="en-US" w:eastAsia="en-US" w:bidi="en-US"/>
    </w:rPr>
  </w:style>
  <w:style w:type="character" w:customStyle="1" w:styleId="340">
    <w:name w:val="Основной текст (34)_"/>
    <w:basedOn w:val="a0"/>
    <w:link w:val="341"/>
    <w:rPr>
      <w:rFonts w:ascii="Tahoma" w:eastAsia="Tahoma" w:hAnsi="Tahoma" w:cs="Tahoma"/>
      <w:b/>
      <w:bCs/>
      <w:i w:val="0"/>
      <w:iCs w:val="0"/>
      <w:smallCaps w:val="0"/>
      <w:strike w:val="0"/>
      <w:sz w:val="26"/>
      <w:szCs w:val="26"/>
      <w:u w:val="none"/>
    </w:rPr>
  </w:style>
  <w:style w:type="character" w:customStyle="1" w:styleId="350">
    <w:name w:val="Основной текст (35)_"/>
    <w:basedOn w:val="a0"/>
    <w:link w:val="351"/>
    <w:rPr>
      <w:rFonts w:ascii="Tahoma" w:eastAsia="Tahoma" w:hAnsi="Tahoma" w:cs="Tahoma"/>
      <w:b/>
      <w:bCs/>
      <w:i w:val="0"/>
      <w:iCs w:val="0"/>
      <w:smallCaps w:val="0"/>
      <w:strike w:val="0"/>
      <w:sz w:val="28"/>
      <w:szCs w:val="28"/>
      <w:u w:val="none"/>
      <w:lang w:val="en-US" w:eastAsia="en-US" w:bidi="en-US"/>
    </w:rPr>
  </w:style>
  <w:style w:type="character" w:customStyle="1" w:styleId="360">
    <w:name w:val="Основной текст (36)_"/>
    <w:basedOn w:val="a0"/>
    <w:link w:val="361"/>
    <w:rPr>
      <w:rFonts w:ascii="Tahoma" w:eastAsia="Tahoma" w:hAnsi="Tahoma" w:cs="Tahoma"/>
      <w:b w:val="0"/>
      <w:bCs w:val="0"/>
      <w:i w:val="0"/>
      <w:iCs w:val="0"/>
      <w:smallCaps w:val="0"/>
      <w:strike w:val="0"/>
      <w:sz w:val="8"/>
      <w:szCs w:val="8"/>
      <w:u w:val="none"/>
    </w:rPr>
  </w:style>
  <w:style w:type="character" w:customStyle="1" w:styleId="37">
    <w:name w:val="Основной текст (37)_"/>
    <w:basedOn w:val="a0"/>
    <w:link w:val="370"/>
    <w:rPr>
      <w:rFonts w:ascii="Times New Roman" w:eastAsia="Times New Roman" w:hAnsi="Times New Roman" w:cs="Times New Roman"/>
      <w:b w:val="0"/>
      <w:bCs w:val="0"/>
      <w:i w:val="0"/>
      <w:iCs w:val="0"/>
      <w:smallCaps w:val="0"/>
      <w:strike w:val="0"/>
      <w:spacing w:val="-10"/>
      <w:sz w:val="10"/>
      <w:szCs w:val="10"/>
      <w:u w:val="none"/>
    </w:rPr>
  </w:style>
  <w:style w:type="character" w:customStyle="1" w:styleId="371">
    <w:name w:val="Основной текст (37)"/>
    <w:basedOn w:val="37"/>
    <w:rPr>
      <w:rFonts w:ascii="Times New Roman" w:eastAsia="Times New Roman" w:hAnsi="Times New Roman" w:cs="Times New Roman"/>
      <w:b w:val="0"/>
      <w:bCs w:val="0"/>
      <w:i w:val="0"/>
      <w:iCs w:val="0"/>
      <w:smallCaps w:val="0"/>
      <w:strike w:val="0"/>
      <w:color w:val="000000"/>
      <w:spacing w:val="-10"/>
      <w:w w:val="100"/>
      <w:position w:val="0"/>
      <w:sz w:val="10"/>
      <w:szCs w:val="10"/>
      <w:u w:val="single"/>
      <w:lang w:val="ru-RU" w:eastAsia="ru-RU" w:bidi="ru-RU"/>
    </w:rPr>
  </w:style>
  <w:style w:type="character" w:customStyle="1" w:styleId="3710pt0pt">
    <w:name w:val="Основной текст (37) + 10 pt;Курсив;Интервал 0 pt"/>
    <w:basedOn w:val="37"/>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38">
    <w:name w:val="Основной текст (38)_"/>
    <w:basedOn w:val="a0"/>
    <w:link w:val="380"/>
    <w:rPr>
      <w:rFonts w:ascii="Century Gothic" w:eastAsia="Century Gothic" w:hAnsi="Century Gothic" w:cs="Century Gothic"/>
      <w:b w:val="0"/>
      <w:bCs w:val="0"/>
      <w:i w:val="0"/>
      <w:iCs w:val="0"/>
      <w:smallCaps w:val="0"/>
      <w:strike w:val="0"/>
      <w:sz w:val="10"/>
      <w:szCs w:val="10"/>
      <w:u w:val="none"/>
    </w:rPr>
  </w:style>
  <w:style w:type="character" w:customStyle="1" w:styleId="Georgia7pt60">
    <w:name w:val="Основной текст + Georgia;7 pt;Курсив;Масштаб 60%"/>
    <w:basedOn w:val="a4"/>
    <w:rPr>
      <w:rFonts w:ascii="Georgia" w:eastAsia="Georgia" w:hAnsi="Georgia" w:cs="Georgia"/>
      <w:b w:val="0"/>
      <w:bCs w:val="0"/>
      <w:i/>
      <w:iCs/>
      <w:smallCaps w:val="0"/>
      <w:strike w:val="0"/>
      <w:color w:val="000000"/>
      <w:spacing w:val="0"/>
      <w:w w:val="60"/>
      <w:position w:val="0"/>
      <w:sz w:val="14"/>
      <w:szCs w:val="14"/>
      <w:u w:val="none"/>
      <w:lang w:val="en-US" w:eastAsia="en-US" w:bidi="en-US"/>
    </w:rPr>
  </w:style>
  <w:style w:type="paragraph" w:customStyle="1" w:styleId="24">
    <w:name w:val="Основной текст2"/>
    <w:basedOn w:val="a"/>
    <w:link w:val="a4"/>
    <w:pPr>
      <w:shd w:val="clear" w:color="auto" w:fill="FFFFFF"/>
      <w:spacing w:before="240" w:line="250" w:lineRule="exact"/>
      <w:ind w:hanging="1520"/>
      <w:jc w:val="both"/>
    </w:pPr>
    <w:rPr>
      <w:rFonts w:ascii="Times New Roman" w:eastAsia="Times New Roman" w:hAnsi="Times New Roman" w:cs="Times New Roman"/>
      <w:sz w:val="19"/>
      <w:szCs w:val="19"/>
    </w:rPr>
  </w:style>
  <w:style w:type="paragraph" w:customStyle="1" w:styleId="22">
    <w:name w:val="Заголовок №2"/>
    <w:basedOn w:val="a"/>
    <w:link w:val="21"/>
    <w:pPr>
      <w:shd w:val="clear" w:color="auto" w:fill="FFFFFF"/>
      <w:spacing w:after="240" w:line="0" w:lineRule="atLeast"/>
      <w:ind w:hanging="360"/>
      <w:jc w:val="both"/>
      <w:outlineLvl w:val="1"/>
    </w:pPr>
    <w:rPr>
      <w:rFonts w:ascii="Tahoma" w:eastAsia="Tahoma" w:hAnsi="Tahoma" w:cs="Tahoma"/>
      <w:b/>
      <w:bCs/>
      <w:sz w:val="26"/>
      <w:szCs w:val="26"/>
    </w:rPr>
  </w:style>
  <w:style w:type="paragraph" w:customStyle="1" w:styleId="40">
    <w:name w:val="Заголовок №4"/>
    <w:basedOn w:val="a"/>
    <w:link w:val="4"/>
    <w:pPr>
      <w:shd w:val="clear" w:color="auto" w:fill="FFFFFF"/>
      <w:spacing w:before="240" w:after="780" w:line="341" w:lineRule="exact"/>
      <w:ind w:hanging="360"/>
      <w:outlineLvl w:val="3"/>
    </w:pPr>
    <w:rPr>
      <w:rFonts w:ascii="Tahoma" w:eastAsia="Tahoma" w:hAnsi="Tahoma" w:cs="Tahoma"/>
      <w:b/>
      <w:bCs/>
      <w:sz w:val="28"/>
      <w:szCs w:val="28"/>
    </w:rPr>
  </w:style>
  <w:style w:type="paragraph" w:customStyle="1" w:styleId="a6">
    <w:name w:val="Колонтитул"/>
    <w:basedOn w:val="a"/>
    <w:link w:val="a5"/>
    <w:pPr>
      <w:shd w:val="clear" w:color="auto" w:fill="FFFFFF"/>
      <w:spacing w:line="0" w:lineRule="atLeast"/>
    </w:pPr>
    <w:rPr>
      <w:rFonts w:ascii="Tahoma" w:eastAsia="Tahoma" w:hAnsi="Tahoma" w:cs="Tahoma"/>
      <w:b/>
      <w:bCs/>
      <w:i/>
      <w:iCs/>
      <w:spacing w:val="-20"/>
      <w:sz w:val="18"/>
      <w:szCs w:val="18"/>
    </w:rPr>
  </w:style>
  <w:style w:type="paragraph" w:customStyle="1" w:styleId="a8">
    <w:name w:val="Подпись к картинке"/>
    <w:basedOn w:val="a"/>
    <w:link w:val="a7"/>
    <w:pPr>
      <w:shd w:val="clear" w:color="auto" w:fill="FFFFFF"/>
      <w:spacing w:line="0" w:lineRule="atLeast"/>
    </w:pPr>
    <w:rPr>
      <w:rFonts w:ascii="Times New Roman" w:eastAsia="Times New Roman" w:hAnsi="Times New Roman" w:cs="Times New Roman"/>
      <w:sz w:val="17"/>
      <w:szCs w:val="17"/>
    </w:rPr>
  </w:style>
  <w:style w:type="paragraph" w:customStyle="1" w:styleId="ac">
    <w:name w:val="Подпись к таблице"/>
    <w:basedOn w:val="a"/>
    <w:link w:val="ab"/>
    <w:pPr>
      <w:shd w:val="clear" w:color="auto" w:fill="FFFFFF"/>
      <w:spacing w:line="206" w:lineRule="exact"/>
      <w:jc w:val="both"/>
    </w:pPr>
    <w:rPr>
      <w:rFonts w:ascii="Times New Roman" w:eastAsia="Times New Roman" w:hAnsi="Times New Roman" w:cs="Times New Roman"/>
      <w:sz w:val="17"/>
      <w:szCs w:val="17"/>
    </w:rPr>
  </w:style>
  <w:style w:type="paragraph" w:customStyle="1" w:styleId="26">
    <w:name w:val="Подпись к таблице (2)"/>
    <w:basedOn w:val="a"/>
    <w:link w:val="25"/>
    <w:pPr>
      <w:shd w:val="clear" w:color="auto" w:fill="FFFFFF"/>
      <w:spacing w:line="0" w:lineRule="atLeast"/>
    </w:pPr>
    <w:rPr>
      <w:rFonts w:ascii="Times New Roman" w:eastAsia="Times New Roman" w:hAnsi="Times New Roman" w:cs="Times New Roman"/>
      <w:i/>
      <w:iCs/>
      <w:sz w:val="17"/>
      <w:szCs w:val="17"/>
    </w:rPr>
  </w:style>
  <w:style w:type="paragraph" w:customStyle="1" w:styleId="130">
    <w:name w:val="Основной текст (13)"/>
    <w:basedOn w:val="a"/>
    <w:link w:val="13"/>
    <w:pPr>
      <w:shd w:val="clear" w:color="auto" w:fill="FFFFFF"/>
      <w:spacing w:line="0" w:lineRule="atLeast"/>
    </w:pPr>
    <w:rPr>
      <w:rFonts w:ascii="Tahoma" w:eastAsia="Tahoma" w:hAnsi="Tahoma" w:cs="Tahoma"/>
      <w:b/>
      <w:bCs/>
    </w:rPr>
  </w:style>
  <w:style w:type="paragraph" w:customStyle="1" w:styleId="30">
    <w:name w:val="Основной текст (3)"/>
    <w:basedOn w:val="a"/>
    <w:link w:val="3"/>
    <w:pPr>
      <w:shd w:val="clear" w:color="auto" w:fill="FFFFFF"/>
      <w:spacing w:before="60" w:after="60" w:line="0" w:lineRule="atLeast"/>
      <w:ind w:hanging="540"/>
    </w:pPr>
    <w:rPr>
      <w:rFonts w:ascii="Times New Roman" w:eastAsia="Times New Roman" w:hAnsi="Times New Roman" w:cs="Times New Roman"/>
      <w:i/>
      <w:iCs/>
      <w:sz w:val="19"/>
      <w:szCs w:val="19"/>
    </w:rPr>
  </w:style>
  <w:style w:type="paragraph" w:customStyle="1" w:styleId="42">
    <w:name w:val="Основной текст (4)"/>
    <w:basedOn w:val="a"/>
    <w:link w:val="41"/>
    <w:pPr>
      <w:shd w:val="clear" w:color="auto" w:fill="FFFFFF"/>
      <w:spacing w:before="60" w:after="840" w:line="0" w:lineRule="atLeast"/>
    </w:pPr>
    <w:rPr>
      <w:rFonts w:ascii="Times New Roman" w:eastAsia="Times New Roman" w:hAnsi="Times New Roman" w:cs="Times New Roman"/>
      <w:sz w:val="17"/>
      <w:szCs w:val="17"/>
    </w:rPr>
  </w:style>
  <w:style w:type="paragraph" w:customStyle="1" w:styleId="201">
    <w:name w:val="Основной текст (20)"/>
    <w:basedOn w:val="a"/>
    <w:link w:val="200"/>
    <w:pPr>
      <w:shd w:val="clear" w:color="auto" w:fill="FFFFFF"/>
      <w:spacing w:before="240" w:line="0" w:lineRule="atLeast"/>
      <w:jc w:val="both"/>
    </w:pPr>
    <w:rPr>
      <w:rFonts w:ascii="Times New Roman" w:eastAsia="Times New Roman" w:hAnsi="Times New Roman" w:cs="Times New Roman"/>
      <w:i/>
      <w:iCs/>
      <w:sz w:val="20"/>
      <w:szCs w:val="20"/>
    </w:rPr>
  </w:style>
  <w:style w:type="paragraph" w:customStyle="1" w:styleId="211">
    <w:name w:val="Основной текст (21)"/>
    <w:basedOn w:val="a"/>
    <w:link w:val="210"/>
    <w:pPr>
      <w:shd w:val="clear" w:color="auto" w:fill="FFFFFF"/>
      <w:spacing w:after="240" w:line="0" w:lineRule="atLeast"/>
    </w:pPr>
    <w:rPr>
      <w:rFonts w:ascii="Times New Roman" w:eastAsia="Times New Roman" w:hAnsi="Times New Roman" w:cs="Times New Roman"/>
      <w:i/>
      <w:iCs/>
      <w:sz w:val="17"/>
      <w:szCs w:val="17"/>
    </w:rPr>
  </w:style>
  <w:style w:type="paragraph" w:customStyle="1" w:styleId="261">
    <w:name w:val="Основной текст (26)"/>
    <w:basedOn w:val="a"/>
    <w:link w:val="260"/>
    <w:pPr>
      <w:shd w:val="clear" w:color="auto" w:fill="FFFFFF"/>
      <w:spacing w:line="0" w:lineRule="atLeast"/>
    </w:pPr>
    <w:rPr>
      <w:rFonts w:ascii="Times New Roman" w:eastAsia="Times New Roman" w:hAnsi="Times New Roman" w:cs="Times New Roman"/>
      <w:i/>
      <w:iCs/>
      <w:sz w:val="20"/>
      <w:szCs w:val="20"/>
    </w:rPr>
  </w:style>
  <w:style w:type="paragraph" w:customStyle="1" w:styleId="620">
    <w:name w:val="Заголовок №6 (2)"/>
    <w:basedOn w:val="a"/>
    <w:link w:val="62"/>
    <w:pPr>
      <w:shd w:val="clear" w:color="auto" w:fill="FFFFFF"/>
      <w:spacing w:before="360" w:after="120" w:line="341" w:lineRule="exact"/>
      <w:outlineLvl w:val="5"/>
    </w:pPr>
    <w:rPr>
      <w:rFonts w:ascii="Tahoma" w:eastAsia="Tahoma" w:hAnsi="Tahoma" w:cs="Tahoma"/>
      <w:b/>
      <w:bCs/>
      <w:sz w:val="28"/>
      <w:szCs w:val="28"/>
    </w:rPr>
  </w:style>
  <w:style w:type="paragraph" w:customStyle="1" w:styleId="80">
    <w:name w:val="Заголовок №8"/>
    <w:basedOn w:val="a"/>
    <w:link w:val="8"/>
    <w:pPr>
      <w:shd w:val="clear" w:color="auto" w:fill="FFFFFF"/>
      <w:spacing w:before="120" w:after="240" w:line="0" w:lineRule="atLeast"/>
      <w:jc w:val="both"/>
      <w:outlineLvl w:val="7"/>
    </w:pPr>
    <w:rPr>
      <w:rFonts w:ascii="Tahoma" w:eastAsia="Tahoma" w:hAnsi="Tahoma" w:cs="Tahoma"/>
      <w:b/>
      <w:bCs/>
    </w:rPr>
  </w:style>
  <w:style w:type="paragraph" w:customStyle="1" w:styleId="221">
    <w:name w:val="Заголовок №2 (2)"/>
    <w:basedOn w:val="a"/>
    <w:link w:val="220"/>
    <w:pPr>
      <w:shd w:val="clear" w:color="auto" w:fill="FFFFFF"/>
      <w:spacing w:line="0" w:lineRule="atLeast"/>
      <w:outlineLvl w:val="1"/>
    </w:pPr>
    <w:rPr>
      <w:rFonts w:ascii="Georgia" w:eastAsia="Georgia" w:hAnsi="Georgia" w:cs="Georgia"/>
      <w:spacing w:val="20"/>
      <w:sz w:val="54"/>
      <w:szCs w:val="54"/>
      <w:lang w:val="en-US" w:eastAsia="en-US" w:bidi="en-US"/>
    </w:rPr>
  </w:style>
  <w:style w:type="paragraph" w:customStyle="1" w:styleId="223">
    <w:name w:val="Основной текст (22)"/>
    <w:basedOn w:val="a"/>
    <w:link w:val="222"/>
    <w:pPr>
      <w:shd w:val="clear" w:color="auto" w:fill="FFFFFF"/>
      <w:spacing w:before="240" w:line="0" w:lineRule="atLeast"/>
      <w:jc w:val="center"/>
    </w:pPr>
    <w:rPr>
      <w:rFonts w:ascii="Georgia" w:eastAsia="Georgia" w:hAnsi="Georgia" w:cs="Georgia"/>
      <w:b/>
      <w:bCs/>
      <w:i/>
      <w:iCs/>
      <w:spacing w:val="50"/>
      <w:sz w:val="15"/>
      <w:szCs w:val="15"/>
      <w:lang w:val="en-US" w:eastAsia="en-US" w:bidi="en-US"/>
    </w:rPr>
  </w:style>
  <w:style w:type="paragraph" w:customStyle="1" w:styleId="111">
    <w:name w:val="Заголовок №11"/>
    <w:basedOn w:val="a"/>
    <w:link w:val="110"/>
    <w:pPr>
      <w:shd w:val="clear" w:color="auto" w:fill="FFFFFF"/>
      <w:spacing w:before="120" w:line="350" w:lineRule="exact"/>
      <w:jc w:val="center"/>
    </w:pPr>
    <w:rPr>
      <w:rFonts w:ascii="Times New Roman" w:eastAsia="Times New Roman" w:hAnsi="Times New Roman" w:cs="Times New Roman"/>
      <w:i/>
      <w:iCs/>
      <w:sz w:val="19"/>
      <w:szCs w:val="19"/>
    </w:rPr>
  </w:style>
  <w:style w:type="paragraph" w:customStyle="1" w:styleId="920">
    <w:name w:val="Заголовок №9 (2)"/>
    <w:basedOn w:val="a"/>
    <w:link w:val="92"/>
    <w:pPr>
      <w:shd w:val="clear" w:color="auto" w:fill="FFFFFF"/>
      <w:spacing w:before="60" w:after="120" w:line="0" w:lineRule="atLeast"/>
      <w:ind w:hanging="700"/>
      <w:outlineLvl w:val="8"/>
    </w:pPr>
    <w:rPr>
      <w:rFonts w:ascii="Times New Roman" w:eastAsia="Times New Roman" w:hAnsi="Times New Roman" w:cs="Times New Roman"/>
      <w:sz w:val="19"/>
      <w:szCs w:val="19"/>
    </w:rPr>
  </w:style>
  <w:style w:type="paragraph" w:customStyle="1" w:styleId="231">
    <w:name w:val="Основной текст (23)"/>
    <w:basedOn w:val="a"/>
    <w:link w:val="230"/>
    <w:pPr>
      <w:shd w:val="clear" w:color="auto" w:fill="FFFFFF"/>
      <w:spacing w:line="216" w:lineRule="exact"/>
      <w:jc w:val="both"/>
    </w:pPr>
    <w:rPr>
      <w:rFonts w:ascii="Arial Unicode MS" w:eastAsia="Arial Unicode MS" w:hAnsi="Arial Unicode MS" w:cs="Arial Unicode MS"/>
      <w:i/>
      <w:iCs/>
      <w:sz w:val="12"/>
      <w:szCs w:val="12"/>
      <w:lang w:val="en-US" w:eastAsia="en-US" w:bidi="en-US"/>
    </w:rPr>
  </w:style>
  <w:style w:type="paragraph" w:customStyle="1" w:styleId="120">
    <w:name w:val="Заголовок №12"/>
    <w:basedOn w:val="a"/>
    <w:link w:val="12"/>
    <w:pPr>
      <w:shd w:val="clear" w:color="auto" w:fill="FFFFFF"/>
      <w:spacing w:line="216" w:lineRule="exact"/>
    </w:pPr>
    <w:rPr>
      <w:rFonts w:ascii="Times New Roman" w:eastAsia="Times New Roman" w:hAnsi="Times New Roman" w:cs="Times New Roman"/>
      <w:sz w:val="19"/>
      <w:szCs w:val="19"/>
    </w:rPr>
  </w:style>
  <w:style w:type="paragraph" w:customStyle="1" w:styleId="50">
    <w:name w:val="Основной текст (5)"/>
    <w:basedOn w:val="a"/>
    <w:link w:val="5"/>
    <w:pPr>
      <w:shd w:val="clear" w:color="auto" w:fill="FFFFFF"/>
      <w:spacing w:before="60" w:after="180" w:line="0" w:lineRule="atLeast"/>
      <w:ind w:firstLine="340"/>
      <w:jc w:val="both"/>
    </w:pPr>
    <w:rPr>
      <w:rFonts w:ascii="Times New Roman" w:eastAsia="Times New Roman" w:hAnsi="Times New Roman" w:cs="Times New Roman"/>
      <w:b/>
      <w:bCs/>
      <w:sz w:val="20"/>
      <w:szCs w:val="20"/>
    </w:rPr>
  </w:style>
  <w:style w:type="paragraph" w:customStyle="1" w:styleId="241">
    <w:name w:val="Основной текст (24)"/>
    <w:basedOn w:val="a"/>
    <w:link w:val="240"/>
    <w:pPr>
      <w:shd w:val="clear" w:color="auto" w:fill="FFFFFF"/>
      <w:spacing w:before="240" w:line="0" w:lineRule="atLeast"/>
    </w:pPr>
    <w:rPr>
      <w:rFonts w:ascii="Georgia" w:eastAsia="Georgia" w:hAnsi="Georgia" w:cs="Georgia"/>
      <w:spacing w:val="20"/>
      <w:sz w:val="54"/>
      <w:szCs w:val="54"/>
    </w:rPr>
  </w:style>
  <w:style w:type="paragraph" w:customStyle="1" w:styleId="321">
    <w:name w:val="Заголовок №3 (2)"/>
    <w:basedOn w:val="a"/>
    <w:link w:val="320"/>
    <w:pPr>
      <w:shd w:val="clear" w:color="auto" w:fill="FFFFFF"/>
      <w:spacing w:before="240" w:line="0" w:lineRule="atLeast"/>
      <w:outlineLvl w:val="2"/>
    </w:pPr>
    <w:rPr>
      <w:rFonts w:ascii="Arial Unicode MS" w:eastAsia="Arial Unicode MS" w:hAnsi="Arial Unicode MS" w:cs="Arial Unicode MS"/>
      <w:spacing w:val="310"/>
      <w:sz w:val="15"/>
      <w:szCs w:val="15"/>
    </w:rPr>
  </w:style>
  <w:style w:type="paragraph" w:customStyle="1" w:styleId="251">
    <w:name w:val="Основной текст (25)"/>
    <w:basedOn w:val="a"/>
    <w:link w:val="250"/>
    <w:pPr>
      <w:shd w:val="clear" w:color="auto" w:fill="FFFFFF"/>
      <w:spacing w:line="0" w:lineRule="atLeast"/>
      <w:jc w:val="both"/>
    </w:pPr>
    <w:rPr>
      <w:rFonts w:ascii="Times New Roman" w:eastAsia="Times New Roman" w:hAnsi="Times New Roman" w:cs="Times New Roman"/>
      <w:sz w:val="17"/>
      <w:szCs w:val="17"/>
    </w:rPr>
  </w:style>
  <w:style w:type="paragraph" w:customStyle="1" w:styleId="271">
    <w:name w:val="Основной текст (27)"/>
    <w:basedOn w:val="a"/>
    <w:link w:val="270"/>
    <w:pPr>
      <w:shd w:val="clear" w:color="auto" w:fill="FFFFFF"/>
      <w:spacing w:before="240" w:line="0" w:lineRule="atLeast"/>
    </w:pPr>
    <w:rPr>
      <w:rFonts w:ascii="Tahoma" w:eastAsia="Tahoma" w:hAnsi="Tahoma" w:cs="Tahoma"/>
      <w:sz w:val="20"/>
      <w:szCs w:val="20"/>
    </w:rPr>
  </w:style>
  <w:style w:type="paragraph" w:customStyle="1" w:styleId="280">
    <w:name w:val="Основной текст (28)"/>
    <w:basedOn w:val="a"/>
    <w:link w:val="28"/>
    <w:pPr>
      <w:shd w:val="clear" w:color="auto" w:fill="FFFFFF"/>
      <w:spacing w:after="240" w:line="0" w:lineRule="atLeast"/>
    </w:pPr>
    <w:rPr>
      <w:rFonts w:ascii="Times New Roman" w:eastAsia="Times New Roman" w:hAnsi="Times New Roman" w:cs="Times New Roman"/>
      <w:i/>
      <w:iCs/>
      <w:sz w:val="15"/>
      <w:szCs w:val="15"/>
      <w:lang w:val="en-US" w:eastAsia="en-US" w:bidi="en-US"/>
    </w:rPr>
  </w:style>
  <w:style w:type="paragraph" w:customStyle="1" w:styleId="123">
    <w:name w:val="Заголовок №1 (2)"/>
    <w:basedOn w:val="a"/>
    <w:link w:val="122"/>
    <w:pPr>
      <w:shd w:val="clear" w:color="auto" w:fill="FFFFFF"/>
      <w:spacing w:before="240" w:after="120" w:line="0" w:lineRule="atLeast"/>
      <w:jc w:val="both"/>
      <w:outlineLvl w:val="0"/>
    </w:pPr>
    <w:rPr>
      <w:rFonts w:ascii="Tahoma" w:eastAsia="Tahoma" w:hAnsi="Tahoma" w:cs="Tahoma"/>
      <w:b/>
      <w:bCs/>
    </w:rPr>
  </w:style>
  <w:style w:type="paragraph" w:customStyle="1" w:styleId="90">
    <w:name w:val="Заголовок №9"/>
    <w:basedOn w:val="a"/>
    <w:link w:val="9"/>
    <w:pPr>
      <w:shd w:val="clear" w:color="auto" w:fill="FFFFFF"/>
      <w:spacing w:before="120" w:after="300" w:line="0" w:lineRule="atLeast"/>
      <w:jc w:val="center"/>
      <w:outlineLvl w:val="8"/>
    </w:pPr>
    <w:rPr>
      <w:rFonts w:ascii="Times New Roman" w:eastAsia="Times New Roman" w:hAnsi="Times New Roman" w:cs="Times New Roman"/>
      <w:i/>
      <w:iCs/>
      <w:sz w:val="19"/>
      <w:szCs w:val="19"/>
      <w:lang w:val="en-US" w:eastAsia="en-US" w:bidi="en-US"/>
    </w:rPr>
  </w:style>
  <w:style w:type="paragraph" w:customStyle="1" w:styleId="290">
    <w:name w:val="Основной текст (29)"/>
    <w:basedOn w:val="a"/>
    <w:link w:val="29"/>
    <w:pPr>
      <w:shd w:val="clear" w:color="auto" w:fill="FFFFFF"/>
      <w:spacing w:line="422" w:lineRule="exact"/>
    </w:pPr>
    <w:rPr>
      <w:rFonts w:ascii="Arial Unicode MS" w:eastAsia="Arial Unicode MS" w:hAnsi="Arial Unicode MS" w:cs="Arial Unicode MS"/>
      <w:i/>
      <w:iCs/>
      <w:sz w:val="10"/>
      <w:szCs w:val="10"/>
      <w:lang w:val="en-US" w:eastAsia="en-US" w:bidi="en-US"/>
    </w:rPr>
  </w:style>
  <w:style w:type="paragraph" w:customStyle="1" w:styleId="311">
    <w:name w:val="Основной текст (31)"/>
    <w:basedOn w:val="a"/>
    <w:link w:val="310"/>
    <w:pPr>
      <w:shd w:val="clear" w:color="auto" w:fill="FFFFFF"/>
      <w:spacing w:after="240" w:line="0" w:lineRule="atLeast"/>
      <w:jc w:val="both"/>
    </w:pPr>
    <w:rPr>
      <w:rFonts w:ascii="Times New Roman" w:eastAsia="Times New Roman" w:hAnsi="Times New Roman" w:cs="Times New Roman"/>
      <w:sz w:val="16"/>
      <w:szCs w:val="16"/>
    </w:rPr>
  </w:style>
  <w:style w:type="paragraph" w:customStyle="1" w:styleId="301">
    <w:name w:val="Основной текст (30)"/>
    <w:basedOn w:val="a"/>
    <w:link w:val="300"/>
    <w:pPr>
      <w:shd w:val="clear" w:color="auto" w:fill="FFFFFF"/>
      <w:spacing w:line="0" w:lineRule="atLeast"/>
      <w:jc w:val="both"/>
    </w:pPr>
    <w:rPr>
      <w:rFonts w:ascii="Times New Roman" w:eastAsia="Times New Roman" w:hAnsi="Times New Roman" w:cs="Times New Roman"/>
      <w:b/>
      <w:bCs/>
      <w:sz w:val="19"/>
      <w:szCs w:val="19"/>
    </w:rPr>
  </w:style>
  <w:style w:type="paragraph" w:customStyle="1" w:styleId="331">
    <w:name w:val="Заголовок №3 (3)"/>
    <w:basedOn w:val="a"/>
    <w:link w:val="330"/>
    <w:pPr>
      <w:shd w:val="clear" w:color="auto" w:fill="FFFFFF"/>
      <w:spacing w:before="240" w:line="0" w:lineRule="atLeast"/>
      <w:outlineLvl w:val="2"/>
    </w:pPr>
    <w:rPr>
      <w:rFonts w:ascii="Tahoma" w:eastAsia="Tahoma" w:hAnsi="Tahoma" w:cs="Tahoma"/>
      <w:i/>
      <w:iCs/>
      <w:sz w:val="20"/>
      <w:szCs w:val="20"/>
    </w:rPr>
  </w:style>
  <w:style w:type="paragraph" w:customStyle="1" w:styleId="323">
    <w:name w:val="Основной текст (32)"/>
    <w:basedOn w:val="a"/>
    <w:link w:val="322"/>
    <w:pPr>
      <w:shd w:val="clear" w:color="auto" w:fill="FFFFFF"/>
      <w:spacing w:after="240" w:line="0" w:lineRule="atLeast"/>
      <w:jc w:val="center"/>
    </w:pPr>
    <w:rPr>
      <w:rFonts w:ascii="Times New Roman" w:eastAsia="Times New Roman" w:hAnsi="Times New Roman" w:cs="Times New Roman"/>
      <w:b/>
      <w:bCs/>
      <w:sz w:val="17"/>
      <w:szCs w:val="17"/>
    </w:rPr>
  </w:style>
  <w:style w:type="paragraph" w:customStyle="1" w:styleId="333">
    <w:name w:val="Основной текст (33)"/>
    <w:basedOn w:val="a"/>
    <w:link w:val="332"/>
    <w:pPr>
      <w:shd w:val="clear" w:color="auto" w:fill="FFFFFF"/>
      <w:spacing w:before="240" w:after="120" w:line="0" w:lineRule="atLeast"/>
    </w:pPr>
    <w:rPr>
      <w:rFonts w:ascii="Times New Roman" w:eastAsia="Times New Roman" w:hAnsi="Times New Roman" w:cs="Times New Roman"/>
      <w:sz w:val="17"/>
      <w:szCs w:val="17"/>
    </w:rPr>
  </w:style>
  <w:style w:type="paragraph" w:customStyle="1" w:styleId="341">
    <w:name w:val="Основной текст (34)"/>
    <w:basedOn w:val="a"/>
    <w:link w:val="340"/>
    <w:pPr>
      <w:shd w:val="clear" w:color="auto" w:fill="FFFFFF"/>
      <w:spacing w:before="240" w:line="0" w:lineRule="atLeast"/>
      <w:jc w:val="center"/>
    </w:pPr>
    <w:rPr>
      <w:rFonts w:ascii="Tahoma" w:eastAsia="Tahoma" w:hAnsi="Tahoma" w:cs="Tahoma"/>
      <w:b/>
      <w:bCs/>
      <w:sz w:val="26"/>
      <w:szCs w:val="26"/>
    </w:rPr>
  </w:style>
  <w:style w:type="paragraph" w:customStyle="1" w:styleId="351">
    <w:name w:val="Основной текст (35)"/>
    <w:basedOn w:val="a"/>
    <w:link w:val="350"/>
    <w:pPr>
      <w:shd w:val="clear" w:color="auto" w:fill="FFFFFF"/>
      <w:spacing w:before="240" w:line="0" w:lineRule="atLeast"/>
    </w:pPr>
    <w:rPr>
      <w:rFonts w:ascii="Tahoma" w:eastAsia="Tahoma" w:hAnsi="Tahoma" w:cs="Tahoma"/>
      <w:b/>
      <w:bCs/>
      <w:sz w:val="28"/>
      <w:szCs w:val="28"/>
      <w:lang w:val="en-US" w:eastAsia="en-US" w:bidi="en-US"/>
    </w:rPr>
  </w:style>
  <w:style w:type="paragraph" w:customStyle="1" w:styleId="361">
    <w:name w:val="Основной текст (36)"/>
    <w:basedOn w:val="a"/>
    <w:link w:val="360"/>
    <w:pPr>
      <w:shd w:val="clear" w:color="auto" w:fill="FFFFFF"/>
      <w:spacing w:line="245" w:lineRule="exact"/>
    </w:pPr>
    <w:rPr>
      <w:rFonts w:ascii="Tahoma" w:eastAsia="Tahoma" w:hAnsi="Tahoma" w:cs="Tahoma"/>
      <w:sz w:val="8"/>
      <w:szCs w:val="8"/>
    </w:rPr>
  </w:style>
  <w:style w:type="paragraph" w:customStyle="1" w:styleId="370">
    <w:name w:val="Основной текст (37)"/>
    <w:basedOn w:val="a"/>
    <w:link w:val="37"/>
    <w:pPr>
      <w:shd w:val="clear" w:color="auto" w:fill="FFFFFF"/>
      <w:spacing w:line="0" w:lineRule="atLeast"/>
    </w:pPr>
    <w:rPr>
      <w:rFonts w:ascii="Times New Roman" w:eastAsia="Times New Roman" w:hAnsi="Times New Roman" w:cs="Times New Roman"/>
      <w:spacing w:val="-10"/>
      <w:sz w:val="10"/>
      <w:szCs w:val="10"/>
    </w:rPr>
  </w:style>
  <w:style w:type="paragraph" w:customStyle="1" w:styleId="380">
    <w:name w:val="Основной текст (38)"/>
    <w:basedOn w:val="a"/>
    <w:link w:val="38"/>
    <w:pPr>
      <w:shd w:val="clear" w:color="auto" w:fill="FFFFFF"/>
      <w:spacing w:after="120" w:line="0" w:lineRule="atLeast"/>
    </w:pPr>
    <w:rPr>
      <w:rFonts w:ascii="Century Gothic" w:eastAsia="Century Gothic" w:hAnsi="Century Gothic" w:cs="Century Gothic"/>
      <w:sz w:val="10"/>
      <w:szCs w:val="10"/>
    </w:rPr>
  </w:style>
  <w:style w:type="paragraph" w:styleId="af7">
    <w:name w:val="footer"/>
    <w:basedOn w:val="a"/>
    <w:link w:val="af8"/>
    <w:uiPriority w:val="99"/>
    <w:unhideWhenUsed/>
    <w:rsid w:val="002A4B65"/>
    <w:pPr>
      <w:tabs>
        <w:tab w:val="center" w:pos="4677"/>
        <w:tab w:val="right" w:pos="9355"/>
      </w:tabs>
    </w:pPr>
  </w:style>
  <w:style w:type="character" w:customStyle="1" w:styleId="af8">
    <w:name w:val="Нижний колонтитул Знак"/>
    <w:basedOn w:val="a0"/>
    <w:link w:val="af7"/>
    <w:uiPriority w:val="99"/>
    <w:rsid w:val="002A4B65"/>
    <w:rPr>
      <w:color w:val="000000"/>
    </w:rPr>
  </w:style>
  <w:style w:type="paragraph" w:styleId="af9">
    <w:name w:val="header"/>
    <w:basedOn w:val="a"/>
    <w:link w:val="afa"/>
    <w:uiPriority w:val="99"/>
    <w:unhideWhenUsed/>
    <w:rsid w:val="002A4B65"/>
    <w:pPr>
      <w:tabs>
        <w:tab w:val="center" w:pos="4677"/>
        <w:tab w:val="right" w:pos="9355"/>
      </w:tabs>
    </w:pPr>
  </w:style>
  <w:style w:type="character" w:customStyle="1" w:styleId="afa">
    <w:name w:val="Верхний колонтитул Знак"/>
    <w:basedOn w:val="a0"/>
    <w:link w:val="af9"/>
    <w:uiPriority w:val="99"/>
    <w:rsid w:val="002A4B65"/>
    <w:rPr>
      <w:color w:val="000000"/>
    </w:rPr>
  </w:style>
  <w:style w:type="paragraph" w:styleId="afb">
    <w:name w:val="Balloon Text"/>
    <w:basedOn w:val="a"/>
    <w:link w:val="afc"/>
    <w:uiPriority w:val="99"/>
    <w:semiHidden/>
    <w:unhideWhenUsed/>
    <w:rsid w:val="002A4B65"/>
    <w:rPr>
      <w:rFonts w:ascii="Tahoma" w:hAnsi="Tahoma" w:cs="Tahoma"/>
      <w:sz w:val="16"/>
      <w:szCs w:val="16"/>
    </w:rPr>
  </w:style>
  <w:style w:type="character" w:customStyle="1" w:styleId="afc">
    <w:name w:val="Текст выноски Знак"/>
    <w:basedOn w:val="a0"/>
    <w:link w:val="afb"/>
    <w:uiPriority w:val="99"/>
    <w:semiHidden/>
    <w:rsid w:val="002A4B65"/>
    <w:rPr>
      <w:rFonts w:ascii="Tahoma" w:hAnsi="Tahoma" w:cs="Tahoma"/>
      <w:color w:val="000000"/>
      <w:sz w:val="16"/>
      <w:szCs w:val="16"/>
    </w:rPr>
  </w:style>
  <w:style w:type="character" w:styleId="afd">
    <w:name w:val="Placeholder Text"/>
    <w:basedOn w:val="a0"/>
    <w:uiPriority w:val="99"/>
    <w:semiHidden/>
    <w:rsid w:val="00546715"/>
    <w:rPr>
      <w:color w:val="808080"/>
    </w:rPr>
  </w:style>
  <w:style w:type="paragraph" w:styleId="afe">
    <w:name w:val="Normal (Web)"/>
    <w:basedOn w:val="a"/>
    <w:unhideWhenUsed/>
    <w:rsid w:val="00F40880"/>
    <w:pPr>
      <w:widowControl/>
      <w:spacing w:before="100" w:beforeAutospacing="1" w:after="100" w:afterAutospacing="1"/>
    </w:pPr>
    <w:rPr>
      <w:rFonts w:ascii="Times New Roman" w:eastAsia="Times New Roman" w:hAnsi="Times New Roman" w:cs="Times New Roman"/>
      <w:color w:val="auto"/>
      <w:lang w:bidi="ar-SA"/>
    </w:rPr>
  </w:style>
  <w:style w:type="paragraph" w:styleId="aff">
    <w:name w:val="No Spacing"/>
    <w:uiPriority w:val="1"/>
    <w:qFormat/>
    <w:rsid w:val="009E26D5"/>
    <w:rPr>
      <w:color w:val="000000"/>
    </w:rPr>
  </w:style>
  <w:style w:type="character" w:customStyle="1" w:styleId="10">
    <w:name w:val="Заголовок 1 Знак"/>
    <w:basedOn w:val="a0"/>
    <w:link w:val="1"/>
    <w:uiPriority w:val="9"/>
    <w:rsid w:val="008F5EE0"/>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8F5EE0"/>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5B9C0-48E6-4FED-83AA-B24B8F59D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31</Pages>
  <Words>7098</Words>
  <Characters>40464</Characters>
  <Application>Microsoft Office Word</Application>
  <DocSecurity>0</DocSecurity>
  <Lines>337</Lines>
  <Paragraphs>94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47468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RePack by Diakov</cp:lastModifiedBy>
  <cp:revision>16</cp:revision>
  <cp:lastPrinted>2017-10-16T18:10:00Z</cp:lastPrinted>
  <dcterms:created xsi:type="dcterms:W3CDTF">2017-10-16T07:14:00Z</dcterms:created>
  <dcterms:modified xsi:type="dcterms:W3CDTF">2018-12-04T12:27:00Z</dcterms:modified>
</cp:coreProperties>
</file>