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1E02DDEB" w:rsidR="008B3D61" w:rsidRDefault="00590FD0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Лабораторная работа №</w:t>
      </w:r>
      <w:r w:rsidR="00AF2D54">
        <w:t xml:space="preserve"> 1</w:t>
      </w:r>
    </w:p>
    <w:p w14:paraId="26C179C4" w14:textId="492072BB" w:rsidR="00B25C11" w:rsidRDefault="00B25C11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по дисциплине: «Защита в операционных сетях»</w:t>
      </w:r>
    </w:p>
    <w:p w14:paraId="0BF38E06" w14:textId="70D234D3" w:rsidR="008B3D61" w:rsidRDefault="00590FD0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B25C11" w:rsidRPr="00B25C11">
        <w:rPr>
          <w:spacing w:val="-10"/>
        </w:rPr>
        <w:t>Управление пользователями и группами в ОС Windows, локальная политика без</w:t>
      </w:r>
      <w:r w:rsidR="00B25C11">
        <w:rPr>
          <w:spacing w:val="-10"/>
        </w:rPr>
        <w:t>опаснос</w:t>
      </w:r>
      <w:r w:rsidR="00B25C11" w:rsidRPr="00B25C11">
        <w:rPr>
          <w:spacing w:val="-10"/>
        </w:rPr>
        <w:t>ти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4A6E2291" w14:textId="7E30E5E5" w:rsidR="00AF2D54" w:rsidRDefault="00AF2D54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4505"/>
      </w:tblGrid>
      <w:tr w:rsidR="00AF2D54" w14:paraId="6407C198" w14:textId="77777777" w:rsidTr="00B25C11">
        <w:tc>
          <w:tcPr>
            <w:tcW w:w="5637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B25C11">
        <w:tc>
          <w:tcPr>
            <w:tcW w:w="5637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0617D8FE" w14:textId="18CB1F6D" w:rsidR="00AF2D54" w:rsidRDefault="00AF2D54">
            <w:pPr>
              <w:pStyle w:val="a3"/>
            </w:pPr>
            <w:r>
              <w:t>Ковалец И</w:t>
            </w:r>
            <w:r w:rsidR="00B25C11">
              <w:t>.</w:t>
            </w:r>
            <w:r>
              <w:t xml:space="preserve"> А</w:t>
            </w:r>
            <w:r w:rsidR="00B25C11">
              <w:t>.</w:t>
            </w:r>
          </w:p>
        </w:tc>
      </w:tr>
      <w:tr w:rsidR="00AF2D54" w14:paraId="2A75D218" w14:textId="77777777" w:rsidTr="00B25C11">
        <w:trPr>
          <w:trHeight w:val="387"/>
        </w:trPr>
        <w:tc>
          <w:tcPr>
            <w:tcW w:w="5637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B25C11">
        <w:tc>
          <w:tcPr>
            <w:tcW w:w="5637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5F0CC8B8" w14:textId="67A35C83" w:rsidR="00AF2D54" w:rsidRDefault="00AF2D54">
            <w:pPr>
              <w:pStyle w:val="a3"/>
            </w:pPr>
            <w:r>
              <w:t xml:space="preserve">Проверил: </w:t>
            </w:r>
            <w:r w:rsidR="00B25C11">
              <w:t>доцент</w:t>
            </w:r>
          </w:p>
        </w:tc>
      </w:tr>
      <w:tr w:rsidR="00AF2D54" w14:paraId="0429BB72" w14:textId="77777777" w:rsidTr="00B25C11">
        <w:tc>
          <w:tcPr>
            <w:tcW w:w="5637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16277E6C" w14:textId="5A9235A1" w:rsidR="00AF2D54" w:rsidRDefault="00B25C11">
            <w:pPr>
              <w:pStyle w:val="a3"/>
            </w:pPr>
            <w:r>
              <w:t>Скляров А. В.</w:t>
            </w:r>
          </w:p>
        </w:tc>
      </w:tr>
      <w:tr w:rsidR="00AF2D54" w14:paraId="455409D9" w14:textId="77777777" w:rsidTr="00B25C11">
        <w:tc>
          <w:tcPr>
            <w:tcW w:w="5637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72D9739" w14:textId="2C6DC31C" w:rsidR="00AF2D54" w:rsidRDefault="005852D8" w:rsidP="00AF2D54">
      <w:pPr>
        <w:pStyle w:val="a3"/>
        <w:jc w:val="center"/>
      </w:pPr>
      <w:r>
        <w:lastRenderedPageBreak/>
        <w:t>Лабораторная работа №1</w:t>
      </w:r>
    </w:p>
    <w:p w14:paraId="1CEBEFD5" w14:textId="2CE5C6C3" w:rsidR="005852D8" w:rsidRDefault="005852D8" w:rsidP="00AF2D54">
      <w:pPr>
        <w:pStyle w:val="a3"/>
        <w:jc w:val="center"/>
      </w:pPr>
      <w:r w:rsidRPr="005852D8">
        <w:t>на тему «Управление пользователями и группами в ОС Windows, локальная политика безопасности»</w:t>
      </w:r>
    </w:p>
    <w:p w14:paraId="69998BB4" w14:textId="77777777" w:rsidR="00BC6549" w:rsidRDefault="00BC6549" w:rsidP="00AF2D54">
      <w:pPr>
        <w:pStyle w:val="a3"/>
        <w:jc w:val="center"/>
      </w:pPr>
    </w:p>
    <w:p w14:paraId="76404CAC" w14:textId="77777777" w:rsidR="00805A64" w:rsidRDefault="00BC6549" w:rsidP="00BC6549">
      <w:pPr>
        <w:pStyle w:val="a3"/>
      </w:pPr>
      <w:r>
        <w:t>Теория:</w:t>
      </w:r>
    </w:p>
    <w:p w14:paraId="08FB6954" w14:textId="77777777" w:rsidR="00805A64" w:rsidRDefault="00805A64" w:rsidP="00805A64">
      <w:pPr>
        <w:pStyle w:val="a3"/>
      </w:pPr>
      <w:r w:rsidRPr="00805A64">
        <w:rPr>
          <w:b/>
          <w:bCs/>
        </w:rPr>
        <w:t>Группы пользователей</w:t>
      </w:r>
      <w:r>
        <w:t xml:space="preserve"> в операционной системе ПК нужны для упрощения управления разрешениями нескольких учётных записей. Это позволяет: </w:t>
      </w:r>
    </w:p>
    <w:p w14:paraId="34737FD6" w14:textId="77777777" w:rsidR="00805A64" w:rsidRDefault="00805A64" w:rsidP="00805A64">
      <w:pPr>
        <w:pStyle w:val="a3"/>
        <w:numPr>
          <w:ilvl w:val="0"/>
          <w:numId w:val="5"/>
        </w:numPr>
      </w:pPr>
      <w:r>
        <w:t>Централизованно управлять разрешениями без необходимости настраивать каждую учётную запись отдельно.</w:t>
      </w:r>
    </w:p>
    <w:p w14:paraId="4DFBFCF9" w14:textId="77777777" w:rsidR="00805A64" w:rsidRDefault="00805A64" w:rsidP="00805A64">
      <w:pPr>
        <w:pStyle w:val="a3"/>
        <w:numPr>
          <w:ilvl w:val="0"/>
          <w:numId w:val="5"/>
        </w:numPr>
      </w:pPr>
      <w:r>
        <w:t>Ограничить доступ пользователей к функциям системы, которые они не должны изменять.</w:t>
      </w:r>
    </w:p>
    <w:p w14:paraId="6417CED2" w14:textId="0ACBC6A2" w:rsidR="00805A64" w:rsidRDefault="00805A64" w:rsidP="00805A64">
      <w:pPr>
        <w:pStyle w:val="a3"/>
        <w:numPr>
          <w:ilvl w:val="0"/>
          <w:numId w:val="5"/>
        </w:numPr>
      </w:pPr>
      <w:r>
        <w:t>Устанавливать разные уровни доступа для приложений, доступных в сети компании.</w:t>
      </w:r>
    </w:p>
    <w:p w14:paraId="00663E89" w14:textId="77777777" w:rsidR="00805A64" w:rsidRDefault="00805A64" w:rsidP="00805A64">
      <w:pPr>
        <w:pStyle w:val="a3"/>
      </w:pPr>
      <w:r>
        <w:t>Назначая группам права доступа, администратор может:</w:t>
      </w:r>
    </w:p>
    <w:p w14:paraId="6D79C4FD" w14:textId="77777777" w:rsidR="00805A64" w:rsidRDefault="00805A64" w:rsidP="00805A64">
      <w:pPr>
        <w:pStyle w:val="a3"/>
        <w:numPr>
          <w:ilvl w:val="0"/>
          <w:numId w:val="6"/>
        </w:numPr>
      </w:pPr>
      <w:r w:rsidRPr="00805A64">
        <w:rPr>
          <w:b/>
          <w:bCs/>
        </w:rPr>
        <w:t>Разрешить или запретить</w:t>
      </w:r>
      <w:r>
        <w:t xml:space="preserve"> пользователям выполнение определённого действия, например, архивацию данных или завершение работы компьютера.</w:t>
      </w:r>
    </w:p>
    <w:p w14:paraId="62D69741" w14:textId="73871917" w:rsidR="00805A64" w:rsidRDefault="00805A64" w:rsidP="00805A64">
      <w:pPr>
        <w:pStyle w:val="a3"/>
        <w:numPr>
          <w:ilvl w:val="0"/>
          <w:numId w:val="6"/>
        </w:numPr>
      </w:pPr>
      <w:r w:rsidRPr="00805A64">
        <w:rPr>
          <w:b/>
          <w:bCs/>
        </w:rPr>
        <w:t>Предотвратить нежелательный доступ</w:t>
      </w:r>
      <w:r>
        <w:t xml:space="preserve"> — например, если пользователи в группе имеют доступ к конфиденциальной информации, к которой не должны иметь доступ другие пользователи.</w:t>
      </w:r>
    </w:p>
    <w:p w14:paraId="5F930A7F" w14:textId="289A0609" w:rsidR="00BC6549" w:rsidRDefault="00F62CFC" w:rsidP="00805A64">
      <w:pPr>
        <w:pStyle w:val="a3"/>
      </w:pPr>
      <w:r w:rsidRPr="00F62CFC">
        <w:rPr>
          <w:b/>
          <w:bCs/>
        </w:rPr>
        <w:t>Политика информационной безопасности</w:t>
      </w:r>
      <w:r w:rsidRPr="00F62CFC">
        <w:t xml:space="preserve"> — это набор правил, процедур и практик, которые регулируют управление информационными ресурсами организации и обеспечивают их защиту от различных угроз, таких как несанкционированный доступ, взлом, утечка данных.</w:t>
      </w:r>
    </w:p>
    <w:p w14:paraId="28C07E8F" w14:textId="77777777" w:rsidR="00F62CFC" w:rsidRDefault="00F62CFC" w:rsidP="00F62CFC">
      <w:pPr>
        <w:pStyle w:val="a3"/>
      </w:pPr>
      <w:r w:rsidRPr="00F62CFC">
        <w:rPr>
          <w:b/>
          <w:bCs/>
        </w:rPr>
        <w:t>Основная задача политики</w:t>
      </w:r>
      <w:r>
        <w:t xml:space="preserve"> — задать единые правила для всех участников процесса: ИТ, руководства, персонала, подрядчиков. Например, политика определяет: </w:t>
      </w:r>
    </w:p>
    <w:p w14:paraId="2B65EF27" w14:textId="77777777" w:rsidR="00F62CFC" w:rsidRDefault="00F62CFC" w:rsidP="00F62CFC">
      <w:pPr>
        <w:pStyle w:val="a3"/>
        <w:numPr>
          <w:ilvl w:val="0"/>
          <w:numId w:val="1"/>
        </w:numPr>
      </w:pPr>
      <w:r>
        <w:t>какие данные подлежат защите;</w:t>
      </w:r>
    </w:p>
    <w:p w14:paraId="009467CA" w14:textId="77777777" w:rsidR="00F62CFC" w:rsidRDefault="00F62CFC" w:rsidP="00F62CFC">
      <w:pPr>
        <w:pStyle w:val="a3"/>
        <w:numPr>
          <w:ilvl w:val="0"/>
          <w:numId w:val="1"/>
        </w:numPr>
      </w:pPr>
      <w:r>
        <w:t>какие угрозы и инциденты считаются приоритетными;</w:t>
      </w:r>
    </w:p>
    <w:p w14:paraId="585E61D6" w14:textId="77777777" w:rsidR="00F62CFC" w:rsidRDefault="00F62CFC" w:rsidP="00F62CFC">
      <w:pPr>
        <w:pStyle w:val="a3"/>
        <w:numPr>
          <w:ilvl w:val="0"/>
          <w:numId w:val="1"/>
        </w:numPr>
      </w:pPr>
      <w:r>
        <w:t>как выстроены уровни доступа и контроль;</w:t>
      </w:r>
    </w:p>
    <w:p w14:paraId="37DC2416" w14:textId="77777777" w:rsidR="00F62CFC" w:rsidRDefault="00F62CFC" w:rsidP="00F62CFC">
      <w:pPr>
        <w:pStyle w:val="a3"/>
        <w:numPr>
          <w:ilvl w:val="0"/>
          <w:numId w:val="1"/>
        </w:numPr>
      </w:pPr>
      <w:r>
        <w:t>кто принимает решения и отвечает за реализацию;</w:t>
      </w:r>
    </w:p>
    <w:p w14:paraId="32503EE7" w14:textId="395FFF46" w:rsidR="00F62CFC" w:rsidRDefault="00F62CFC" w:rsidP="00F62CFC">
      <w:pPr>
        <w:pStyle w:val="a3"/>
        <w:numPr>
          <w:ilvl w:val="0"/>
          <w:numId w:val="1"/>
        </w:numPr>
      </w:pPr>
      <w:r>
        <w:t>какие меры применяются в случае сбоев или атак.</w:t>
      </w:r>
    </w:p>
    <w:p w14:paraId="3269AE33" w14:textId="45EFC1AC" w:rsidR="00F62CFC" w:rsidRDefault="00F62CFC" w:rsidP="00F62CFC">
      <w:pPr>
        <w:pStyle w:val="a3"/>
      </w:pPr>
      <w:r w:rsidRPr="00F62CFC">
        <w:rPr>
          <w:b/>
          <w:bCs/>
        </w:rPr>
        <w:t>Разработка политики информационной безопасности</w:t>
      </w:r>
      <w:r>
        <w:t xml:space="preserve"> включает несколько этапов: </w:t>
      </w:r>
    </w:p>
    <w:p w14:paraId="1B4C9BA5" w14:textId="0D8B29DF" w:rsidR="00F62CFC" w:rsidRDefault="00F62CFC" w:rsidP="00F62CFC">
      <w:pPr>
        <w:pStyle w:val="a3"/>
        <w:numPr>
          <w:ilvl w:val="0"/>
          <w:numId w:val="2"/>
        </w:numPr>
      </w:pPr>
      <w:r>
        <w:t>Анализ уязвимостей и угроз</w:t>
      </w:r>
    </w:p>
    <w:p w14:paraId="64FBB67F" w14:textId="4A1061C1" w:rsidR="00F62CFC" w:rsidRDefault="00F62CFC" w:rsidP="00F62CFC">
      <w:pPr>
        <w:pStyle w:val="a3"/>
        <w:numPr>
          <w:ilvl w:val="0"/>
          <w:numId w:val="2"/>
        </w:numPr>
      </w:pPr>
      <w:r>
        <w:t>Определение целей и приоритетов</w:t>
      </w:r>
    </w:p>
    <w:p w14:paraId="12B701ED" w14:textId="279510C3" w:rsidR="00F62CFC" w:rsidRDefault="00F62CFC" w:rsidP="00F62CFC">
      <w:pPr>
        <w:pStyle w:val="a3"/>
        <w:numPr>
          <w:ilvl w:val="0"/>
          <w:numId w:val="2"/>
        </w:numPr>
      </w:pPr>
      <w:r>
        <w:t>Разработка конкретных политик и процедур</w:t>
      </w:r>
    </w:p>
    <w:p w14:paraId="37D85254" w14:textId="2D914947" w:rsidR="00F62CFC" w:rsidRDefault="00F62CFC" w:rsidP="00F62CFC">
      <w:pPr>
        <w:pStyle w:val="a3"/>
      </w:pPr>
      <w:r w:rsidRPr="00F62CFC">
        <w:rPr>
          <w:b/>
          <w:bCs/>
        </w:rPr>
        <w:t>Цели политики</w:t>
      </w:r>
      <w:r>
        <w:t xml:space="preserve"> определяются с учётом конкретной</w:t>
      </w:r>
      <w:r w:rsidR="00B50E44">
        <w:t xml:space="preserve"> ситуации</w:t>
      </w:r>
      <w:r>
        <w:t xml:space="preserve">. Некоторые цели: </w:t>
      </w:r>
    </w:p>
    <w:p w14:paraId="74CACD32" w14:textId="77777777" w:rsidR="00F62CFC" w:rsidRDefault="00F62CFC" w:rsidP="00F62CFC">
      <w:pPr>
        <w:pStyle w:val="a3"/>
        <w:numPr>
          <w:ilvl w:val="0"/>
          <w:numId w:val="3"/>
        </w:numPr>
      </w:pPr>
      <w:r>
        <w:t>защита конфиденциальной, персональной и служебной информации;</w:t>
      </w:r>
    </w:p>
    <w:p w14:paraId="232EDECB" w14:textId="77777777" w:rsidR="00F62CFC" w:rsidRDefault="00F62CFC" w:rsidP="00F62CFC">
      <w:pPr>
        <w:pStyle w:val="a3"/>
        <w:numPr>
          <w:ilvl w:val="0"/>
          <w:numId w:val="3"/>
        </w:numPr>
      </w:pPr>
      <w:r>
        <w:t>обеспечение стабильности ключевых систем;</w:t>
      </w:r>
    </w:p>
    <w:p w14:paraId="5825D8DA" w14:textId="77777777" w:rsidR="00F62CFC" w:rsidRDefault="00F62CFC" w:rsidP="00F62CFC">
      <w:pPr>
        <w:pStyle w:val="a3"/>
        <w:numPr>
          <w:ilvl w:val="0"/>
          <w:numId w:val="3"/>
        </w:numPr>
      </w:pPr>
      <w:r>
        <w:t>создание прозрачных правил доступа и использования информационных ресурсов;</w:t>
      </w:r>
    </w:p>
    <w:p w14:paraId="23856FC9" w14:textId="3EFD0B7F" w:rsidR="00F62CFC" w:rsidRDefault="00F62CFC" w:rsidP="00F62CFC">
      <w:pPr>
        <w:pStyle w:val="a3"/>
        <w:numPr>
          <w:ilvl w:val="0"/>
          <w:numId w:val="3"/>
        </w:numPr>
      </w:pPr>
      <w:r>
        <w:t>выработка стандартов взаимодействия с внешними поставщиками и подрядчиками.</w:t>
      </w:r>
    </w:p>
    <w:p w14:paraId="6BA7B631" w14:textId="77777777" w:rsidR="00F62CFC" w:rsidRDefault="00F62CFC" w:rsidP="00F62CFC">
      <w:pPr>
        <w:pStyle w:val="a3"/>
      </w:pPr>
      <w:r w:rsidRPr="00F62CFC">
        <w:rPr>
          <w:b/>
          <w:bCs/>
        </w:rPr>
        <w:t>Аудит информационной безопасности (ИБ)</w:t>
      </w:r>
      <w:r>
        <w:t xml:space="preserve"> — это процесс оценки системы </w:t>
      </w:r>
      <w:r>
        <w:lastRenderedPageBreak/>
        <w:t xml:space="preserve">защиты информации в организации с целью выявления уязвимостей, оценки рисков и разработки рекомендаций по улучшению защиты. В ходе аудита проверяются как технические, так и организационные меры, которые обеспечивают защиту информации. </w:t>
      </w:r>
    </w:p>
    <w:p w14:paraId="21F75381" w14:textId="77777777" w:rsidR="00F62CFC" w:rsidRDefault="00F62CFC" w:rsidP="00F62CFC">
      <w:pPr>
        <w:pStyle w:val="a3"/>
      </w:pPr>
      <w:r w:rsidRPr="00F62CFC">
        <w:rPr>
          <w:b/>
          <w:bCs/>
        </w:rPr>
        <w:t>Результат аудита</w:t>
      </w:r>
      <w:r>
        <w:t xml:space="preserve"> — отчёт с оценкой текущего состояния защиты информации, выявленными слабыми местами в процессах обеспечения ИБ и рекомендациями по усовершенствованию системы безопасности. </w:t>
      </w:r>
    </w:p>
    <w:p w14:paraId="6A328DF2" w14:textId="77777777" w:rsidR="00F62CFC" w:rsidRPr="00F62CFC" w:rsidRDefault="00F62CFC" w:rsidP="00F62CFC">
      <w:pPr>
        <w:pStyle w:val="a3"/>
        <w:rPr>
          <w:b/>
          <w:bCs/>
        </w:rPr>
      </w:pPr>
      <w:r w:rsidRPr="00F62CFC">
        <w:rPr>
          <w:b/>
          <w:bCs/>
        </w:rPr>
        <w:t>Цели</w:t>
      </w:r>
    </w:p>
    <w:p w14:paraId="307C5BD9" w14:textId="77777777" w:rsidR="00F62CFC" w:rsidRPr="00F62CFC" w:rsidRDefault="00F62CFC" w:rsidP="00F62CFC">
      <w:pPr>
        <w:pStyle w:val="a3"/>
        <w:numPr>
          <w:ilvl w:val="0"/>
          <w:numId w:val="4"/>
        </w:numPr>
      </w:pPr>
      <w:r w:rsidRPr="00F62CFC">
        <w:t>Обнаружение уязвимостей — выявление слабых мест в системе, которые могут быть использованы злоумышленниками (устаревшие компоненты, незащищённые данные, неправильные настройки безопасности).</w:t>
      </w:r>
    </w:p>
    <w:p w14:paraId="2DDC72FE" w14:textId="77777777" w:rsidR="00F62CFC" w:rsidRPr="00F62CFC" w:rsidRDefault="00F62CFC" w:rsidP="00F62CFC">
      <w:pPr>
        <w:pStyle w:val="a3"/>
        <w:numPr>
          <w:ilvl w:val="0"/>
          <w:numId w:val="4"/>
        </w:numPr>
      </w:pPr>
      <w:r w:rsidRPr="00F62CFC">
        <w:t>Оценка рисков — анализ рисков для активов предприятия — от отдельных сведений до систем и процессов.</w:t>
      </w:r>
    </w:p>
    <w:p w14:paraId="7D3447F8" w14:textId="77777777" w:rsidR="00F62CFC" w:rsidRPr="00F62CFC" w:rsidRDefault="00F62CFC" w:rsidP="00F62CFC">
      <w:pPr>
        <w:pStyle w:val="a3"/>
        <w:numPr>
          <w:ilvl w:val="0"/>
          <w:numId w:val="4"/>
        </w:numPr>
      </w:pPr>
      <w:r w:rsidRPr="00F62CFC">
        <w:t>Проверка соответствия — проверка, соответствует ли система защиты информации актуальным стандартам и регламентам.</w:t>
      </w:r>
    </w:p>
    <w:p w14:paraId="5E3730CD" w14:textId="59BA0328" w:rsidR="00F62CFC" w:rsidRDefault="00F62CFC" w:rsidP="00F62CFC">
      <w:pPr>
        <w:pStyle w:val="a3"/>
        <w:numPr>
          <w:ilvl w:val="0"/>
          <w:numId w:val="4"/>
        </w:numPr>
      </w:pPr>
      <w:r w:rsidRPr="00F62CFC">
        <w:t>Улучшение эффективности — аудит помогает определить, насколько эффективно функционирует система управления информационной безопасностью (СУИБ) и насколько быстро и точно она способна</w:t>
      </w:r>
      <w:r>
        <w:t xml:space="preserve"> реагировать на угрозы.</w:t>
      </w:r>
    </w:p>
    <w:p w14:paraId="49BC6F54" w14:textId="77777777" w:rsidR="00F62CFC" w:rsidRDefault="00F62CFC" w:rsidP="00F62CFC">
      <w:pPr>
        <w:pStyle w:val="a3"/>
      </w:pPr>
    </w:p>
    <w:p w14:paraId="4A6598B1" w14:textId="77777777" w:rsidR="00F62CFC" w:rsidRDefault="00F62CFC" w:rsidP="00F62CFC">
      <w:pPr>
        <w:pStyle w:val="a3"/>
      </w:pPr>
    </w:p>
    <w:p w14:paraId="523C8CB7" w14:textId="77777777" w:rsidR="005852D8" w:rsidRDefault="005852D8" w:rsidP="00AF2D54">
      <w:pPr>
        <w:pStyle w:val="a3"/>
        <w:jc w:val="center"/>
      </w:pPr>
    </w:p>
    <w:p w14:paraId="2C71B08C" w14:textId="629FBB26" w:rsidR="005852D8" w:rsidRDefault="005852D8" w:rsidP="005852D8">
      <w:pPr>
        <w:pStyle w:val="a3"/>
      </w:pPr>
      <w:r>
        <w:t>Задание 1:</w:t>
      </w:r>
    </w:p>
    <w:p w14:paraId="13F6F25D" w14:textId="3F1792DA" w:rsidR="005852D8" w:rsidRDefault="005852D8" w:rsidP="005852D8">
      <w:pPr>
        <w:pStyle w:val="a3"/>
      </w:pPr>
      <w:r w:rsidRPr="005852D8">
        <w:t>Создание новой учетной записи пользователя</w:t>
      </w:r>
    </w:p>
    <w:p w14:paraId="44EB6255" w14:textId="77777777" w:rsidR="005852D8" w:rsidRDefault="005852D8" w:rsidP="005852D8">
      <w:pPr>
        <w:pStyle w:val="a3"/>
      </w:pPr>
    </w:p>
    <w:p w14:paraId="1BDA6FD9" w14:textId="72CD401C" w:rsidR="005852D8" w:rsidRDefault="00E972AF" w:rsidP="005852D8">
      <w:pPr>
        <w:pStyle w:val="a3"/>
        <w:jc w:val="center"/>
      </w:pPr>
      <w:r w:rsidRPr="00E972AF">
        <w:rPr>
          <w:noProof/>
        </w:rPr>
        <w:drawing>
          <wp:inline distT="0" distB="0" distL="0" distR="0" wp14:anchorId="47217825" wp14:editId="5D9D7BF6">
            <wp:extent cx="4323116" cy="4210050"/>
            <wp:effectExtent l="0" t="0" r="1270" b="0"/>
            <wp:docPr id="108121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267" cy="421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20A" w14:textId="7458DF61" w:rsidR="002975FA" w:rsidRDefault="002975FA" w:rsidP="005852D8">
      <w:pPr>
        <w:pStyle w:val="a3"/>
        <w:jc w:val="center"/>
      </w:pPr>
      <w:r>
        <w:t>Рис. 1 – Создание пользователя</w:t>
      </w:r>
    </w:p>
    <w:p w14:paraId="60746D17" w14:textId="77777777" w:rsidR="002975FA" w:rsidRDefault="002975FA" w:rsidP="005852D8">
      <w:pPr>
        <w:pStyle w:val="a3"/>
        <w:jc w:val="center"/>
      </w:pPr>
    </w:p>
    <w:p w14:paraId="63E52006" w14:textId="5069B0D3" w:rsidR="005852D8" w:rsidRDefault="005852D8" w:rsidP="005852D8">
      <w:pPr>
        <w:pStyle w:val="a3"/>
        <w:jc w:val="center"/>
      </w:pPr>
      <w:r w:rsidRPr="005852D8">
        <w:rPr>
          <w:noProof/>
        </w:rPr>
        <w:drawing>
          <wp:inline distT="0" distB="0" distL="0" distR="0" wp14:anchorId="01B1729C" wp14:editId="0F8689FD">
            <wp:extent cx="3162741" cy="447737"/>
            <wp:effectExtent l="0" t="0" r="0" b="9525"/>
            <wp:docPr id="99301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EAC" w14:textId="77777777" w:rsidR="002975FA" w:rsidRDefault="002975FA" w:rsidP="005852D8">
      <w:pPr>
        <w:pStyle w:val="a3"/>
        <w:jc w:val="center"/>
      </w:pPr>
    </w:p>
    <w:p w14:paraId="0FB17A49" w14:textId="1F818899" w:rsidR="002975FA" w:rsidRDefault="002975FA" w:rsidP="005852D8">
      <w:pPr>
        <w:pStyle w:val="a3"/>
        <w:jc w:val="center"/>
      </w:pPr>
      <w:r>
        <w:t>Рис. 2 – Создание пользователя из командной строки</w:t>
      </w:r>
    </w:p>
    <w:p w14:paraId="184FC71F" w14:textId="77777777" w:rsidR="002975FA" w:rsidRDefault="002975FA" w:rsidP="005852D8">
      <w:pPr>
        <w:pStyle w:val="a3"/>
        <w:jc w:val="center"/>
      </w:pPr>
    </w:p>
    <w:p w14:paraId="3F32D36D" w14:textId="1B654B39" w:rsidR="005852D8" w:rsidRDefault="00E972AF" w:rsidP="005852D8">
      <w:pPr>
        <w:pStyle w:val="a3"/>
        <w:jc w:val="center"/>
      </w:pPr>
      <w:r w:rsidRPr="00E972AF">
        <w:rPr>
          <w:noProof/>
        </w:rPr>
        <w:drawing>
          <wp:inline distT="0" distB="0" distL="0" distR="0" wp14:anchorId="18037D2F" wp14:editId="58E645BF">
            <wp:extent cx="3191320" cy="1324160"/>
            <wp:effectExtent l="0" t="0" r="0" b="9525"/>
            <wp:docPr id="104754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3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3226" w14:textId="7C1C7869" w:rsidR="002975FA" w:rsidRDefault="002975FA" w:rsidP="005852D8">
      <w:pPr>
        <w:pStyle w:val="a3"/>
        <w:jc w:val="center"/>
      </w:pPr>
      <w:r>
        <w:t>Рис. 3 – Список созданных пользователей</w:t>
      </w:r>
    </w:p>
    <w:p w14:paraId="3ED435A8" w14:textId="77777777" w:rsidR="002975FA" w:rsidRDefault="002975FA" w:rsidP="005852D8">
      <w:pPr>
        <w:pStyle w:val="a3"/>
        <w:jc w:val="center"/>
      </w:pPr>
    </w:p>
    <w:p w14:paraId="55B22189" w14:textId="77777777" w:rsidR="002975FA" w:rsidRPr="002975FA" w:rsidRDefault="002975FA" w:rsidP="002975FA">
      <w:pPr>
        <w:pStyle w:val="a3"/>
        <w:jc w:val="center"/>
      </w:pPr>
    </w:p>
    <w:p w14:paraId="2E4B5AE5" w14:textId="77777777" w:rsidR="002975FA" w:rsidRPr="002975FA" w:rsidRDefault="002975FA" w:rsidP="002975FA">
      <w:pPr>
        <w:pStyle w:val="a3"/>
        <w:jc w:val="center"/>
        <w:rPr>
          <w:lang w:val="en-US"/>
        </w:rPr>
      </w:pPr>
      <w:r w:rsidRPr="002975FA">
        <w:rPr>
          <w:noProof/>
          <w:lang w:val="en-US"/>
        </w:rPr>
        <w:drawing>
          <wp:inline distT="0" distB="0" distL="0" distR="0" wp14:anchorId="05306F93" wp14:editId="2E35173F">
            <wp:extent cx="5940425" cy="428993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DD8F" w14:textId="6BD26219" w:rsidR="002975FA" w:rsidRDefault="002975FA" w:rsidP="002975FA">
      <w:pPr>
        <w:pStyle w:val="a3"/>
        <w:jc w:val="center"/>
      </w:pPr>
      <w:r w:rsidRPr="002975FA">
        <w:t xml:space="preserve">Рис. </w:t>
      </w:r>
      <w:r>
        <w:t xml:space="preserve">4 – </w:t>
      </w:r>
      <w:r w:rsidRPr="002975FA">
        <w:t>Изменение пароля пользователя</w:t>
      </w:r>
    </w:p>
    <w:p w14:paraId="374DAD1D" w14:textId="77777777" w:rsidR="002975FA" w:rsidRPr="002975FA" w:rsidRDefault="002975FA" w:rsidP="002975FA">
      <w:pPr>
        <w:pStyle w:val="a3"/>
        <w:jc w:val="center"/>
        <w:rPr>
          <w:lang w:val="en-US"/>
        </w:rPr>
      </w:pPr>
    </w:p>
    <w:p w14:paraId="1C426CAD" w14:textId="77777777" w:rsidR="002975FA" w:rsidRPr="002975FA" w:rsidRDefault="002975FA" w:rsidP="002975FA">
      <w:pPr>
        <w:pStyle w:val="a3"/>
        <w:jc w:val="center"/>
        <w:rPr>
          <w:lang w:val="en-US"/>
        </w:rPr>
      </w:pPr>
      <w:r w:rsidRPr="002975FA">
        <w:rPr>
          <w:noProof/>
          <w:lang w:val="en-US"/>
        </w:rPr>
        <w:lastRenderedPageBreak/>
        <w:drawing>
          <wp:inline distT="0" distB="0" distL="0" distR="0" wp14:anchorId="45C9923F" wp14:editId="60FC43DD">
            <wp:extent cx="3962953" cy="42773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E564" w14:textId="55AA317A" w:rsidR="002975FA" w:rsidRDefault="002975FA" w:rsidP="002975FA">
      <w:pPr>
        <w:pStyle w:val="a3"/>
        <w:jc w:val="center"/>
      </w:pPr>
      <w:r w:rsidRPr="002975FA">
        <w:t xml:space="preserve">Рис. </w:t>
      </w:r>
      <w:r>
        <w:t>5</w:t>
      </w:r>
      <w:r w:rsidRPr="002975FA">
        <w:t xml:space="preserve"> Отключение пользователя</w:t>
      </w:r>
    </w:p>
    <w:p w14:paraId="05E06DF8" w14:textId="77777777" w:rsidR="002975FA" w:rsidRPr="002975FA" w:rsidRDefault="002975FA" w:rsidP="002975FA">
      <w:pPr>
        <w:pStyle w:val="a3"/>
        <w:jc w:val="center"/>
      </w:pPr>
    </w:p>
    <w:p w14:paraId="031FFE2E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drawing>
          <wp:inline distT="0" distB="0" distL="0" distR="0" wp14:anchorId="48C47257" wp14:editId="33635384">
            <wp:extent cx="5940425" cy="417528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DCF" w14:textId="0DC877B9" w:rsidR="002975FA" w:rsidRDefault="002975FA" w:rsidP="002975FA">
      <w:pPr>
        <w:pStyle w:val="a3"/>
        <w:jc w:val="center"/>
      </w:pPr>
      <w:r w:rsidRPr="002975FA">
        <w:t xml:space="preserve">Рис. </w:t>
      </w:r>
      <w:r>
        <w:t>6</w:t>
      </w:r>
      <w:r w:rsidRPr="002975FA">
        <w:t xml:space="preserve"> Удаление пользователя</w:t>
      </w:r>
    </w:p>
    <w:p w14:paraId="15102B63" w14:textId="77777777" w:rsidR="002975FA" w:rsidRPr="002975FA" w:rsidRDefault="002975FA" w:rsidP="002975FA">
      <w:pPr>
        <w:pStyle w:val="a3"/>
        <w:jc w:val="center"/>
      </w:pPr>
    </w:p>
    <w:p w14:paraId="6E5849C1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0487B59D" wp14:editId="654F0686">
            <wp:extent cx="5940425" cy="4568897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761C" w14:textId="6E304890" w:rsidR="002975FA" w:rsidRPr="002975FA" w:rsidRDefault="002975FA" w:rsidP="002975FA">
      <w:pPr>
        <w:pStyle w:val="a3"/>
        <w:jc w:val="center"/>
      </w:pPr>
      <w:r w:rsidRPr="002975FA">
        <w:t xml:space="preserve">Рис. </w:t>
      </w:r>
      <w:r>
        <w:t>7</w:t>
      </w:r>
      <w:r w:rsidRPr="002975FA">
        <w:t xml:space="preserve"> Группы пользователей</w:t>
      </w:r>
    </w:p>
    <w:p w14:paraId="7B49F9E4" w14:textId="77777777" w:rsidR="002975FA" w:rsidRPr="002975FA" w:rsidRDefault="002975FA" w:rsidP="002975FA">
      <w:pPr>
        <w:pStyle w:val="a3"/>
        <w:jc w:val="center"/>
        <w:rPr>
          <w:lang w:val="en-US"/>
        </w:rPr>
      </w:pPr>
      <w:r w:rsidRPr="002975FA">
        <w:rPr>
          <w:noProof/>
          <w:lang w:val="en-US"/>
        </w:rPr>
        <w:drawing>
          <wp:inline distT="0" distB="0" distL="0" distR="0" wp14:anchorId="23BA2F41" wp14:editId="38B38BA8">
            <wp:extent cx="5940425" cy="437669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B58" w14:textId="77777777" w:rsidR="002975FA" w:rsidRPr="002975FA" w:rsidRDefault="002975FA" w:rsidP="002975FA">
      <w:pPr>
        <w:pStyle w:val="a3"/>
        <w:jc w:val="center"/>
      </w:pPr>
      <w:r w:rsidRPr="002975FA">
        <w:t>Рис. 10 Добавление пользователя «User2» в группу «Администраторы»</w:t>
      </w:r>
    </w:p>
    <w:p w14:paraId="2E2E3133" w14:textId="77777777" w:rsidR="002975FA" w:rsidRPr="002975FA" w:rsidRDefault="002975FA" w:rsidP="002975FA">
      <w:pPr>
        <w:pStyle w:val="a3"/>
        <w:jc w:val="center"/>
      </w:pPr>
    </w:p>
    <w:p w14:paraId="3D225063" w14:textId="77777777" w:rsidR="002975FA" w:rsidRPr="002975FA" w:rsidRDefault="002975FA" w:rsidP="002975FA">
      <w:pPr>
        <w:pStyle w:val="a3"/>
        <w:jc w:val="center"/>
      </w:pPr>
      <w:r w:rsidRPr="002975FA">
        <w:lastRenderedPageBreak/>
        <w:t>Рис.11 Скриншот с доступа</w:t>
      </w:r>
    </w:p>
    <w:p w14:paraId="6872BE27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drawing>
          <wp:inline distT="0" distB="0" distL="0" distR="0" wp14:anchorId="5B018AF7" wp14:editId="653D04E3">
            <wp:extent cx="5940425" cy="42727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D65B" w14:textId="77777777" w:rsidR="002975FA" w:rsidRPr="002975FA" w:rsidRDefault="002975FA" w:rsidP="002975FA">
      <w:pPr>
        <w:pStyle w:val="a3"/>
        <w:jc w:val="center"/>
      </w:pPr>
      <w:r w:rsidRPr="002975FA">
        <w:t>Рис.12 Окно настройки политики блокировки учетных записей пользователей</w:t>
      </w:r>
    </w:p>
    <w:p w14:paraId="362D2206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70F16C87" wp14:editId="78DD5EBE">
            <wp:extent cx="5940425" cy="62322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0629" w14:textId="77777777" w:rsidR="002975FA" w:rsidRPr="002975FA" w:rsidRDefault="002975FA" w:rsidP="002975FA">
      <w:pPr>
        <w:pStyle w:val="a3"/>
        <w:jc w:val="center"/>
      </w:pPr>
      <w:r w:rsidRPr="002975FA">
        <w:t>Рис.13 Окно настройки политики аудита для параметра локальной безопасности «Аудит входа в систему»</w:t>
      </w:r>
    </w:p>
    <w:p w14:paraId="301C45C3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5F8887D9" wp14:editId="13D06E2B">
            <wp:extent cx="5940425" cy="419796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ED9" w14:textId="77777777" w:rsidR="002975FA" w:rsidRPr="002975FA" w:rsidRDefault="002975FA" w:rsidP="002975FA">
      <w:pPr>
        <w:pStyle w:val="a3"/>
        <w:jc w:val="center"/>
      </w:pPr>
      <w:r w:rsidRPr="002975FA">
        <w:t>Рис.14 Окно просмотра событий</w:t>
      </w:r>
    </w:p>
    <w:p w14:paraId="551F7FD6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3E1F3566" wp14:editId="4E50525C">
            <wp:extent cx="5940425" cy="638860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8E3" w14:textId="77777777" w:rsidR="002975FA" w:rsidRPr="002975FA" w:rsidRDefault="002975FA" w:rsidP="002975FA">
      <w:pPr>
        <w:pStyle w:val="a3"/>
        <w:jc w:val="center"/>
      </w:pPr>
      <w:r w:rsidRPr="002975FA">
        <w:t>Рис.15 Политика завершения работы</w:t>
      </w:r>
    </w:p>
    <w:p w14:paraId="7BF9C5A0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7A74781F" wp14:editId="61314242">
            <wp:extent cx="5940425" cy="6721527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912C" w14:textId="77777777" w:rsidR="002975FA" w:rsidRPr="002975FA" w:rsidRDefault="002975FA" w:rsidP="002975FA">
      <w:pPr>
        <w:pStyle w:val="a3"/>
        <w:jc w:val="center"/>
      </w:pPr>
      <w:r w:rsidRPr="002975FA">
        <w:t>Рис.16 Политика безопасности</w:t>
      </w:r>
    </w:p>
    <w:p w14:paraId="2E111D2D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39C7C7B3" wp14:editId="4045032E">
            <wp:extent cx="5940425" cy="425989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192B" w14:textId="77777777" w:rsidR="002975FA" w:rsidRPr="002975FA" w:rsidRDefault="002975FA" w:rsidP="002975FA">
      <w:pPr>
        <w:pStyle w:val="a3"/>
        <w:jc w:val="center"/>
      </w:pPr>
      <w:r w:rsidRPr="002975FA">
        <w:t>Рис.17 Политика ограничения доступа</w:t>
      </w:r>
    </w:p>
    <w:p w14:paraId="49676DF2" w14:textId="77777777" w:rsidR="002975FA" w:rsidRPr="002975FA" w:rsidRDefault="002975FA" w:rsidP="002975FA">
      <w:pPr>
        <w:pStyle w:val="a3"/>
        <w:jc w:val="center"/>
      </w:pPr>
      <w:r w:rsidRPr="002975FA">
        <w:tab/>
      </w:r>
      <w:r w:rsidRPr="002975FA">
        <w:rPr>
          <w:noProof/>
        </w:rPr>
        <w:drawing>
          <wp:inline distT="0" distB="0" distL="0" distR="0" wp14:anchorId="3297DDCB" wp14:editId="072485AC">
            <wp:extent cx="5940425" cy="133361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C943" w14:textId="77777777" w:rsidR="002975FA" w:rsidRPr="002975FA" w:rsidRDefault="002975FA" w:rsidP="002975FA">
      <w:pPr>
        <w:pStyle w:val="a3"/>
        <w:jc w:val="center"/>
      </w:pPr>
      <w:r w:rsidRPr="002975FA">
        <w:t>Рис.18 Новая политика ограничения доступа</w:t>
      </w:r>
    </w:p>
    <w:p w14:paraId="19C2DBD8" w14:textId="77777777" w:rsidR="002975FA" w:rsidRPr="002975FA" w:rsidRDefault="002975FA" w:rsidP="002975FA">
      <w:pPr>
        <w:pStyle w:val="a3"/>
        <w:jc w:val="center"/>
      </w:pPr>
      <w:r w:rsidRPr="002975FA">
        <w:rPr>
          <w:noProof/>
        </w:rPr>
        <w:lastRenderedPageBreak/>
        <w:drawing>
          <wp:inline distT="0" distB="0" distL="0" distR="0" wp14:anchorId="1F28D18E" wp14:editId="7BFC05A8">
            <wp:extent cx="5940425" cy="544871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267" w14:textId="77777777" w:rsidR="002975FA" w:rsidRPr="002975FA" w:rsidRDefault="002975FA" w:rsidP="002975FA">
      <w:pPr>
        <w:pStyle w:val="a3"/>
        <w:jc w:val="center"/>
      </w:pPr>
      <w:r w:rsidRPr="002975FA">
        <w:t>Рис.19 Создание правила для хэша</w:t>
      </w:r>
    </w:p>
    <w:p w14:paraId="278728D9" w14:textId="77777777" w:rsidR="002975FA" w:rsidRPr="002975FA" w:rsidRDefault="002975FA" w:rsidP="005852D8">
      <w:pPr>
        <w:pStyle w:val="a3"/>
        <w:jc w:val="center"/>
      </w:pPr>
    </w:p>
    <w:sectPr w:rsidR="002975FA" w:rsidRPr="002975FA" w:rsidSect="000C37F4">
      <w:headerReference w:type="default" r:id="rId24"/>
      <w:footerReference w:type="default" r:id="rId25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7E21" w14:textId="77777777" w:rsidR="003D5C95" w:rsidRDefault="003D5C95">
      <w:r>
        <w:separator/>
      </w:r>
    </w:p>
  </w:endnote>
  <w:endnote w:type="continuationSeparator" w:id="0">
    <w:p w14:paraId="71A61630" w14:textId="77777777" w:rsidR="003D5C95" w:rsidRDefault="003D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01DD" w14:textId="77777777" w:rsidR="003D5C95" w:rsidRDefault="003D5C95">
      <w:r>
        <w:separator/>
      </w:r>
    </w:p>
  </w:footnote>
  <w:footnote w:type="continuationSeparator" w:id="0">
    <w:p w14:paraId="73AE4F83" w14:textId="77777777" w:rsidR="003D5C95" w:rsidRDefault="003D5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66E"/>
    <w:multiLevelType w:val="hybridMultilevel"/>
    <w:tmpl w:val="3CEA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32FDE"/>
    <w:multiLevelType w:val="hybridMultilevel"/>
    <w:tmpl w:val="3482C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76DCE"/>
    <w:multiLevelType w:val="hybridMultilevel"/>
    <w:tmpl w:val="AB742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C5E28"/>
    <w:multiLevelType w:val="hybridMultilevel"/>
    <w:tmpl w:val="CE5E7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E1FED"/>
    <w:multiLevelType w:val="hybridMultilevel"/>
    <w:tmpl w:val="FED61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10C14"/>
    <w:multiLevelType w:val="hybridMultilevel"/>
    <w:tmpl w:val="3F16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76158">
    <w:abstractNumId w:val="1"/>
  </w:num>
  <w:num w:numId="2" w16cid:durableId="1034813541">
    <w:abstractNumId w:val="4"/>
  </w:num>
  <w:num w:numId="3" w16cid:durableId="1369066608">
    <w:abstractNumId w:val="2"/>
  </w:num>
  <w:num w:numId="4" w16cid:durableId="691685322">
    <w:abstractNumId w:val="3"/>
  </w:num>
  <w:num w:numId="5" w16cid:durableId="1355352203">
    <w:abstractNumId w:val="5"/>
  </w:num>
  <w:num w:numId="6" w16cid:durableId="40314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A6F1C"/>
    <w:rsid w:val="000C37F4"/>
    <w:rsid w:val="001958F7"/>
    <w:rsid w:val="001E6B2D"/>
    <w:rsid w:val="00296425"/>
    <w:rsid w:val="002975FA"/>
    <w:rsid w:val="0032531D"/>
    <w:rsid w:val="00351BC9"/>
    <w:rsid w:val="00360404"/>
    <w:rsid w:val="003D5C95"/>
    <w:rsid w:val="005852D8"/>
    <w:rsid w:val="00590FD0"/>
    <w:rsid w:val="00603567"/>
    <w:rsid w:val="00805A64"/>
    <w:rsid w:val="008B3D61"/>
    <w:rsid w:val="00985999"/>
    <w:rsid w:val="00AF2D54"/>
    <w:rsid w:val="00B25C11"/>
    <w:rsid w:val="00B50E44"/>
    <w:rsid w:val="00BA349E"/>
    <w:rsid w:val="00BC6549"/>
    <w:rsid w:val="00BD7BE2"/>
    <w:rsid w:val="00D56D6A"/>
    <w:rsid w:val="00E37591"/>
    <w:rsid w:val="00E972AF"/>
    <w:rsid w:val="00F6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61940350-0F37-439A-AA67-F1BA846C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15</cp:revision>
  <dcterms:created xsi:type="dcterms:W3CDTF">2025-07-10T19:49:00Z</dcterms:created>
  <dcterms:modified xsi:type="dcterms:W3CDTF">2025-10-08T06:39:00Z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