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0397" w14:textId="77777777" w:rsidR="00352B71" w:rsidRDefault="00352B71" w:rsidP="00020393">
      <w:pPr>
        <w:jc w:val="center"/>
        <w:rPr>
          <w:b/>
          <w:bCs/>
        </w:rPr>
      </w:pPr>
    </w:p>
    <w:p w14:paraId="5238D464" w14:textId="480F7C01" w:rsidR="00791B52" w:rsidRPr="00020393" w:rsidRDefault="00791B52" w:rsidP="00020393">
      <w:pPr>
        <w:jc w:val="center"/>
        <w:rPr>
          <w:b/>
          <w:bCs/>
        </w:rPr>
      </w:pPr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6938CFD3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4389C724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17A982BA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5D08DA75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37B19FE2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344F71BA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66CAB12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8FA208C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EBF615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F072A1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0E59CA1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3B686C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C5D8CA3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1BE904DC" w14:textId="77777777" w:rsidR="00791B52" w:rsidRPr="0086551E" w:rsidRDefault="00791B52" w:rsidP="00791B52">
      <w:pPr>
        <w:pStyle w:val="a3"/>
        <w:spacing w:before="4"/>
        <w:ind w:left="0" w:right="566"/>
        <w:rPr>
          <w:sz w:val="32"/>
          <w:szCs w:val="32"/>
        </w:rPr>
      </w:pPr>
    </w:p>
    <w:p w14:paraId="556C35E0" w14:textId="0287F448" w:rsidR="00791B52" w:rsidRPr="0086551E" w:rsidRDefault="00791B52" w:rsidP="004E18E7">
      <w:pPr>
        <w:ind w:firstLine="0"/>
        <w:jc w:val="center"/>
        <w:rPr>
          <w:bCs/>
          <w:sz w:val="32"/>
          <w:szCs w:val="32"/>
          <w:u w:val="single"/>
        </w:rPr>
      </w:pPr>
      <w:r w:rsidRPr="0086551E">
        <w:rPr>
          <w:b/>
          <w:bCs/>
          <w:sz w:val="32"/>
          <w:szCs w:val="32"/>
        </w:rPr>
        <w:t>Лабораторная</w:t>
      </w:r>
      <w:r w:rsidRPr="0086551E">
        <w:rPr>
          <w:b/>
          <w:bCs/>
          <w:spacing w:val="-5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работа</w:t>
      </w:r>
      <w:r w:rsidRPr="0086551E">
        <w:rPr>
          <w:b/>
          <w:bCs/>
          <w:spacing w:val="-6"/>
          <w:sz w:val="32"/>
          <w:szCs w:val="32"/>
        </w:rPr>
        <w:t xml:space="preserve"> </w:t>
      </w:r>
      <w:r w:rsidRPr="0086551E">
        <w:rPr>
          <w:b/>
          <w:bCs/>
          <w:sz w:val="32"/>
          <w:szCs w:val="32"/>
        </w:rPr>
        <w:t>№</w:t>
      </w:r>
      <w:r w:rsidR="00705C82">
        <w:rPr>
          <w:b/>
          <w:bCs/>
          <w:sz w:val="32"/>
          <w:szCs w:val="32"/>
        </w:rPr>
        <w:t xml:space="preserve"> </w:t>
      </w:r>
      <w:r w:rsidR="00352B71">
        <w:rPr>
          <w:b/>
          <w:bCs/>
          <w:sz w:val="32"/>
          <w:szCs w:val="32"/>
        </w:rPr>
        <w:t>6</w:t>
      </w:r>
      <w:r w:rsidRPr="0086551E">
        <w:rPr>
          <w:bCs/>
          <w:spacing w:val="2"/>
          <w:sz w:val="32"/>
          <w:szCs w:val="32"/>
          <w:u w:val="single"/>
        </w:rPr>
        <w:t xml:space="preserve"> </w:t>
      </w:r>
      <w:r w:rsidRPr="0086551E"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335BB6EE" w14:textId="5F91781C" w:rsidR="00791B52" w:rsidRPr="0086551E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 w:rsidRPr="0086551E">
        <w:rPr>
          <w:sz w:val="32"/>
          <w:szCs w:val="32"/>
        </w:rPr>
        <w:t>на тему</w:t>
      </w:r>
      <w:r w:rsidRPr="0086551E">
        <w:rPr>
          <w:spacing w:val="-4"/>
          <w:sz w:val="32"/>
          <w:szCs w:val="32"/>
        </w:rPr>
        <w:t xml:space="preserve"> </w:t>
      </w:r>
      <w:r w:rsidRPr="0086551E">
        <w:rPr>
          <w:sz w:val="32"/>
          <w:szCs w:val="32"/>
        </w:rPr>
        <w:t>«</w:t>
      </w:r>
      <w:r w:rsidR="00EE07D4">
        <w:rPr>
          <w:sz w:val="32"/>
          <w:szCs w:val="32"/>
        </w:rPr>
        <w:t xml:space="preserve">разграничение доступа в СУБД </w:t>
      </w:r>
      <w:r w:rsidR="00EE07D4">
        <w:rPr>
          <w:sz w:val="32"/>
          <w:szCs w:val="32"/>
          <w:lang w:val="en-US"/>
        </w:rPr>
        <w:t>PostgreSQL</w:t>
      </w:r>
      <w:r w:rsidRPr="0086551E">
        <w:rPr>
          <w:sz w:val="32"/>
          <w:szCs w:val="32"/>
        </w:rPr>
        <w:t>»</w:t>
      </w:r>
    </w:p>
    <w:p w14:paraId="60859928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051856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2785DA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9337EBD" w14:textId="77777777" w:rsidR="001D21ED" w:rsidRDefault="001D21ED" w:rsidP="00791B52">
      <w:pPr>
        <w:pStyle w:val="a3"/>
        <w:ind w:left="0" w:right="566"/>
        <w:rPr>
          <w:sz w:val="30"/>
        </w:rPr>
      </w:pPr>
    </w:p>
    <w:p w14:paraId="156A062A" w14:textId="77777777" w:rsidR="001D21ED" w:rsidRDefault="001D21ED" w:rsidP="00791B52">
      <w:pPr>
        <w:pStyle w:val="a3"/>
        <w:ind w:left="0" w:right="566"/>
        <w:rPr>
          <w:sz w:val="30"/>
        </w:rPr>
      </w:pPr>
    </w:p>
    <w:p w14:paraId="5738AE63" w14:textId="77777777" w:rsidR="001D21ED" w:rsidRDefault="001D21ED" w:rsidP="00791B52">
      <w:pPr>
        <w:pStyle w:val="a3"/>
        <w:ind w:left="0" w:right="566"/>
        <w:rPr>
          <w:sz w:val="30"/>
        </w:rPr>
      </w:pPr>
    </w:p>
    <w:p w14:paraId="34F18F9B" w14:textId="77777777" w:rsidR="001D21ED" w:rsidRDefault="001D21ED" w:rsidP="00791B52">
      <w:pPr>
        <w:pStyle w:val="a3"/>
        <w:ind w:left="0" w:right="566"/>
        <w:rPr>
          <w:sz w:val="30"/>
        </w:rPr>
      </w:pPr>
    </w:p>
    <w:p w14:paraId="69A48285" w14:textId="77777777" w:rsidR="001D21ED" w:rsidRDefault="001D21ED" w:rsidP="00791B52">
      <w:pPr>
        <w:pStyle w:val="a3"/>
        <w:ind w:left="0" w:right="566"/>
        <w:rPr>
          <w:sz w:val="30"/>
        </w:rPr>
      </w:pPr>
    </w:p>
    <w:p w14:paraId="3B7B7FEA" w14:textId="77777777" w:rsidR="001D21ED" w:rsidRDefault="001D21ED" w:rsidP="00791B52">
      <w:pPr>
        <w:pStyle w:val="a3"/>
        <w:ind w:left="0" w:right="566"/>
        <w:rPr>
          <w:sz w:val="30"/>
        </w:rPr>
      </w:pPr>
    </w:p>
    <w:p w14:paraId="393EF8B0" w14:textId="77777777" w:rsidR="001D21ED" w:rsidRDefault="001D21ED" w:rsidP="00791B52">
      <w:pPr>
        <w:pStyle w:val="a3"/>
        <w:ind w:left="0" w:right="566"/>
        <w:rPr>
          <w:sz w:val="30"/>
        </w:rPr>
      </w:pPr>
    </w:p>
    <w:p w14:paraId="6EAE565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13435EE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1D21ED" w:rsidRPr="0086551E" w14:paraId="27146940" w14:textId="77777777" w:rsidTr="00CB08CF">
        <w:trPr>
          <w:trHeight w:val="432"/>
          <w:jc w:val="right"/>
        </w:trPr>
        <w:tc>
          <w:tcPr>
            <w:tcW w:w="5103" w:type="dxa"/>
            <w:hideMark/>
          </w:tcPr>
          <w:p w14:paraId="7A852221" w14:textId="77777777" w:rsidR="001D21ED" w:rsidRDefault="001D21ED" w:rsidP="00CB08CF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>
              <w:rPr>
                <w:szCs w:val="24"/>
              </w:rPr>
              <w:t>2</w:t>
            </w:r>
          </w:p>
          <w:p w14:paraId="607B36D6" w14:textId="77777777" w:rsidR="001D21ED" w:rsidRDefault="001D21ED" w:rsidP="00CB08C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71F38A7A" w14:textId="77777777" w:rsidR="001D21ED" w:rsidRPr="0086551E" w:rsidRDefault="001D21ED" w:rsidP="00CB08CF">
            <w:pPr>
              <w:ind w:firstLine="0"/>
              <w:rPr>
                <w:szCs w:val="24"/>
              </w:rPr>
            </w:pPr>
          </w:p>
        </w:tc>
      </w:tr>
      <w:tr w:rsidR="001D21ED" w:rsidRPr="0086551E" w14:paraId="17681299" w14:textId="77777777" w:rsidTr="00CB08CF">
        <w:trPr>
          <w:trHeight w:val="440"/>
          <w:jc w:val="right"/>
        </w:trPr>
        <w:tc>
          <w:tcPr>
            <w:tcW w:w="5103" w:type="dxa"/>
            <w:hideMark/>
          </w:tcPr>
          <w:p w14:paraId="55168AB3" w14:textId="77777777" w:rsidR="001D21ED" w:rsidRDefault="001D21ED" w:rsidP="00CB08CF">
            <w:pPr>
              <w:ind w:firstLine="0"/>
              <w:rPr>
                <w:szCs w:val="24"/>
              </w:rPr>
            </w:pPr>
          </w:p>
          <w:p w14:paraId="5CD3D5AF" w14:textId="77777777" w:rsidR="001D21ED" w:rsidRDefault="001D21ED" w:rsidP="00CB08CF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>
              <w:rPr>
                <w:szCs w:val="24"/>
              </w:rPr>
              <w:t xml:space="preserve"> доцент</w:t>
            </w:r>
          </w:p>
          <w:p w14:paraId="45B9808D" w14:textId="77777777" w:rsidR="001D21ED" w:rsidRDefault="001D21ED" w:rsidP="00CB08CF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Скляров Алексей Викторович</w:t>
            </w:r>
          </w:p>
          <w:p w14:paraId="7885833A" w14:textId="77777777" w:rsidR="001D21ED" w:rsidRDefault="001D21ED" w:rsidP="00CB08CF">
            <w:pPr>
              <w:ind w:firstLine="0"/>
              <w:rPr>
                <w:szCs w:val="24"/>
              </w:rPr>
            </w:pPr>
          </w:p>
          <w:p w14:paraId="35083864" w14:textId="77777777" w:rsidR="001D21ED" w:rsidRPr="0086551E" w:rsidRDefault="001D21ED" w:rsidP="00CB08CF">
            <w:pPr>
              <w:ind w:firstLine="0"/>
              <w:rPr>
                <w:szCs w:val="24"/>
              </w:rPr>
            </w:pPr>
          </w:p>
        </w:tc>
      </w:tr>
    </w:tbl>
    <w:p w14:paraId="28EAD8E4" w14:textId="77777777" w:rsidR="00791B52" w:rsidRDefault="00791B52" w:rsidP="00791B52"/>
    <w:p w14:paraId="548F6464" w14:textId="77777777" w:rsidR="00791B52" w:rsidRDefault="00791B52" w:rsidP="00791B52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45B4F30D" w14:textId="7300C55E" w:rsidR="00EB7944" w:rsidRDefault="008C1A57" w:rsidP="00F03A21">
      <w:pPr>
        <w:pStyle w:val="1"/>
        <w:spacing w:line="360" w:lineRule="auto"/>
      </w:pPr>
      <w:bookmarkStart w:id="0" w:name="_Toc179639729"/>
      <w:r w:rsidRPr="00F03A21">
        <w:rPr>
          <w:b/>
          <w:bCs w:val="0"/>
        </w:rPr>
        <w:lastRenderedPageBreak/>
        <w:t>Цель</w:t>
      </w:r>
      <w:bookmarkEnd w:id="0"/>
      <w:r w:rsidR="00F03A21" w:rsidRPr="00F03A21">
        <w:rPr>
          <w:b/>
          <w:bCs w:val="0"/>
        </w:rPr>
        <w:t xml:space="preserve">: </w:t>
      </w:r>
      <w:r w:rsidR="00F03A21">
        <w:t>получить</w:t>
      </w:r>
      <w:r w:rsidR="003F36B0">
        <w:t xml:space="preserve"> практические навыки в разграничении доступа при работе с базами данных на примере СУБД </w:t>
      </w:r>
      <w:r w:rsidR="003F36B0">
        <w:rPr>
          <w:lang w:val="en-US"/>
        </w:rPr>
        <w:t>PostgreSQL</w:t>
      </w:r>
      <w:r w:rsidR="003F36B0" w:rsidRPr="003F36B0">
        <w:t>.</w:t>
      </w:r>
    </w:p>
    <w:p w14:paraId="4032CA71" w14:textId="77777777" w:rsidR="001D21ED" w:rsidRPr="001D21ED" w:rsidRDefault="001D21ED" w:rsidP="001D21ED"/>
    <w:p w14:paraId="1FF4FEF0" w14:textId="74B9B9F2" w:rsidR="001D21ED" w:rsidRPr="001D21ED" w:rsidRDefault="001D21ED" w:rsidP="001D21ED">
      <w:pPr>
        <w:spacing w:line="360" w:lineRule="auto"/>
        <w:rPr>
          <w:b/>
          <w:bCs/>
        </w:rPr>
      </w:pPr>
      <w:r>
        <w:rPr>
          <w:b/>
          <w:bCs/>
        </w:rPr>
        <w:t>Теория:</w:t>
      </w:r>
      <w:r>
        <w:rPr>
          <w:b/>
          <w:bCs/>
        </w:rPr>
        <w:br/>
      </w:r>
      <w:r w:rsidRPr="001D21ED">
        <w:rPr>
          <w:b/>
          <w:bCs/>
        </w:rPr>
        <w:t>1. Фундаментальные модели управления доступом</w:t>
      </w:r>
    </w:p>
    <w:p w14:paraId="2DFD11EB" w14:textId="141F7A78" w:rsidR="001D21ED" w:rsidRDefault="001D21ED" w:rsidP="001D21ED">
      <w:pPr>
        <w:spacing w:line="360" w:lineRule="auto"/>
      </w:pPr>
      <w:r w:rsidRPr="001D21ED">
        <w:rPr>
          <w:b/>
          <w:bCs/>
        </w:rPr>
        <w:t>Разграничение доступа</w:t>
      </w:r>
      <w:r>
        <w:t xml:space="preserve"> — это совокупность правил, регламентирующих порядок и условия доступа субъекта (пользователя, процесса) к объектам информационной системы (таблицам, представлениям и т.д.).</w:t>
      </w:r>
    </w:p>
    <w:p w14:paraId="3A6AFC2A" w14:textId="34146AE2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а) Мандатное разграничение доступа (</w:t>
      </w:r>
      <w:proofErr w:type="spellStart"/>
      <w:r w:rsidRPr="001D21ED">
        <w:rPr>
          <w:b/>
          <w:bCs/>
        </w:rPr>
        <w:t>Mandatory</w:t>
      </w:r>
      <w:proofErr w:type="spellEnd"/>
      <w:r w:rsidRPr="001D21ED">
        <w:rPr>
          <w:b/>
          <w:bCs/>
        </w:rPr>
        <w:t xml:space="preserve"> Access Control, MAC)</w:t>
      </w:r>
    </w:p>
    <w:p w14:paraId="2812EC4C" w14:textId="6D74C773" w:rsidR="001D21ED" w:rsidRDefault="001D21ED" w:rsidP="001D21ED">
      <w:pPr>
        <w:spacing w:line="360" w:lineRule="auto"/>
      </w:pPr>
      <w:r>
        <w:t>Принцип: Возможность доступа жёстко определяется двумя метками: уровнем секретности объекта (например, "совершенно секретно", "секретно") и уровнем допуска субъекта. Эти метки назначаются централизованно.</w:t>
      </w:r>
    </w:p>
    <w:p w14:paraId="0C1D8477" w14:textId="49FF97F1" w:rsidR="001D21ED" w:rsidRDefault="001D21ED" w:rsidP="001D21ED">
      <w:pPr>
        <w:spacing w:line="360" w:lineRule="auto"/>
      </w:pPr>
      <w:r>
        <w:t>Свойства:</w:t>
      </w:r>
    </w:p>
    <w:p w14:paraId="48746D64" w14:textId="6B829AAB" w:rsidR="001D21ED" w:rsidRDefault="001D21ED" w:rsidP="001D21ED">
      <w:pPr>
        <w:pStyle w:val="ac"/>
        <w:numPr>
          <w:ilvl w:val="0"/>
          <w:numId w:val="4"/>
        </w:numPr>
        <w:spacing w:line="360" w:lineRule="auto"/>
      </w:pPr>
      <w:r>
        <w:t>Низкая гибкость: Пользователь не может самостоятельно изменить правила доступа к своим же данным.</w:t>
      </w:r>
    </w:p>
    <w:p w14:paraId="3EEDEC47" w14:textId="6A368E57" w:rsidR="001D21ED" w:rsidRDefault="001D21ED" w:rsidP="001D21ED">
      <w:pPr>
        <w:pStyle w:val="ac"/>
        <w:numPr>
          <w:ilvl w:val="0"/>
          <w:numId w:val="4"/>
        </w:numPr>
        <w:spacing w:line="360" w:lineRule="auto"/>
      </w:pPr>
      <w:r>
        <w:t>Высокая трудоёмкость настройки</w:t>
      </w:r>
      <w:proofErr w:type="gramStart"/>
      <w:r>
        <w:t>: Требует</w:t>
      </w:r>
      <w:proofErr w:type="gramEnd"/>
      <w:r>
        <w:t xml:space="preserve"> тщательного предварительного проектирования политик безопасности.</w:t>
      </w:r>
    </w:p>
    <w:p w14:paraId="14B5BCF9" w14:textId="2D11EA9F" w:rsidR="001D21ED" w:rsidRDefault="001D21ED" w:rsidP="001D21ED">
      <w:pPr>
        <w:pStyle w:val="ac"/>
        <w:numPr>
          <w:ilvl w:val="0"/>
          <w:numId w:val="4"/>
        </w:numPr>
        <w:spacing w:line="360" w:lineRule="auto"/>
      </w:pPr>
      <w:r>
        <w:t>Высокая управляемость</w:t>
      </w:r>
      <w:proofErr w:type="gramStart"/>
      <w:r>
        <w:t>: Обеспечивает</w:t>
      </w:r>
      <w:proofErr w:type="gramEnd"/>
      <w:r>
        <w:t xml:space="preserve"> строгий и централизованный контроль, что критично в системах с повышенными требованиями к защите информации (госструктуры, военная сфера).</w:t>
      </w:r>
    </w:p>
    <w:p w14:paraId="1CA905B9" w14:textId="23628F9C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б) Избирательное (дискреционное) разграничение доступа (</w:t>
      </w:r>
      <w:proofErr w:type="spellStart"/>
      <w:r w:rsidRPr="001D21ED">
        <w:rPr>
          <w:b/>
          <w:bCs/>
        </w:rPr>
        <w:t>Discretionary</w:t>
      </w:r>
      <w:proofErr w:type="spellEnd"/>
      <w:r w:rsidRPr="001D21ED">
        <w:rPr>
          <w:b/>
          <w:bCs/>
        </w:rPr>
        <w:t xml:space="preserve"> Access Control, DAC)</w:t>
      </w:r>
    </w:p>
    <w:p w14:paraId="7C97BC01" w14:textId="13EF3308" w:rsidR="001D21ED" w:rsidRDefault="001D21ED" w:rsidP="001D21ED">
      <w:pPr>
        <w:spacing w:line="360" w:lineRule="auto"/>
      </w:pPr>
      <w:r>
        <w:t>Принцип: Управление доступом основывается на том, что сами пользователи (в частности, владельцы объектов) могут в некоторой степени управлять политиками безопасности</w:t>
      </w:r>
      <w:r>
        <w:t>.</w:t>
      </w:r>
    </w:p>
    <w:p w14:paraId="7C3A5BEC" w14:textId="5A8566DD" w:rsidR="001D21ED" w:rsidRDefault="001D21ED" w:rsidP="001D21ED">
      <w:pPr>
        <w:spacing w:line="360" w:lineRule="auto"/>
      </w:pPr>
      <w:r>
        <w:t>Формализация: Простейшая модель реализуется через тройку «субъект доступа – тип доступа – объект доступа». Для наглядного представления часто используется матрица доступа, где по строкам — субъекты, по столбцам — объекты, а в ячейках — разрешённые операции (SELECT, INSERT и т.д.).</w:t>
      </w:r>
    </w:p>
    <w:p w14:paraId="65E5794C" w14:textId="77777777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lastRenderedPageBreak/>
        <w:t>2. Подходы к управлению доступом в рамках DAC</w:t>
      </w:r>
    </w:p>
    <w:p w14:paraId="42D68545" w14:textId="4AC80586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а) Добровольное управление доступом (</w:t>
      </w:r>
      <w:proofErr w:type="spellStart"/>
      <w:r w:rsidRPr="001D21ED">
        <w:rPr>
          <w:b/>
          <w:bCs/>
        </w:rPr>
        <w:t>Voluntary</w:t>
      </w:r>
      <w:proofErr w:type="spellEnd"/>
      <w:r w:rsidRPr="001D21ED">
        <w:rPr>
          <w:b/>
          <w:bCs/>
        </w:rPr>
        <w:t xml:space="preserve"> Access Control)</w:t>
      </w:r>
    </w:p>
    <w:p w14:paraId="7B219E84" w14:textId="7688CC54" w:rsidR="001D21ED" w:rsidRDefault="001D21ED" w:rsidP="001D21ED">
      <w:pPr>
        <w:spacing w:line="360" w:lineRule="auto"/>
      </w:pPr>
      <w:r>
        <w:t>Суть: Владелец объекта (например, таблицы) самостоятельно решает, кому и какие права на него предоставить. Как правило, владелец может делегировать право управления доступом другому субъекту (например, с помощью WITH GRANT OPTION в SQL).</w:t>
      </w:r>
    </w:p>
    <w:p w14:paraId="34CD853F" w14:textId="7913ACDF" w:rsidR="001D21ED" w:rsidRDefault="001D21ED" w:rsidP="001D21ED">
      <w:pPr>
        <w:pStyle w:val="ac"/>
        <w:numPr>
          <w:ilvl w:val="0"/>
          <w:numId w:val="5"/>
        </w:numPr>
        <w:spacing w:line="360" w:lineRule="auto"/>
      </w:pPr>
      <w:r>
        <w:t>Преимущество: Высокая гибкость.</w:t>
      </w:r>
    </w:p>
    <w:p w14:paraId="28D54DE5" w14:textId="02DBD8AF" w:rsidR="001D21ED" w:rsidRDefault="001D21ED" w:rsidP="001D21ED">
      <w:pPr>
        <w:pStyle w:val="ac"/>
        <w:numPr>
          <w:ilvl w:val="0"/>
          <w:numId w:val="5"/>
        </w:numPr>
        <w:spacing w:line="360" w:lineRule="auto"/>
      </w:pPr>
      <w:r>
        <w:t xml:space="preserve">Недостаток: </w:t>
      </w:r>
      <w:proofErr w:type="spellStart"/>
      <w:r>
        <w:t>Децентрализованность</w:t>
      </w:r>
      <w:proofErr w:type="spellEnd"/>
      <w:r>
        <w:t>, что затрудняет общий контроль и аудит защиты данных.</w:t>
      </w:r>
    </w:p>
    <w:p w14:paraId="775DFEA7" w14:textId="113DC254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б) Принудительное управление доступом (</w:t>
      </w:r>
      <w:proofErr w:type="spellStart"/>
      <w:r w:rsidRPr="001D21ED">
        <w:rPr>
          <w:b/>
          <w:bCs/>
        </w:rPr>
        <w:t>Mandatory</w:t>
      </w:r>
      <w:proofErr w:type="spellEnd"/>
      <w:r w:rsidRPr="001D21ED">
        <w:rPr>
          <w:b/>
          <w:bCs/>
        </w:rPr>
        <w:t xml:space="preserve"> Access Control)</w:t>
      </w:r>
    </w:p>
    <w:p w14:paraId="3C6B7660" w14:textId="0954D262" w:rsidR="001D21ED" w:rsidRDefault="001D21ED" w:rsidP="001D21ED">
      <w:pPr>
        <w:spacing w:line="360" w:lineRule="auto"/>
      </w:pPr>
      <w:r>
        <w:t>Суть: Управление правами на все объекты системы осуществляют специальные доверенные субъекты — администраторы. Пользователи-владельцы не могут самостоятельно изменять права доступа к своим объектам.</w:t>
      </w:r>
    </w:p>
    <w:p w14:paraId="513E9B76" w14:textId="1617A01E" w:rsidR="001D21ED" w:rsidRDefault="001D21ED" w:rsidP="001D21ED">
      <w:pPr>
        <w:pStyle w:val="ac"/>
        <w:numPr>
          <w:ilvl w:val="0"/>
          <w:numId w:val="6"/>
        </w:numPr>
        <w:spacing w:line="360" w:lineRule="auto"/>
      </w:pPr>
      <w:r>
        <w:t>Преимущество: Централизованный контроль.</w:t>
      </w:r>
    </w:p>
    <w:p w14:paraId="23E0E515" w14:textId="23666050" w:rsidR="001D21ED" w:rsidRDefault="001D21ED" w:rsidP="001D21ED">
      <w:pPr>
        <w:pStyle w:val="ac"/>
        <w:numPr>
          <w:ilvl w:val="0"/>
          <w:numId w:val="6"/>
        </w:numPr>
        <w:spacing w:line="360" w:lineRule="auto"/>
      </w:pPr>
      <w:r>
        <w:t>Недостаток: Меньшая точность, так как администратор может не обладать полным контекстом о назначении и чувствительности данных, которыми владеет пользователь.</w:t>
      </w:r>
    </w:p>
    <w:p w14:paraId="5DE92EB9" w14:textId="120AF82D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в) Комбинированное управление доступом</w:t>
      </w:r>
    </w:p>
    <w:p w14:paraId="367AA292" w14:textId="49DF943D" w:rsidR="001D21ED" w:rsidRDefault="001D21ED" w:rsidP="001D21ED">
      <w:pPr>
        <w:spacing w:line="360" w:lineRule="auto"/>
      </w:pPr>
      <w:r>
        <w:t>Суть</w:t>
      </w:r>
      <w:proofErr w:type="gramStart"/>
      <w:r>
        <w:t>: На</w:t>
      </w:r>
      <w:proofErr w:type="gramEnd"/>
      <w:r>
        <w:t xml:space="preserve"> практике часто используется гибридный подход, когда правами на объекты могут управлять как администраторы (задавая общую политику), так и владельцы объектов (уточняя доступ на уровне своих данных).</w:t>
      </w:r>
    </w:p>
    <w:p w14:paraId="19BB95DB" w14:textId="77777777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3. Эволюция моделей: Ролевая модель доступа (RBAC)</w:t>
      </w:r>
    </w:p>
    <w:p w14:paraId="1978EF1E" w14:textId="2146C35A" w:rsidR="001D21ED" w:rsidRDefault="001D21ED" w:rsidP="001D21ED">
      <w:pPr>
        <w:spacing w:line="360" w:lineRule="auto"/>
      </w:pPr>
      <w:r>
        <w:t>Ролевая модель (</w:t>
      </w:r>
      <w:proofErr w:type="spellStart"/>
      <w:r>
        <w:t>Role</w:t>
      </w:r>
      <w:proofErr w:type="spellEnd"/>
      <w:r>
        <w:t>-Based Access Control, RBAC) является развитием дискреционной модели и представляет собой компромисс между её гибкостью и жёсткостью мандатного контроля.</w:t>
      </w:r>
    </w:p>
    <w:p w14:paraId="162A5130" w14:textId="32C10958" w:rsidR="001D21ED" w:rsidRDefault="001D21ED" w:rsidP="001D21ED">
      <w:pPr>
        <w:spacing w:line="360" w:lineRule="auto"/>
      </w:pPr>
      <w:r>
        <w:t>Основные сущности:</w:t>
      </w:r>
    </w:p>
    <w:p w14:paraId="7D0E2439" w14:textId="329050E8" w:rsidR="001D21ED" w:rsidRDefault="001D21ED" w:rsidP="001D21ED">
      <w:pPr>
        <w:pStyle w:val="ac"/>
        <w:numPr>
          <w:ilvl w:val="0"/>
          <w:numId w:val="7"/>
        </w:numPr>
        <w:spacing w:line="360" w:lineRule="auto"/>
      </w:pPr>
      <w:r>
        <w:t>Пользователи (U): Люди, программные или аппаратные сущности.</w:t>
      </w:r>
    </w:p>
    <w:p w14:paraId="2097A91E" w14:textId="657CA93F" w:rsidR="001D21ED" w:rsidRDefault="001D21ED" w:rsidP="001D21ED">
      <w:pPr>
        <w:pStyle w:val="ac"/>
        <w:numPr>
          <w:ilvl w:val="0"/>
          <w:numId w:val="7"/>
        </w:numPr>
        <w:spacing w:line="360" w:lineRule="auto"/>
      </w:pPr>
      <w:r>
        <w:lastRenderedPageBreak/>
        <w:t>Роли (R): Абстракция, определяющая набор обязанностей и полномочий в системе (например, 'бухгалтер', 'менеджер', 'аналитик').</w:t>
      </w:r>
    </w:p>
    <w:p w14:paraId="27F77D80" w14:textId="7A75D556" w:rsidR="001D21ED" w:rsidRDefault="001D21ED" w:rsidP="001D21ED">
      <w:pPr>
        <w:pStyle w:val="ac"/>
        <w:numPr>
          <w:ilvl w:val="0"/>
          <w:numId w:val="7"/>
        </w:numPr>
        <w:spacing w:line="360" w:lineRule="auto"/>
      </w:pPr>
      <w:r>
        <w:t>Привилегии (P): Права на выполнение определённых операций над объектами (от уровня всей БД до значения в ячейке).</w:t>
      </w:r>
    </w:p>
    <w:p w14:paraId="0F2E4ED2" w14:textId="017FCBC6" w:rsidR="001D21ED" w:rsidRDefault="001D21ED" w:rsidP="001D21ED">
      <w:pPr>
        <w:pStyle w:val="ac"/>
        <w:numPr>
          <w:ilvl w:val="0"/>
          <w:numId w:val="7"/>
        </w:numPr>
        <w:spacing w:line="360" w:lineRule="auto"/>
      </w:pPr>
      <w:r>
        <w:t>Сеансы (S): Соответствие между конкретным пользователем и множеством активированных им в данный момент ролей.</w:t>
      </w:r>
    </w:p>
    <w:p w14:paraId="55890DE0" w14:textId="1EB90A41" w:rsidR="001D21ED" w:rsidRDefault="001D21ED" w:rsidP="001D21ED">
      <w:pPr>
        <w:spacing w:line="360" w:lineRule="auto"/>
      </w:pPr>
      <w:r>
        <w:t>Ключевые отношения:</w:t>
      </w:r>
    </w:p>
    <w:p w14:paraId="68FCA42B" w14:textId="3BCB103E" w:rsidR="001D21ED" w:rsidRDefault="001D21ED" w:rsidP="001D21ED">
      <w:pPr>
        <w:pStyle w:val="ac"/>
        <w:numPr>
          <w:ilvl w:val="0"/>
          <w:numId w:val="8"/>
        </w:numPr>
        <w:spacing w:line="360" w:lineRule="auto"/>
      </w:pPr>
      <w:r>
        <w:t xml:space="preserve">Назначение пользователей (User </w:t>
      </w:r>
      <w:proofErr w:type="spellStart"/>
      <w:r>
        <w:t>Assignment</w:t>
      </w:r>
      <w:proofErr w:type="spellEnd"/>
      <w:r>
        <w:t>): Пользователь может быть назначен на несколько ролей, и одна роль может быть назначена нескольким пользователям (отношение "многие ко многим").</w:t>
      </w:r>
    </w:p>
    <w:p w14:paraId="201AA7DE" w14:textId="783AFB71" w:rsidR="001D21ED" w:rsidRDefault="001D21ED" w:rsidP="001D21ED">
      <w:pPr>
        <w:pStyle w:val="ac"/>
        <w:numPr>
          <w:ilvl w:val="0"/>
          <w:numId w:val="8"/>
        </w:numPr>
        <w:spacing w:line="360" w:lineRule="auto"/>
      </w:pPr>
      <w:r>
        <w:t>Назначение привилегий (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): Роли назначаются привилегии (также "многие ко многим").</w:t>
      </w:r>
    </w:p>
    <w:p w14:paraId="48CCD44C" w14:textId="7F7A0B3F" w:rsidR="001D21ED" w:rsidRDefault="001D21ED" w:rsidP="001D21ED">
      <w:pPr>
        <w:spacing w:line="360" w:lineRule="auto"/>
      </w:pPr>
      <w:r>
        <w:t>Принцип работы: Пользователь получает привилегии не напрямую, а через роли, членом которых он является. В рамках сеанса пользователь активирует подмножество своих ролей, и его эффективные права являются объединением привилегий всех активных ролей.</w:t>
      </w:r>
    </w:p>
    <w:p w14:paraId="193F6B3A" w14:textId="080E6813" w:rsidR="001D21ED" w:rsidRDefault="001D21ED" w:rsidP="001D21ED">
      <w:pPr>
        <w:spacing w:line="360" w:lineRule="auto"/>
      </w:pPr>
      <w:r>
        <w:t>Дополнительные возможности:</w:t>
      </w:r>
    </w:p>
    <w:p w14:paraId="1C2C79A2" w14:textId="2BBB61DE" w:rsidR="001D21ED" w:rsidRDefault="001D21ED" w:rsidP="001D21ED">
      <w:pPr>
        <w:spacing w:line="360" w:lineRule="auto"/>
      </w:pPr>
      <w:r>
        <w:t>Иерархии ролей: Роли могут наследовать привилегии друг от друга, создавая структуру полномочий (например, роль '</w:t>
      </w:r>
      <w:proofErr w:type="spellStart"/>
      <w:r>
        <w:t>старший_менеджер</w:t>
      </w:r>
      <w:proofErr w:type="spellEnd"/>
      <w:r>
        <w:t>' включает в себя все привилегии 'менеджера' плюс дополнительные).</w:t>
      </w:r>
    </w:p>
    <w:p w14:paraId="30F26F08" w14:textId="4EA647A2" w:rsidR="001D21ED" w:rsidRDefault="001D21ED" w:rsidP="001D21ED">
      <w:pPr>
        <w:spacing w:line="360" w:lineRule="auto"/>
      </w:pPr>
      <w:r>
        <w:t xml:space="preserve">Управление в СУБД: В </w:t>
      </w:r>
      <w:proofErr w:type="spellStart"/>
      <w:r>
        <w:t>PostgreSQL</w:t>
      </w:r>
      <w:proofErr w:type="spellEnd"/>
      <w:r>
        <w:t xml:space="preserve"> и Oracle роли являются объектами базы данных. Для управления ими существуют команды (CREATE ROLE, GRANT, SET ROLE).</w:t>
      </w:r>
    </w:p>
    <w:p w14:paraId="5F9A5B8C" w14:textId="77777777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 xml:space="preserve">4. Реализация в СУБД </w:t>
      </w:r>
      <w:proofErr w:type="spellStart"/>
      <w:r w:rsidRPr="001D21ED">
        <w:rPr>
          <w:b/>
          <w:bCs/>
        </w:rPr>
        <w:t>PostgreSQL</w:t>
      </w:r>
      <w:proofErr w:type="spellEnd"/>
    </w:p>
    <w:p w14:paraId="69D392F6" w14:textId="5C16DE5A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а) Базовые принципы</w:t>
      </w:r>
    </w:p>
    <w:p w14:paraId="161335F8" w14:textId="745D0DFD" w:rsidR="001D21ED" w:rsidRDefault="001D21ED" w:rsidP="001D21ED">
      <w:pPr>
        <w:spacing w:line="360" w:lineRule="auto"/>
      </w:pPr>
      <w:r>
        <w:t>Запрещено всё, что явно не разрешено: Реализация принципа наименьших привилегий.</w:t>
      </w:r>
    </w:p>
    <w:p w14:paraId="7565691E" w14:textId="4E955A0A" w:rsidR="001D21ED" w:rsidRDefault="001D21ED" w:rsidP="001D21ED">
      <w:pPr>
        <w:spacing w:line="360" w:lineRule="auto"/>
      </w:pPr>
      <w:r>
        <w:t>Права владельца: Пользователь, создавший объект (его владелец), по умолчанию имеет все права на него и может их отзывать у себя.</w:t>
      </w:r>
    </w:p>
    <w:p w14:paraId="6850EEE2" w14:textId="30EEA74F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lastRenderedPageBreak/>
        <w:t>б) Команды управления привилегиями</w:t>
      </w:r>
    </w:p>
    <w:p w14:paraId="2848B209" w14:textId="52AC1164" w:rsidR="001D21ED" w:rsidRDefault="001D21ED" w:rsidP="001D21ED">
      <w:pPr>
        <w:spacing w:line="360" w:lineRule="auto"/>
      </w:pPr>
      <w:r>
        <w:t>GRANT: Предоставление прав.</w:t>
      </w:r>
    </w:p>
    <w:p w14:paraId="2529AE45" w14:textId="2E24086A" w:rsidR="001D21ED" w:rsidRDefault="001D21ED" w:rsidP="001D21ED">
      <w:pPr>
        <w:spacing w:line="360" w:lineRule="auto"/>
      </w:pPr>
      <w:r>
        <w:t>Синтаксис позволяет выдавать права (SELECT, INSERT, UPDATE, DELETE, ALL и др.) на конкретные объекты или все объекты в схеме.</w:t>
      </w:r>
    </w:p>
    <w:p w14:paraId="2425FAEB" w14:textId="3763913E" w:rsidR="001D21ED" w:rsidRDefault="001D21ED" w:rsidP="001D21ED">
      <w:pPr>
        <w:spacing w:line="360" w:lineRule="auto"/>
      </w:pPr>
      <w:r>
        <w:t>Ключевое слово PUBLIC предоставляет право всем пользователям системы, в том числе и тем, кто будет создан в будущем.</w:t>
      </w:r>
    </w:p>
    <w:p w14:paraId="0D6657F6" w14:textId="01C7BCFC" w:rsidR="001D21ED" w:rsidRDefault="001D21ED" w:rsidP="001D21ED">
      <w:pPr>
        <w:spacing w:line="360" w:lineRule="auto"/>
      </w:pPr>
      <w:r>
        <w:t>Опция WITH GRANT OPTION позволяет получателю права самостоятельно передавать его дальше.</w:t>
      </w:r>
    </w:p>
    <w:p w14:paraId="521B868C" w14:textId="66A9D1A2" w:rsidR="001D21ED" w:rsidRDefault="001D21ED" w:rsidP="001D21ED">
      <w:pPr>
        <w:spacing w:line="360" w:lineRule="auto"/>
      </w:pPr>
      <w:r>
        <w:t>REVOKE: Отзыв ранее выданных прав.</w:t>
      </w:r>
    </w:p>
    <w:p w14:paraId="41EF221E" w14:textId="1BDC15A3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 xml:space="preserve">в) Важные особенности в </w:t>
      </w:r>
      <w:proofErr w:type="spellStart"/>
      <w:r w:rsidRPr="001D21ED">
        <w:rPr>
          <w:b/>
          <w:bCs/>
        </w:rPr>
        <w:t>PostgreSQL</w:t>
      </w:r>
      <w:proofErr w:type="spellEnd"/>
    </w:p>
    <w:p w14:paraId="33CEDDE9" w14:textId="6536DA44" w:rsidR="001D21ED" w:rsidRDefault="001D21ED" w:rsidP="001D21ED">
      <w:pPr>
        <w:spacing w:line="360" w:lineRule="auto"/>
      </w:pPr>
      <w:r>
        <w:t>Право на удаление или изменение определения объекта (например, DROP TABLE, ALTER TABLE) неотъемлемо принадлежит владельцу и не может быть передано.</w:t>
      </w:r>
    </w:p>
    <w:p w14:paraId="58632B0B" w14:textId="04604A8F" w:rsidR="001D21ED" w:rsidRDefault="001D21ED" w:rsidP="001D21ED">
      <w:pPr>
        <w:spacing w:line="360" w:lineRule="auto"/>
      </w:pPr>
      <w:r>
        <w:t>По умолчанию для некоторых типов объектов (базы данных, функции) группа PUBLIC имеет базовые права (CONNECT, EXECUTE). Для безопасности их рекомендуется отзывать (REVOKE).</w:t>
      </w:r>
    </w:p>
    <w:p w14:paraId="47C16B18" w14:textId="7D18F9FB" w:rsidR="001D21ED" w:rsidRDefault="001D21ED" w:rsidP="001D21ED">
      <w:pPr>
        <w:spacing w:line="360" w:lineRule="auto"/>
      </w:pPr>
      <w:r>
        <w:t>Команда ALTER DEFAULT PRIVILEGES позволяет изменить права по умолчанию для будущих объектов.</w:t>
      </w:r>
    </w:p>
    <w:p w14:paraId="62366064" w14:textId="77777777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5. Использование представлений (</w:t>
      </w:r>
      <w:proofErr w:type="spellStart"/>
      <w:r w:rsidRPr="001D21ED">
        <w:rPr>
          <w:b/>
          <w:bCs/>
        </w:rPr>
        <w:t>Views</w:t>
      </w:r>
      <w:proofErr w:type="spellEnd"/>
      <w:r w:rsidRPr="001D21ED">
        <w:rPr>
          <w:b/>
          <w:bCs/>
        </w:rPr>
        <w:t>) для безопасности</w:t>
      </w:r>
    </w:p>
    <w:p w14:paraId="7BD80F80" w14:textId="423B0E91" w:rsidR="001D21ED" w:rsidRDefault="001D21ED" w:rsidP="001D21ED">
      <w:pPr>
        <w:spacing w:line="360" w:lineRule="auto"/>
      </w:pPr>
      <w:r>
        <w:t>Представление — это виртуальная таблица, данные которой являются результатом выполнения запроса SELECT.</w:t>
      </w:r>
    </w:p>
    <w:p w14:paraId="2B4400A8" w14:textId="6EAA983B" w:rsidR="001D21ED" w:rsidRDefault="001D21ED" w:rsidP="001D21ED">
      <w:pPr>
        <w:spacing w:line="360" w:lineRule="auto"/>
      </w:pPr>
      <w:r>
        <w:t>Механизм контроля доступа:</w:t>
      </w:r>
    </w:p>
    <w:p w14:paraId="4749A193" w14:textId="219EFB2F" w:rsidR="001D21ED" w:rsidRDefault="001D21ED" w:rsidP="001D21ED">
      <w:pPr>
        <w:spacing w:line="360" w:lineRule="auto"/>
      </w:pPr>
      <w:r>
        <w:t>Представление ограничивает видимые пользователю данные, показывая только те строки и столбцы, которые определены в запросе.</w:t>
      </w:r>
    </w:p>
    <w:p w14:paraId="17DA01F0" w14:textId="6B16F557" w:rsidR="001D21ED" w:rsidRDefault="001D21ED" w:rsidP="001D21ED">
      <w:pPr>
        <w:spacing w:line="360" w:lineRule="auto"/>
      </w:pPr>
      <w:r>
        <w:t>Пользователь работает с представлением, а не с базовыми таблицами.</w:t>
      </w:r>
    </w:p>
    <w:p w14:paraId="256A2338" w14:textId="6ACEFE71" w:rsidR="001D21ED" w:rsidRDefault="001D21ED" w:rsidP="001D21ED">
      <w:pPr>
        <w:spacing w:line="360" w:lineRule="auto"/>
      </w:pPr>
      <w:r>
        <w:t>Требования к правам:</w:t>
      </w:r>
    </w:p>
    <w:p w14:paraId="6F014237" w14:textId="22042E5D" w:rsidR="001D21ED" w:rsidRDefault="001D21ED" w:rsidP="001D21ED">
      <w:pPr>
        <w:spacing w:line="360" w:lineRule="auto"/>
      </w:pPr>
      <w:r>
        <w:t xml:space="preserve">Создатель представления должен иметь привилегию SELECT на все </w:t>
      </w:r>
      <w:proofErr w:type="spellStart"/>
      <w:r>
        <w:t>involved</w:t>
      </w:r>
      <w:proofErr w:type="spellEnd"/>
      <w:r>
        <w:t xml:space="preserve"> таблицы.</w:t>
      </w:r>
    </w:p>
    <w:p w14:paraId="68946469" w14:textId="15735C43" w:rsidR="001D21ED" w:rsidRDefault="001D21ED" w:rsidP="001D21ED">
      <w:pPr>
        <w:spacing w:line="360" w:lineRule="auto"/>
      </w:pPr>
      <w:r>
        <w:t xml:space="preserve">Пользователь, получающий право на доступ к представлению, не обязан иметь права на базовые таблицы. Это позволяет эффективно скрывать структуру данных и </w:t>
      </w:r>
      <w:r>
        <w:lastRenderedPageBreak/>
        <w:t>реализовывать сложные политики доступа на уровне строк.</w:t>
      </w:r>
    </w:p>
    <w:p w14:paraId="1FDD04E3" w14:textId="77777777" w:rsidR="001D21ED" w:rsidRPr="001D21ED" w:rsidRDefault="001D21ED" w:rsidP="001D21ED">
      <w:pPr>
        <w:spacing w:line="360" w:lineRule="auto"/>
        <w:rPr>
          <w:b/>
          <w:bCs/>
        </w:rPr>
      </w:pPr>
      <w:r w:rsidRPr="001D21ED">
        <w:rPr>
          <w:b/>
          <w:bCs/>
        </w:rPr>
        <w:t>6. Комбинирование моделей в современных системах</w:t>
      </w:r>
    </w:p>
    <w:p w14:paraId="16C9CE7C" w14:textId="658C6B33" w:rsidR="001D21ED" w:rsidRDefault="001D21ED" w:rsidP="001D21ED">
      <w:pPr>
        <w:spacing w:line="360" w:lineRule="auto"/>
      </w:pPr>
      <w:r>
        <w:t>В современных безопасных СУБД модели доступа часто комбинируются, наслаиваясь друг на друга:</w:t>
      </w:r>
    </w:p>
    <w:p w14:paraId="2EE1BEE7" w14:textId="3D22CC8E" w:rsidR="001D21ED" w:rsidRDefault="001D21ED" w:rsidP="001D21ED">
      <w:pPr>
        <w:pStyle w:val="ac"/>
        <w:numPr>
          <w:ilvl w:val="0"/>
          <w:numId w:val="9"/>
        </w:numPr>
        <w:spacing w:line="360" w:lineRule="auto"/>
      </w:pPr>
      <w:r>
        <w:t>DAC (Дискреционная): Базовый уровень. Владелец и администраторы назначают права на объекты.</w:t>
      </w:r>
    </w:p>
    <w:p w14:paraId="4088194E" w14:textId="102E3836" w:rsidR="001D21ED" w:rsidRDefault="001D21ED" w:rsidP="001D21ED">
      <w:pPr>
        <w:pStyle w:val="ac"/>
        <w:numPr>
          <w:ilvl w:val="0"/>
          <w:numId w:val="9"/>
        </w:numPr>
        <w:spacing w:line="360" w:lineRule="auto"/>
      </w:pPr>
      <w:r>
        <w:t>RBAC (Ролевая): Надстройка над DAC. Права группируются в роли для упрощения управления.</w:t>
      </w:r>
    </w:p>
    <w:p w14:paraId="6448CD54" w14:textId="3E3A6FD3" w:rsidR="001D21ED" w:rsidRDefault="001D21ED" w:rsidP="001D21ED">
      <w:pPr>
        <w:pStyle w:val="ac"/>
        <w:numPr>
          <w:ilvl w:val="0"/>
          <w:numId w:val="9"/>
        </w:numPr>
        <w:spacing w:line="360" w:lineRule="auto"/>
      </w:pPr>
      <w:r>
        <w:t>MAC (Мандатная): Высший уровень. Накладывает жёсткие централизованные политики, которые не могут быть нарушены правилами DAC.</w:t>
      </w:r>
    </w:p>
    <w:p w14:paraId="7E90948A" w14:textId="57F9F365" w:rsidR="001D21ED" w:rsidRPr="001D21ED" w:rsidRDefault="001D21ED" w:rsidP="001D21ED">
      <w:pPr>
        <w:spacing w:line="360" w:lineRule="auto"/>
      </w:pPr>
      <w:r>
        <w:t>Общее правило: ресурс, доступный по правилам мандатного доступа, заведомо доступен по правилам дискреционного, но не наоборот.</w:t>
      </w:r>
    </w:p>
    <w:p w14:paraId="28B9F50C" w14:textId="778D30A8" w:rsidR="00052204" w:rsidRPr="00F03A21" w:rsidRDefault="00052204" w:rsidP="00F03A21">
      <w:pPr>
        <w:spacing w:line="360" w:lineRule="auto"/>
        <w:rPr>
          <w:b/>
          <w:bCs/>
        </w:rPr>
      </w:pPr>
      <w:r w:rsidRPr="00F03A21">
        <w:rPr>
          <w:b/>
          <w:bCs/>
        </w:rPr>
        <w:t>Ход работы:</w:t>
      </w:r>
    </w:p>
    <w:p w14:paraId="3B96511A" w14:textId="75B36CBB" w:rsidR="00052204" w:rsidRDefault="00F03A21" w:rsidP="00F03A21">
      <w:pPr>
        <w:spacing w:line="360" w:lineRule="auto"/>
      </w:pPr>
      <w:r w:rsidRPr="00F03A21">
        <w:rPr>
          <w:b/>
          <w:bCs/>
        </w:rPr>
        <w:t>Задание 1</w:t>
      </w:r>
      <w:r>
        <w:t xml:space="preserve">. </w:t>
      </w:r>
      <w:r w:rsidR="00052204" w:rsidRPr="004372B6">
        <w:t>Создать несколько пользователей, продемонстрировать назначение им различных привилегий (на создание объектов БД, на их просмотр и изменение).</w:t>
      </w:r>
    </w:p>
    <w:p w14:paraId="7F5F3159" w14:textId="100756C1" w:rsidR="00F03A21" w:rsidRDefault="00F03A21" w:rsidP="00F03A21">
      <w:pPr>
        <w:spacing w:line="360" w:lineRule="auto"/>
      </w:pPr>
      <w:r>
        <w:t xml:space="preserve">Для создания пользователей я использовал скрипт, который представлен ниже на рисунке 1. </w:t>
      </w:r>
    </w:p>
    <w:p w14:paraId="0497E77C" w14:textId="77777777" w:rsidR="009748D1" w:rsidRPr="004372B6" w:rsidRDefault="009748D1" w:rsidP="00F03A21">
      <w:pPr>
        <w:spacing w:line="360" w:lineRule="auto"/>
      </w:pPr>
    </w:p>
    <w:p w14:paraId="1D1AED22" w14:textId="6EF151BA" w:rsidR="00814D51" w:rsidRDefault="00F03A21" w:rsidP="00814D51">
      <w:pPr>
        <w:keepNext/>
        <w:jc w:val="center"/>
      </w:pPr>
      <w:r w:rsidRPr="00F03A21">
        <w:rPr>
          <w:noProof/>
        </w:rPr>
        <w:drawing>
          <wp:inline distT="0" distB="0" distL="0" distR="0" wp14:anchorId="3AD95012" wp14:editId="3E5E23C5">
            <wp:extent cx="3939540" cy="93757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565" cy="9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21CC" w14:textId="3413F4F8" w:rsidR="00052204" w:rsidRDefault="00814D51" w:rsidP="00814D51">
      <w:pPr>
        <w:pStyle w:val="ad"/>
        <w:jc w:val="center"/>
        <w:rPr>
          <w:sz w:val="24"/>
          <w:szCs w:val="16"/>
        </w:rPr>
      </w:pPr>
      <w:r w:rsidRPr="00F03A21">
        <w:rPr>
          <w:sz w:val="24"/>
          <w:szCs w:val="16"/>
        </w:rPr>
        <w:t xml:space="preserve">Рисунок </w:t>
      </w:r>
      <w:r w:rsidR="00A56A1E" w:rsidRPr="00F03A21">
        <w:rPr>
          <w:sz w:val="24"/>
          <w:szCs w:val="16"/>
        </w:rPr>
        <w:fldChar w:fldCharType="begin"/>
      </w:r>
      <w:r w:rsidR="00A56A1E" w:rsidRPr="00F03A21">
        <w:rPr>
          <w:sz w:val="24"/>
          <w:szCs w:val="16"/>
        </w:rPr>
        <w:instrText xml:space="preserve"> SEQ Рисунок \* ARABIC </w:instrText>
      </w:r>
      <w:r w:rsidR="00A56A1E" w:rsidRPr="00F03A21">
        <w:rPr>
          <w:sz w:val="24"/>
          <w:szCs w:val="16"/>
        </w:rPr>
        <w:fldChar w:fldCharType="separate"/>
      </w:r>
      <w:r w:rsidR="00905C21" w:rsidRPr="00F03A21">
        <w:rPr>
          <w:noProof/>
          <w:sz w:val="24"/>
          <w:szCs w:val="16"/>
        </w:rPr>
        <w:t>1</w:t>
      </w:r>
      <w:r w:rsidR="00A56A1E" w:rsidRPr="00F03A21">
        <w:rPr>
          <w:noProof/>
          <w:sz w:val="24"/>
          <w:szCs w:val="16"/>
        </w:rPr>
        <w:fldChar w:fldCharType="end"/>
      </w:r>
      <w:r w:rsidRPr="00F03A21">
        <w:rPr>
          <w:sz w:val="24"/>
          <w:szCs w:val="16"/>
        </w:rPr>
        <w:t xml:space="preserve"> - создание пользователей </w:t>
      </w:r>
      <w:r w:rsidRPr="00F03A21">
        <w:rPr>
          <w:sz w:val="24"/>
          <w:szCs w:val="16"/>
          <w:lang w:val="en-US"/>
        </w:rPr>
        <w:t>user</w:t>
      </w:r>
      <w:r w:rsidRPr="00F03A21">
        <w:rPr>
          <w:sz w:val="24"/>
          <w:szCs w:val="16"/>
        </w:rPr>
        <w:t xml:space="preserve">1 и </w:t>
      </w:r>
      <w:r w:rsidRPr="00F03A21">
        <w:rPr>
          <w:sz w:val="24"/>
          <w:szCs w:val="16"/>
          <w:lang w:val="en-US"/>
        </w:rPr>
        <w:t>user</w:t>
      </w:r>
      <w:r w:rsidRPr="00F03A21">
        <w:rPr>
          <w:sz w:val="24"/>
          <w:szCs w:val="16"/>
        </w:rPr>
        <w:t>2</w:t>
      </w:r>
    </w:p>
    <w:p w14:paraId="7CA99007" w14:textId="77777777" w:rsidR="009748D1" w:rsidRPr="009748D1" w:rsidRDefault="009748D1" w:rsidP="009748D1"/>
    <w:p w14:paraId="7F411F3C" w14:textId="672AA9B4" w:rsidR="009748D1" w:rsidRDefault="009748D1" w:rsidP="009748D1">
      <w:pPr>
        <w:keepNext/>
        <w:spacing w:line="360" w:lineRule="auto"/>
        <w:rPr>
          <w:noProof/>
        </w:rPr>
      </w:pPr>
      <w:r>
        <w:rPr>
          <w:noProof/>
        </w:rPr>
        <w:t xml:space="preserve">Предоставим теперь права для пользователя </w:t>
      </w:r>
      <w:r>
        <w:rPr>
          <w:noProof/>
          <w:lang w:val="en-US"/>
        </w:rPr>
        <w:t>user</w:t>
      </w:r>
      <w:r w:rsidRPr="009748D1">
        <w:rPr>
          <w:noProof/>
        </w:rPr>
        <w:t xml:space="preserve">1. </w:t>
      </w:r>
      <w:r>
        <w:rPr>
          <w:noProof/>
        </w:rPr>
        <w:t xml:space="preserve">Здесь </w:t>
      </w:r>
      <w:r w:rsidR="00037420">
        <w:rPr>
          <w:noProof/>
        </w:rPr>
        <w:t>мы</w:t>
      </w:r>
      <w:r>
        <w:rPr>
          <w:noProof/>
        </w:rPr>
        <w:t xml:space="preserve"> добавля</w:t>
      </w:r>
      <w:r w:rsidR="00037420">
        <w:rPr>
          <w:noProof/>
        </w:rPr>
        <w:t>ем</w:t>
      </w:r>
      <w:r>
        <w:rPr>
          <w:noProof/>
        </w:rPr>
        <w:t xml:space="preserve"> возможность создавать объекты БД, выдаю доступ к </w:t>
      </w:r>
      <w:r>
        <w:rPr>
          <w:noProof/>
          <w:lang w:val="en-US"/>
        </w:rPr>
        <w:t>schema</w:t>
      </w:r>
      <w:r>
        <w:rPr>
          <w:noProof/>
        </w:rPr>
        <w:t xml:space="preserve">, выдаю привелегии на </w:t>
      </w:r>
      <w:r>
        <w:rPr>
          <w:noProof/>
        </w:rPr>
        <w:lastRenderedPageBreak/>
        <w:t xml:space="preserve">чтение и запись всех таблиц в схеме </w:t>
      </w:r>
      <w:r>
        <w:rPr>
          <w:noProof/>
          <w:lang w:val="en-US"/>
        </w:rPr>
        <w:t>public</w:t>
      </w:r>
      <w:r>
        <w:rPr>
          <w:noProof/>
        </w:rPr>
        <w:t>. Код представлен ниже на рисунке 2.</w:t>
      </w:r>
    </w:p>
    <w:p w14:paraId="63D7D33D" w14:textId="49633DA8" w:rsidR="00CC1BCE" w:rsidRDefault="009748D1" w:rsidP="009748D1">
      <w:pPr>
        <w:keepNext/>
        <w:rPr>
          <w:noProof/>
        </w:rPr>
      </w:pPr>
      <w:r>
        <w:rPr>
          <w:noProof/>
        </w:rPr>
        <w:t xml:space="preserve"> </w:t>
      </w:r>
    </w:p>
    <w:p w14:paraId="6C30D4E5" w14:textId="58EFD27A" w:rsidR="009748D1" w:rsidRPr="009748D1" w:rsidRDefault="009748D1" w:rsidP="009748D1">
      <w:pPr>
        <w:keepNext/>
        <w:jc w:val="center"/>
      </w:pPr>
      <w:r w:rsidRPr="009748D1">
        <w:rPr>
          <w:noProof/>
        </w:rPr>
        <w:drawing>
          <wp:inline distT="0" distB="0" distL="0" distR="0" wp14:anchorId="036A86D6" wp14:editId="6293FB55">
            <wp:extent cx="5615940" cy="775466"/>
            <wp:effectExtent l="0" t="0" r="381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1058" cy="78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C754" w14:textId="2F120F88" w:rsidR="00130F65" w:rsidRDefault="00CC1BCE" w:rsidP="00CC1BCE">
      <w:pPr>
        <w:pStyle w:val="ad"/>
        <w:jc w:val="center"/>
        <w:rPr>
          <w:sz w:val="24"/>
          <w:szCs w:val="16"/>
        </w:rPr>
      </w:pPr>
      <w:r w:rsidRPr="009748D1">
        <w:rPr>
          <w:sz w:val="24"/>
          <w:szCs w:val="16"/>
        </w:rPr>
        <w:t xml:space="preserve">Рисунок </w:t>
      </w:r>
      <w:r w:rsidR="00A56A1E" w:rsidRPr="009748D1">
        <w:rPr>
          <w:sz w:val="24"/>
          <w:szCs w:val="16"/>
        </w:rPr>
        <w:fldChar w:fldCharType="begin"/>
      </w:r>
      <w:r w:rsidR="00A56A1E" w:rsidRPr="009748D1">
        <w:rPr>
          <w:sz w:val="24"/>
          <w:szCs w:val="16"/>
        </w:rPr>
        <w:instrText xml:space="preserve"> SEQ Рисунок \* ARABIC </w:instrText>
      </w:r>
      <w:r w:rsidR="00A56A1E" w:rsidRPr="009748D1">
        <w:rPr>
          <w:sz w:val="24"/>
          <w:szCs w:val="16"/>
        </w:rPr>
        <w:fldChar w:fldCharType="separate"/>
      </w:r>
      <w:r w:rsidR="00905C21" w:rsidRPr="009748D1">
        <w:rPr>
          <w:noProof/>
          <w:sz w:val="24"/>
          <w:szCs w:val="16"/>
        </w:rPr>
        <w:t>2</w:t>
      </w:r>
      <w:r w:rsidR="00A56A1E" w:rsidRPr="009748D1">
        <w:rPr>
          <w:noProof/>
          <w:sz w:val="24"/>
          <w:szCs w:val="16"/>
        </w:rPr>
        <w:fldChar w:fldCharType="end"/>
      </w:r>
      <w:r w:rsidRPr="009748D1">
        <w:rPr>
          <w:sz w:val="24"/>
          <w:szCs w:val="16"/>
        </w:rPr>
        <w:t xml:space="preserve"> - Выдача прав на взаимодействие с БД</w:t>
      </w:r>
      <w:r w:rsidR="00246818">
        <w:rPr>
          <w:sz w:val="24"/>
          <w:szCs w:val="16"/>
        </w:rPr>
        <w:t xml:space="preserve"> для </w:t>
      </w:r>
      <w:r w:rsidR="00246818">
        <w:rPr>
          <w:sz w:val="24"/>
          <w:szCs w:val="16"/>
          <w:lang w:val="en-US"/>
        </w:rPr>
        <w:t>user</w:t>
      </w:r>
      <w:r w:rsidR="00246818" w:rsidRPr="00246818">
        <w:rPr>
          <w:sz w:val="24"/>
          <w:szCs w:val="16"/>
        </w:rPr>
        <w:t>1</w:t>
      </w:r>
    </w:p>
    <w:p w14:paraId="62EA92BF" w14:textId="77777777" w:rsidR="00244BA1" w:rsidRPr="00244BA1" w:rsidRDefault="00244BA1" w:rsidP="00244BA1"/>
    <w:p w14:paraId="5EE2CFA5" w14:textId="7EB9791D" w:rsidR="00037420" w:rsidRDefault="00037420" w:rsidP="00037420">
      <w:pPr>
        <w:spacing w:line="360" w:lineRule="auto"/>
      </w:pPr>
      <w:r>
        <w:t xml:space="preserve">Предоставим теперь права для пользователя </w:t>
      </w:r>
      <w:r>
        <w:rPr>
          <w:lang w:val="en-US"/>
        </w:rPr>
        <w:t>user</w:t>
      </w:r>
      <w:r w:rsidRPr="00037420">
        <w:t xml:space="preserve">2. </w:t>
      </w:r>
      <w:r>
        <w:t xml:space="preserve">Здесь мы добавляем возможность права только на подключение к базе данных, доступ к чтению данных из схемы </w:t>
      </w:r>
      <w:r>
        <w:rPr>
          <w:lang w:val="en-US"/>
        </w:rPr>
        <w:t>public</w:t>
      </w:r>
      <w:r>
        <w:t xml:space="preserve"> и выполнять операцию </w:t>
      </w:r>
      <w:r>
        <w:rPr>
          <w:lang w:val="en-US"/>
        </w:rPr>
        <w:t>SELECT</w:t>
      </w:r>
      <w:r w:rsidRPr="00037420">
        <w:t xml:space="preserve"> </w:t>
      </w:r>
      <w:r>
        <w:t xml:space="preserve">на все таблицы базы данных. Код представлен на рисунке </w:t>
      </w:r>
      <w:r w:rsidR="00246818">
        <w:t xml:space="preserve">3. </w:t>
      </w:r>
    </w:p>
    <w:p w14:paraId="2C684546" w14:textId="77777777" w:rsidR="00246818" w:rsidRDefault="00246818" w:rsidP="00037420">
      <w:pPr>
        <w:spacing w:line="360" w:lineRule="auto"/>
      </w:pPr>
    </w:p>
    <w:p w14:paraId="36C29412" w14:textId="37364C19" w:rsidR="00246818" w:rsidRDefault="00246818" w:rsidP="00246818">
      <w:pPr>
        <w:spacing w:line="360" w:lineRule="auto"/>
        <w:jc w:val="center"/>
      </w:pPr>
      <w:r w:rsidRPr="00246818">
        <w:rPr>
          <w:noProof/>
        </w:rPr>
        <w:drawing>
          <wp:inline distT="0" distB="0" distL="0" distR="0" wp14:anchorId="743579F0" wp14:editId="7DE55144">
            <wp:extent cx="5410200" cy="94959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9117" cy="95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18DD" w14:textId="72E883B0" w:rsidR="009748D1" w:rsidRPr="00246818" w:rsidRDefault="00246818" w:rsidP="00246818">
      <w:pPr>
        <w:pStyle w:val="ad"/>
        <w:jc w:val="center"/>
        <w:rPr>
          <w:sz w:val="24"/>
          <w:szCs w:val="16"/>
        </w:rPr>
      </w:pPr>
      <w:r w:rsidRPr="009748D1">
        <w:rPr>
          <w:sz w:val="24"/>
          <w:szCs w:val="16"/>
        </w:rPr>
        <w:t xml:space="preserve">Рисунок </w:t>
      </w:r>
      <w:r w:rsidRPr="00246818">
        <w:rPr>
          <w:sz w:val="24"/>
          <w:szCs w:val="16"/>
        </w:rPr>
        <w:t>3</w:t>
      </w:r>
      <w:r w:rsidRPr="009748D1">
        <w:rPr>
          <w:sz w:val="24"/>
          <w:szCs w:val="16"/>
        </w:rPr>
        <w:t xml:space="preserve"> - Выдача прав на взаимодействие с БД</w:t>
      </w:r>
      <w:r>
        <w:rPr>
          <w:sz w:val="24"/>
          <w:szCs w:val="16"/>
        </w:rPr>
        <w:t xml:space="preserve"> для </w:t>
      </w:r>
      <w:r>
        <w:rPr>
          <w:sz w:val="24"/>
          <w:szCs w:val="16"/>
          <w:lang w:val="en-US"/>
        </w:rPr>
        <w:t>user</w:t>
      </w:r>
      <w:r w:rsidRPr="00246818">
        <w:rPr>
          <w:sz w:val="24"/>
          <w:szCs w:val="16"/>
        </w:rPr>
        <w:t>2</w:t>
      </w:r>
    </w:p>
    <w:p w14:paraId="1CC7504D" w14:textId="3797236E" w:rsidR="00052204" w:rsidRDefault="00037420" w:rsidP="00037420">
      <w:pPr>
        <w:spacing w:line="360" w:lineRule="auto"/>
        <w:ind w:firstLine="708"/>
      </w:pPr>
      <w:r w:rsidRPr="00037420">
        <w:rPr>
          <w:b/>
          <w:bCs/>
        </w:rPr>
        <w:t>Задание 2</w:t>
      </w:r>
      <w:r>
        <w:t xml:space="preserve">. </w:t>
      </w:r>
      <w:r w:rsidR="00052204" w:rsidRPr="004372B6">
        <w:t>Создать от имени одного из пользователей таблицы, реализовать на их базе представление и предоставить права на просмотр и изменение данных в представлении другому пользователю. Объяснить результаты.</w:t>
      </w:r>
    </w:p>
    <w:p w14:paraId="3C36FEF0" w14:textId="3B4268DC" w:rsidR="00846422" w:rsidRDefault="00846422" w:rsidP="00037420">
      <w:pPr>
        <w:spacing w:line="360" w:lineRule="auto"/>
        <w:ind w:firstLine="708"/>
      </w:pPr>
      <w:r>
        <w:t xml:space="preserve">Создадим теперь таблицы от имени пользователя </w:t>
      </w:r>
      <w:r>
        <w:rPr>
          <w:lang w:val="en-US"/>
        </w:rPr>
        <w:t>user</w:t>
      </w:r>
      <w:r w:rsidRPr="00846422">
        <w:t>1</w:t>
      </w:r>
      <w:r>
        <w:t xml:space="preserve">, используя команды, которые представлены на рисунке 4. </w:t>
      </w:r>
    </w:p>
    <w:p w14:paraId="7DBD90FE" w14:textId="77777777" w:rsidR="00846422" w:rsidRDefault="00846422" w:rsidP="00037420">
      <w:pPr>
        <w:spacing w:line="360" w:lineRule="auto"/>
        <w:ind w:firstLine="708"/>
      </w:pPr>
    </w:p>
    <w:p w14:paraId="1AC09D41" w14:textId="709ED79A" w:rsidR="00846422" w:rsidRDefault="00846422" w:rsidP="00037420">
      <w:pPr>
        <w:spacing w:line="360" w:lineRule="auto"/>
        <w:ind w:firstLine="708"/>
      </w:pPr>
      <w:r w:rsidRPr="00846422">
        <w:rPr>
          <w:noProof/>
        </w:rPr>
        <w:drawing>
          <wp:inline distT="0" distB="0" distL="0" distR="0" wp14:anchorId="3AF9B68F" wp14:editId="37631EBC">
            <wp:extent cx="5801360" cy="1653308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8383" cy="165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2FD3" w14:textId="60B84207" w:rsidR="00846422" w:rsidRPr="00846422" w:rsidRDefault="00846422" w:rsidP="00846422">
      <w:pPr>
        <w:spacing w:line="360" w:lineRule="auto"/>
        <w:ind w:firstLine="708"/>
        <w:jc w:val="center"/>
        <w:rPr>
          <w:sz w:val="24"/>
          <w:szCs w:val="20"/>
        </w:rPr>
      </w:pPr>
      <w:r w:rsidRPr="00846422">
        <w:rPr>
          <w:sz w:val="24"/>
          <w:szCs w:val="20"/>
        </w:rPr>
        <w:t xml:space="preserve">Рисунок 4 – создание таблиц от лица пользователя </w:t>
      </w:r>
      <w:r w:rsidRPr="00846422">
        <w:rPr>
          <w:sz w:val="24"/>
          <w:szCs w:val="20"/>
          <w:lang w:val="en-US"/>
        </w:rPr>
        <w:t>user</w:t>
      </w:r>
      <w:r w:rsidRPr="00846422">
        <w:rPr>
          <w:sz w:val="24"/>
          <w:szCs w:val="20"/>
        </w:rPr>
        <w:t>1</w:t>
      </w:r>
    </w:p>
    <w:p w14:paraId="5CF616AF" w14:textId="77777777" w:rsidR="00037420" w:rsidRDefault="00037420" w:rsidP="00037420">
      <w:pPr>
        <w:spacing w:line="360" w:lineRule="auto"/>
        <w:ind w:firstLine="708"/>
      </w:pPr>
    </w:p>
    <w:p w14:paraId="56386D22" w14:textId="51A0AA87" w:rsidR="00362AEF" w:rsidRDefault="00B81CE5" w:rsidP="00601D87">
      <w:pPr>
        <w:pStyle w:val="ac"/>
        <w:keepNext/>
        <w:ind w:firstLine="696"/>
        <w:jc w:val="both"/>
      </w:pPr>
      <w:r>
        <w:lastRenderedPageBreak/>
        <w:t xml:space="preserve">Заполним </w:t>
      </w:r>
      <w:r>
        <w:rPr>
          <w:lang w:val="en-US"/>
        </w:rPr>
        <w:t>table</w:t>
      </w:r>
      <w:r w:rsidRPr="00B81CE5">
        <w:t>1</w:t>
      </w:r>
      <w:r>
        <w:t xml:space="preserve"> данными, которые представлены на рисунке 5. </w:t>
      </w:r>
    </w:p>
    <w:p w14:paraId="1BBAF023" w14:textId="77777777" w:rsidR="00B81CE5" w:rsidRDefault="00B81CE5" w:rsidP="00B81CE5">
      <w:pPr>
        <w:pStyle w:val="ac"/>
        <w:keepNext/>
        <w:jc w:val="both"/>
      </w:pPr>
    </w:p>
    <w:p w14:paraId="27FBB194" w14:textId="6D9B2230" w:rsidR="00B81CE5" w:rsidRDefault="00B81CE5" w:rsidP="00B81CE5">
      <w:pPr>
        <w:pStyle w:val="ac"/>
        <w:keepNext/>
        <w:jc w:val="both"/>
      </w:pPr>
      <w:r w:rsidRPr="00B81CE5">
        <w:rPr>
          <w:noProof/>
        </w:rPr>
        <w:drawing>
          <wp:inline distT="0" distB="0" distL="0" distR="0" wp14:anchorId="15090660" wp14:editId="146068C9">
            <wp:extent cx="5984240" cy="432221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240" cy="43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8378" w14:textId="70BD1865" w:rsidR="00B81CE5" w:rsidRPr="001D21ED" w:rsidRDefault="00B81CE5" w:rsidP="00B81CE5">
      <w:pPr>
        <w:pStyle w:val="ac"/>
        <w:keepNext/>
        <w:jc w:val="center"/>
        <w:rPr>
          <w:sz w:val="24"/>
          <w:szCs w:val="24"/>
        </w:rPr>
      </w:pPr>
      <w:r w:rsidRPr="00B5616A">
        <w:rPr>
          <w:sz w:val="24"/>
          <w:szCs w:val="24"/>
        </w:rPr>
        <w:t xml:space="preserve">Рисунок 5 – заполнение таблицы </w:t>
      </w:r>
      <w:r w:rsidRPr="00B5616A">
        <w:rPr>
          <w:sz w:val="24"/>
          <w:szCs w:val="24"/>
          <w:lang w:val="en-US"/>
        </w:rPr>
        <w:t>table</w:t>
      </w:r>
      <w:r w:rsidRPr="001D21ED">
        <w:rPr>
          <w:sz w:val="24"/>
          <w:szCs w:val="24"/>
        </w:rPr>
        <w:t>1</w:t>
      </w:r>
    </w:p>
    <w:p w14:paraId="215DE0AA" w14:textId="2980AAE8" w:rsidR="00601D87" w:rsidRPr="001D21ED" w:rsidRDefault="00601D87" w:rsidP="00B81CE5">
      <w:pPr>
        <w:pStyle w:val="ac"/>
        <w:keepNext/>
        <w:jc w:val="center"/>
        <w:rPr>
          <w:sz w:val="24"/>
          <w:szCs w:val="24"/>
        </w:rPr>
      </w:pPr>
    </w:p>
    <w:p w14:paraId="48295541" w14:textId="269EB568" w:rsidR="00601D87" w:rsidRPr="00601D87" w:rsidRDefault="00601D87" w:rsidP="00601D87">
      <w:pPr>
        <w:pStyle w:val="ac"/>
        <w:keepNext/>
        <w:spacing w:line="360" w:lineRule="auto"/>
        <w:ind w:firstLine="696"/>
        <w:jc w:val="both"/>
      </w:pPr>
      <w:r w:rsidRPr="00601D87">
        <w:t xml:space="preserve">Проверим, что данные успешно добавлены в таблицу </w:t>
      </w:r>
      <w:r w:rsidRPr="00601D87">
        <w:rPr>
          <w:lang w:val="en-US"/>
        </w:rPr>
        <w:t>table</w:t>
      </w:r>
      <w:r w:rsidRPr="00601D87">
        <w:t xml:space="preserve">1. Результат представлен на рисунке 6. </w:t>
      </w:r>
    </w:p>
    <w:p w14:paraId="0CCE4CB4" w14:textId="616156BA" w:rsidR="00601D87" w:rsidRPr="00601D87" w:rsidRDefault="00601D87" w:rsidP="00B81CE5">
      <w:pPr>
        <w:pStyle w:val="ac"/>
        <w:keepNext/>
        <w:jc w:val="center"/>
        <w:rPr>
          <w:sz w:val="24"/>
          <w:szCs w:val="24"/>
        </w:rPr>
      </w:pPr>
    </w:p>
    <w:p w14:paraId="28A7355D" w14:textId="258C09B8" w:rsidR="003742B4" w:rsidRPr="00601D87" w:rsidRDefault="00601D87" w:rsidP="00601D87">
      <w:pPr>
        <w:pStyle w:val="ac"/>
        <w:keepNext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6D5035C" wp14:editId="3120FAC3">
            <wp:extent cx="3893820" cy="1943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583CA" w14:textId="52C212A9" w:rsidR="000B43DF" w:rsidRDefault="003742B4" w:rsidP="003742B4">
      <w:pPr>
        <w:pStyle w:val="ad"/>
        <w:jc w:val="center"/>
        <w:rPr>
          <w:sz w:val="24"/>
          <w:szCs w:val="16"/>
        </w:rPr>
      </w:pPr>
      <w:r w:rsidRPr="00601D87">
        <w:rPr>
          <w:sz w:val="24"/>
          <w:szCs w:val="16"/>
        </w:rPr>
        <w:t xml:space="preserve">Рисунок </w:t>
      </w:r>
      <w:r w:rsidR="00601D87" w:rsidRPr="00601D87">
        <w:rPr>
          <w:sz w:val="24"/>
          <w:szCs w:val="16"/>
        </w:rPr>
        <w:t>6</w:t>
      </w:r>
      <w:r w:rsidRPr="00601D87">
        <w:rPr>
          <w:sz w:val="24"/>
          <w:szCs w:val="16"/>
        </w:rPr>
        <w:t xml:space="preserve"> </w:t>
      </w:r>
      <w:r w:rsidR="002B64FE">
        <w:rPr>
          <w:sz w:val="24"/>
          <w:szCs w:val="16"/>
        </w:rPr>
        <w:t>–</w:t>
      </w:r>
      <w:r w:rsidRPr="00601D87">
        <w:rPr>
          <w:sz w:val="24"/>
          <w:szCs w:val="16"/>
        </w:rPr>
        <w:t xml:space="preserve"> </w:t>
      </w:r>
      <w:r w:rsidR="002B64FE">
        <w:rPr>
          <w:sz w:val="24"/>
          <w:szCs w:val="16"/>
        </w:rPr>
        <w:t>успешность сохранения данных</w:t>
      </w:r>
    </w:p>
    <w:p w14:paraId="7A52C9AA" w14:textId="550F6AA7" w:rsidR="002B64FE" w:rsidRDefault="002B64FE" w:rsidP="002B64FE"/>
    <w:p w14:paraId="4B7B7816" w14:textId="606C8F3A" w:rsidR="002B64FE" w:rsidRDefault="00B91061" w:rsidP="00961FF2">
      <w:pPr>
        <w:ind w:left="707"/>
      </w:pPr>
      <w:r>
        <w:t xml:space="preserve">Теперь заполним </w:t>
      </w:r>
      <w:r>
        <w:rPr>
          <w:lang w:val="en-US"/>
        </w:rPr>
        <w:t>table</w:t>
      </w:r>
      <w:r w:rsidRPr="00B91061">
        <w:t>2</w:t>
      </w:r>
      <w:r>
        <w:t xml:space="preserve"> данными, которые представлены на рисунке </w:t>
      </w:r>
      <w:r w:rsidR="00701326" w:rsidRPr="00701326">
        <w:t>7</w:t>
      </w:r>
      <w:r>
        <w:t xml:space="preserve">. </w:t>
      </w:r>
    </w:p>
    <w:p w14:paraId="5BD7603F" w14:textId="77777777" w:rsidR="00B91061" w:rsidRDefault="00B91061" w:rsidP="002B64FE"/>
    <w:p w14:paraId="44A740CD" w14:textId="7E5D9ED4" w:rsidR="00B91061" w:rsidRDefault="00B91061" w:rsidP="00B91061">
      <w:pPr>
        <w:jc w:val="center"/>
      </w:pPr>
      <w:r w:rsidRPr="00B91061">
        <w:rPr>
          <w:noProof/>
        </w:rPr>
        <w:drawing>
          <wp:inline distT="0" distB="0" distL="0" distR="0" wp14:anchorId="20ED1BE7" wp14:editId="6DB9722A">
            <wp:extent cx="6027420" cy="40994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2136" cy="41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28AB" w14:textId="0FD211D9" w:rsidR="00B91061" w:rsidRPr="001D21ED" w:rsidRDefault="00B91061" w:rsidP="00B91061">
      <w:pPr>
        <w:jc w:val="center"/>
        <w:rPr>
          <w:sz w:val="24"/>
          <w:szCs w:val="20"/>
        </w:rPr>
      </w:pPr>
      <w:r w:rsidRPr="00B91061">
        <w:rPr>
          <w:sz w:val="24"/>
          <w:szCs w:val="20"/>
        </w:rPr>
        <w:t xml:space="preserve">Рисунок </w:t>
      </w:r>
      <w:r w:rsidR="00701326" w:rsidRPr="001D21ED">
        <w:rPr>
          <w:sz w:val="24"/>
          <w:szCs w:val="20"/>
        </w:rPr>
        <w:t>7</w:t>
      </w:r>
      <w:r w:rsidRPr="00B91061">
        <w:rPr>
          <w:sz w:val="24"/>
          <w:szCs w:val="20"/>
        </w:rPr>
        <w:t xml:space="preserve"> – заполнение </w:t>
      </w:r>
      <w:r w:rsidRPr="00B91061">
        <w:rPr>
          <w:sz w:val="24"/>
          <w:szCs w:val="20"/>
          <w:lang w:val="en-US"/>
        </w:rPr>
        <w:t>table</w:t>
      </w:r>
      <w:r w:rsidRPr="001D21ED">
        <w:rPr>
          <w:sz w:val="24"/>
          <w:szCs w:val="20"/>
        </w:rPr>
        <w:t>2</w:t>
      </w:r>
    </w:p>
    <w:p w14:paraId="50649EBF" w14:textId="69B067BA" w:rsidR="00B91061" w:rsidRDefault="00B91061" w:rsidP="002B64FE"/>
    <w:p w14:paraId="2F884142" w14:textId="311FFBE0" w:rsidR="00961FF2" w:rsidRDefault="00961FF2" w:rsidP="00961FF2">
      <w:pPr>
        <w:spacing w:line="360" w:lineRule="auto"/>
      </w:pPr>
      <w:r>
        <w:tab/>
        <w:t xml:space="preserve">Проверим, что все данные сохранились, и они есть в базе данных. Результат представлен на рисунке </w:t>
      </w:r>
      <w:r w:rsidR="00701326">
        <w:rPr>
          <w:lang w:val="en-US"/>
        </w:rPr>
        <w:t>8</w:t>
      </w:r>
      <w:r>
        <w:t xml:space="preserve">. </w:t>
      </w:r>
    </w:p>
    <w:p w14:paraId="2A14A6BA" w14:textId="77777777" w:rsidR="00961FF2" w:rsidRDefault="00961FF2" w:rsidP="002B64FE"/>
    <w:p w14:paraId="6EDCCEFE" w14:textId="43AC1751" w:rsidR="00961FF2" w:rsidRDefault="00961FF2" w:rsidP="00961FF2">
      <w:pPr>
        <w:jc w:val="center"/>
      </w:pPr>
      <w:r>
        <w:rPr>
          <w:noProof/>
        </w:rPr>
        <w:drawing>
          <wp:inline distT="0" distB="0" distL="0" distR="0" wp14:anchorId="40464006" wp14:editId="06F7AFB6">
            <wp:extent cx="3482340" cy="116749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401" cy="11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50D9" w14:textId="531697F4" w:rsidR="00961FF2" w:rsidRPr="00961FF2" w:rsidRDefault="00961FF2" w:rsidP="00961FF2">
      <w:pPr>
        <w:jc w:val="center"/>
        <w:rPr>
          <w:sz w:val="24"/>
          <w:szCs w:val="20"/>
        </w:rPr>
      </w:pPr>
      <w:r w:rsidRPr="00961FF2">
        <w:rPr>
          <w:sz w:val="24"/>
          <w:szCs w:val="20"/>
        </w:rPr>
        <w:t xml:space="preserve">Рисунок </w:t>
      </w:r>
      <w:r w:rsidR="00701326" w:rsidRPr="001D21ED">
        <w:rPr>
          <w:sz w:val="24"/>
          <w:szCs w:val="20"/>
        </w:rPr>
        <w:t>8</w:t>
      </w:r>
      <w:r w:rsidRPr="00961FF2">
        <w:rPr>
          <w:sz w:val="24"/>
          <w:szCs w:val="20"/>
        </w:rPr>
        <w:t xml:space="preserve"> – успешность сохранения данных</w:t>
      </w:r>
    </w:p>
    <w:p w14:paraId="1C75AE67" w14:textId="5135FF19" w:rsidR="00961FF2" w:rsidRDefault="00961FF2" w:rsidP="002B64FE"/>
    <w:p w14:paraId="1F884849" w14:textId="64A1B5E1" w:rsidR="00BB284B" w:rsidRDefault="00BB284B" w:rsidP="00BB284B">
      <w:pPr>
        <w:spacing w:line="360" w:lineRule="auto"/>
      </w:pPr>
      <w:r>
        <w:tab/>
        <w:t xml:space="preserve">Создадим теперь представление с названием </w:t>
      </w:r>
      <w:r w:rsidRPr="00BB284B">
        <w:t>“</w:t>
      </w:r>
      <w:r>
        <w:rPr>
          <w:lang w:val="en-US"/>
        </w:rPr>
        <w:t>View</w:t>
      </w:r>
      <w:r w:rsidRPr="00BB284B">
        <w:t>”</w:t>
      </w:r>
      <w:r>
        <w:t xml:space="preserve">, которое будет просто отображать колонки </w:t>
      </w:r>
      <w:r w:rsidRPr="00BB284B">
        <w:t>“</w:t>
      </w:r>
      <w:r>
        <w:rPr>
          <w:lang w:val="en-US"/>
        </w:rPr>
        <w:t>text</w:t>
      </w:r>
      <w:r w:rsidRPr="00BB284B">
        <w:t>”, “</w:t>
      </w:r>
      <w:r>
        <w:rPr>
          <w:lang w:val="en-US"/>
        </w:rPr>
        <w:t>description</w:t>
      </w:r>
      <w:r w:rsidRPr="00BB284B">
        <w:t>”</w:t>
      </w:r>
      <w:r>
        <w:t xml:space="preserve">, соединяя таблицы через </w:t>
      </w:r>
      <w:r>
        <w:rPr>
          <w:lang w:val="en-US"/>
        </w:rPr>
        <w:t>INNER</w:t>
      </w:r>
      <w:r w:rsidRPr="00BB284B">
        <w:t xml:space="preserve"> </w:t>
      </w:r>
      <w:r>
        <w:rPr>
          <w:lang w:val="en-US"/>
        </w:rPr>
        <w:lastRenderedPageBreak/>
        <w:t>JOIN</w:t>
      </w:r>
      <w:r w:rsidRPr="00BB284B">
        <w:t xml:space="preserve">. </w:t>
      </w:r>
      <w:r>
        <w:t xml:space="preserve">Код для создания представления представлен на рисунке </w:t>
      </w:r>
      <w:r w:rsidR="00701326">
        <w:rPr>
          <w:lang w:val="en-US"/>
        </w:rPr>
        <w:t>9</w:t>
      </w:r>
      <w:r>
        <w:t xml:space="preserve">. </w:t>
      </w:r>
    </w:p>
    <w:p w14:paraId="413EA544" w14:textId="77777777" w:rsidR="00BB284B" w:rsidRDefault="00BB284B" w:rsidP="00BB284B">
      <w:pPr>
        <w:spacing w:line="360" w:lineRule="auto"/>
      </w:pPr>
    </w:p>
    <w:p w14:paraId="56302C10" w14:textId="1B5708A8" w:rsidR="00BB284B" w:rsidRDefault="00BB284B" w:rsidP="00BB284B">
      <w:pPr>
        <w:spacing w:line="360" w:lineRule="auto"/>
        <w:jc w:val="center"/>
      </w:pPr>
      <w:r w:rsidRPr="00BB284B">
        <w:rPr>
          <w:noProof/>
        </w:rPr>
        <w:drawing>
          <wp:inline distT="0" distB="0" distL="0" distR="0" wp14:anchorId="0EAA662A" wp14:editId="74354419">
            <wp:extent cx="2697480" cy="1173526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4900" cy="117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DE88" w14:textId="07341334" w:rsidR="00BB284B" w:rsidRDefault="00BB284B" w:rsidP="00BB284B">
      <w:pPr>
        <w:spacing w:line="360" w:lineRule="auto"/>
        <w:jc w:val="center"/>
        <w:rPr>
          <w:sz w:val="24"/>
          <w:szCs w:val="20"/>
        </w:rPr>
      </w:pPr>
      <w:r w:rsidRPr="00BB284B">
        <w:rPr>
          <w:sz w:val="24"/>
          <w:szCs w:val="20"/>
        </w:rPr>
        <w:t xml:space="preserve">Рисунок </w:t>
      </w:r>
      <w:r w:rsidR="00701326" w:rsidRPr="00701326">
        <w:rPr>
          <w:sz w:val="24"/>
          <w:szCs w:val="20"/>
        </w:rPr>
        <w:t>9</w:t>
      </w:r>
      <w:r w:rsidRPr="00BB284B">
        <w:rPr>
          <w:sz w:val="24"/>
          <w:szCs w:val="20"/>
        </w:rPr>
        <w:t xml:space="preserve"> – создание представления</w:t>
      </w:r>
    </w:p>
    <w:p w14:paraId="73D17626" w14:textId="77777777" w:rsidR="00701326" w:rsidRPr="00BB284B" w:rsidRDefault="00701326" w:rsidP="00BB284B">
      <w:pPr>
        <w:spacing w:line="360" w:lineRule="auto"/>
        <w:jc w:val="center"/>
        <w:rPr>
          <w:sz w:val="24"/>
          <w:szCs w:val="20"/>
        </w:rPr>
      </w:pPr>
    </w:p>
    <w:p w14:paraId="227081F3" w14:textId="07BB939A" w:rsidR="00BB284B" w:rsidRDefault="007902E4" w:rsidP="007902E4">
      <w:pPr>
        <w:spacing w:line="360" w:lineRule="auto"/>
      </w:pPr>
      <w:r>
        <w:t xml:space="preserve">Попробуем просмотреть данные, которые получили из-под данного </w:t>
      </w:r>
      <w:r>
        <w:rPr>
          <w:lang w:val="en-US"/>
        </w:rPr>
        <w:t>View</w:t>
      </w:r>
      <w:r>
        <w:t xml:space="preserve">, в результате вышло то, что представлено на рисунке </w:t>
      </w:r>
      <w:r w:rsidR="00701326" w:rsidRPr="00701326">
        <w:t>10</w:t>
      </w:r>
      <w:r>
        <w:t xml:space="preserve">. </w:t>
      </w:r>
    </w:p>
    <w:p w14:paraId="1362439D" w14:textId="77777777" w:rsidR="007902E4" w:rsidRDefault="007902E4" w:rsidP="002B64FE"/>
    <w:p w14:paraId="7F183FD9" w14:textId="3A826D11" w:rsidR="007902E4" w:rsidRDefault="007902E4" w:rsidP="007902E4">
      <w:pPr>
        <w:jc w:val="center"/>
      </w:pPr>
      <w:r>
        <w:rPr>
          <w:noProof/>
        </w:rPr>
        <w:drawing>
          <wp:inline distT="0" distB="0" distL="0" distR="0" wp14:anchorId="40DAC860" wp14:editId="39EE2A10">
            <wp:extent cx="3086100" cy="1466015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005" cy="14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6609" w14:textId="57439412" w:rsidR="007902E4" w:rsidRPr="00701326" w:rsidRDefault="007902E4" w:rsidP="00701326">
      <w:pPr>
        <w:jc w:val="center"/>
        <w:rPr>
          <w:sz w:val="24"/>
          <w:szCs w:val="20"/>
        </w:rPr>
      </w:pPr>
      <w:r w:rsidRPr="007902E4">
        <w:rPr>
          <w:sz w:val="24"/>
          <w:szCs w:val="20"/>
        </w:rPr>
        <w:t xml:space="preserve">Рисунок </w:t>
      </w:r>
      <w:r w:rsidR="00701326" w:rsidRPr="001D21ED">
        <w:rPr>
          <w:sz w:val="24"/>
          <w:szCs w:val="20"/>
        </w:rPr>
        <w:t>10</w:t>
      </w:r>
      <w:r w:rsidRPr="007902E4">
        <w:rPr>
          <w:sz w:val="24"/>
          <w:szCs w:val="20"/>
        </w:rPr>
        <w:t xml:space="preserve"> – просмотр содержимого </w:t>
      </w:r>
      <w:r w:rsidRPr="007902E4">
        <w:rPr>
          <w:sz w:val="24"/>
          <w:szCs w:val="20"/>
          <w:lang w:val="en-US"/>
        </w:rPr>
        <w:t>View</w:t>
      </w:r>
    </w:p>
    <w:p w14:paraId="1A85A91D" w14:textId="5963731A" w:rsidR="007902E4" w:rsidRDefault="00FF7A5D" w:rsidP="00FF7A5D">
      <w:pPr>
        <w:spacing w:line="360" w:lineRule="auto"/>
      </w:pPr>
      <w:r>
        <w:t xml:space="preserve">Выдадим теперь доступ на выбор данных из представления для пользователя </w:t>
      </w:r>
      <w:r>
        <w:rPr>
          <w:lang w:val="en-US"/>
        </w:rPr>
        <w:t>user</w:t>
      </w:r>
      <w:r w:rsidRPr="00FF7A5D">
        <w:t>2.</w:t>
      </w:r>
      <w:r>
        <w:t xml:space="preserve"> Код представлен на рисунке 1</w:t>
      </w:r>
      <w:r w:rsidR="00701326" w:rsidRPr="00701326">
        <w:t>1</w:t>
      </w:r>
      <w:r>
        <w:t xml:space="preserve">. </w:t>
      </w:r>
    </w:p>
    <w:p w14:paraId="1CA7B522" w14:textId="77777777" w:rsidR="00FF7A5D" w:rsidRDefault="00FF7A5D" w:rsidP="00FF7A5D"/>
    <w:p w14:paraId="5987CBD1" w14:textId="3BAD9D05" w:rsidR="00FF7A5D" w:rsidRDefault="00FF7A5D" w:rsidP="00FF7A5D">
      <w:pPr>
        <w:jc w:val="center"/>
      </w:pPr>
      <w:r>
        <w:rPr>
          <w:noProof/>
        </w:rPr>
        <w:drawing>
          <wp:inline distT="0" distB="0" distL="0" distR="0" wp14:anchorId="1AAADADE" wp14:editId="244190E8">
            <wp:extent cx="5730178" cy="1211580"/>
            <wp:effectExtent l="0" t="0" r="444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06" cy="121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D9193" w14:textId="140FFD13" w:rsidR="00FF7A5D" w:rsidRDefault="00FF7A5D" w:rsidP="00FF7A5D">
      <w:pPr>
        <w:jc w:val="center"/>
        <w:rPr>
          <w:sz w:val="24"/>
          <w:szCs w:val="20"/>
        </w:rPr>
      </w:pPr>
      <w:r w:rsidRPr="00FF7A5D">
        <w:rPr>
          <w:sz w:val="24"/>
          <w:szCs w:val="20"/>
        </w:rPr>
        <w:t xml:space="preserve">Рисунок </w:t>
      </w:r>
      <w:r w:rsidR="009A41F1">
        <w:rPr>
          <w:sz w:val="24"/>
          <w:szCs w:val="20"/>
        </w:rPr>
        <w:t>1</w:t>
      </w:r>
      <w:r w:rsidR="00701326" w:rsidRPr="00701326">
        <w:rPr>
          <w:sz w:val="24"/>
          <w:szCs w:val="20"/>
        </w:rPr>
        <w:t>1</w:t>
      </w:r>
      <w:r w:rsidRPr="00FF7A5D">
        <w:rPr>
          <w:sz w:val="24"/>
          <w:szCs w:val="20"/>
        </w:rPr>
        <w:t xml:space="preserve"> – выдача прав на выбор из представления для </w:t>
      </w:r>
      <w:r w:rsidRPr="00FF7A5D">
        <w:rPr>
          <w:sz w:val="24"/>
          <w:szCs w:val="20"/>
          <w:lang w:val="en-US"/>
        </w:rPr>
        <w:t>user</w:t>
      </w:r>
      <w:r w:rsidRPr="00FF7A5D">
        <w:rPr>
          <w:sz w:val="24"/>
          <w:szCs w:val="20"/>
        </w:rPr>
        <w:t>2</w:t>
      </w:r>
    </w:p>
    <w:p w14:paraId="1BE39708" w14:textId="0525D4DE" w:rsidR="006C5CCF" w:rsidRDefault="006C5CCF" w:rsidP="00FF7A5D">
      <w:pPr>
        <w:jc w:val="center"/>
        <w:rPr>
          <w:sz w:val="24"/>
          <w:szCs w:val="20"/>
        </w:rPr>
      </w:pPr>
    </w:p>
    <w:p w14:paraId="1763FCA7" w14:textId="12B71B32" w:rsidR="006C5CCF" w:rsidRDefault="009A41F1" w:rsidP="009A41F1">
      <w:pPr>
        <w:spacing w:line="360" w:lineRule="auto"/>
      </w:pPr>
      <w:r>
        <w:t xml:space="preserve">Теперь попробуем проверить, что из-под пользователя </w:t>
      </w:r>
      <w:r w:rsidRPr="009A41F1">
        <w:t>“</w:t>
      </w:r>
      <w:r>
        <w:rPr>
          <w:lang w:val="en-US"/>
        </w:rPr>
        <w:t>user</w:t>
      </w:r>
      <w:r w:rsidRPr="009A41F1">
        <w:t>2”</w:t>
      </w:r>
      <w:r>
        <w:t xml:space="preserve"> у нас удачно все отображается в </w:t>
      </w:r>
      <w:r>
        <w:rPr>
          <w:lang w:val="en-US"/>
        </w:rPr>
        <w:t>View</w:t>
      </w:r>
      <w:r>
        <w:t>. Результат представлен на рисунке 1</w:t>
      </w:r>
      <w:r w:rsidR="00701326">
        <w:rPr>
          <w:lang w:val="en-US"/>
        </w:rPr>
        <w:t>2</w:t>
      </w:r>
      <w:r>
        <w:t xml:space="preserve">. </w:t>
      </w:r>
    </w:p>
    <w:p w14:paraId="6C4E9782" w14:textId="77777777" w:rsidR="009A41F1" w:rsidRDefault="009A41F1" w:rsidP="009A41F1">
      <w:pPr>
        <w:spacing w:line="360" w:lineRule="auto"/>
      </w:pPr>
    </w:p>
    <w:p w14:paraId="7B2E0C92" w14:textId="1E174D24" w:rsidR="009A41F1" w:rsidRDefault="009A41F1" w:rsidP="009A41F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015A46B" wp14:editId="277C3EAE">
            <wp:extent cx="5932527" cy="32994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917" cy="330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71BBE" w14:textId="755D91CB" w:rsidR="009A41F1" w:rsidRPr="009A41F1" w:rsidRDefault="009A41F1" w:rsidP="009A41F1">
      <w:pPr>
        <w:spacing w:line="360" w:lineRule="auto"/>
        <w:jc w:val="center"/>
        <w:rPr>
          <w:sz w:val="24"/>
          <w:szCs w:val="20"/>
        </w:rPr>
      </w:pPr>
      <w:r w:rsidRPr="009A41F1">
        <w:rPr>
          <w:sz w:val="24"/>
          <w:szCs w:val="20"/>
        </w:rPr>
        <w:t>Рисунок 1</w:t>
      </w:r>
      <w:r w:rsidR="00701326" w:rsidRPr="00701326">
        <w:rPr>
          <w:sz w:val="24"/>
          <w:szCs w:val="20"/>
        </w:rPr>
        <w:t>2</w:t>
      </w:r>
      <w:r w:rsidRPr="009A41F1">
        <w:rPr>
          <w:sz w:val="24"/>
          <w:szCs w:val="20"/>
        </w:rPr>
        <w:t xml:space="preserve"> – проверка, что </w:t>
      </w:r>
      <w:r w:rsidRPr="009A41F1">
        <w:rPr>
          <w:sz w:val="24"/>
          <w:szCs w:val="20"/>
          <w:lang w:val="en-US"/>
        </w:rPr>
        <w:t>SELECT</w:t>
      </w:r>
      <w:r w:rsidRPr="009A41F1">
        <w:rPr>
          <w:sz w:val="24"/>
          <w:szCs w:val="20"/>
        </w:rPr>
        <w:t xml:space="preserve"> * </w:t>
      </w:r>
      <w:r w:rsidRPr="009A41F1">
        <w:rPr>
          <w:sz w:val="24"/>
          <w:szCs w:val="20"/>
          <w:lang w:val="en-US"/>
        </w:rPr>
        <w:t>FROM</w:t>
      </w:r>
      <w:r w:rsidRPr="009A41F1">
        <w:rPr>
          <w:sz w:val="24"/>
          <w:szCs w:val="20"/>
        </w:rPr>
        <w:t xml:space="preserve"> </w:t>
      </w:r>
      <w:r w:rsidRPr="009A41F1">
        <w:rPr>
          <w:sz w:val="24"/>
          <w:szCs w:val="20"/>
          <w:lang w:val="en-US"/>
        </w:rPr>
        <w:t>View</w:t>
      </w:r>
      <w:r w:rsidRPr="009A41F1">
        <w:rPr>
          <w:sz w:val="24"/>
          <w:szCs w:val="20"/>
        </w:rPr>
        <w:t xml:space="preserve"> работает для </w:t>
      </w:r>
      <w:r w:rsidRPr="009A41F1">
        <w:rPr>
          <w:sz w:val="24"/>
          <w:szCs w:val="20"/>
          <w:lang w:val="en-US"/>
        </w:rPr>
        <w:t>user</w:t>
      </w:r>
      <w:r w:rsidRPr="009A41F1">
        <w:rPr>
          <w:sz w:val="24"/>
          <w:szCs w:val="20"/>
        </w:rPr>
        <w:t xml:space="preserve">2 </w:t>
      </w:r>
    </w:p>
    <w:p w14:paraId="1538B52B" w14:textId="2B8BD080" w:rsidR="00FF7A5D" w:rsidRDefault="00FF7A5D" w:rsidP="00FF7A5D"/>
    <w:p w14:paraId="2DCA9711" w14:textId="51F5FB22" w:rsidR="006D4B0C" w:rsidRDefault="006D4B0C" w:rsidP="006D4B0C">
      <w:pPr>
        <w:spacing w:line="360" w:lineRule="auto"/>
      </w:pPr>
      <w:r>
        <w:t xml:space="preserve">При попытке просмотра данных таблицы </w:t>
      </w:r>
      <w:r w:rsidRPr="006D4B0C">
        <w:t>“</w:t>
      </w:r>
      <w:r>
        <w:rPr>
          <w:lang w:val="en-US"/>
        </w:rPr>
        <w:t>table</w:t>
      </w:r>
      <w:r w:rsidRPr="006D4B0C">
        <w:t>1”</w:t>
      </w:r>
      <w:r>
        <w:t xml:space="preserve"> возникает ошибка, что говорит нам о том, что все корректно работает. Вывод ошибки представлен на рисунке 1</w:t>
      </w:r>
      <w:r w:rsidR="00701326">
        <w:rPr>
          <w:lang w:val="en-US"/>
        </w:rPr>
        <w:t>3</w:t>
      </w:r>
      <w:r>
        <w:t xml:space="preserve">. </w:t>
      </w:r>
    </w:p>
    <w:p w14:paraId="64C7DC42" w14:textId="7384BA5E" w:rsidR="006D4B0C" w:rsidRDefault="006D4B0C" w:rsidP="006D4B0C">
      <w:pPr>
        <w:spacing w:line="360" w:lineRule="auto"/>
        <w:jc w:val="center"/>
      </w:pPr>
      <w:r w:rsidRPr="006D4B0C">
        <w:rPr>
          <w:noProof/>
        </w:rPr>
        <w:drawing>
          <wp:inline distT="0" distB="0" distL="0" distR="0" wp14:anchorId="6AC6067F" wp14:editId="47250EDF">
            <wp:extent cx="4610100" cy="3439503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116" cy="34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9206" w14:textId="570CA2E8" w:rsidR="006D4B0C" w:rsidRPr="006D4B0C" w:rsidRDefault="006D4B0C" w:rsidP="006D4B0C">
      <w:pPr>
        <w:spacing w:line="360" w:lineRule="auto"/>
        <w:jc w:val="center"/>
        <w:rPr>
          <w:sz w:val="24"/>
          <w:szCs w:val="20"/>
        </w:rPr>
      </w:pPr>
      <w:r w:rsidRPr="006D4B0C">
        <w:rPr>
          <w:sz w:val="24"/>
          <w:szCs w:val="20"/>
        </w:rPr>
        <w:t>Рисунок 1</w:t>
      </w:r>
      <w:r w:rsidR="00701326" w:rsidRPr="00701326">
        <w:rPr>
          <w:sz w:val="24"/>
          <w:szCs w:val="20"/>
        </w:rPr>
        <w:t>3</w:t>
      </w:r>
      <w:r w:rsidRPr="006D4B0C">
        <w:rPr>
          <w:sz w:val="24"/>
          <w:szCs w:val="20"/>
        </w:rPr>
        <w:t xml:space="preserve"> – ошибка при просмотре “</w:t>
      </w:r>
      <w:r w:rsidRPr="006D4B0C">
        <w:rPr>
          <w:sz w:val="24"/>
          <w:szCs w:val="20"/>
          <w:lang w:val="en-US"/>
        </w:rPr>
        <w:t>table</w:t>
      </w:r>
      <w:r w:rsidRPr="006D4B0C">
        <w:rPr>
          <w:sz w:val="24"/>
          <w:szCs w:val="20"/>
        </w:rPr>
        <w:t xml:space="preserve">1” из-под пользователя </w:t>
      </w:r>
      <w:r w:rsidRPr="006D4B0C">
        <w:rPr>
          <w:sz w:val="24"/>
          <w:szCs w:val="20"/>
          <w:lang w:val="en-US"/>
        </w:rPr>
        <w:t>user</w:t>
      </w:r>
      <w:r w:rsidRPr="006D4B0C">
        <w:rPr>
          <w:sz w:val="24"/>
          <w:szCs w:val="20"/>
        </w:rPr>
        <w:t>2</w:t>
      </w:r>
    </w:p>
    <w:p w14:paraId="446E892E" w14:textId="77777777" w:rsidR="00EA5268" w:rsidRPr="00EA5268" w:rsidRDefault="00EA5268" w:rsidP="00EA5268"/>
    <w:p w14:paraId="06732FAB" w14:textId="5E3EB9EB" w:rsidR="008D1EDD" w:rsidRPr="00527B25" w:rsidRDefault="006E7FAA" w:rsidP="006E7FAA">
      <w:pPr>
        <w:spacing w:line="360" w:lineRule="auto"/>
      </w:pPr>
      <w:r w:rsidRPr="006E7FAA">
        <w:rPr>
          <w:b/>
          <w:bCs/>
        </w:rPr>
        <w:t>Задание 3.</w:t>
      </w:r>
      <w:r>
        <w:t xml:space="preserve"> </w:t>
      </w:r>
      <w:r w:rsidR="00052204" w:rsidRPr="004372B6">
        <w:t xml:space="preserve">Создать от имени администратора (или пользователя, обладающего </w:t>
      </w:r>
      <w:r w:rsidR="00052204" w:rsidRPr="004372B6">
        <w:lastRenderedPageBreak/>
        <w:t xml:space="preserve">достаточными привилегиями) несколько таблиц в БД. </w:t>
      </w:r>
      <w:r w:rsidR="008D1EDD" w:rsidRPr="00F03A21">
        <w:t xml:space="preserve"> </w:t>
      </w:r>
      <w:r w:rsidR="008D1EDD" w:rsidRPr="004372B6">
        <w:t>Предоставить различным ролям различные привилегии (на выборку и модификацию) к созданным таблицам и продемонстрировать механизм разрешения использования ролей в рамках сеанса конкретного пользователя.</w:t>
      </w:r>
    </w:p>
    <w:p w14:paraId="25604E80" w14:textId="19E95152" w:rsidR="00052204" w:rsidRDefault="00802019" w:rsidP="00802019">
      <w:pPr>
        <w:spacing w:line="360" w:lineRule="auto"/>
        <w:ind w:firstLine="708"/>
      </w:pPr>
      <w:r>
        <w:t xml:space="preserve">Для выполнения данного задания нужно войти из-под пользователя </w:t>
      </w:r>
      <w:r w:rsidRPr="00802019">
        <w:t>“</w:t>
      </w:r>
      <w:proofErr w:type="spellStart"/>
      <w:r>
        <w:rPr>
          <w:lang w:val="en-US"/>
        </w:rPr>
        <w:t>postgres</w:t>
      </w:r>
      <w:proofErr w:type="spellEnd"/>
      <w:r w:rsidRPr="00802019">
        <w:t>”</w:t>
      </w:r>
      <w:r>
        <w:t>. Находясь под данной учетной записью, был использован такой код, который представлен ниже на рисунке 1</w:t>
      </w:r>
      <w:r w:rsidR="00701326" w:rsidRPr="00701326">
        <w:t>4</w:t>
      </w:r>
      <w:r>
        <w:t xml:space="preserve">. </w:t>
      </w:r>
      <w:r w:rsidR="00FE1D94">
        <w:t>Механизм разделения прав представлен в задании 4.</w:t>
      </w:r>
    </w:p>
    <w:p w14:paraId="328663F1" w14:textId="77777777" w:rsidR="00802019" w:rsidRDefault="00802019" w:rsidP="00802019">
      <w:pPr>
        <w:spacing w:line="360" w:lineRule="auto"/>
        <w:ind w:firstLine="708"/>
      </w:pPr>
    </w:p>
    <w:p w14:paraId="0FA6A649" w14:textId="68B4E133" w:rsidR="00802019" w:rsidRDefault="00802019" w:rsidP="00802019">
      <w:pPr>
        <w:spacing w:line="360" w:lineRule="auto"/>
        <w:ind w:firstLine="708"/>
        <w:jc w:val="center"/>
      </w:pPr>
      <w:r w:rsidRPr="00802019">
        <w:rPr>
          <w:noProof/>
        </w:rPr>
        <w:drawing>
          <wp:inline distT="0" distB="0" distL="0" distR="0" wp14:anchorId="7C5E8358" wp14:editId="50E1B856">
            <wp:extent cx="4848902" cy="1543265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5AC2" w14:textId="32F28AA4" w:rsidR="00802019" w:rsidRPr="00802019" w:rsidRDefault="00802019" w:rsidP="00802019">
      <w:pPr>
        <w:spacing w:line="360" w:lineRule="auto"/>
        <w:ind w:firstLine="708"/>
        <w:jc w:val="center"/>
        <w:rPr>
          <w:sz w:val="24"/>
          <w:szCs w:val="20"/>
        </w:rPr>
      </w:pPr>
      <w:r w:rsidRPr="00802019">
        <w:rPr>
          <w:sz w:val="24"/>
          <w:szCs w:val="20"/>
        </w:rPr>
        <w:t>Рисунок 1</w:t>
      </w:r>
      <w:r w:rsidR="00701326" w:rsidRPr="001D21ED">
        <w:rPr>
          <w:sz w:val="24"/>
          <w:szCs w:val="20"/>
        </w:rPr>
        <w:t>4</w:t>
      </w:r>
      <w:r w:rsidRPr="00802019">
        <w:rPr>
          <w:sz w:val="24"/>
          <w:szCs w:val="20"/>
        </w:rPr>
        <w:t xml:space="preserve"> – создания таблицы для админа</w:t>
      </w:r>
    </w:p>
    <w:p w14:paraId="4FDF16B4" w14:textId="2A15CD6C" w:rsidR="00A832C9" w:rsidRDefault="00FE1D94" w:rsidP="00650BB5">
      <w:pPr>
        <w:keepNext/>
        <w:spacing w:line="360" w:lineRule="auto"/>
      </w:pPr>
      <w:r w:rsidRPr="00650BB5">
        <w:rPr>
          <w:b/>
          <w:bCs/>
        </w:rPr>
        <w:t>Задание 4.</w:t>
      </w:r>
      <w:r>
        <w:t xml:space="preserve"> </w:t>
      </w:r>
      <w:r w:rsidRPr="004372B6">
        <w:t>Предоставить различным ролям различные привилегии (на выборку и модификацию) к созданным таблицам и продемонстрировать механизм разрешения использования ролей в рамках сеанса конкретного пользователя</w:t>
      </w:r>
      <w:r>
        <w:t xml:space="preserve">. </w:t>
      </w:r>
    </w:p>
    <w:p w14:paraId="217680BB" w14:textId="09F7C748" w:rsidR="00FE1D94" w:rsidRDefault="00FE1D94" w:rsidP="00650BB5">
      <w:pPr>
        <w:keepNext/>
        <w:spacing w:line="360" w:lineRule="auto"/>
      </w:pPr>
      <w:r>
        <w:t xml:space="preserve">Для выполнения задания были выданы права на чтение с таблицы для пользователя </w:t>
      </w:r>
      <w:r w:rsidRPr="00FE1D94">
        <w:t>“</w:t>
      </w:r>
      <w:r w:rsidRPr="00650BB5">
        <w:rPr>
          <w:lang w:val="en-US"/>
        </w:rPr>
        <w:t>user</w:t>
      </w:r>
      <w:r w:rsidRPr="00FE1D94">
        <w:t>1”</w:t>
      </w:r>
      <w:r>
        <w:t xml:space="preserve">, а для пользователя </w:t>
      </w:r>
      <w:r w:rsidRPr="00FE1D94">
        <w:t>“</w:t>
      </w:r>
      <w:r w:rsidRPr="00650BB5">
        <w:rPr>
          <w:lang w:val="en-US"/>
        </w:rPr>
        <w:t>user</w:t>
      </w:r>
      <w:r w:rsidRPr="00FE1D94">
        <w:t>2”</w:t>
      </w:r>
      <w:r>
        <w:t xml:space="preserve"> были выданы права только на вставку данных. Код представлен ниже на рисунке 1</w:t>
      </w:r>
      <w:r w:rsidR="00701326">
        <w:rPr>
          <w:lang w:val="en-US"/>
        </w:rPr>
        <w:t>5</w:t>
      </w:r>
      <w:r>
        <w:t xml:space="preserve">. </w:t>
      </w:r>
    </w:p>
    <w:p w14:paraId="10D42E7C" w14:textId="77777777" w:rsidR="00FE1D94" w:rsidRDefault="00FE1D94" w:rsidP="00FE1D94">
      <w:pPr>
        <w:pStyle w:val="ac"/>
        <w:keepNext/>
        <w:spacing w:line="360" w:lineRule="auto"/>
        <w:ind w:firstLine="696"/>
        <w:jc w:val="both"/>
      </w:pPr>
    </w:p>
    <w:p w14:paraId="575D0627" w14:textId="37080A5D" w:rsidR="00FE1D94" w:rsidRDefault="00FE1D94" w:rsidP="00FE1D94">
      <w:pPr>
        <w:pStyle w:val="ac"/>
        <w:keepNext/>
        <w:spacing w:line="360" w:lineRule="auto"/>
        <w:ind w:firstLine="696"/>
        <w:jc w:val="center"/>
      </w:pPr>
      <w:r w:rsidRPr="00FE1D94">
        <w:rPr>
          <w:noProof/>
        </w:rPr>
        <w:drawing>
          <wp:inline distT="0" distB="0" distL="0" distR="0" wp14:anchorId="049E342C" wp14:editId="44443BD3">
            <wp:extent cx="4534533" cy="847843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57EB" w14:textId="2BCB4857" w:rsidR="00FE1D94" w:rsidRPr="00FE1D94" w:rsidRDefault="00FE1D94" w:rsidP="00FE1D94">
      <w:pPr>
        <w:pStyle w:val="ac"/>
        <w:keepNext/>
        <w:spacing w:line="360" w:lineRule="auto"/>
        <w:ind w:firstLine="696"/>
        <w:jc w:val="center"/>
        <w:rPr>
          <w:sz w:val="24"/>
          <w:szCs w:val="24"/>
        </w:rPr>
      </w:pPr>
      <w:r w:rsidRPr="00FE1D94">
        <w:rPr>
          <w:sz w:val="24"/>
          <w:szCs w:val="24"/>
        </w:rPr>
        <w:t>Рисунок 1</w:t>
      </w:r>
      <w:r w:rsidR="00701326" w:rsidRPr="00701326">
        <w:rPr>
          <w:sz w:val="24"/>
          <w:szCs w:val="24"/>
        </w:rPr>
        <w:t>5</w:t>
      </w:r>
      <w:r w:rsidRPr="00FE1D94">
        <w:rPr>
          <w:sz w:val="24"/>
          <w:szCs w:val="24"/>
        </w:rPr>
        <w:t xml:space="preserve"> – код для выдачи прав “</w:t>
      </w:r>
      <w:r w:rsidRPr="00FE1D94">
        <w:rPr>
          <w:sz w:val="24"/>
          <w:szCs w:val="24"/>
          <w:lang w:val="en-US"/>
        </w:rPr>
        <w:t>table</w:t>
      </w:r>
      <w:r w:rsidRPr="00FE1D94">
        <w:rPr>
          <w:sz w:val="24"/>
          <w:szCs w:val="24"/>
        </w:rPr>
        <w:t>_</w:t>
      </w:r>
      <w:r w:rsidRPr="00FE1D94">
        <w:rPr>
          <w:sz w:val="24"/>
          <w:szCs w:val="24"/>
          <w:lang w:val="en-US"/>
        </w:rPr>
        <w:t>from</w:t>
      </w:r>
      <w:r w:rsidRPr="00FE1D94">
        <w:rPr>
          <w:sz w:val="24"/>
          <w:szCs w:val="24"/>
        </w:rPr>
        <w:t>_</w:t>
      </w:r>
      <w:r w:rsidRPr="00FE1D94">
        <w:rPr>
          <w:sz w:val="24"/>
          <w:szCs w:val="24"/>
          <w:lang w:val="en-US"/>
        </w:rPr>
        <w:t>admin</w:t>
      </w:r>
      <w:r w:rsidRPr="00FE1D94">
        <w:rPr>
          <w:sz w:val="24"/>
          <w:szCs w:val="24"/>
        </w:rPr>
        <w:t>”</w:t>
      </w:r>
    </w:p>
    <w:p w14:paraId="439D93A3" w14:textId="7968582E" w:rsidR="00A3391B" w:rsidRDefault="00DE55F1" w:rsidP="00DE55F1">
      <w:pPr>
        <w:pStyle w:val="ad"/>
        <w:spacing w:line="360" w:lineRule="auto"/>
      </w:pPr>
      <w:r>
        <w:t>Для проверки работоспособности попробуем вставить данные в таблицу,</w:t>
      </w:r>
      <w:r w:rsidR="00650BB5">
        <w:t xml:space="preserve"> </w:t>
      </w:r>
      <w:r>
        <w:t xml:space="preserve">находясь за пользователя в </w:t>
      </w:r>
      <w:r w:rsidRPr="00DE55F1">
        <w:t>“</w:t>
      </w:r>
      <w:r>
        <w:rPr>
          <w:lang w:val="en-US"/>
        </w:rPr>
        <w:t>user</w:t>
      </w:r>
      <w:r w:rsidRPr="00DE55F1">
        <w:t>2”</w:t>
      </w:r>
      <w:r>
        <w:t>. Код представлен ниже на рисунке 1</w:t>
      </w:r>
      <w:r w:rsidR="00701326">
        <w:rPr>
          <w:lang w:val="en-US"/>
        </w:rPr>
        <w:t>6</w:t>
      </w:r>
      <w:r>
        <w:t xml:space="preserve">. </w:t>
      </w:r>
    </w:p>
    <w:p w14:paraId="0FBE247F" w14:textId="02811620" w:rsidR="00DE55F1" w:rsidRDefault="00DE55F1" w:rsidP="00DE55F1">
      <w:pPr>
        <w:jc w:val="center"/>
      </w:pPr>
      <w:r w:rsidRPr="00DE55F1">
        <w:rPr>
          <w:noProof/>
        </w:rPr>
        <w:lastRenderedPageBreak/>
        <w:drawing>
          <wp:inline distT="0" distB="0" distL="0" distR="0" wp14:anchorId="2D3A7AA1" wp14:editId="377F4463">
            <wp:extent cx="4934639" cy="148610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0344" w14:textId="684808BD" w:rsidR="00DE55F1" w:rsidRPr="00DE55F1" w:rsidRDefault="00DE55F1" w:rsidP="00DE55F1">
      <w:pPr>
        <w:jc w:val="center"/>
        <w:rPr>
          <w:sz w:val="24"/>
          <w:szCs w:val="20"/>
        </w:rPr>
      </w:pPr>
      <w:r w:rsidRPr="00DE55F1">
        <w:rPr>
          <w:sz w:val="24"/>
          <w:szCs w:val="20"/>
        </w:rPr>
        <w:t>Рисунок 1</w:t>
      </w:r>
      <w:r w:rsidR="00701326" w:rsidRPr="00701326">
        <w:rPr>
          <w:sz w:val="24"/>
          <w:szCs w:val="20"/>
        </w:rPr>
        <w:t>6</w:t>
      </w:r>
      <w:r w:rsidRPr="00DE55F1">
        <w:rPr>
          <w:sz w:val="24"/>
          <w:szCs w:val="20"/>
        </w:rPr>
        <w:t xml:space="preserve"> – код для вставки данных в таблицу</w:t>
      </w:r>
    </w:p>
    <w:p w14:paraId="74D11373" w14:textId="45478B07" w:rsidR="00DE55F1" w:rsidRDefault="00DE55F1" w:rsidP="00DE55F1">
      <w:pPr>
        <w:jc w:val="center"/>
      </w:pPr>
    </w:p>
    <w:p w14:paraId="64AD5DE3" w14:textId="1E664967" w:rsidR="00FF1CCB" w:rsidRDefault="00FF1CCB" w:rsidP="00FF1CCB">
      <w:pPr>
        <w:spacing w:line="360" w:lineRule="auto"/>
      </w:pPr>
      <w:r>
        <w:t>Видим, что изменения успешно применились, на ошибку не обращайте внимания, случайно было вставлено 2 раза по ошибке автора лабораторной работы. Результат выполнения кода представлен на рисунке 1</w:t>
      </w:r>
      <w:r w:rsidR="00701326">
        <w:rPr>
          <w:lang w:val="en-US"/>
        </w:rPr>
        <w:t>7</w:t>
      </w:r>
      <w:r>
        <w:t xml:space="preserve">. </w:t>
      </w:r>
    </w:p>
    <w:p w14:paraId="22CF4DA3" w14:textId="11B9B86D" w:rsidR="00FF1CCB" w:rsidRDefault="00FF1CCB" w:rsidP="00FF1CCB">
      <w:pPr>
        <w:jc w:val="center"/>
      </w:pPr>
      <w:r>
        <w:rPr>
          <w:noProof/>
        </w:rPr>
        <w:drawing>
          <wp:inline distT="0" distB="0" distL="0" distR="0" wp14:anchorId="04CB712C" wp14:editId="3DA93F3B">
            <wp:extent cx="3690610" cy="3688080"/>
            <wp:effectExtent l="0" t="0" r="571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020" cy="370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4E1D3" w14:textId="7EFA7C12" w:rsidR="00FF1CCB" w:rsidRDefault="00FF1CCB" w:rsidP="00FF1CCB">
      <w:pPr>
        <w:jc w:val="center"/>
        <w:rPr>
          <w:sz w:val="24"/>
          <w:szCs w:val="20"/>
        </w:rPr>
      </w:pPr>
      <w:r w:rsidRPr="00FF1CCB">
        <w:rPr>
          <w:sz w:val="24"/>
          <w:szCs w:val="20"/>
        </w:rPr>
        <w:t>Рисунок 1</w:t>
      </w:r>
      <w:r w:rsidR="00701326" w:rsidRPr="001D21ED">
        <w:rPr>
          <w:sz w:val="24"/>
          <w:szCs w:val="20"/>
        </w:rPr>
        <w:t>7</w:t>
      </w:r>
      <w:r w:rsidRPr="00FF1CCB">
        <w:rPr>
          <w:sz w:val="24"/>
          <w:szCs w:val="20"/>
        </w:rPr>
        <w:t xml:space="preserve"> – результат выполнения запроса</w:t>
      </w:r>
    </w:p>
    <w:p w14:paraId="2ECC3943" w14:textId="6BBD78E2" w:rsidR="00650BB5" w:rsidRDefault="00650BB5" w:rsidP="00FF1CCB">
      <w:pPr>
        <w:jc w:val="center"/>
        <w:rPr>
          <w:sz w:val="24"/>
          <w:szCs w:val="20"/>
        </w:rPr>
      </w:pPr>
    </w:p>
    <w:p w14:paraId="5ED3631F" w14:textId="6C4FCA9B" w:rsidR="00650BB5" w:rsidRDefault="00650BB5" w:rsidP="00650BB5">
      <w:pPr>
        <w:rPr>
          <w:sz w:val="24"/>
          <w:szCs w:val="20"/>
        </w:rPr>
      </w:pPr>
    </w:p>
    <w:p w14:paraId="4C1C7C24" w14:textId="66610949" w:rsidR="00650BB5" w:rsidRDefault="00650BB5" w:rsidP="00650BB5">
      <w:pPr>
        <w:spacing w:line="360" w:lineRule="auto"/>
      </w:pPr>
      <w:r w:rsidRPr="00650BB5">
        <w:t>Сделаем попытку просмотра данных и убедимся, что для пользователя “</w:t>
      </w:r>
      <w:r w:rsidRPr="00650BB5">
        <w:rPr>
          <w:lang w:val="en-US"/>
        </w:rPr>
        <w:t>user</w:t>
      </w:r>
      <w:r w:rsidRPr="00650BB5">
        <w:t>2” ничего не видно в таблице. Результат ошибки представлен на рисунке 1</w:t>
      </w:r>
      <w:r w:rsidR="00701326">
        <w:rPr>
          <w:lang w:val="en-US"/>
        </w:rPr>
        <w:t>8</w:t>
      </w:r>
      <w:r w:rsidRPr="00650BB5">
        <w:t xml:space="preserve">. </w:t>
      </w:r>
    </w:p>
    <w:p w14:paraId="4BB76921" w14:textId="77777777" w:rsidR="00650BB5" w:rsidRPr="00650BB5" w:rsidRDefault="00650BB5" w:rsidP="00650BB5">
      <w:pPr>
        <w:spacing w:line="360" w:lineRule="auto"/>
      </w:pPr>
    </w:p>
    <w:p w14:paraId="1A0F2330" w14:textId="038365B1" w:rsidR="00650BB5" w:rsidRDefault="00650BB5" w:rsidP="00650BB5">
      <w:pPr>
        <w:jc w:val="center"/>
        <w:rPr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4D53D1B2" wp14:editId="3D17306B">
            <wp:extent cx="4130040" cy="3356973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34" cy="33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0D725" w14:textId="3B5302C5" w:rsidR="00650BB5" w:rsidRPr="00650BB5" w:rsidRDefault="00650BB5" w:rsidP="00650BB5">
      <w:pPr>
        <w:jc w:val="center"/>
        <w:rPr>
          <w:sz w:val="24"/>
          <w:szCs w:val="20"/>
        </w:rPr>
      </w:pPr>
      <w:r>
        <w:rPr>
          <w:sz w:val="24"/>
          <w:szCs w:val="20"/>
        </w:rPr>
        <w:t>Рисунок 1</w:t>
      </w:r>
      <w:r w:rsidR="00701326" w:rsidRPr="00701326">
        <w:rPr>
          <w:sz w:val="24"/>
          <w:szCs w:val="20"/>
        </w:rPr>
        <w:t>8</w:t>
      </w:r>
      <w:r>
        <w:rPr>
          <w:sz w:val="24"/>
          <w:szCs w:val="20"/>
        </w:rPr>
        <w:t xml:space="preserve"> – ошибка при чтении данных из-под пользователя </w:t>
      </w:r>
      <w:r w:rsidRPr="00650BB5">
        <w:rPr>
          <w:sz w:val="24"/>
          <w:szCs w:val="20"/>
        </w:rPr>
        <w:t>“</w:t>
      </w:r>
      <w:r>
        <w:rPr>
          <w:sz w:val="24"/>
          <w:szCs w:val="20"/>
          <w:lang w:val="en-US"/>
        </w:rPr>
        <w:t>user</w:t>
      </w:r>
      <w:r w:rsidRPr="00650BB5">
        <w:rPr>
          <w:sz w:val="24"/>
          <w:szCs w:val="20"/>
        </w:rPr>
        <w:t>2”</w:t>
      </w:r>
    </w:p>
    <w:p w14:paraId="327B2C06" w14:textId="4C16C805" w:rsidR="00C44FAE" w:rsidRDefault="00C44FAE" w:rsidP="00C44FAE">
      <w:pPr>
        <w:keepNext/>
        <w:jc w:val="center"/>
      </w:pPr>
    </w:p>
    <w:p w14:paraId="6689748D" w14:textId="77777777" w:rsidR="00527B25" w:rsidRPr="004372B6" w:rsidRDefault="00527B25" w:rsidP="00527B25">
      <w:pPr>
        <w:pStyle w:val="ac"/>
        <w:jc w:val="both"/>
      </w:pPr>
    </w:p>
    <w:p w14:paraId="0D25A050" w14:textId="1E445C53" w:rsidR="00B00A67" w:rsidRDefault="00B00A67" w:rsidP="00B00A67">
      <w:pPr>
        <w:keepNext/>
        <w:spacing w:line="360" w:lineRule="auto"/>
      </w:pPr>
      <w:r>
        <w:t xml:space="preserve">Сделаем попытку просмотра данных из-под пользователя </w:t>
      </w:r>
      <w:r>
        <w:rPr>
          <w:lang w:val="en-US"/>
        </w:rPr>
        <w:t>user</w:t>
      </w:r>
      <w:r w:rsidRPr="00B00A67">
        <w:t>1</w:t>
      </w:r>
      <w:r>
        <w:t>. На рисунке 1</w:t>
      </w:r>
      <w:r w:rsidR="00701326" w:rsidRPr="00701326">
        <w:t>9</w:t>
      </w:r>
      <w:r>
        <w:t xml:space="preserve">, что все данные видны. </w:t>
      </w:r>
    </w:p>
    <w:p w14:paraId="50C3EB7C" w14:textId="77777777" w:rsidR="00B00A67" w:rsidRPr="00B00A67" w:rsidRDefault="00B00A67" w:rsidP="00B00A67">
      <w:pPr>
        <w:keepNext/>
        <w:spacing w:line="360" w:lineRule="auto"/>
      </w:pPr>
    </w:p>
    <w:p w14:paraId="03B41A43" w14:textId="74A5867F" w:rsidR="0012302D" w:rsidRDefault="00B00A67" w:rsidP="0012302D">
      <w:pPr>
        <w:keepNext/>
        <w:jc w:val="center"/>
      </w:pPr>
      <w:r>
        <w:rPr>
          <w:noProof/>
        </w:rPr>
        <w:drawing>
          <wp:inline distT="0" distB="0" distL="0" distR="0" wp14:anchorId="176163BB" wp14:editId="35FAD914">
            <wp:extent cx="3985260" cy="243864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939" cy="2444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4E296" w14:textId="13242AB5" w:rsidR="00052204" w:rsidRDefault="0012302D" w:rsidP="0012302D">
      <w:pPr>
        <w:pStyle w:val="ad"/>
        <w:jc w:val="center"/>
        <w:rPr>
          <w:sz w:val="24"/>
          <w:szCs w:val="16"/>
        </w:rPr>
      </w:pPr>
      <w:r w:rsidRPr="00B00A67">
        <w:rPr>
          <w:sz w:val="24"/>
          <w:szCs w:val="16"/>
        </w:rPr>
        <w:t xml:space="preserve">Рисунок </w:t>
      </w:r>
      <w:r w:rsidR="00B00A67" w:rsidRPr="00B00A67">
        <w:rPr>
          <w:sz w:val="24"/>
          <w:szCs w:val="16"/>
        </w:rPr>
        <w:t>1</w:t>
      </w:r>
      <w:r w:rsidR="00701326" w:rsidRPr="00701326">
        <w:rPr>
          <w:sz w:val="24"/>
          <w:szCs w:val="16"/>
        </w:rPr>
        <w:t>9</w:t>
      </w:r>
      <w:r w:rsidRPr="00B00A67">
        <w:rPr>
          <w:sz w:val="24"/>
          <w:szCs w:val="16"/>
        </w:rPr>
        <w:t xml:space="preserve"> - Успешная выборка данных из таблицы от имени пользователя </w:t>
      </w:r>
      <w:r w:rsidRPr="00B00A67">
        <w:rPr>
          <w:sz w:val="24"/>
          <w:szCs w:val="16"/>
          <w:lang w:val="en-US"/>
        </w:rPr>
        <w:t>user</w:t>
      </w:r>
      <w:r w:rsidRPr="00B00A67">
        <w:rPr>
          <w:sz w:val="24"/>
          <w:szCs w:val="16"/>
        </w:rPr>
        <w:t>1</w:t>
      </w:r>
    </w:p>
    <w:p w14:paraId="1AC0E7E9" w14:textId="758D9D59" w:rsidR="00135354" w:rsidRDefault="00135354" w:rsidP="00135354"/>
    <w:p w14:paraId="54DA5904" w14:textId="2F3E23F9" w:rsidR="00135354" w:rsidRPr="009336CD" w:rsidRDefault="00135354" w:rsidP="00135354">
      <w:pPr>
        <w:spacing w:line="360" w:lineRule="auto"/>
      </w:pPr>
      <w:r>
        <w:t xml:space="preserve">Теперь будет произведена попытка вставки данных в таблицу </w:t>
      </w:r>
      <w:r w:rsidRPr="00135354">
        <w:t>“</w:t>
      </w:r>
      <w:r>
        <w:rPr>
          <w:lang w:val="en-US"/>
        </w:rPr>
        <w:t>table</w:t>
      </w:r>
      <w:r w:rsidRPr="00135354">
        <w:t>_</w:t>
      </w:r>
      <w:r>
        <w:rPr>
          <w:lang w:val="en-US"/>
        </w:rPr>
        <w:t>for</w:t>
      </w:r>
      <w:r w:rsidRPr="00135354">
        <w:t>_</w:t>
      </w:r>
      <w:r>
        <w:rPr>
          <w:lang w:val="en-US"/>
        </w:rPr>
        <w:t>admins</w:t>
      </w:r>
      <w:r w:rsidRPr="00135354">
        <w:t>”</w:t>
      </w:r>
      <w:r>
        <w:t xml:space="preserve">. Ожидаемый результат, что будет возмущена ошибка </w:t>
      </w:r>
      <w:r w:rsidRPr="00135354">
        <w:t>“</w:t>
      </w:r>
      <w:r>
        <w:rPr>
          <w:lang w:val="en-US"/>
        </w:rPr>
        <w:t>permission</w:t>
      </w:r>
      <w:r w:rsidRPr="00135354">
        <w:t xml:space="preserve"> </w:t>
      </w:r>
      <w:r>
        <w:rPr>
          <w:lang w:val="en-US"/>
        </w:rPr>
        <w:t>denied</w:t>
      </w:r>
      <w:r w:rsidRPr="00135354">
        <w:t>”</w:t>
      </w:r>
      <w:r>
        <w:t xml:space="preserve">, что говорит о корректности настройки распределения прав. </w:t>
      </w:r>
      <w:r w:rsidR="009336CD">
        <w:t xml:space="preserve">Все представлено на рисунке 20. </w:t>
      </w:r>
    </w:p>
    <w:p w14:paraId="50A16B98" w14:textId="77777777" w:rsidR="00135354" w:rsidRDefault="00135354" w:rsidP="00135354">
      <w:pPr>
        <w:spacing w:line="360" w:lineRule="auto"/>
      </w:pPr>
    </w:p>
    <w:p w14:paraId="63346EA6" w14:textId="5BA98574" w:rsidR="00135354" w:rsidRDefault="00135354" w:rsidP="00135354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FEFE51E" wp14:editId="56F982AE">
            <wp:extent cx="4175760" cy="33172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036" cy="331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3D81" w14:textId="2054897B" w:rsidR="000116C1" w:rsidRPr="0074680B" w:rsidRDefault="00135354" w:rsidP="0074680B">
      <w:pPr>
        <w:spacing w:line="360" w:lineRule="auto"/>
        <w:jc w:val="center"/>
        <w:rPr>
          <w:sz w:val="24"/>
          <w:szCs w:val="20"/>
          <w:lang w:val="en-US"/>
        </w:rPr>
      </w:pPr>
      <w:r w:rsidRPr="00135354">
        <w:rPr>
          <w:sz w:val="24"/>
          <w:szCs w:val="20"/>
        </w:rPr>
        <w:t xml:space="preserve">Рисунок </w:t>
      </w:r>
      <w:r w:rsidR="009336CD">
        <w:rPr>
          <w:sz w:val="24"/>
          <w:szCs w:val="20"/>
        </w:rPr>
        <w:t>20</w:t>
      </w:r>
      <w:r w:rsidRPr="00135354">
        <w:rPr>
          <w:sz w:val="24"/>
          <w:szCs w:val="20"/>
        </w:rPr>
        <w:t xml:space="preserve"> – попытка вставки данных в “</w:t>
      </w:r>
      <w:r w:rsidRPr="00135354">
        <w:rPr>
          <w:sz w:val="24"/>
          <w:szCs w:val="20"/>
          <w:lang w:val="en-US"/>
        </w:rPr>
        <w:t>table</w:t>
      </w:r>
      <w:r w:rsidRPr="00135354">
        <w:rPr>
          <w:sz w:val="24"/>
          <w:szCs w:val="20"/>
        </w:rPr>
        <w:t>_</w:t>
      </w:r>
      <w:r w:rsidRPr="00135354">
        <w:rPr>
          <w:sz w:val="24"/>
          <w:szCs w:val="20"/>
          <w:lang w:val="en-US"/>
        </w:rPr>
        <w:t>for</w:t>
      </w:r>
      <w:r w:rsidRPr="00135354">
        <w:rPr>
          <w:sz w:val="24"/>
          <w:szCs w:val="20"/>
        </w:rPr>
        <w:t>_</w:t>
      </w:r>
      <w:r w:rsidRPr="00135354">
        <w:rPr>
          <w:sz w:val="24"/>
          <w:szCs w:val="20"/>
          <w:lang w:val="en-US"/>
        </w:rPr>
        <w:t>admins</w:t>
      </w:r>
      <w:r w:rsidRPr="00135354">
        <w:rPr>
          <w:sz w:val="24"/>
          <w:szCs w:val="20"/>
        </w:rPr>
        <w:t xml:space="preserve">” от имени пользователя </w:t>
      </w:r>
      <w:r w:rsidRPr="00135354">
        <w:rPr>
          <w:sz w:val="24"/>
          <w:szCs w:val="20"/>
          <w:lang w:val="en-US"/>
        </w:rPr>
        <w:t>user</w:t>
      </w:r>
      <w:r w:rsidRPr="00135354">
        <w:rPr>
          <w:sz w:val="24"/>
          <w:szCs w:val="20"/>
        </w:rPr>
        <w:t>1</w:t>
      </w:r>
    </w:p>
    <w:sectPr w:rsidR="000116C1" w:rsidRPr="0074680B" w:rsidSect="0086551E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27D74" w14:textId="77777777" w:rsidR="00054072" w:rsidRDefault="00054072" w:rsidP="00791B52">
      <w:r>
        <w:separator/>
      </w:r>
    </w:p>
  </w:endnote>
  <w:endnote w:type="continuationSeparator" w:id="0">
    <w:p w14:paraId="452E52A2" w14:textId="77777777" w:rsidR="00054072" w:rsidRDefault="00054072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0AD514E3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8F0FA6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B3780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019CEB84" w14:textId="2824D79A" w:rsidR="00791B52" w:rsidRDefault="00791B52" w:rsidP="00791B52">
    <w:pPr>
      <w:pStyle w:val="a8"/>
      <w:ind w:firstLine="0"/>
      <w:jc w:val="center"/>
    </w:pPr>
    <w:r>
      <w:t>202</w:t>
    </w:r>
    <w:r w:rsidR="00F03A21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4EC6F" w14:textId="77777777" w:rsidR="00054072" w:rsidRDefault="00054072" w:rsidP="00791B52">
      <w:r>
        <w:separator/>
      </w:r>
    </w:p>
  </w:footnote>
  <w:footnote w:type="continuationSeparator" w:id="0">
    <w:p w14:paraId="44BC6232" w14:textId="77777777" w:rsidR="00054072" w:rsidRDefault="00054072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31C01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F1358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44C3AF6F" wp14:editId="222E0E57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915"/>
    <w:multiLevelType w:val="hybridMultilevel"/>
    <w:tmpl w:val="CBAC0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C20"/>
    <w:multiLevelType w:val="hybridMultilevel"/>
    <w:tmpl w:val="9B045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E20E97"/>
    <w:multiLevelType w:val="hybridMultilevel"/>
    <w:tmpl w:val="D30E3D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EEA2A93"/>
    <w:multiLevelType w:val="multilevel"/>
    <w:tmpl w:val="2458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4F3931"/>
    <w:multiLevelType w:val="hybridMultilevel"/>
    <w:tmpl w:val="B6CC3A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22275CE"/>
    <w:multiLevelType w:val="multilevel"/>
    <w:tmpl w:val="52E2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A7B0D"/>
    <w:multiLevelType w:val="multilevel"/>
    <w:tmpl w:val="F962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B10BAF"/>
    <w:multiLevelType w:val="hybridMultilevel"/>
    <w:tmpl w:val="E9063F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24654E1"/>
    <w:multiLevelType w:val="hybridMultilevel"/>
    <w:tmpl w:val="E1C847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3B56229"/>
    <w:multiLevelType w:val="hybridMultilevel"/>
    <w:tmpl w:val="FC087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72789060">
    <w:abstractNumId w:val="5"/>
  </w:num>
  <w:num w:numId="2" w16cid:durableId="675616120">
    <w:abstractNumId w:val="3"/>
  </w:num>
  <w:num w:numId="3" w16cid:durableId="1297225639">
    <w:abstractNumId w:val="0"/>
  </w:num>
  <w:num w:numId="4" w16cid:durableId="992413025">
    <w:abstractNumId w:val="1"/>
  </w:num>
  <w:num w:numId="5" w16cid:durableId="1390299104">
    <w:abstractNumId w:val="6"/>
  </w:num>
  <w:num w:numId="6" w16cid:durableId="1155031408">
    <w:abstractNumId w:val="9"/>
  </w:num>
  <w:num w:numId="7" w16cid:durableId="136193038">
    <w:abstractNumId w:val="10"/>
  </w:num>
  <w:num w:numId="8" w16cid:durableId="1330256550">
    <w:abstractNumId w:val="2"/>
  </w:num>
  <w:num w:numId="9" w16cid:durableId="1399861096">
    <w:abstractNumId w:val="11"/>
  </w:num>
  <w:num w:numId="10" w16cid:durableId="2146509766">
    <w:abstractNumId w:val="4"/>
  </w:num>
  <w:num w:numId="11" w16cid:durableId="1641686518">
    <w:abstractNumId w:val="8"/>
  </w:num>
  <w:num w:numId="12" w16cid:durableId="835459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8E"/>
    <w:rsid w:val="000116C1"/>
    <w:rsid w:val="00020393"/>
    <w:rsid w:val="00037420"/>
    <w:rsid w:val="00052204"/>
    <w:rsid w:val="00053F88"/>
    <w:rsid w:val="00054072"/>
    <w:rsid w:val="0005494C"/>
    <w:rsid w:val="000B43DF"/>
    <w:rsid w:val="000B4F43"/>
    <w:rsid w:val="000E04C5"/>
    <w:rsid w:val="0012302D"/>
    <w:rsid w:val="00130F65"/>
    <w:rsid w:val="00135354"/>
    <w:rsid w:val="00142FD7"/>
    <w:rsid w:val="001448B0"/>
    <w:rsid w:val="001D21ED"/>
    <w:rsid w:val="001E7D8F"/>
    <w:rsid w:val="00244BA1"/>
    <w:rsid w:val="00246818"/>
    <w:rsid w:val="002557EA"/>
    <w:rsid w:val="002B64FE"/>
    <w:rsid w:val="002C0DAE"/>
    <w:rsid w:val="002F1C9E"/>
    <w:rsid w:val="00305E54"/>
    <w:rsid w:val="003337B3"/>
    <w:rsid w:val="00346CA9"/>
    <w:rsid w:val="00347FEF"/>
    <w:rsid w:val="00352B71"/>
    <w:rsid w:val="00362AEF"/>
    <w:rsid w:val="003665B1"/>
    <w:rsid w:val="003742B4"/>
    <w:rsid w:val="003B0A70"/>
    <w:rsid w:val="003F36B0"/>
    <w:rsid w:val="00415BB1"/>
    <w:rsid w:val="00461A7A"/>
    <w:rsid w:val="00462973"/>
    <w:rsid w:val="00497F2B"/>
    <w:rsid w:val="004D5CCF"/>
    <w:rsid w:val="004E18E7"/>
    <w:rsid w:val="00527B25"/>
    <w:rsid w:val="0057358E"/>
    <w:rsid w:val="00585724"/>
    <w:rsid w:val="005B029C"/>
    <w:rsid w:val="005E6040"/>
    <w:rsid w:val="00601D87"/>
    <w:rsid w:val="00603D22"/>
    <w:rsid w:val="006222C3"/>
    <w:rsid w:val="00650BB5"/>
    <w:rsid w:val="006C5CCF"/>
    <w:rsid w:val="006D4B0C"/>
    <w:rsid w:val="006E7FAA"/>
    <w:rsid w:val="00701326"/>
    <w:rsid w:val="00705C82"/>
    <w:rsid w:val="0074680B"/>
    <w:rsid w:val="007902E4"/>
    <w:rsid w:val="00791B52"/>
    <w:rsid w:val="007E2DC3"/>
    <w:rsid w:val="00802019"/>
    <w:rsid w:val="00814D51"/>
    <w:rsid w:val="00846422"/>
    <w:rsid w:val="00851B42"/>
    <w:rsid w:val="0086551E"/>
    <w:rsid w:val="00895B85"/>
    <w:rsid w:val="008A4137"/>
    <w:rsid w:val="008C1A57"/>
    <w:rsid w:val="008D1EDD"/>
    <w:rsid w:val="00905C21"/>
    <w:rsid w:val="0092384D"/>
    <w:rsid w:val="009336CD"/>
    <w:rsid w:val="00942B47"/>
    <w:rsid w:val="00961FF2"/>
    <w:rsid w:val="009748D1"/>
    <w:rsid w:val="009A41F1"/>
    <w:rsid w:val="009B1B8F"/>
    <w:rsid w:val="009D3625"/>
    <w:rsid w:val="00A3391B"/>
    <w:rsid w:val="00A53CE7"/>
    <w:rsid w:val="00A56A1E"/>
    <w:rsid w:val="00A832C9"/>
    <w:rsid w:val="00AE6788"/>
    <w:rsid w:val="00B00A67"/>
    <w:rsid w:val="00B41839"/>
    <w:rsid w:val="00B5616A"/>
    <w:rsid w:val="00B806BD"/>
    <w:rsid w:val="00B81CE5"/>
    <w:rsid w:val="00B81D75"/>
    <w:rsid w:val="00B843A9"/>
    <w:rsid w:val="00B91061"/>
    <w:rsid w:val="00BB284B"/>
    <w:rsid w:val="00C02B90"/>
    <w:rsid w:val="00C14062"/>
    <w:rsid w:val="00C23E12"/>
    <w:rsid w:val="00C44FAE"/>
    <w:rsid w:val="00C8216A"/>
    <w:rsid w:val="00C95A5D"/>
    <w:rsid w:val="00CA7C18"/>
    <w:rsid w:val="00CC1BCE"/>
    <w:rsid w:val="00CE2704"/>
    <w:rsid w:val="00D600ED"/>
    <w:rsid w:val="00D73C52"/>
    <w:rsid w:val="00D9782E"/>
    <w:rsid w:val="00DA2A92"/>
    <w:rsid w:val="00DE55F1"/>
    <w:rsid w:val="00E0645A"/>
    <w:rsid w:val="00EA5268"/>
    <w:rsid w:val="00EB7944"/>
    <w:rsid w:val="00ED64F5"/>
    <w:rsid w:val="00EE07D4"/>
    <w:rsid w:val="00F03A21"/>
    <w:rsid w:val="00FA23D3"/>
    <w:rsid w:val="00FA77FD"/>
    <w:rsid w:val="00FD11F3"/>
    <w:rsid w:val="00FE1D94"/>
    <w:rsid w:val="00FF0AB3"/>
    <w:rsid w:val="00FF1753"/>
    <w:rsid w:val="00FF1CCB"/>
    <w:rsid w:val="00FF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7FEA0E"/>
  <w15:chartTrackingRefBased/>
  <w15:docId w15:val="{AC2F0032-1361-4F37-A3A0-6F94928F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6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0116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269</TotalTime>
  <Pages>14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56</cp:revision>
  <dcterms:created xsi:type="dcterms:W3CDTF">2024-12-16T11:55:00Z</dcterms:created>
  <dcterms:modified xsi:type="dcterms:W3CDTF">2025-11-07T13:56:00Z</dcterms:modified>
</cp:coreProperties>
</file>