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3CE9" w14:textId="77777777" w:rsidR="003A5C11" w:rsidRPr="00306525" w:rsidRDefault="003A5C11" w:rsidP="003A5C11">
      <w:pPr>
        <w:spacing w:after="0"/>
        <w:ind w:left="-709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20DDA196" wp14:editId="718CC125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97FA" w14:textId="77777777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52D629C9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7D0DE74C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196F424D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5C4F48D5" w14:textId="77777777" w:rsidR="003A5C11" w:rsidRPr="00B504BF" w:rsidRDefault="003A5C11" w:rsidP="003A5C11">
      <w:pPr>
        <w:spacing w:after="0"/>
        <w:ind w:left="-709"/>
        <w:rPr>
          <w:b/>
          <w:bCs/>
          <w:lang w:bidi="ru-RU"/>
        </w:rPr>
      </w:pPr>
    </w:p>
    <w:p w14:paraId="68A9EA72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5993F3CD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1BFCD7E4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4DF30631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7F4160C3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A2A0650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940ED14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1AD3CCB8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4A616804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 w:rsidRPr="00B504BF">
        <w:rPr>
          <w:b/>
          <w:bCs/>
          <w:lang w:bidi="ru-RU"/>
        </w:rPr>
        <w:t>1</w:t>
      </w:r>
    </w:p>
    <w:p w14:paraId="0E7B842D" w14:textId="77777777" w:rsidR="003A5C11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 xml:space="preserve">на тему </w:t>
      </w:r>
      <w:r>
        <w:rPr>
          <w:lang w:bidi="ru-RU"/>
        </w:rPr>
        <w:t xml:space="preserve">«Изучение методов Шеннона – </w:t>
      </w:r>
      <w:proofErr w:type="spellStart"/>
      <w:r>
        <w:rPr>
          <w:lang w:bidi="ru-RU"/>
        </w:rPr>
        <w:t>Фано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Хафмана</w:t>
      </w:r>
      <w:proofErr w:type="spellEnd"/>
      <w:r>
        <w:rPr>
          <w:lang w:bidi="ru-RU"/>
        </w:rPr>
        <w:t xml:space="preserve"> по построению </w:t>
      </w:r>
    </w:p>
    <w:p w14:paraId="15E02BA3" w14:textId="338A5950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эффективных кодов»</w:t>
      </w:r>
    </w:p>
    <w:p w14:paraId="53F6B8F2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3B22069D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236481B0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61D00FCE" w14:textId="77777777" w:rsidR="003A5C11" w:rsidRPr="00306525" w:rsidRDefault="003A5C11" w:rsidP="003A5C11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05FB4DFF" w14:textId="77777777" w:rsidR="003A5C11" w:rsidRPr="00306525" w:rsidRDefault="003A5C11" w:rsidP="003A5C11">
      <w:pPr>
        <w:spacing w:after="0"/>
        <w:ind w:left="-709"/>
        <w:jc w:val="right"/>
      </w:pPr>
    </w:p>
    <w:p w14:paraId="14EBE24B" w14:textId="50323806" w:rsidR="003A5C11" w:rsidRPr="00B504BF" w:rsidRDefault="00A75C7D" w:rsidP="003A5C11">
      <w:pPr>
        <w:spacing w:after="0"/>
        <w:ind w:left="-709"/>
        <w:jc w:val="right"/>
      </w:pPr>
      <w:r>
        <w:t>Ковалец Илья Андреевич</w:t>
      </w:r>
    </w:p>
    <w:p w14:paraId="385502A1" w14:textId="77777777" w:rsidR="003A5C11" w:rsidRPr="00306525" w:rsidRDefault="003A5C11" w:rsidP="003A5C11">
      <w:pPr>
        <w:spacing w:after="0"/>
        <w:ind w:left="-709"/>
        <w:jc w:val="right"/>
      </w:pPr>
    </w:p>
    <w:p w14:paraId="3052BAD9" w14:textId="5824EA6D" w:rsidR="003A5C11" w:rsidRPr="00A75C7D" w:rsidRDefault="003A5C11" w:rsidP="003A5C11">
      <w:pPr>
        <w:spacing w:after="0"/>
        <w:ind w:left="-709"/>
        <w:jc w:val="right"/>
      </w:pPr>
      <w:r w:rsidRPr="00306525">
        <w:t>Проверил</w:t>
      </w:r>
      <w:r w:rsidR="00A75C7D" w:rsidRPr="00A75C7D">
        <w:t xml:space="preserve"> </w:t>
      </w:r>
      <w:r w:rsidR="00A75C7D">
        <w:t>доцент</w:t>
      </w:r>
    </w:p>
    <w:p w14:paraId="70D6E0EF" w14:textId="77777777" w:rsidR="003A5C11" w:rsidRPr="00306525" w:rsidRDefault="003A5C11" w:rsidP="003A5C11">
      <w:pPr>
        <w:spacing w:after="0"/>
        <w:ind w:left="-709"/>
        <w:jc w:val="right"/>
      </w:pPr>
    </w:p>
    <w:p w14:paraId="7E802350" w14:textId="057068AC" w:rsidR="003A5C11" w:rsidRPr="00B504BF" w:rsidRDefault="00BD213D" w:rsidP="003A5C11">
      <w:pPr>
        <w:spacing w:after="0"/>
        <w:ind w:left="-709"/>
        <w:jc w:val="right"/>
      </w:pPr>
      <w:r>
        <w:t>Егорова</w:t>
      </w:r>
      <w:r w:rsidR="003A5C11">
        <w:t xml:space="preserve"> </w:t>
      </w:r>
      <w:r w:rsidR="00A75C7D">
        <w:t>Римма Викторовна</w:t>
      </w:r>
    </w:p>
    <w:p w14:paraId="14D7A2E2" w14:textId="77777777" w:rsidR="003A5C11" w:rsidRPr="00306525" w:rsidRDefault="003A5C11" w:rsidP="003A5C11">
      <w:pPr>
        <w:spacing w:after="0"/>
        <w:ind w:left="-709"/>
        <w:jc w:val="center"/>
      </w:pPr>
    </w:p>
    <w:p w14:paraId="2F908474" w14:textId="77777777" w:rsidR="003A5C11" w:rsidRPr="00306525" w:rsidRDefault="003A5C11" w:rsidP="003A5C11">
      <w:pPr>
        <w:spacing w:line="259" w:lineRule="auto"/>
        <w:ind w:left="-709"/>
      </w:pPr>
    </w:p>
    <w:p w14:paraId="56363380" w14:textId="77777777" w:rsidR="003A5C11" w:rsidRPr="00B504BF" w:rsidRDefault="003A5C11" w:rsidP="003A5C11">
      <w:pPr>
        <w:spacing w:line="259" w:lineRule="auto"/>
        <w:ind w:left="-709"/>
      </w:pPr>
    </w:p>
    <w:p w14:paraId="78629BC6" w14:textId="77777777" w:rsidR="003A5C11" w:rsidRPr="00B504BF" w:rsidRDefault="003A5C11" w:rsidP="003A5C11">
      <w:pPr>
        <w:spacing w:line="259" w:lineRule="auto"/>
        <w:ind w:left="-709"/>
      </w:pPr>
    </w:p>
    <w:p w14:paraId="79FEF8CE" w14:textId="77777777" w:rsidR="003A5C11" w:rsidRPr="00B504BF" w:rsidRDefault="003A5C11" w:rsidP="003A5C11">
      <w:pPr>
        <w:spacing w:line="259" w:lineRule="auto"/>
        <w:ind w:left="-709"/>
      </w:pPr>
    </w:p>
    <w:p w14:paraId="459BFD08" w14:textId="77777777" w:rsidR="003A5C11" w:rsidRPr="00B504BF" w:rsidRDefault="003A5C11" w:rsidP="003A5C11">
      <w:pPr>
        <w:spacing w:line="259" w:lineRule="auto"/>
        <w:ind w:left="-709"/>
      </w:pPr>
    </w:p>
    <w:p w14:paraId="0C470209" w14:textId="77777777" w:rsidR="003A5C11" w:rsidRPr="00B504BF" w:rsidRDefault="003A5C11" w:rsidP="003A5C11">
      <w:pPr>
        <w:spacing w:line="259" w:lineRule="auto"/>
        <w:ind w:left="-709"/>
      </w:pPr>
    </w:p>
    <w:p w14:paraId="1B25DCDA" w14:textId="77777777" w:rsidR="003A5C11" w:rsidRPr="00306525" w:rsidRDefault="003A5C11" w:rsidP="003A5C11">
      <w:pPr>
        <w:spacing w:line="259" w:lineRule="auto"/>
        <w:ind w:left="-709"/>
        <w:jc w:val="center"/>
      </w:pPr>
      <w:r w:rsidRPr="00306525">
        <w:t>Ростов-на-Дону</w:t>
      </w:r>
    </w:p>
    <w:p w14:paraId="3788C87D" w14:textId="55AC6B13" w:rsidR="00611D77" w:rsidRDefault="003A5C11" w:rsidP="00611D77">
      <w:pPr>
        <w:spacing w:line="259" w:lineRule="auto"/>
        <w:ind w:left="-709"/>
        <w:jc w:val="center"/>
        <w:rPr>
          <w:lang w:bidi="ru-RU"/>
        </w:rPr>
      </w:pPr>
      <w:r w:rsidRPr="00306525">
        <w:t>20</w:t>
      </w:r>
      <w:r w:rsidRPr="00B504BF">
        <w:t>2</w:t>
      </w:r>
      <w:r w:rsidR="00A75C7D">
        <w:t>5</w:t>
      </w:r>
    </w:p>
    <w:p w14:paraId="1FD45209" w14:textId="0CBC86B7" w:rsidR="00F12C76" w:rsidRPr="00BD213D" w:rsidRDefault="00611D77" w:rsidP="00611D77">
      <w:pPr>
        <w:spacing w:line="259" w:lineRule="auto"/>
        <w:ind w:left="-709"/>
        <w:jc w:val="center"/>
      </w:pPr>
      <w:r>
        <w:lastRenderedPageBreak/>
        <w:t>Лабораторная работа №1</w:t>
      </w:r>
    </w:p>
    <w:p w14:paraId="6D21171D" w14:textId="2F46AD30" w:rsidR="00611D77" w:rsidRPr="00BD213D" w:rsidRDefault="00611D77" w:rsidP="00611D77">
      <w:pPr>
        <w:spacing w:line="259" w:lineRule="auto"/>
        <w:ind w:left="-709"/>
        <w:jc w:val="center"/>
      </w:pPr>
      <w:r>
        <w:t xml:space="preserve">Вариант </w:t>
      </w:r>
      <w:r w:rsidR="009661A6">
        <w:t>7</w:t>
      </w:r>
    </w:p>
    <w:p w14:paraId="15A3195E" w14:textId="77777777" w:rsidR="00B031E8" w:rsidRPr="00BD213D" w:rsidRDefault="00B031E8" w:rsidP="00611D77">
      <w:pPr>
        <w:spacing w:line="259" w:lineRule="auto"/>
        <w:ind w:left="-709"/>
        <w:jc w:val="center"/>
      </w:pPr>
    </w:p>
    <w:p w14:paraId="7D9DB63F" w14:textId="110A2515" w:rsidR="00B031E8" w:rsidRDefault="00B031E8" w:rsidP="009E5CC5">
      <w:pPr>
        <w:spacing w:line="360" w:lineRule="auto"/>
        <w:ind w:firstLine="709"/>
        <w:jc w:val="both"/>
      </w:pPr>
      <w:r w:rsidRPr="00BC5989">
        <w:rPr>
          <w:b/>
        </w:rPr>
        <w:t>Цель работы:</w:t>
      </w:r>
      <w:r w:rsidRPr="00B031E8">
        <w:t xml:space="preserve"> изучить возможности эффективного кодирования информации по методам Шеннона – </w:t>
      </w:r>
      <w:proofErr w:type="spellStart"/>
      <w:r w:rsidRPr="00B031E8">
        <w:t>Фано</w:t>
      </w:r>
      <w:proofErr w:type="spellEnd"/>
      <w:r w:rsidRPr="00B031E8">
        <w:t xml:space="preserve"> и Хаффмана.</w:t>
      </w:r>
    </w:p>
    <w:p w14:paraId="4AB1B6C3" w14:textId="242E1826" w:rsidR="00583DF9" w:rsidRDefault="009661A6" w:rsidP="00B72DA8">
      <w:pPr>
        <w:spacing w:after="0" w:line="360" w:lineRule="auto"/>
        <w:jc w:val="both"/>
      </w:pPr>
      <w:r w:rsidRPr="009661A6">
        <w:rPr>
          <w:noProof/>
        </w:rPr>
        <w:drawing>
          <wp:inline distT="0" distB="0" distL="0" distR="0" wp14:anchorId="17613F73" wp14:editId="24E4CEBE">
            <wp:extent cx="5940425" cy="267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0BF6" w14:textId="29578BDF" w:rsidR="00583DF9" w:rsidRPr="009571D8" w:rsidRDefault="00B72DA8" w:rsidP="009571D8">
      <w:pPr>
        <w:spacing w:line="259" w:lineRule="auto"/>
        <w:ind w:left="-709"/>
        <w:jc w:val="center"/>
        <w:rPr>
          <w:sz w:val="24"/>
          <w:szCs w:val="24"/>
          <w:lang w:val="en-US" w:bidi="ru-RU"/>
        </w:rPr>
      </w:pPr>
      <w:r>
        <w:rPr>
          <w:sz w:val="24"/>
          <w:szCs w:val="24"/>
          <w:lang w:bidi="ru-RU"/>
        </w:rPr>
        <w:t>Рисунок 1 – Вариант выполнения задания лабораторной работы</w:t>
      </w:r>
    </w:p>
    <w:p w14:paraId="512AD3C9" w14:textId="3D4CA098" w:rsidR="00611D77" w:rsidRPr="00602466" w:rsidRDefault="00611D77" w:rsidP="009E5CC5">
      <w:pPr>
        <w:spacing w:line="360" w:lineRule="auto"/>
        <w:ind w:firstLine="709"/>
        <w:rPr>
          <w:b/>
        </w:rPr>
      </w:pPr>
      <w:r w:rsidRPr="00BC5989">
        <w:rPr>
          <w:b/>
        </w:rPr>
        <w:t xml:space="preserve">Ход работы: </w:t>
      </w:r>
    </w:p>
    <w:p w14:paraId="5289A122" w14:textId="18069B3F" w:rsidR="00611D77" w:rsidRPr="00611D77" w:rsidRDefault="00BC5989" w:rsidP="00583DF9">
      <w:pPr>
        <w:spacing w:after="0" w:line="360" w:lineRule="auto"/>
        <w:ind w:left="-851" w:firstLine="709"/>
        <w:rPr>
          <w:lang w:bidi="ru-RU"/>
        </w:rPr>
      </w:pPr>
      <w:r>
        <w:rPr>
          <w:lang w:bidi="ru-RU"/>
        </w:rPr>
        <w:t xml:space="preserve">Таблица 1 – Получение эффективного кода по методу </w:t>
      </w:r>
      <w:r w:rsidR="00611D77" w:rsidRPr="00611D77">
        <w:rPr>
          <w:lang w:bidi="ru-RU"/>
        </w:rPr>
        <w:t>Шеннон</w:t>
      </w:r>
      <w:r w:rsidR="000E6A20">
        <w:rPr>
          <w:lang w:bidi="ru-RU"/>
        </w:rPr>
        <w:t>а</w:t>
      </w:r>
      <w:r w:rsidR="00611D77" w:rsidRPr="00611D77">
        <w:rPr>
          <w:lang w:bidi="ru-RU"/>
        </w:rPr>
        <w:t>-</w:t>
      </w:r>
      <w:proofErr w:type="spellStart"/>
      <w:r w:rsidR="00611D77" w:rsidRPr="00611D77">
        <w:rPr>
          <w:lang w:bidi="ru-RU"/>
        </w:rPr>
        <w:t>Фано</w:t>
      </w:r>
      <w:proofErr w:type="spellEnd"/>
    </w:p>
    <w:p w14:paraId="3B4058F1" w14:textId="57E82375" w:rsidR="00611D77" w:rsidRDefault="009661A6" w:rsidP="009661A6">
      <w:pPr>
        <w:spacing w:line="259" w:lineRule="auto"/>
        <w:ind w:left="-709"/>
        <w:jc w:val="center"/>
        <w:rPr>
          <w:lang w:val="en-US" w:bidi="ru-RU"/>
        </w:rPr>
      </w:pPr>
      <w:r w:rsidRPr="009661A6">
        <w:rPr>
          <w:noProof/>
          <w:lang w:val="en-US" w:bidi="ru-RU"/>
        </w:rPr>
        <w:drawing>
          <wp:inline distT="0" distB="0" distL="0" distR="0" wp14:anchorId="7FA51152" wp14:editId="6A59F738">
            <wp:extent cx="5657850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35" b="1017"/>
                    <a:stretch/>
                  </pic:blipFill>
                  <pic:spPr bwMode="auto">
                    <a:xfrm>
                      <a:off x="0" y="0"/>
                      <a:ext cx="5658639" cy="27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2C30E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Средняя длина кодовой комбинации</w:t>
      </w:r>
      <w:r w:rsidR="00733D41">
        <w:rPr>
          <w:lang w:bidi="ru-RU"/>
        </w:rPr>
        <w:t xml:space="preserve"> вычисляется по следующей формуле</w:t>
      </w:r>
      <w:r>
        <w:rPr>
          <w:lang w:bidi="ru-RU"/>
        </w:rPr>
        <w:t xml:space="preserve">: </w:t>
      </w:r>
    </w:p>
    <w:p w14:paraId="0DFAA7C2" w14:textId="73B75140" w:rsidR="00B031E8" w:rsidRPr="009661A6" w:rsidRDefault="00733D41" w:rsidP="009E5CC5">
      <w:pPr>
        <w:spacing w:line="360" w:lineRule="auto"/>
        <w:ind w:firstLine="709"/>
        <w:jc w:val="both"/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val="en-US" w:bidi="ru-RU"/>
            </w:rPr>
            <m:t>L=</m:t>
          </m:r>
          <m:r>
            <w:rPr>
              <w:rFonts w:ascii="Cambria Math" w:eastAsiaTheme="minorEastAsia" w:hAnsi="Cambria Math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 w:bidi="ru-RU"/>
            </w:rPr>
            <m:t>=3,38</m:t>
          </m:r>
        </m:oMath>
      </m:oMathPara>
    </w:p>
    <w:p w14:paraId="4D8BE23F" w14:textId="77777777" w:rsidR="00733D41" w:rsidRPr="00A75C7D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Минимальная длина кодовой комбинации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при использовании двоичного кода равна</w:t>
      </w:r>
      <w:r>
        <w:rPr>
          <w:lang w:bidi="ru-RU"/>
        </w:rPr>
        <w:t>:</w:t>
      </w:r>
    </w:p>
    <w:p w14:paraId="62DD2B22" w14:textId="42CC0E90" w:rsidR="00B031E8" w:rsidRPr="009571D8" w:rsidRDefault="00000000" w:rsidP="009E5CC5">
      <w:pPr>
        <w:spacing w:line="360" w:lineRule="auto"/>
        <w:ind w:firstLine="709"/>
        <w:jc w:val="both"/>
        <w:rPr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lang w:bidi="ru-RU"/>
                </w:rPr>
                <m:t>L</m:t>
              </m:r>
            </m:e>
            <m:sub>
              <m:r>
                <w:rPr>
                  <w:rFonts w:ascii="Cambria Math" w:hAnsi="Cambria Math"/>
                  <w:lang w:bidi="ru-RU"/>
                </w:rPr>
                <m:t>min</m:t>
              </m:r>
            </m:sub>
          </m:sSub>
          <m:r>
            <w:rPr>
              <w:rFonts w:ascii="Cambria Math" w:hAnsi="Cambria Math"/>
              <w:lang w:bidi="ru-RU"/>
            </w:rPr>
            <m:t>=</m:t>
          </m:r>
          <m:r>
            <w:rPr>
              <w:rFonts w:ascii="Cambria Math" w:hAnsi="Cambria Math"/>
              <w:lang w:bidi="ru-RU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bidi="ru-RU"/>
                </w:rPr>
              </m:ctrlPr>
            </m:naryPr>
            <m:sub>
              <m:r>
                <w:rPr>
                  <w:rFonts w:ascii="Cambria Math" w:hAnsi="Cambria Math"/>
                  <w:lang w:bidi="ru-RU"/>
                </w:rPr>
                <m:t>i</m:t>
              </m:r>
              <m:r>
                <w:rPr>
                  <w:rFonts w:ascii="Cambria Math" w:hAnsi="Cambria Math"/>
                  <w:lang w:val="en-US" w:bidi="ru-RU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bidi="ru-RU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bidi="ru-RU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lang w:bidi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 w:bidi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 w:bidi="ru-RU"/>
                    </w:rPr>
                    <m:t xml:space="preserve"> 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 w:bidi="ru-RU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bidi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 w:bidi="ru-RU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bidi="ru-RU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lang w:val="en-US" w:bidi="ru-RU"/>
                            </w:rPr>
                          </m:ctrlPr>
                        </m:sub>
                      </m:sSub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 w:bidi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bidi="ru-RU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bidi="ru-RU"/>
                        </w:rPr>
                      </m:ctrlPr>
                    </m:e>
                  </m:func>
                </m:e>
              </m:d>
            </m:e>
          </m:nary>
          <m:r>
            <w:rPr>
              <w:rFonts w:ascii="Cambria Math" w:hAnsi="Cambria Math"/>
              <w:lang w:bidi="ru-RU"/>
            </w:rPr>
            <m:t>=</m:t>
          </m:r>
          <m:r>
            <w:rPr>
              <w:rFonts w:ascii="Cambria Math" w:hAnsi="Cambria Math"/>
              <w:lang w:val="en-US" w:bidi="ru-RU"/>
            </w:rPr>
            <m:t>3,33</m:t>
          </m:r>
        </m:oMath>
      </m:oMathPara>
    </w:p>
    <w:p w14:paraId="3C4B364A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lastRenderedPageBreak/>
        <w:t>Эффективность</w:t>
      </w:r>
      <w:r w:rsidR="00733D41">
        <w:rPr>
          <w:lang w:bidi="ru-RU"/>
        </w:rPr>
        <w:t>ю</w:t>
      </w:r>
      <w:r>
        <w:rPr>
          <w:lang w:bidi="ru-RU"/>
        </w:rPr>
        <w:t xml:space="preserve"> кода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называется отношение минимальной длины кодовой комбинации к реально достигнутой в данном коде длине кодовых слов</w:t>
      </w:r>
      <w:r>
        <w:rPr>
          <w:lang w:bidi="ru-RU"/>
        </w:rPr>
        <w:t xml:space="preserve">: </w:t>
      </w:r>
    </w:p>
    <w:p w14:paraId="2A406B8B" w14:textId="3CD32006" w:rsidR="00733D41" w:rsidRPr="00F67612" w:rsidRDefault="00733D41" w:rsidP="009E5CC5">
      <w:pPr>
        <w:spacing w:line="360" w:lineRule="auto"/>
        <w:ind w:firstLine="709"/>
        <w:jc w:val="both"/>
        <w:rPr>
          <w:i/>
          <w:lang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</m:t>
          </m:r>
          <m:r>
            <w:rPr>
              <w:rFonts w:ascii="Cambria Math" w:hAnsi="Cambria Math"/>
              <w:lang w:bidi="ru-RU"/>
            </w:rPr>
            <m:t>9</m:t>
          </m:r>
          <m:r>
            <w:rPr>
              <w:rFonts w:ascii="Cambria Math" w:hAnsi="Cambria Math"/>
              <w:lang w:bidi="ru-RU"/>
            </w:rPr>
            <m:t>87</m:t>
          </m:r>
        </m:oMath>
      </m:oMathPara>
    </w:p>
    <w:p w14:paraId="4F18F721" w14:textId="5F24B22C" w:rsidR="00C843C2" w:rsidRPr="00733D41" w:rsidRDefault="00C843C2" w:rsidP="00583DF9">
      <w:pPr>
        <w:spacing w:after="0" w:line="360" w:lineRule="auto"/>
        <w:ind w:firstLine="709"/>
        <w:rPr>
          <w:lang w:bidi="ru-RU"/>
        </w:rPr>
      </w:pPr>
      <w:r>
        <w:rPr>
          <w:lang w:bidi="ru-RU"/>
        </w:rPr>
        <w:t>Таблица 2 – Символы исходного алфавита и их вероятности</w:t>
      </w:r>
    </w:p>
    <w:p w14:paraId="159D44B0" w14:textId="1DB43EB5" w:rsidR="000E6A20" w:rsidRPr="000E6A20" w:rsidRDefault="00A56DDC" w:rsidP="00A56DDC">
      <w:pPr>
        <w:spacing w:line="259" w:lineRule="auto"/>
        <w:jc w:val="center"/>
        <w:rPr>
          <w:sz w:val="24"/>
          <w:szCs w:val="24"/>
          <w:lang w:bidi="ru-RU"/>
        </w:rPr>
      </w:pPr>
      <w:r w:rsidRPr="00A56DDC">
        <w:rPr>
          <w:noProof/>
          <w:sz w:val="24"/>
          <w:szCs w:val="24"/>
          <w:lang w:bidi="ru-RU"/>
        </w:rPr>
        <w:drawing>
          <wp:inline distT="0" distB="0" distL="0" distR="0" wp14:anchorId="26D65842" wp14:editId="3EDAED00">
            <wp:extent cx="1552575" cy="2762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0"/>
                    <a:stretch/>
                  </pic:blipFill>
                  <pic:spPr bwMode="auto">
                    <a:xfrm>
                      <a:off x="0" y="0"/>
                      <a:ext cx="1552792" cy="276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775D" w14:textId="7D7F154B" w:rsidR="00C843C2" w:rsidRPr="00733D41" w:rsidRDefault="00A56DDC" w:rsidP="00583DF9">
      <w:pPr>
        <w:spacing w:after="0" w:line="360" w:lineRule="auto"/>
        <w:ind w:left="-567" w:firstLine="709"/>
        <w:rPr>
          <w:lang w:bidi="ru-RU"/>
        </w:rPr>
      </w:pPr>
      <w:r w:rsidRPr="00A56DDC">
        <w:rPr>
          <w:noProof/>
          <w:lang w:val="en-US" w:bidi="ru-RU"/>
        </w:rPr>
        <w:drawing>
          <wp:anchor distT="0" distB="0" distL="114300" distR="114300" simplePos="0" relativeHeight="251658240" behindDoc="1" locked="0" layoutInCell="1" allowOverlap="1" wp14:anchorId="571C2105" wp14:editId="567EB7F9">
            <wp:simplePos x="0" y="0"/>
            <wp:positionH relativeFrom="margin">
              <wp:posOffset>2185035</wp:posOffset>
            </wp:positionH>
            <wp:positionV relativeFrom="paragraph">
              <wp:posOffset>288290</wp:posOffset>
            </wp:positionV>
            <wp:extent cx="1638300" cy="2704465"/>
            <wp:effectExtent l="0" t="0" r="0" b="635"/>
            <wp:wrapTight wrapText="bothSides">
              <wp:wrapPolygon edited="0">
                <wp:start x="0" y="0"/>
                <wp:lineTo x="0" y="21453"/>
                <wp:lineTo x="21349" y="21453"/>
                <wp:lineTo x="21349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C2">
        <w:rPr>
          <w:lang w:bidi="ru-RU"/>
        </w:rPr>
        <w:t xml:space="preserve">Таблица 3 – Полученные кодовые вероятности по методу </w:t>
      </w:r>
      <w:proofErr w:type="spellStart"/>
      <w:r w:rsidR="00C843C2">
        <w:rPr>
          <w:lang w:bidi="ru-RU"/>
        </w:rPr>
        <w:t>Шенно-Фано</w:t>
      </w:r>
      <w:proofErr w:type="spellEnd"/>
    </w:p>
    <w:p w14:paraId="01E803FC" w14:textId="15086107" w:rsidR="00A56DDC" w:rsidRPr="00A56DDC" w:rsidRDefault="00A56DDC" w:rsidP="00C843C2">
      <w:pPr>
        <w:spacing w:line="259" w:lineRule="auto"/>
        <w:ind w:left="-709"/>
        <w:jc w:val="center"/>
        <w:rPr>
          <w:lang w:bidi="ru-RU"/>
        </w:rPr>
      </w:pPr>
    </w:p>
    <w:p w14:paraId="45293C8A" w14:textId="77777777" w:rsidR="00210998" w:rsidRDefault="00210998" w:rsidP="00C843C2">
      <w:pPr>
        <w:spacing w:line="259" w:lineRule="auto"/>
        <w:ind w:left="-709"/>
        <w:jc w:val="center"/>
        <w:rPr>
          <w:noProof/>
        </w:rPr>
      </w:pPr>
    </w:p>
    <w:p w14:paraId="74C295DB" w14:textId="77777777" w:rsidR="00210998" w:rsidRDefault="00210998" w:rsidP="00210998">
      <w:pPr>
        <w:spacing w:line="259" w:lineRule="auto"/>
        <w:ind w:left="-709"/>
        <w:jc w:val="right"/>
        <w:rPr>
          <w:sz w:val="24"/>
          <w:szCs w:val="24"/>
          <w:lang w:bidi="ru-RU"/>
        </w:rPr>
      </w:pPr>
      <w:r>
        <w:rPr>
          <w:noProof/>
        </w:rPr>
        <w:lastRenderedPageBreak/>
        <w:drawing>
          <wp:inline distT="0" distB="0" distL="0" distR="0" wp14:anchorId="7661FB81" wp14:editId="1F02AB72">
            <wp:extent cx="6005332" cy="244327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7" r="18701" b="22120"/>
                    <a:stretch/>
                  </pic:blipFill>
                  <pic:spPr bwMode="auto">
                    <a:xfrm>
                      <a:off x="0" y="0"/>
                      <a:ext cx="6047800" cy="246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bidi="ru-RU"/>
        </w:rPr>
        <w:t xml:space="preserve"> </w:t>
      </w:r>
    </w:p>
    <w:p w14:paraId="5CE263F5" w14:textId="5A045F23" w:rsidR="00C843C2" w:rsidRDefault="0034216A" w:rsidP="00C843C2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1</w:t>
      </w:r>
      <w:r>
        <w:rPr>
          <w:sz w:val="24"/>
          <w:szCs w:val="24"/>
          <w:lang w:bidi="ru-RU"/>
        </w:rPr>
        <w:t xml:space="preserve"> – Пример кодового дерева для кода Шеннона-</w:t>
      </w:r>
      <w:proofErr w:type="spellStart"/>
      <w:r>
        <w:rPr>
          <w:sz w:val="24"/>
          <w:szCs w:val="24"/>
          <w:lang w:bidi="ru-RU"/>
        </w:rPr>
        <w:t>Фано</w:t>
      </w:r>
      <w:proofErr w:type="spellEnd"/>
    </w:p>
    <w:p w14:paraId="7F17405F" w14:textId="4A1FF47E" w:rsidR="00C843C2" w:rsidRDefault="00C843C2" w:rsidP="00C843C2">
      <w:pPr>
        <w:spacing w:line="259" w:lineRule="auto"/>
        <w:ind w:left="-709"/>
        <w:jc w:val="center"/>
        <w:rPr>
          <w:lang w:bidi="ru-RU"/>
        </w:rPr>
      </w:pPr>
    </w:p>
    <w:p w14:paraId="204B6278" w14:textId="7421A630" w:rsidR="00B031E8" w:rsidRPr="000E6A20" w:rsidRDefault="000E6A20" w:rsidP="00583DF9">
      <w:pPr>
        <w:spacing w:after="0" w:line="360" w:lineRule="auto"/>
        <w:ind w:left="-709" w:firstLine="709"/>
        <w:jc w:val="center"/>
        <w:rPr>
          <w:lang w:bidi="ru-RU"/>
        </w:rPr>
      </w:pPr>
      <w:r>
        <w:rPr>
          <w:lang w:bidi="ru-RU"/>
        </w:rPr>
        <w:t xml:space="preserve">Таблица 2 – Получение эффективного кода по методу </w:t>
      </w:r>
      <w:r w:rsidR="00B031E8">
        <w:rPr>
          <w:lang w:bidi="ru-RU"/>
        </w:rPr>
        <w:t>Хаффман</w:t>
      </w:r>
      <w:r>
        <w:rPr>
          <w:lang w:bidi="ru-RU"/>
        </w:rPr>
        <w:t>а</w:t>
      </w:r>
    </w:p>
    <w:p w14:paraId="26D4B124" w14:textId="09BCA252" w:rsidR="00B031E8" w:rsidRDefault="00602466" w:rsidP="00F67612">
      <w:pPr>
        <w:spacing w:line="259" w:lineRule="auto"/>
        <w:ind w:left="-709"/>
        <w:jc w:val="right"/>
        <w:rPr>
          <w:lang w:val="en-US" w:bidi="ru-RU"/>
        </w:rPr>
      </w:pPr>
      <w:r w:rsidRPr="00602466">
        <w:rPr>
          <w:lang w:val="en-US" w:bidi="ru-RU"/>
        </w:rPr>
        <w:drawing>
          <wp:inline distT="0" distB="0" distL="0" distR="0" wp14:anchorId="24ABE38E" wp14:editId="66897581">
            <wp:extent cx="5940425" cy="2259330"/>
            <wp:effectExtent l="0" t="0" r="3175" b="7620"/>
            <wp:docPr id="189257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75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722E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Средняя длина кодовой комбинации вычисляется по следующей формуле: </w:t>
      </w:r>
    </w:p>
    <w:p w14:paraId="478E3031" w14:textId="5ADBEA21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val="en-US" w:bidi="ru-RU"/>
        </w:rPr>
      </w:pPr>
      <m:oMathPara>
        <m:oMath>
          <m:r>
            <w:rPr>
              <w:rFonts w:ascii="Cambria Math" w:hAnsi="Cambria Math" w:cs="Times New Roman"/>
              <w:lang w:val="en-US" w:bidi="ru-RU"/>
            </w:rPr>
            <m:t>L=</m:t>
          </m:r>
          <m:r>
            <w:rPr>
              <w:rFonts w:ascii="Cambria Math" w:eastAsiaTheme="minorEastAsia" w:hAnsi="Cambria Math" w:cs="Times New Roman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lang w:val="en-US" w:bidi="ru-RU"/>
            </w:rPr>
            <m:t>=3,36</m:t>
          </m:r>
        </m:oMath>
      </m:oMathPara>
    </w:p>
    <w:p w14:paraId="34DBADB4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>Минимальная длина кодовой комбинации при использовании двоичного кода равна:</w:t>
      </w:r>
    </w:p>
    <w:p w14:paraId="6AA3AD6D" w14:textId="17FA8D40" w:rsidR="00733D41" w:rsidRPr="009571D8" w:rsidRDefault="00000000" w:rsidP="009E5CC5">
      <w:pPr>
        <w:spacing w:after="0" w:line="360" w:lineRule="auto"/>
        <w:ind w:firstLine="709"/>
        <w:jc w:val="both"/>
        <w:rPr>
          <w:rFonts w:cs="Times New Roman"/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lang w:bidi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bidi="ru-RU"/>
                </w:rPr>
                <m:t>min</m:t>
              </m:r>
            </m:sub>
          </m:sSub>
          <m:r>
            <w:rPr>
              <w:rFonts w:ascii="Cambria Math" w:hAnsi="Cambria Math" w:cs="Times New Roman"/>
              <w:lang w:bidi="ru-RU"/>
            </w:rPr>
            <m:t>=3</m:t>
          </m:r>
          <m:r>
            <w:rPr>
              <w:rFonts w:ascii="Cambria Math" w:hAnsi="Cambria Math" w:cs="Times New Roman"/>
              <w:lang w:bidi="ru-RU"/>
            </w:rPr>
            <m:t>,</m:t>
          </m:r>
          <m:r>
            <w:rPr>
              <w:rFonts w:ascii="Cambria Math" w:hAnsi="Cambria Math" w:cs="Times New Roman"/>
              <w:lang w:val="en-US" w:bidi="ru-RU"/>
            </w:rPr>
            <m:t>33</m:t>
          </m:r>
        </m:oMath>
      </m:oMathPara>
    </w:p>
    <w:p w14:paraId="2441230A" w14:textId="252DA648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Эффективностью кода называется отношение минимальной длины кодовой комбинации к реально достигнутой коде длине кодовых слов: </w:t>
      </w:r>
    </w:p>
    <w:p w14:paraId="71E9F472" w14:textId="7A1E451E" w:rsidR="00733D41" w:rsidRPr="009571D8" w:rsidRDefault="00733D41" w:rsidP="009E5CC5">
      <w:pPr>
        <w:spacing w:after="0" w:line="259" w:lineRule="auto"/>
        <w:ind w:left="-709"/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</m:t>
          </m:r>
          <m:r>
            <w:rPr>
              <w:rFonts w:ascii="Cambria Math" w:hAnsi="Cambria Math"/>
              <w:lang w:bidi="ru-RU"/>
            </w:rPr>
            <m:t>9</m:t>
          </m:r>
          <m:r>
            <w:rPr>
              <w:rFonts w:ascii="Cambria Math" w:hAnsi="Cambria Math"/>
              <w:lang w:val="en-US" w:bidi="ru-RU"/>
            </w:rPr>
            <m:t>93</m:t>
          </m:r>
        </m:oMath>
      </m:oMathPara>
    </w:p>
    <w:p w14:paraId="4BBC6880" w14:textId="33E20264" w:rsidR="0023099D" w:rsidRPr="00733D41" w:rsidRDefault="00C843C2" w:rsidP="00583DF9">
      <w:pPr>
        <w:spacing w:after="0" w:line="360" w:lineRule="auto"/>
        <w:ind w:left="-567" w:firstLine="709"/>
        <w:rPr>
          <w:lang w:bidi="ru-RU"/>
        </w:rPr>
      </w:pPr>
      <w:r>
        <w:rPr>
          <w:lang w:bidi="ru-RU"/>
        </w:rPr>
        <w:lastRenderedPageBreak/>
        <w:t>Таблица 4 – Полученные кодовые вероятности по методу Хаффмана</w:t>
      </w:r>
    </w:p>
    <w:p w14:paraId="1E7A6141" w14:textId="0D3078B3" w:rsidR="0034216A" w:rsidRPr="00C843C2" w:rsidRDefault="00602466" w:rsidP="00F67612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 w:rsidRPr="00602466">
        <w:rPr>
          <w:sz w:val="24"/>
          <w:szCs w:val="24"/>
          <w:lang w:bidi="ru-RU"/>
        </w:rPr>
        <w:drawing>
          <wp:inline distT="0" distB="0" distL="0" distR="0" wp14:anchorId="1793142A" wp14:editId="00795E63">
            <wp:extent cx="1371791" cy="2686425"/>
            <wp:effectExtent l="0" t="0" r="0" b="0"/>
            <wp:docPr id="28509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1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8EDE" w14:textId="66CC6B84" w:rsidR="0034216A" w:rsidRDefault="00602466" w:rsidP="00583DF9">
      <w:pPr>
        <w:spacing w:line="259" w:lineRule="auto"/>
        <w:ind w:left="-709"/>
        <w:jc w:val="center"/>
        <w:rPr>
          <w:lang w:val="en-US" w:bidi="ru-RU"/>
        </w:rPr>
      </w:pPr>
      <w:r>
        <w:rPr>
          <w:noProof/>
        </w:rPr>
        <w:drawing>
          <wp:inline distT="0" distB="0" distL="0" distR="0" wp14:anchorId="3CADB6F1" wp14:editId="59EBC774">
            <wp:extent cx="5940425" cy="3522345"/>
            <wp:effectExtent l="0" t="0" r="3175" b="1905"/>
            <wp:docPr id="59115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6C76" w14:textId="665D23C1" w:rsidR="009E5CC5" w:rsidRPr="009E5CC5" w:rsidRDefault="009E5CC5" w:rsidP="009E5CC5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2</w:t>
      </w:r>
      <w:r>
        <w:rPr>
          <w:sz w:val="24"/>
          <w:szCs w:val="24"/>
          <w:lang w:bidi="ru-RU"/>
        </w:rPr>
        <w:t xml:space="preserve"> – Пример кодового дерева для кода Хаффмана</w:t>
      </w:r>
    </w:p>
    <w:p w14:paraId="43077B18" w14:textId="3FB2243C" w:rsidR="00BC5989" w:rsidRPr="00171279" w:rsidRDefault="00BC5989" w:rsidP="009E5CC5">
      <w:pPr>
        <w:spacing w:line="259" w:lineRule="auto"/>
        <w:ind w:firstLine="709"/>
        <w:jc w:val="both"/>
        <w:rPr>
          <w:lang w:bidi="ru-RU"/>
        </w:rPr>
      </w:pPr>
      <w:r>
        <w:rPr>
          <w:lang w:bidi="ru-RU"/>
        </w:rPr>
        <w:t>Вывод</w:t>
      </w:r>
      <w:r w:rsidRPr="009E51C2">
        <w:rPr>
          <w:lang w:bidi="ru-RU"/>
        </w:rPr>
        <w:t xml:space="preserve">: </w:t>
      </w:r>
      <w:r>
        <w:rPr>
          <w:lang w:bidi="ru-RU"/>
        </w:rPr>
        <w:t>В ходе</w:t>
      </w:r>
      <w:r w:rsidRPr="009E51C2">
        <w:rPr>
          <w:lang w:bidi="ru-RU"/>
        </w:rPr>
        <w:t>,</w:t>
      </w:r>
      <w:r>
        <w:rPr>
          <w:lang w:bidi="ru-RU"/>
        </w:rPr>
        <w:t xml:space="preserve"> лабораторной работы была вычислена эффективность кодирования для кодов Шеннона-</w:t>
      </w:r>
      <w:proofErr w:type="spellStart"/>
      <w:r>
        <w:rPr>
          <w:lang w:bidi="ru-RU"/>
        </w:rPr>
        <w:t>Фано</w:t>
      </w:r>
      <w:proofErr w:type="spellEnd"/>
      <w:r>
        <w:rPr>
          <w:lang w:bidi="ru-RU"/>
        </w:rPr>
        <w:t xml:space="preserve"> и Хаффмана</w:t>
      </w:r>
      <w:r w:rsidRPr="009E51C2">
        <w:rPr>
          <w:lang w:bidi="ru-RU"/>
        </w:rPr>
        <w:t xml:space="preserve">. </w:t>
      </w:r>
      <w:r>
        <w:rPr>
          <w:lang w:bidi="ru-RU"/>
        </w:rPr>
        <w:t xml:space="preserve">По результатам вычислений эффективность кода </w:t>
      </w:r>
      <w:r w:rsidR="009571D8">
        <w:rPr>
          <w:lang w:bidi="ru-RU"/>
        </w:rPr>
        <w:t xml:space="preserve">Хаффмана </w:t>
      </w:r>
      <w:r>
        <w:rPr>
          <w:lang w:bidi="ru-RU"/>
        </w:rPr>
        <w:t xml:space="preserve">оказалась </w:t>
      </w:r>
      <w:r w:rsidR="009571D8">
        <w:rPr>
          <w:lang w:bidi="ru-RU"/>
        </w:rPr>
        <w:t>выше</w:t>
      </w:r>
      <w:r>
        <w:rPr>
          <w:lang w:bidi="ru-RU"/>
        </w:rPr>
        <w:t xml:space="preserve"> для заданных вероятностей</w:t>
      </w:r>
      <w:r w:rsidRPr="009E51C2">
        <w:rPr>
          <w:lang w:bidi="ru-RU"/>
        </w:rPr>
        <w:t xml:space="preserve"> </w:t>
      </w:r>
      <w:r>
        <w:rPr>
          <w:lang w:bidi="ru-RU"/>
        </w:rPr>
        <w:t>появления символов</w:t>
      </w:r>
      <w:r w:rsidRPr="009E51C2">
        <w:rPr>
          <w:lang w:bidi="ru-RU"/>
        </w:rPr>
        <w:t>.</w:t>
      </w:r>
    </w:p>
    <w:p w14:paraId="5AC141D5" w14:textId="77777777" w:rsidR="00BC5989" w:rsidRPr="00BC5989" w:rsidRDefault="00BC5989" w:rsidP="009E51C2">
      <w:pPr>
        <w:spacing w:line="259" w:lineRule="auto"/>
        <w:ind w:left="-709"/>
        <w:jc w:val="both"/>
        <w:rPr>
          <w:lang w:bidi="ru-RU"/>
        </w:rPr>
      </w:pPr>
    </w:p>
    <w:sectPr w:rsidR="00BC5989" w:rsidRPr="00BC5989" w:rsidSect="00583DF9">
      <w:footerReference w:type="default" r:id="rId16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4195" w14:textId="77777777" w:rsidR="00631940" w:rsidRDefault="00631940" w:rsidP="00583DF9">
      <w:pPr>
        <w:spacing w:after="0"/>
      </w:pPr>
      <w:r>
        <w:separator/>
      </w:r>
    </w:p>
  </w:endnote>
  <w:endnote w:type="continuationSeparator" w:id="0">
    <w:p w14:paraId="251AD2E7" w14:textId="77777777" w:rsidR="00631940" w:rsidRDefault="00631940" w:rsidP="00583D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873695"/>
      <w:docPartObj>
        <w:docPartGallery w:val="Page Numbers (Bottom of Page)"/>
        <w:docPartUnique/>
      </w:docPartObj>
    </w:sdtPr>
    <w:sdtContent>
      <w:p w14:paraId="1E0CA096" w14:textId="7E42E020" w:rsidR="00583DF9" w:rsidRDefault="00583D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2DA8">
          <w:rPr>
            <w:noProof/>
          </w:rPr>
          <w:t>6</w:t>
        </w:r>
        <w:r>
          <w:fldChar w:fldCharType="end"/>
        </w:r>
      </w:p>
    </w:sdtContent>
  </w:sdt>
  <w:p w14:paraId="4EB7E4F9" w14:textId="77777777" w:rsidR="00583DF9" w:rsidRDefault="00583D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33D69" w14:textId="77777777" w:rsidR="00631940" w:rsidRDefault="00631940" w:rsidP="00583DF9">
      <w:pPr>
        <w:spacing w:after="0"/>
      </w:pPr>
      <w:r>
        <w:separator/>
      </w:r>
    </w:p>
  </w:footnote>
  <w:footnote w:type="continuationSeparator" w:id="0">
    <w:p w14:paraId="424456EF" w14:textId="77777777" w:rsidR="00631940" w:rsidRDefault="00631940" w:rsidP="00583D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F7697"/>
    <w:multiLevelType w:val="multilevel"/>
    <w:tmpl w:val="9E76AB7C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-104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-21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-24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-31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-3512" w:hanging="2160"/>
      </w:pPr>
      <w:rPr>
        <w:rFonts w:hint="default"/>
      </w:rPr>
    </w:lvl>
  </w:abstractNum>
  <w:abstractNum w:abstractNumId="1" w15:restartNumberingAfterBreak="0">
    <w:nsid w:val="7F121831"/>
    <w:multiLevelType w:val="hybridMultilevel"/>
    <w:tmpl w:val="5BBA67AA"/>
    <w:lvl w:ilvl="0" w:tplc="F2D47A32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2072651473">
    <w:abstractNumId w:val="1"/>
  </w:num>
  <w:num w:numId="2" w16cid:durableId="197980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FD"/>
    <w:rsid w:val="000E6A20"/>
    <w:rsid w:val="00171279"/>
    <w:rsid w:val="001B14EF"/>
    <w:rsid w:val="00210998"/>
    <w:rsid w:val="0023099D"/>
    <w:rsid w:val="0034216A"/>
    <w:rsid w:val="00362365"/>
    <w:rsid w:val="003913A2"/>
    <w:rsid w:val="003A5C11"/>
    <w:rsid w:val="003B44F6"/>
    <w:rsid w:val="0040389B"/>
    <w:rsid w:val="004B11C7"/>
    <w:rsid w:val="00583DF9"/>
    <w:rsid w:val="005B75FD"/>
    <w:rsid w:val="005E7D7E"/>
    <w:rsid w:val="00602466"/>
    <w:rsid w:val="00611D77"/>
    <w:rsid w:val="00617C53"/>
    <w:rsid w:val="00631940"/>
    <w:rsid w:val="006B0C0E"/>
    <w:rsid w:val="006C0B77"/>
    <w:rsid w:val="00733D41"/>
    <w:rsid w:val="00735042"/>
    <w:rsid w:val="0077162D"/>
    <w:rsid w:val="007A1BBF"/>
    <w:rsid w:val="007F2AEF"/>
    <w:rsid w:val="008242FF"/>
    <w:rsid w:val="00870751"/>
    <w:rsid w:val="00922C48"/>
    <w:rsid w:val="009571D8"/>
    <w:rsid w:val="009661A6"/>
    <w:rsid w:val="009C3AFB"/>
    <w:rsid w:val="009E51C2"/>
    <w:rsid w:val="009E5CC5"/>
    <w:rsid w:val="009E60BD"/>
    <w:rsid w:val="00A1465A"/>
    <w:rsid w:val="00A40D33"/>
    <w:rsid w:val="00A5697F"/>
    <w:rsid w:val="00A56DDC"/>
    <w:rsid w:val="00A75C7D"/>
    <w:rsid w:val="00B031E8"/>
    <w:rsid w:val="00B3304D"/>
    <w:rsid w:val="00B72DA8"/>
    <w:rsid w:val="00B915B7"/>
    <w:rsid w:val="00BA36DC"/>
    <w:rsid w:val="00BC5989"/>
    <w:rsid w:val="00BD213D"/>
    <w:rsid w:val="00C147E7"/>
    <w:rsid w:val="00C843C2"/>
    <w:rsid w:val="00CA1901"/>
    <w:rsid w:val="00CE7A0E"/>
    <w:rsid w:val="00DD577F"/>
    <w:rsid w:val="00E3795C"/>
    <w:rsid w:val="00E95E7A"/>
    <w:rsid w:val="00EA59DF"/>
    <w:rsid w:val="00EC4134"/>
    <w:rsid w:val="00EE4070"/>
    <w:rsid w:val="00F12C76"/>
    <w:rsid w:val="00F35377"/>
    <w:rsid w:val="00F6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7AC5"/>
  <w15:docId w15:val="{AE58244A-B6E3-47FE-8FD3-83FF4E7C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C1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1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04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40D33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40D33"/>
    <w:rPr>
      <w:rFonts w:ascii="Tahoma" w:hAnsi="Tahoma" w:cs="Tahoma"/>
      <w:kern w:val="0"/>
      <w:sz w:val="16"/>
      <w:szCs w:val="16"/>
      <w14:ligatures w14:val="none"/>
    </w:rPr>
  </w:style>
  <w:style w:type="character" w:styleId="a7">
    <w:name w:val="Placeholder Text"/>
    <w:basedOn w:val="a0"/>
    <w:uiPriority w:val="99"/>
    <w:semiHidden/>
    <w:rsid w:val="00733D41"/>
    <w:rPr>
      <w:color w:val="808080"/>
    </w:rPr>
  </w:style>
  <w:style w:type="paragraph" w:styleId="a8">
    <w:name w:val="header"/>
    <w:basedOn w:val="a"/>
    <w:link w:val="a9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583DF9"/>
    <w:rPr>
      <w:rFonts w:ascii="Times New Roman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583DF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Ковалец ПК</dc:creator>
  <cp:lastModifiedBy>Ковалец ПК</cp:lastModifiedBy>
  <cp:revision>20</cp:revision>
  <cp:lastPrinted>2025-09-21T23:01:00Z</cp:lastPrinted>
  <dcterms:created xsi:type="dcterms:W3CDTF">2025-09-21T20:24:00Z</dcterms:created>
  <dcterms:modified xsi:type="dcterms:W3CDTF">2025-09-22T09:24:00Z</dcterms:modified>
</cp:coreProperties>
</file>