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4CFA3" w14:textId="77777777" w:rsidR="00A37004" w:rsidRDefault="00A37004" w:rsidP="00A370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EE03EE" w14:textId="77777777" w:rsidR="00A37004" w:rsidRDefault="00A37004" w:rsidP="00A370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DDB0DB" w14:textId="77777777" w:rsidR="00A37004" w:rsidRDefault="00A37004" w:rsidP="00A370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9296260" w14:textId="77777777" w:rsidR="00A37004" w:rsidRDefault="00A37004" w:rsidP="00A370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46BBC7" w14:textId="77777777" w:rsidR="00A37004" w:rsidRDefault="00A37004" w:rsidP="00A370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864169" w14:textId="77777777" w:rsidR="00A37004" w:rsidRDefault="00A37004" w:rsidP="00A370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AD8A75" w14:textId="77777777" w:rsidR="00A37004" w:rsidRDefault="00A37004" w:rsidP="00A370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FEED40" w14:textId="77777777" w:rsidR="00A37004" w:rsidRDefault="00A37004" w:rsidP="00A370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26DA21" w14:textId="77777777" w:rsidR="00A37004" w:rsidRDefault="00A37004" w:rsidP="00A370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D97872" w14:textId="77777777" w:rsidR="00A37004" w:rsidRDefault="00A37004" w:rsidP="00A370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9F5C18" w14:textId="77777777" w:rsidR="00A37004" w:rsidRDefault="00A37004" w:rsidP="00A370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C99ABA" w14:textId="5BEE8634" w:rsidR="008339DE" w:rsidRPr="00A37004" w:rsidRDefault="00811BA4" w:rsidP="00A370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7004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 7</w:t>
      </w:r>
    </w:p>
    <w:p w14:paraId="224180DA" w14:textId="77777777" w:rsidR="008339DE" w:rsidRPr="00A37004" w:rsidRDefault="00811BA4" w:rsidP="00A3700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37004">
        <w:rPr>
          <w:rFonts w:ascii="Times New Roman" w:hAnsi="Times New Roman" w:cs="Times New Roman"/>
          <w:b/>
          <w:bCs/>
          <w:sz w:val="32"/>
          <w:szCs w:val="32"/>
        </w:rPr>
        <w:t xml:space="preserve">Развертывание стенда. Настройка </w:t>
      </w:r>
      <w:r w:rsidRPr="00A37004">
        <w:rPr>
          <w:rFonts w:ascii="Times New Roman" w:hAnsi="Times New Roman" w:cs="Times New Roman"/>
          <w:b/>
          <w:bCs/>
          <w:sz w:val="32"/>
          <w:szCs w:val="32"/>
          <w:lang w:val="en-US"/>
        </w:rPr>
        <w:t>DNS</w:t>
      </w:r>
      <w:r w:rsidRPr="00A37004">
        <w:rPr>
          <w:rFonts w:ascii="Times New Roman" w:hAnsi="Times New Roman" w:cs="Times New Roman"/>
          <w:b/>
          <w:bCs/>
          <w:sz w:val="32"/>
          <w:szCs w:val="32"/>
        </w:rPr>
        <w:t xml:space="preserve"> сервера.</w:t>
      </w:r>
    </w:p>
    <w:p w14:paraId="3504010D" w14:textId="77777777" w:rsidR="00A37004" w:rsidRDefault="00A3700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F8F646" w14:textId="6F79F6F5" w:rsidR="008339DE" w:rsidRDefault="00811BA4" w:rsidP="00A3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Подготовить стенд для дальнейшего использования. Настроить DNS-сервер.</w:t>
      </w:r>
    </w:p>
    <w:p w14:paraId="7B0CB56A" w14:textId="77777777" w:rsidR="008339DE" w:rsidRDefault="00811BA4" w:rsidP="00A370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Схема стенда:</w:t>
      </w:r>
    </w:p>
    <w:p w14:paraId="3198A97B" w14:textId="77777777" w:rsidR="008339DE" w:rsidRDefault="00811BA4" w:rsidP="00A3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AE287F" wp14:editId="7B653AD7">
            <wp:extent cx="5395530" cy="2886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860" cy="288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A4D5" w14:textId="77777777" w:rsidR="008339DE" w:rsidRDefault="00811BA4" w:rsidP="00A370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Используемое методическое и лабораторное обеспечение:</w:t>
      </w:r>
    </w:p>
    <w:p w14:paraId="55824E5A" w14:textId="77777777" w:rsidR="008339DE" w:rsidRDefault="00811BA4" w:rsidP="00A3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Два компьютера (либо </w:t>
      </w:r>
      <w:r>
        <w:rPr>
          <w:rFonts w:ascii="Times New Roman" w:hAnsi="Times New Roman" w:cs="Times New Roman"/>
          <w:sz w:val="28"/>
          <w:szCs w:val="28"/>
        </w:rPr>
        <w:t>виртуальные машины) с ОССН версии 1.6 с графическим интерфейсом, соединённые в сеть: gate, server. При этом компьютер с ОССН gate имеет два сетевых интерфейса.</w:t>
      </w:r>
    </w:p>
    <w:p w14:paraId="0304BDC6" w14:textId="77777777" w:rsidR="008339DE" w:rsidRDefault="00811BA4" w:rsidP="00A3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 каждой ОССН создана учётная запись пользователя student, с параметрами: максимальный и мини</w:t>
      </w:r>
      <w:r>
        <w:rPr>
          <w:rFonts w:ascii="Times New Roman" w:hAnsi="Times New Roman" w:cs="Times New Roman"/>
          <w:sz w:val="28"/>
          <w:szCs w:val="28"/>
        </w:rPr>
        <w:t>мальный уровни доступа — 0, неиерархические категории — нет, уровень целостности – «Высокий», входит в группу администраторов — astra-admin (вторичная группа), разрешено выполнение привилегированных команд (sudo).</w:t>
      </w:r>
    </w:p>
    <w:p w14:paraId="67F0F7B2" w14:textId="77777777" w:rsidR="008339DE" w:rsidRDefault="00811BA4" w:rsidP="00A3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Дистрибутив ОССН.</w:t>
      </w:r>
    </w:p>
    <w:p w14:paraId="225B4C4C" w14:textId="16533CBE" w:rsidR="008339DE" w:rsidRDefault="00811BA4" w:rsidP="00A3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A37004" w:rsidRPr="00A370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Документация: «Опе</w:t>
      </w:r>
      <w:r>
        <w:rPr>
          <w:rFonts w:ascii="Times New Roman" w:hAnsi="Times New Roman" w:cs="Times New Roman"/>
          <w:sz w:val="28"/>
          <w:szCs w:val="28"/>
        </w:rPr>
        <w:t xml:space="preserve">рационная система специального назначения «Astra Linux Special Edition». Описание применения», «Операционная система специального назначения «Astra Linux Special Edition». Руководство администратора. Часть 1», «Операционная система специального назначения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Astra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Special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Edition</w:t>
      </w:r>
      <w:r>
        <w:rPr>
          <w:rFonts w:ascii="Times New Roman" w:hAnsi="Times New Roman" w:cs="Times New Roman"/>
          <w:sz w:val="28"/>
          <w:szCs w:val="28"/>
        </w:rPr>
        <w:t>». Руководство по КСЗ. Часть 1».</w:t>
      </w:r>
    </w:p>
    <w:p w14:paraId="238AC7EB" w14:textId="77777777" w:rsidR="008339DE" w:rsidRDefault="00811BA4" w:rsidP="00A3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Для выполнения работы в течение двух занятий необходимо обеспечить возможность сохранения состояния ОССН за счёт применения технологий виртуализации (создания виртуальных машин с ОССН).</w:t>
      </w:r>
    </w:p>
    <w:p w14:paraId="1E2440B7" w14:textId="77777777" w:rsidR="008339DE" w:rsidRDefault="00811BA4" w:rsidP="00A370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Порядо</w:t>
      </w:r>
      <w:r>
        <w:rPr>
          <w:rFonts w:ascii="Times New Roman" w:hAnsi="Times New Roman" w:cs="Times New Roman"/>
          <w:b/>
          <w:bCs/>
          <w:sz w:val="28"/>
          <w:szCs w:val="28"/>
        </w:rPr>
        <w:t>к выполнения работы:</w:t>
      </w:r>
    </w:p>
    <w:p w14:paraId="6FD364C0" w14:textId="4AC1A967" w:rsidR="008339DE" w:rsidRPr="00A37004" w:rsidRDefault="00811BA4" w:rsidP="00A3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 работе используем стенд, развернутый вместе с преподавателем, в соответствии со схемой указаной выше</w:t>
      </w:r>
      <w:r w:rsidR="00A37004">
        <w:rPr>
          <w:rFonts w:ascii="Times New Roman" w:hAnsi="Times New Roman" w:cs="Times New Roman"/>
          <w:sz w:val="28"/>
          <w:szCs w:val="28"/>
        </w:rPr>
        <w:t>.</w:t>
      </w:r>
    </w:p>
    <w:p w14:paraId="1BCD0367" w14:textId="77777777" w:rsidR="008339DE" w:rsidRDefault="00811BA4" w:rsidP="00A3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Настройте сервер gw в соответствии с конфигурацией указанной выше. Номер Вашей сети обозначатся X, и указан на Вашем системном</w:t>
      </w:r>
      <w:r>
        <w:rPr>
          <w:rFonts w:ascii="Times New Roman" w:hAnsi="Times New Roman" w:cs="Times New Roman"/>
          <w:sz w:val="28"/>
          <w:szCs w:val="28"/>
        </w:rPr>
        <w:t xml:space="preserve"> блоке</w:t>
      </w:r>
    </w:p>
    <w:p w14:paraId="23083E64" w14:textId="77777777" w:rsidR="008339DE" w:rsidRDefault="00811BA4" w:rsidP="00A3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Ваша сеть: 192.168.X.0/24 Домен: exampleX.com</w:t>
      </w:r>
    </w:p>
    <w:p w14:paraId="0E4E501B" w14:textId="77777777" w:rsidR="008339DE" w:rsidRDefault="00811BA4" w:rsidP="00A3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IP адрес для gw: 192.168.X.1</w:t>
      </w:r>
    </w:p>
    <w:p w14:paraId="6D63E41D" w14:textId="77777777" w:rsidR="008339DE" w:rsidRDefault="00811BA4" w:rsidP="00A3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Маска сети: 255.255.255.0</w:t>
      </w:r>
    </w:p>
    <w:p w14:paraId="3E292FCC" w14:textId="11E3E72F" w:rsidR="008339DE" w:rsidRDefault="00811BA4" w:rsidP="00A3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хоста для gw: gw.exampleX.com</w:t>
      </w:r>
    </w:p>
    <w:p w14:paraId="4D1B6865" w14:textId="20E37F3B" w:rsidR="008339DE" w:rsidRDefault="00811BA4" w:rsidP="00A3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На компьютере gw.exampleX.com:</w:t>
      </w:r>
    </w:p>
    <w:p w14:paraId="5294C6C9" w14:textId="1FA75ABC" w:rsidR="00A37004" w:rsidRDefault="00A37004" w:rsidP="00A3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50949E" wp14:editId="186265B1">
            <wp:extent cx="4876800" cy="3336221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1" cy="334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CA47D" w14:textId="16A1EE79" w:rsidR="008339DE" w:rsidRDefault="00811BA4" w:rsidP="00A3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По аналогии настро</w:t>
      </w:r>
      <w:r w:rsidR="00A37004">
        <w:rPr>
          <w:rFonts w:ascii="Times New Roman" w:hAnsi="Times New Roman" w:cs="Times New Roman"/>
          <w:sz w:val="28"/>
          <w:szCs w:val="28"/>
        </w:rPr>
        <w:t>ен</w:t>
      </w:r>
      <w:r>
        <w:rPr>
          <w:rFonts w:ascii="Times New Roman" w:hAnsi="Times New Roman" w:cs="Times New Roman"/>
          <w:sz w:val="28"/>
          <w:szCs w:val="28"/>
        </w:rPr>
        <w:t xml:space="preserve"> server</w:t>
      </w:r>
      <w:r w:rsidR="00A37004">
        <w:rPr>
          <w:rFonts w:ascii="Times New Roman" w:hAnsi="Times New Roman" w:cs="Times New Roman"/>
          <w:sz w:val="28"/>
          <w:szCs w:val="28"/>
        </w:rPr>
        <w:t>.</w:t>
      </w:r>
    </w:p>
    <w:p w14:paraId="7176816B" w14:textId="6811D83B" w:rsidR="008339DE" w:rsidRPr="005763D6" w:rsidRDefault="00811BA4" w:rsidP="00A3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A37004">
        <w:rPr>
          <w:rFonts w:ascii="Times New Roman" w:hAnsi="Times New Roman" w:cs="Times New Roman"/>
          <w:sz w:val="28"/>
          <w:szCs w:val="28"/>
        </w:rPr>
        <w:t xml:space="preserve">Виртуальная машина перезагружена и отключен </w:t>
      </w:r>
      <w:r>
        <w:rPr>
          <w:rFonts w:ascii="Times New Roman" w:hAnsi="Times New Roman" w:cs="Times New Roman"/>
          <w:sz w:val="28"/>
          <w:szCs w:val="28"/>
          <w:lang w:val="en-US"/>
        </w:rPr>
        <w:t>NetworkManager</w:t>
      </w:r>
      <w:r w:rsidR="005763D6">
        <w:rPr>
          <w:rFonts w:ascii="Times New Roman" w:hAnsi="Times New Roman" w:cs="Times New Roman"/>
          <w:sz w:val="28"/>
          <w:szCs w:val="28"/>
        </w:rPr>
        <w:t>.</w:t>
      </w:r>
    </w:p>
    <w:p w14:paraId="438039A5" w14:textId="455E44DC" w:rsidR="008339DE" w:rsidRDefault="00811BA4" w:rsidP="00576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Настро</w:t>
      </w:r>
      <w:r w:rsidR="005763D6">
        <w:rPr>
          <w:rFonts w:ascii="Times New Roman" w:hAnsi="Times New Roman" w:cs="Times New Roman"/>
          <w:sz w:val="28"/>
          <w:szCs w:val="28"/>
        </w:rPr>
        <w:t>ен</w:t>
      </w:r>
      <w:r>
        <w:rPr>
          <w:rFonts w:ascii="Times New Roman" w:hAnsi="Times New Roman" w:cs="Times New Roman"/>
          <w:sz w:val="28"/>
          <w:szCs w:val="28"/>
        </w:rPr>
        <w:t xml:space="preserve"> первичный DNS — сервер на компьютере gw для </w:t>
      </w:r>
      <w:r>
        <w:rPr>
          <w:rFonts w:ascii="Times New Roman" w:hAnsi="Times New Roman" w:cs="Times New Roman"/>
          <w:sz w:val="28"/>
          <w:szCs w:val="28"/>
        </w:rPr>
        <w:t>домена</w:t>
      </w:r>
      <w:r w:rsidR="005763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exampleX.com в соответствии с конфигурацией, указанной ниже. Провер</w:t>
      </w:r>
      <w:r w:rsidR="005763D6">
        <w:rPr>
          <w:rFonts w:ascii="Times New Roman" w:hAnsi="Times New Roman" w:cs="Times New Roman"/>
          <w:sz w:val="28"/>
          <w:szCs w:val="28"/>
        </w:rPr>
        <w:t>ена</w:t>
      </w:r>
      <w:r>
        <w:rPr>
          <w:rFonts w:ascii="Times New Roman" w:hAnsi="Times New Roman" w:cs="Times New Roman"/>
          <w:sz w:val="28"/>
          <w:szCs w:val="28"/>
        </w:rPr>
        <w:t xml:space="preserve"> работ</w:t>
      </w:r>
      <w:r w:rsidR="005763D6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DNS-сервера с компьютера server и c клиентской виртуальной машины Windows.</w:t>
      </w:r>
      <w:r w:rsidR="005763D6">
        <w:rPr>
          <w:rFonts w:ascii="Times New Roman" w:hAnsi="Times New Roman" w:cs="Times New Roman"/>
          <w:sz w:val="28"/>
          <w:szCs w:val="28"/>
        </w:rPr>
        <w:t xml:space="preserve"> Работает.</w:t>
      </w:r>
    </w:p>
    <w:p w14:paraId="3BA17B1F" w14:textId="7A56171F" w:rsidR="008339DE" w:rsidRDefault="00811BA4" w:rsidP="00576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7. На компьютерах </w:t>
      </w:r>
      <w:r>
        <w:rPr>
          <w:rFonts w:ascii="Times New Roman" w:hAnsi="Times New Roman" w:cs="Times New Roman"/>
          <w:sz w:val="28"/>
          <w:szCs w:val="28"/>
        </w:rPr>
        <w:t>server.exampleX.com и gw.exampleX.com: откр</w:t>
      </w:r>
      <w:r w:rsidR="005763D6">
        <w:rPr>
          <w:rFonts w:ascii="Times New Roman" w:hAnsi="Times New Roman" w:cs="Times New Roman"/>
          <w:sz w:val="28"/>
          <w:szCs w:val="28"/>
        </w:rPr>
        <w:t>ыт</w:t>
      </w:r>
      <w:r>
        <w:rPr>
          <w:rFonts w:ascii="Times New Roman" w:hAnsi="Times New Roman" w:cs="Times New Roman"/>
          <w:sz w:val="28"/>
          <w:szCs w:val="28"/>
        </w:rPr>
        <w:t xml:space="preserve"> терминал, введ</w:t>
      </w:r>
      <w:r w:rsidR="005763D6">
        <w:rPr>
          <w:rFonts w:ascii="Times New Roman" w:hAnsi="Times New Roman" w:cs="Times New Roman"/>
          <w:sz w:val="28"/>
          <w:szCs w:val="28"/>
        </w:rPr>
        <w:t xml:space="preserve">ены команды </w:t>
      </w:r>
      <w:r>
        <w:rPr>
          <w:rFonts w:ascii="Times New Roman" w:hAnsi="Times New Roman" w:cs="Times New Roman"/>
          <w:sz w:val="28"/>
          <w:szCs w:val="28"/>
        </w:rPr>
        <w:t xml:space="preserve">sudo su и </w:t>
      </w:r>
      <w:r>
        <w:rPr>
          <w:rFonts w:ascii="Times New Roman" w:hAnsi="Times New Roman" w:cs="Times New Roman"/>
          <w:sz w:val="28"/>
          <w:szCs w:val="28"/>
        </w:rPr>
        <w:t>пароль для получения прав суперпользователя.</w:t>
      </w:r>
    </w:p>
    <w:p w14:paraId="3CFD3957" w14:textId="49E4333D" w:rsidR="008339DE" w:rsidRDefault="00811BA4" w:rsidP="00A3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Установ</w:t>
      </w:r>
      <w:r w:rsidR="005763D6">
        <w:rPr>
          <w:rFonts w:ascii="Times New Roman" w:hAnsi="Times New Roman" w:cs="Times New Roman"/>
          <w:sz w:val="28"/>
          <w:szCs w:val="28"/>
        </w:rPr>
        <w:t>лен</w:t>
      </w:r>
      <w:r>
        <w:rPr>
          <w:rFonts w:ascii="Times New Roman" w:hAnsi="Times New Roman" w:cs="Times New Roman"/>
          <w:sz w:val="28"/>
          <w:szCs w:val="28"/>
        </w:rPr>
        <w:t xml:space="preserve"> пакет bind9 при помощи пакетного менеджера в системе.</w:t>
      </w:r>
    </w:p>
    <w:p w14:paraId="284EFCE4" w14:textId="692FE30E" w:rsidR="008339DE" w:rsidRDefault="005763D6" w:rsidP="00A3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811BA4">
        <w:rPr>
          <w:rFonts w:ascii="Times New Roman" w:hAnsi="Times New Roman" w:cs="Times New Roman"/>
          <w:sz w:val="28"/>
          <w:szCs w:val="28"/>
        </w:rPr>
        <w:t>. Ука</w:t>
      </w:r>
      <w:r>
        <w:rPr>
          <w:rFonts w:ascii="Times New Roman" w:hAnsi="Times New Roman" w:cs="Times New Roman"/>
          <w:sz w:val="28"/>
          <w:szCs w:val="28"/>
        </w:rPr>
        <w:t>зан</w:t>
      </w:r>
      <w:r w:rsidR="00811BA4">
        <w:rPr>
          <w:rFonts w:ascii="Times New Roman" w:hAnsi="Times New Roman" w:cs="Times New Roman"/>
          <w:sz w:val="28"/>
          <w:szCs w:val="28"/>
        </w:rPr>
        <w:t xml:space="preserve"> основной dns-сервер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FEF3C2" w14:textId="62223542" w:rsidR="008339DE" w:rsidRDefault="005763D6" w:rsidP="00576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811BA4">
        <w:rPr>
          <w:rFonts w:ascii="Times New Roman" w:hAnsi="Times New Roman" w:cs="Times New Roman"/>
          <w:sz w:val="28"/>
          <w:szCs w:val="28"/>
        </w:rPr>
        <w:t>. Настро</w:t>
      </w:r>
      <w:r>
        <w:rPr>
          <w:rFonts w:ascii="Times New Roman" w:hAnsi="Times New Roman" w:cs="Times New Roman"/>
          <w:sz w:val="28"/>
          <w:szCs w:val="28"/>
        </w:rPr>
        <w:t>ено</w:t>
      </w:r>
      <w:r w:rsidR="00811BA4">
        <w:rPr>
          <w:rFonts w:ascii="Times New Roman" w:hAnsi="Times New Roman" w:cs="Times New Roman"/>
          <w:sz w:val="28"/>
          <w:szCs w:val="28"/>
        </w:rPr>
        <w:t xml:space="preserve"> журналирование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5DA454C" w14:textId="77777777" w:rsidR="008339DE" w:rsidRDefault="00811BA4" w:rsidP="00A3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A376A1" wp14:editId="295D55ED">
            <wp:extent cx="5400675" cy="2361749"/>
            <wp:effectExtent l="0" t="0" r="0" b="635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930" cy="236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EA62" w14:textId="093CEC82" w:rsidR="008339DE" w:rsidRPr="005763D6" w:rsidRDefault="00811BA4" w:rsidP="00576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5763D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763D6">
        <w:rPr>
          <w:rFonts w:ascii="Times New Roman" w:hAnsi="Times New Roman" w:cs="Times New Roman"/>
          <w:sz w:val="28"/>
          <w:szCs w:val="28"/>
        </w:rPr>
        <w:t>Произведено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редактирован</w:t>
      </w:r>
      <w:r w:rsidR="005763D6">
        <w:rPr>
          <w:rFonts w:ascii="Times New Roman" w:hAnsi="Times New Roman" w:cs="Times New Roman"/>
          <w:sz w:val="28"/>
          <w:szCs w:val="28"/>
        </w:rPr>
        <w:t>ие</w:t>
      </w:r>
      <w:r>
        <w:rPr>
          <w:rFonts w:ascii="Times New Roman" w:hAnsi="Times New Roman" w:cs="Times New Roman"/>
          <w:sz w:val="28"/>
          <w:szCs w:val="28"/>
        </w:rPr>
        <w:t xml:space="preserve"> основного конфигурационного файла и доб</w:t>
      </w:r>
      <w:r w:rsidR="005763D6">
        <w:rPr>
          <w:rFonts w:ascii="Times New Roman" w:hAnsi="Times New Roman" w:cs="Times New Roman"/>
          <w:sz w:val="28"/>
          <w:szCs w:val="28"/>
        </w:rPr>
        <w:t>авлена</w:t>
      </w:r>
      <w:r>
        <w:rPr>
          <w:rFonts w:ascii="Times New Roman" w:hAnsi="Times New Roman" w:cs="Times New Roman"/>
          <w:sz w:val="28"/>
          <w:szCs w:val="28"/>
        </w:rPr>
        <w:t xml:space="preserve"> ссылк</w:t>
      </w:r>
      <w:r w:rsidR="005763D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на</w:t>
      </w:r>
      <w:r w:rsidR="005763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журнал</w:t>
      </w:r>
      <w:r w:rsidR="005763D6">
        <w:rPr>
          <w:rFonts w:ascii="Times New Roman" w:hAnsi="Times New Roman" w:cs="Times New Roman"/>
          <w:sz w:val="28"/>
          <w:szCs w:val="28"/>
        </w:rPr>
        <w:t>.</w:t>
      </w:r>
    </w:p>
    <w:p w14:paraId="2F290926" w14:textId="07744839" w:rsidR="008339DE" w:rsidRDefault="00811BA4" w:rsidP="005763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5763D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Добав</w:t>
      </w:r>
      <w:r w:rsidR="005763D6">
        <w:rPr>
          <w:rFonts w:ascii="Times New Roman" w:hAnsi="Times New Roman" w:cs="Times New Roman"/>
          <w:sz w:val="28"/>
          <w:szCs w:val="28"/>
        </w:rPr>
        <w:t>лены</w:t>
      </w:r>
      <w:r>
        <w:rPr>
          <w:rFonts w:ascii="Times New Roman" w:hAnsi="Times New Roman" w:cs="Times New Roman"/>
          <w:sz w:val="28"/>
          <w:szCs w:val="28"/>
        </w:rPr>
        <w:t xml:space="preserve"> общ</w:t>
      </w:r>
      <w:r w:rsidR="005763D6">
        <w:rPr>
          <w:rFonts w:ascii="Times New Roman" w:hAnsi="Times New Roman" w:cs="Times New Roman"/>
          <w:sz w:val="28"/>
          <w:szCs w:val="28"/>
        </w:rPr>
        <w:t>ие</w:t>
      </w:r>
      <w:r>
        <w:rPr>
          <w:rFonts w:ascii="Times New Roman" w:hAnsi="Times New Roman" w:cs="Times New Roman"/>
          <w:sz w:val="28"/>
          <w:szCs w:val="28"/>
        </w:rPr>
        <w:t xml:space="preserve"> настройки к нашей конфигурации. Ука</w:t>
      </w:r>
      <w:r w:rsidR="00092892">
        <w:rPr>
          <w:rFonts w:ascii="Times New Roman" w:hAnsi="Times New Roman" w:cs="Times New Roman"/>
          <w:sz w:val="28"/>
          <w:szCs w:val="28"/>
        </w:rPr>
        <w:t>зано</w:t>
      </w:r>
      <w:r>
        <w:rPr>
          <w:rFonts w:ascii="Times New Roman" w:hAnsi="Times New Roman" w:cs="Times New Roman"/>
          <w:sz w:val="28"/>
          <w:szCs w:val="28"/>
        </w:rPr>
        <w:t xml:space="preserve"> место расположени</w:t>
      </w:r>
      <w:r w:rsidR="00092892">
        <w:rPr>
          <w:rFonts w:ascii="Times New Roman" w:hAnsi="Times New Roman" w:cs="Times New Roman"/>
          <w:sz w:val="28"/>
          <w:szCs w:val="28"/>
        </w:rPr>
        <w:t>я</w:t>
      </w:r>
      <w:r w:rsidR="005763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временных файлов сервер</w:t>
      </w:r>
      <w:r>
        <w:rPr>
          <w:rFonts w:ascii="Times New Roman" w:hAnsi="Times New Roman" w:cs="Times New Roman"/>
          <w:sz w:val="28"/>
          <w:szCs w:val="28"/>
        </w:rPr>
        <w:t>а, используя параметр directory. С помощью параметра listenon</w:t>
      </w:r>
      <w:r w:rsidR="005763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</w:t>
      </w:r>
      <w:r w:rsidR="00092892">
        <w:rPr>
          <w:rFonts w:ascii="Times New Roman" w:hAnsi="Times New Roman" w:cs="Times New Roman"/>
          <w:sz w:val="28"/>
          <w:szCs w:val="28"/>
        </w:rPr>
        <w:t>зано какие</w:t>
      </w:r>
      <w:r>
        <w:rPr>
          <w:rFonts w:ascii="Times New Roman" w:hAnsi="Times New Roman" w:cs="Times New Roman"/>
          <w:sz w:val="28"/>
          <w:szCs w:val="28"/>
        </w:rPr>
        <w:t xml:space="preserve"> интерфейсы будут отвечать на запросы пользователей по 53 порту. </w:t>
      </w:r>
      <w:r w:rsidR="00092892">
        <w:rPr>
          <w:rFonts w:ascii="Times New Roman" w:hAnsi="Times New Roman" w:cs="Times New Roman"/>
          <w:sz w:val="28"/>
          <w:szCs w:val="28"/>
        </w:rPr>
        <w:t>Добавлен</w:t>
      </w:r>
      <w:r>
        <w:rPr>
          <w:rFonts w:ascii="Times New Roman" w:hAnsi="Times New Roman" w:cs="Times New Roman"/>
          <w:sz w:val="28"/>
          <w:szCs w:val="28"/>
        </w:rPr>
        <w:t xml:space="preserve"> параметр forwarders, и указа</w:t>
      </w:r>
      <w:r w:rsidR="00092892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 внешний dns, куда будем</w:t>
      </w:r>
      <w:r w:rsidR="005763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переадресовывать наши запросы если сервер</w:t>
      </w:r>
      <w:r>
        <w:rPr>
          <w:rFonts w:ascii="Times New Roman" w:hAnsi="Times New Roman" w:cs="Times New Roman"/>
          <w:sz w:val="28"/>
          <w:szCs w:val="28"/>
        </w:rPr>
        <w:t xml:space="preserve"> не может их обработать. Разрешим кто может</w:t>
      </w:r>
      <w:r w:rsidR="005763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обращаться к нашему серверу (параметр allow-query) и куда можно передавать зоны</w:t>
      </w:r>
      <w:r w:rsidR="00B11F86">
        <w:rPr>
          <w:rFonts w:ascii="Times New Roman" w:hAnsi="Times New Roman" w:cs="Times New Roman"/>
          <w:sz w:val="28"/>
          <w:szCs w:val="28"/>
        </w:rPr>
        <w:t>.</w:t>
      </w:r>
    </w:p>
    <w:p w14:paraId="381DC860" w14:textId="799002D0" w:rsidR="008339DE" w:rsidRDefault="00811BA4" w:rsidP="00B11F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</w:t>
      </w:r>
      <w:r w:rsidR="00B11F86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>онфигураци</w:t>
      </w:r>
      <w:r w:rsidR="00B11F86">
        <w:rPr>
          <w:rFonts w:ascii="Times New Roman" w:hAnsi="Times New Roman" w:cs="Times New Roman"/>
          <w:sz w:val="28"/>
          <w:szCs w:val="28"/>
        </w:rPr>
        <w:t>я проверена</w:t>
      </w:r>
      <w:r>
        <w:rPr>
          <w:rFonts w:ascii="Times New Roman" w:hAnsi="Times New Roman" w:cs="Times New Roman"/>
          <w:sz w:val="28"/>
          <w:szCs w:val="28"/>
        </w:rPr>
        <w:t xml:space="preserve"> на наличие ошибок</w:t>
      </w:r>
      <w:r w:rsidR="00B11F86">
        <w:rPr>
          <w:rFonts w:ascii="Times New Roman" w:hAnsi="Times New Roman" w:cs="Times New Roman"/>
          <w:sz w:val="28"/>
          <w:szCs w:val="28"/>
        </w:rPr>
        <w:t>. Ошибок нет,</w:t>
      </w:r>
      <w:r>
        <w:rPr>
          <w:rFonts w:ascii="Times New Roman" w:hAnsi="Times New Roman" w:cs="Times New Roman"/>
          <w:sz w:val="28"/>
          <w:szCs w:val="28"/>
        </w:rPr>
        <w:t xml:space="preserve"> перезапу</w:t>
      </w:r>
      <w:r w:rsidR="00B11F86">
        <w:rPr>
          <w:rFonts w:ascii="Times New Roman" w:hAnsi="Times New Roman" w:cs="Times New Roman"/>
          <w:sz w:val="28"/>
          <w:szCs w:val="28"/>
        </w:rPr>
        <w:t>щен</w:t>
      </w:r>
      <w:r>
        <w:rPr>
          <w:rFonts w:ascii="Times New Roman" w:hAnsi="Times New Roman" w:cs="Times New Roman"/>
          <w:sz w:val="28"/>
          <w:szCs w:val="28"/>
        </w:rPr>
        <w:t xml:space="preserve"> dns-сервер.</w:t>
      </w:r>
    </w:p>
    <w:p w14:paraId="40643028" w14:textId="05939260" w:rsidR="008339DE" w:rsidRDefault="00811BA4" w:rsidP="00B11F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4. В конфигурационный файл named.conf.local добав</w:t>
      </w:r>
      <w:r w:rsidR="00B11F86">
        <w:rPr>
          <w:rFonts w:ascii="Times New Roman" w:hAnsi="Times New Roman" w:cs="Times New Roman"/>
          <w:sz w:val="28"/>
          <w:szCs w:val="28"/>
        </w:rPr>
        <w:t>лена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информацию о прямой и обратной</w:t>
      </w:r>
      <w:r w:rsidR="00B11F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зонах</w:t>
      </w:r>
      <w:r w:rsidR="00B11F86">
        <w:rPr>
          <w:rFonts w:ascii="Times New Roman" w:hAnsi="Times New Roman" w:cs="Times New Roman"/>
          <w:sz w:val="28"/>
          <w:szCs w:val="28"/>
        </w:rPr>
        <w:t>.</w:t>
      </w:r>
    </w:p>
    <w:p w14:paraId="7094497C" w14:textId="29FE4B1B" w:rsidR="008339DE" w:rsidRDefault="00811BA4" w:rsidP="00A3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r w:rsidR="00B11F86">
        <w:rPr>
          <w:rFonts w:ascii="Times New Roman" w:hAnsi="Times New Roman" w:cs="Times New Roman"/>
          <w:sz w:val="28"/>
          <w:szCs w:val="28"/>
        </w:rPr>
        <w:t>Создана</w:t>
      </w:r>
      <w:r>
        <w:rPr>
          <w:rFonts w:ascii="Times New Roman" w:hAnsi="Times New Roman" w:cs="Times New Roman"/>
          <w:sz w:val="28"/>
          <w:szCs w:val="28"/>
        </w:rPr>
        <w:t xml:space="preserve"> прям</w:t>
      </w:r>
      <w:r w:rsidR="00B11F86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зон</w:t>
      </w:r>
      <w:r w:rsidR="00B11F86">
        <w:rPr>
          <w:rFonts w:ascii="Times New Roman" w:hAnsi="Times New Roman" w:cs="Times New Roman"/>
          <w:sz w:val="28"/>
          <w:szCs w:val="28"/>
        </w:rPr>
        <w:t>а.</w:t>
      </w:r>
    </w:p>
    <w:p w14:paraId="1943BC6B" w14:textId="2EBB1F99" w:rsidR="008339DE" w:rsidRDefault="00811BA4" w:rsidP="00A3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 Созда</w:t>
      </w:r>
      <w:r w:rsidR="00B11F86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обратн</w:t>
      </w:r>
      <w:r w:rsidR="00B11F86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зон</w:t>
      </w:r>
      <w:r w:rsidR="00B11F86">
        <w:rPr>
          <w:rFonts w:ascii="Times New Roman" w:hAnsi="Times New Roman" w:cs="Times New Roman"/>
          <w:sz w:val="28"/>
          <w:szCs w:val="28"/>
        </w:rPr>
        <w:t>а.</w:t>
      </w:r>
    </w:p>
    <w:p w14:paraId="4CA7E50D" w14:textId="3A509C6A" w:rsidR="008339DE" w:rsidRDefault="00811BA4" w:rsidP="00B11F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17. </w:t>
      </w:r>
      <w:r w:rsidR="00B11F86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онфигурацию файлов зон </w:t>
      </w:r>
      <w:r w:rsidR="00B11F86">
        <w:rPr>
          <w:rFonts w:ascii="Times New Roman" w:hAnsi="Times New Roman" w:cs="Times New Roman"/>
          <w:sz w:val="28"/>
          <w:szCs w:val="28"/>
        </w:rPr>
        <w:t>провере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="00B11F86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>наличие ошибок</w:t>
      </w:r>
      <w:r w:rsidR="00B11F86">
        <w:rPr>
          <w:rFonts w:ascii="Times New Roman" w:hAnsi="Times New Roman" w:cs="Times New Roman"/>
          <w:sz w:val="28"/>
          <w:szCs w:val="28"/>
        </w:rPr>
        <w:t>. Ошибок нет, перезапуск</w:t>
      </w:r>
      <w:r>
        <w:rPr>
          <w:rFonts w:ascii="Times New Roman" w:hAnsi="Times New Roman" w:cs="Times New Roman"/>
          <w:sz w:val="28"/>
          <w:szCs w:val="28"/>
        </w:rPr>
        <w:t xml:space="preserve"> dns-сервер</w:t>
      </w:r>
      <w:r w:rsidR="00B11F8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FE341F" w14:textId="4A619AF9" w:rsidR="008339DE" w:rsidRDefault="00811BA4" w:rsidP="00A3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18. </w:t>
      </w:r>
      <w:r w:rsidR="00B11F86">
        <w:rPr>
          <w:rFonts w:ascii="Times New Roman" w:hAnsi="Times New Roman" w:cs="Times New Roman"/>
          <w:sz w:val="28"/>
          <w:szCs w:val="28"/>
        </w:rPr>
        <w:t>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dns-</w:t>
      </w:r>
      <w:r>
        <w:rPr>
          <w:rFonts w:ascii="Times New Roman" w:hAnsi="Times New Roman" w:cs="Times New Roman"/>
          <w:sz w:val="28"/>
          <w:szCs w:val="28"/>
        </w:rPr>
        <w:t>сервера:</w:t>
      </w:r>
    </w:p>
    <w:p w14:paraId="1A8233E6" w14:textId="77777777" w:rsidR="008339DE" w:rsidRDefault="00811BA4" w:rsidP="00A3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CA11D9" wp14:editId="46521CEC">
            <wp:extent cx="5460050" cy="3124200"/>
            <wp:effectExtent l="0" t="0" r="762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144" cy="312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2751" w14:textId="2F4E1EC7" w:rsidR="008339DE" w:rsidRDefault="00811BA4" w:rsidP="009915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19. </w:t>
      </w:r>
      <w:r w:rsidR="00B11F86">
        <w:rPr>
          <w:rFonts w:ascii="Times New Roman" w:hAnsi="Times New Roman" w:cs="Times New Roman"/>
          <w:sz w:val="28"/>
          <w:szCs w:val="28"/>
        </w:rPr>
        <w:t>Произведена настройка</w:t>
      </w:r>
      <w:r>
        <w:rPr>
          <w:rFonts w:ascii="Times New Roman" w:hAnsi="Times New Roman" w:cs="Times New Roman"/>
          <w:sz w:val="28"/>
          <w:szCs w:val="28"/>
        </w:rPr>
        <w:t xml:space="preserve"> клиентск</w:t>
      </w:r>
      <w:r w:rsidR="00B11F86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машин</w:t>
      </w:r>
      <w:r w:rsidR="00B11F86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.</w:t>
      </w:r>
      <w:r w:rsidR="00B11F86">
        <w:rPr>
          <w:rFonts w:ascii="Times New Roman" w:hAnsi="Times New Roman" w:cs="Times New Roman"/>
          <w:sz w:val="28"/>
          <w:szCs w:val="28"/>
        </w:rPr>
        <w:t xml:space="preserve"> Так как </w:t>
      </w:r>
      <w:r>
        <w:rPr>
          <w:rFonts w:ascii="Times New Roman" w:hAnsi="Times New Roman" w:cs="Times New Roman"/>
          <w:sz w:val="28"/>
          <w:szCs w:val="28"/>
        </w:rPr>
        <w:t>DHCP-сервер не настроен</w:t>
      </w:r>
      <w:r w:rsidR="009915EA">
        <w:rPr>
          <w:rFonts w:ascii="Times New Roman" w:hAnsi="Times New Roman" w:cs="Times New Roman"/>
          <w:sz w:val="28"/>
          <w:szCs w:val="28"/>
        </w:rPr>
        <w:t>, к</w:t>
      </w:r>
      <w:r>
        <w:rPr>
          <w:rFonts w:ascii="Times New Roman" w:hAnsi="Times New Roman" w:cs="Times New Roman"/>
          <w:sz w:val="28"/>
          <w:szCs w:val="28"/>
        </w:rPr>
        <w:t xml:space="preserve">лиентская машина </w:t>
      </w:r>
      <w:r>
        <w:rPr>
          <w:rFonts w:ascii="Times New Roman" w:hAnsi="Times New Roman" w:cs="Times New Roman"/>
          <w:sz w:val="28"/>
          <w:szCs w:val="28"/>
        </w:rPr>
        <w:t>получа</w:t>
      </w:r>
      <w:r w:rsidR="009915E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статический</w:t>
      </w:r>
      <w:r w:rsidRPr="00A370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</w:t>
      </w:r>
      <w:r w:rsidR="009915EA">
        <w:rPr>
          <w:rFonts w:ascii="Times New Roman" w:hAnsi="Times New Roman" w:cs="Times New Roman"/>
          <w:sz w:val="28"/>
          <w:szCs w:val="28"/>
        </w:rPr>
        <w:t>.</w:t>
      </w:r>
    </w:p>
    <w:p w14:paraId="670C4A0E" w14:textId="68E7BBB3" w:rsidR="008339DE" w:rsidRDefault="009915EA" w:rsidP="00A370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Ответы на к</w:t>
      </w:r>
      <w:r w:rsidR="00811BA4">
        <w:rPr>
          <w:rFonts w:ascii="Times New Roman" w:hAnsi="Times New Roman" w:cs="Times New Roman"/>
          <w:b/>
          <w:bCs/>
          <w:sz w:val="28"/>
          <w:szCs w:val="28"/>
        </w:rPr>
        <w:t>онтрольные вопросы:</w:t>
      </w:r>
    </w:p>
    <w:p w14:paraId="71475B11" w14:textId="6A406BFB" w:rsidR="009915EA" w:rsidRDefault="00811BA4" w:rsidP="00A3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Каково назначение пакета iproute2?</w:t>
      </w:r>
    </w:p>
    <w:p w14:paraId="447B5FEA" w14:textId="6751004D" w:rsidR="009915EA" w:rsidRDefault="009915EA" w:rsidP="00A3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5EA">
        <w:rPr>
          <w:rFonts w:ascii="Times New Roman" w:hAnsi="Times New Roman" w:cs="Times New Roman"/>
          <w:sz w:val="28"/>
          <w:szCs w:val="28"/>
        </w:rPr>
        <w:t>iproute2 — это набор утилит для управления параметрами сетевых устройств в ядре Linux. Эти утилиты были разработаны в качестве унифицированного интерфейса к ядру Linux, которое непосредственно управляет сетевым трафиком.</w:t>
      </w:r>
    </w:p>
    <w:p w14:paraId="6E9B9DF2" w14:textId="28463F2B" w:rsidR="009915EA" w:rsidRDefault="00811BA4" w:rsidP="009915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 Каково назначение конфигурационных файлов в</w:t>
      </w:r>
      <w:r w:rsidR="009915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каталоге /etc/NetworkManager?</w:t>
      </w:r>
    </w:p>
    <w:p w14:paraId="085C7061" w14:textId="300944A8" w:rsidR="008339DE" w:rsidRDefault="00811BA4" w:rsidP="00A3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Конфигурационные файлы NetworkManager позволяют настраивать сеть в контексте менеджера сети NetworkManager.</w:t>
      </w:r>
    </w:p>
    <w:p w14:paraId="1924D792" w14:textId="77777777" w:rsidR="009915EA" w:rsidRDefault="00811BA4" w:rsidP="00A3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Какие параметры ядра обеспечивают включение функции «IP forwarding»?</w:t>
      </w:r>
    </w:p>
    <w:p w14:paraId="5D4FF5A1" w14:textId="4A82DB53" w:rsidR="008339DE" w:rsidRPr="009915EA" w:rsidRDefault="00811BA4" w:rsidP="00A370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15EA">
        <w:rPr>
          <w:rFonts w:ascii="Times New Roman" w:hAnsi="Times New Roman" w:cs="Times New Roman"/>
          <w:sz w:val="28"/>
          <w:szCs w:val="28"/>
          <w:lang w:val="en-US"/>
        </w:rPr>
        <w:t>net.ipv4.conf.all.forwarding.</w:t>
      </w:r>
    </w:p>
    <w:p w14:paraId="4EE348CD" w14:textId="77777777" w:rsidR="009915EA" w:rsidRDefault="00811BA4" w:rsidP="009915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Какими </w:t>
      </w:r>
      <w:r>
        <w:rPr>
          <w:rFonts w:ascii="Times New Roman" w:hAnsi="Times New Roman" w:cs="Times New Roman"/>
          <w:sz w:val="28"/>
          <w:szCs w:val="28"/>
        </w:rPr>
        <w:t>командами осуществляется проверка и управление характеристиками</w:t>
      </w:r>
      <w:r w:rsidR="009915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сетевых интерфейсов?</w:t>
      </w:r>
    </w:p>
    <w:p w14:paraId="0D9CBC8D" w14:textId="6B87AC20" w:rsidR="008339DE" w:rsidRPr="009915EA" w:rsidRDefault="00811BA4" w:rsidP="009915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15EA">
        <w:rPr>
          <w:rFonts w:ascii="Times New Roman" w:hAnsi="Times New Roman" w:cs="Times New Roman"/>
          <w:sz w:val="28"/>
          <w:szCs w:val="28"/>
          <w:lang w:val="en-US"/>
        </w:rPr>
        <w:t>ip link, ip neigh, ip addr.</w:t>
      </w:r>
    </w:p>
    <w:p w14:paraId="23865645" w14:textId="77777777" w:rsidR="009915EA" w:rsidRDefault="00811BA4" w:rsidP="009915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Какие особенности настройки работы сетевых служб с использованием</w:t>
      </w:r>
      <w:r w:rsidR="009915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механизма privsock?</w:t>
      </w:r>
    </w:p>
    <w:p w14:paraId="13CB0BC2" w14:textId="77777777" w:rsidR="009915EA" w:rsidRDefault="00811BA4" w:rsidP="009915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его использования при функционировании сетевого се</w:t>
      </w:r>
      <w:r>
        <w:rPr>
          <w:rFonts w:ascii="Times New Roman" w:hAnsi="Times New Roman" w:cs="Times New Roman"/>
          <w:sz w:val="28"/>
          <w:szCs w:val="28"/>
        </w:rPr>
        <w:t>рвиса необходимо отредактировать файл /etc/parsec/privsock.conf, добавив в него строку, содержащую полный путь к исполняемому файлу сервиса.</w:t>
      </w:r>
    </w:p>
    <w:p w14:paraId="52B21CAD" w14:textId="77777777" w:rsidR="009915EA" w:rsidRDefault="00811BA4" w:rsidP="009915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Какой пакет используется для настройки DNS-сервера?</w:t>
      </w:r>
    </w:p>
    <w:p w14:paraId="751B9849" w14:textId="01FCD912" w:rsidR="008339DE" w:rsidRDefault="00811BA4" w:rsidP="009915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пакет </w:t>
      </w:r>
      <w:r>
        <w:rPr>
          <w:rFonts w:ascii="Times New Roman" w:hAnsi="Times New Roman" w:cs="Times New Roman"/>
          <w:sz w:val="28"/>
          <w:szCs w:val="28"/>
        </w:rPr>
        <w:t xml:space="preserve">bind9. </w:t>
      </w:r>
      <w:r w:rsidRPr="00811BA4">
        <w:rPr>
          <w:rFonts w:ascii="Times New Roman" w:hAnsi="Times New Roman" w:cs="Times New Roman"/>
          <w:sz w:val="28"/>
          <w:szCs w:val="28"/>
        </w:rPr>
        <w:t>BIND (Berkeley Internet Name Domain, до этого: Berkeley Internet Name Daemon) — открытая и наиболее распространённая реализация DNS-сервера, обеспечивающая выполнение преобразования DNS-имени в IP-адрес и наоборот.</w:t>
      </w:r>
    </w:p>
    <w:sectPr w:rsidR="008339DE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DE"/>
    <w:rsid w:val="00092892"/>
    <w:rsid w:val="000B3928"/>
    <w:rsid w:val="005763D6"/>
    <w:rsid w:val="00811BA4"/>
    <w:rsid w:val="008339DE"/>
    <w:rsid w:val="009915EA"/>
    <w:rsid w:val="00A37004"/>
    <w:rsid w:val="00B1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88974"/>
  <w15:docId w15:val="{391EAF48-ED79-4AA1-802A-275031803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  <w:lang/>
    </w:rPr>
  </w:style>
  <w:style w:type="paragraph" w:styleId="ListParagraph">
    <w:name w:val="List Paragraph"/>
    <w:basedOn w:val="Normal"/>
    <w:uiPriority w:val="34"/>
    <w:qFormat/>
    <w:rsid w:val="00991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13</cp:revision>
  <dcterms:created xsi:type="dcterms:W3CDTF">2021-12-16T19:48:00Z</dcterms:created>
  <dcterms:modified xsi:type="dcterms:W3CDTF">2021-12-18T18:51:00Z</dcterms:modified>
  <dc:language>en-US</dc:language>
</cp:coreProperties>
</file>