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E2A" w:rsidRPr="00F86E2A" w:rsidRDefault="00F86E2A" w:rsidP="008B02A1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Здравсвуйте</w:t>
      </w:r>
      <w:proofErr w:type="spellEnd"/>
      <w:r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, мы продолжаем цикл лекций по библиотекам для машинного обучения. И сегодня мы поговорим о библиотеке </w:t>
      </w:r>
      <w:proofErr w:type="spellStart"/>
      <w:r>
        <w:rPr>
          <w:rFonts w:ascii="stk" w:eastAsia="Times New Roman" w:hAnsi="stk" w:cs="Times New Roman"/>
          <w:color w:val="2C3142"/>
          <w:sz w:val="27"/>
          <w:szCs w:val="27"/>
          <w:lang w:val="en-US" w:eastAsia="ru-RU"/>
        </w:rPr>
        <w:t>SciPy</w:t>
      </w:r>
      <w:proofErr w:type="spellEnd"/>
      <w:r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.</w:t>
      </w:r>
    </w:p>
    <w:p w:rsidR="00F86E2A" w:rsidRDefault="00F86E2A" w:rsidP="008B02A1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Слайд 2</w:t>
      </w:r>
    </w:p>
    <w:p w:rsidR="00F86E2A" w:rsidRDefault="008B02A1" w:rsidP="008B02A1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это библиотека для языка </w:t>
      </w:r>
      <w:r w:rsidR="00F86E2A">
        <w:rPr>
          <w:rFonts w:ascii="stk" w:eastAsia="Times New Roman" w:hAnsi="stk" w:cs="Times New Roman"/>
          <w:color w:val="2C3142"/>
          <w:sz w:val="27"/>
          <w:szCs w:val="27"/>
          <w:lang w:val="en-US" w:eastAsia="ru-RU"/>
        </w:rPr>
        <w:t>Python</w:t>
      </w:r>
      <w:hyperlink r:id="rId5" w:tgtFrame="_blank" w:history="1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, основанная на расширении </w:t>
      </w:r>
      <w:proofErr w:type="spellStart"/>
      <w:r w:rsidR="00F86E2A">
        <w:rPr>
          <w:rFonts w:ascii="stk" w:eastAsia="Times New Roman" w:hAnsi="stk" w:cs="Times New Roman"/>
          <w:color w:val="2C3142"/>
          <w:sz w:val="27"/>
          <w:szCs w:val="27"/>
          <w:lang w:val="en-US" w:eastAsia="ru-RU"/>
        </w:rPr>
        <w:t>NumPy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, но для более глубоких и сложных научных вычислений, анализа данных и построения графиков. </w:t>
      </w:r>
    </w:p>
    <w:p w:rsidR="008B02A1" w:rsidRPr="008B02A1" w:rsidRDefault="008B02A1" w:rsidP="008B02A1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в основном написана на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Python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и частично на языках C, C++ и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Fortran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, поэтому отличается высокой производительностью и скоростью работы.</w:t>
      </w:r>
    </w:p>
    <w:p w:rsidR="008B02A1" w:rsidRPr="008B02A1" w:rsidRDefault="008B02A1" w:rsidP="008B02A1">
      <w:pPr>
        <w:shd w:val="clear" w:color="auto" w:fill="FFFFFF"/>
        <w:spacing w:after="0" w:line="240" w:lineRule="auto"/>
        <w:rPr>
          <w:rFonts w:ascii="Rubik" w:eastAsia="Times New Roman" w:hAnsi="Rubik" w:cs="Times New Roman"/>
          <w:color w:val="2C3142"/>
          <w:sz w:val="27"/>
          <w:szCs w:val="27"/>
          <w:lang w:eastAsia="ru-RU"/>
        </w:rPr>
      </w:pPr>
    </w:p>
    <w:p w:rsidR="00F86E2A" w:rsidRDefault="00F86E2A" w:rsidP="008B02A1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</w:pPr>
    </w:p>
    <w:p w:rsidR="00F86E2A" w:rsidRDefault="00F86E2A" w:rsidP="008B02A1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</w:pPr>
      <w:r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>Слайд 3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 xml:space="preserve">Для чего нужна </w:t>
      </w:r>
      <w:proofErr w:type="spellStart"/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>SciPy</w:t>
      </w:r>
      <w:proofErr w:type="spellEnd"/>
    </w:p>
    <w:p w:rsidR="008B02A1" w:rsidRPr="008B02A1" w:rsidRDefault="008B02A1" w:rsidP="008B02A1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используют специалисты по</w:t>
      </w:r>
      <w:r w:rsidR="00F86E2A" w:rsidRPr="00F86E2A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</w:t>
      </w:r>
      <w:r w:rsidR="00F86E2A" w:rsidRPr="00F86E2A">
        <w:rPr>
          <w:rFonts w:ascii="stk" w:eastAsia="Times New Roman" w:hAnsi="stk" w:cs="Times New Roman"/>
          <w:color w:val="2C3142"/>
          <w:sz w:val="27"/>
          <w:szCs w:val="27"/>
          <w:lang w:val="en-US" w:eastAsia="ru-RU"/>
        </w:rPr>
        <w:t>Data</w:t>
      </w:r>
      <w:r w:rsidR="00F86E2A" w:rsidRPr="00F86E2A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</w:t>
      </w:r>
      <w:r w:rsidR="00F86E2A" w:rsidRPr="00F86E2A">
        <w:rPr>
          <w:rFonts w:ascii="stk" w:eastAsia="Times New Roman" w:hAnsi="stk" w:cs="Times New Roman"/>
          <w:color w:val="2C3142"/>
          <w:sz w:val="27"/>
          <w:szCs w:val="27"/>
          <w:lang w:val="en-US" w:eastAsia="ru-RU"/>
        </w:rPr>
        <w:t>Science</w:t>
      </w:r>
      <w:r w:rsidR="00F86E2A" w:rsidRPr="00F86E2A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, </w:t>
      </w:r>
      <w:r w:rsidR="00F86E2A" w:rsidRPr="00F86E2A">
        <w:rPr>
          <w:rFonts w:ascii="stk" w:eastAsia="Times New Roman" w:hAnsi="stk" w:cs="Times New Roman"/>
          <w:color w:val="2C3142"/>
          <w:sz w:val="27"/>
          <w:szCs w:val="27"/>
          <w:lang w:val="en-US" w:eastAsia="ru-RU"/>
        </w:rPr>
        <w:t>Big</w:t>
      </w:r>
      <w:r w:rsidR="00F86E2A" w:rsidRPr="00F86E2A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</w:t>
      </w:r>
      <w:r w:rsidR="00F86E2A" w:rsidRPr="00F86E2A">
        <w:rPr>
          <w:rFonts w:ascii="stk" w:eastAsia="Times New Roman" w:hAnsi="stk" w:cs="Times New Roman"/>
          <w:color w:val="2C3142"/>
          <w:sz w:val="27"/>
          <w:szCs w:val="27"/>
          <w:lang w:val="en-US" w:eastAsia="ru-RU"/>
        </w:rPr>
        <w:t>Data</w:t>
      </w:r>
      <w:r w:rsidR="00F86E2A" w:rsidRPr="00F86E2A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, аналитики </w:t>
      </w:r>
      <w:proofErr w:type="gramStart"/>
      <w:r w:rsidR="00F86E2A" w:rsidRPr="00F86E2A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данных</w:t>
      </w: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 </w:t>
      </w:r>
      <w:r w:rsidR="00F86E2A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,</w:t>
      </w:r>
      <w:proofErr w:type="gramEnd"/>
      <w:r w:rsidR="00F86E2A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а также математики и ученые в следующих целях:</w:t>
      </w:r>
    </w:p>
    <w:p w:rsidR="008B02A1" w:rsidRPr="008B02A1" w:rsidRDefault="008B02A1" w:rsidP="008B02A1">
      <w:pPr>
        <w:numPr>
          <w:ilvl w:val="0"/>
          <w:numId w:val="2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gram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для</w:t>
      </w:r>
      <w:proofErr w:type="gram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сложных математических расчетов, которые тяжело произвести вручную или с помощью калькулятора;</w:t>
      </w:r>
    </w:p>
    <w:p w:rsidR="008B02A1" w:rsidRPr="008B02A1" w:rsidRDefault="008B02A1" w:rsidP="008B02A1">
      <w:pPr>
        <w:numPr>
          <w:ilvl w:val="0"/>
          <w:numId w:val="2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gram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проведения</w:t>
      </w:r>
      <w:proofErr w:type="gram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научных исследований, где требуется использование продвинутой математики;</w:t>
      </w:r>
    </w:p>
    <w:p w:rsidR="008B02A1" w:rsidRPr="008B02A1" w:rsidRDefault="008B02A1" w:rsidP="008B02A1">
      <w:pPr>
        <w:numPr>
          <w:ilvl w:val="0"/>
          <w:numId w:val="2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gram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глубокого</w:t>
      </w:r>
      <w:proofErr w:type="gram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анализа данных, интерполяции и других методов работы с информацией;</w:t>
      </w:r>
    </w:p>
    <w:p w:rsidR="008B02A1" w:rsidRPr="008B02A1" w:rsidRDefault="008B02A1" w:rsidP="008B02A1">
      <w:pPr>
        <w:numPr>
          <w:ilvl w:val="0"/>
          <w:numId w:val="2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gram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машинного</w:t>
      </w:r>
      <w:proofErr w:type="gram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обучения и создания моделей искусственного интеллекта, прогнозирования и построения моделей;</w:t>
      </w:r>
    </w:p>
    <w:p w:rsidR="008B02A1" w:rsidRPr="008B02A1" w:rsidRDefault="008B02A1" w:rsidP="008B02A1">
      <w:pPr>
        <w:numPr>
          <w:ilvl w:val="0"/>
          <w:numId w:val="2"/>
        </w:numPr>
        <w:shd w:val="clear" w:color="auto" w:fill="FFFFFF"/>
        <w:spacing w:after="0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gram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формирования</w:t>
      </w:r>
      <w:proofErr w:type="gram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двумерных и трехмерных графиков, которые можно потом визуализировать (уже при помощи других библиотек).</w:t>
      </w:r>
    </w:p>
    <w:p w:rsidR="00F86E2A" w:rsidRDefault="00F86E2A" w:rsidP="008B02A1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</w:pPr>
    </w:p>
    <w:p w:rsidR="00562477" w:rsidRDefault="00562477" w:rsidP="008B02A1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</w:pPr>
      <w:r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>Слайд 4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 xml:space="preserve">Отличия </w:t>
      </w:r>
      <w:proofErr w:type="spellStart"/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 xml:space="preserve"> от </w:t>
      </w:r>
      <w:proofErr w:type="spellStart"/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>NumPy</w:t>
      </w:r>
      <w:proofErr w:type="spellEnd"/>
    </w:p>
    <w:p w:rsidR="00562477" w:rsidRDefault="00562477" w:rsidP="008B02A1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NumPy</w:t>
      </w:r>
      <w:proofErr w:type="spellEnd"/>
      <w:r w:rsidR="008B02A1"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 — это еще одна научная библиотека, на базе которой реализована </w:t>
      </w:r>
      <w:proofErr w:type="spellStart"/>
      <w:r w:rsidR="008B02A1"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="008B02A1"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. </w:t>
      </w:r>
    </w:p>
    <w:p w:rsidR="00562477" w:rsidRDefault="008B02A1" w:rsidP="008B02A1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Ее особенность — использование специальных структур </w:t>
      </w:r>
      <w:proofErr w:type="gram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данных </w:t>
      </w:r>
      <w:r w:rsid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,</w:t>
      </w:r>
      <w:proofErr w:type="gramEnd"/>
      <w:r w:rsid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а именно </w:t>
      </w: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многомерных массивов, в которых хранится информация. </w:t>
      </w:r>
    </w:p>
    <w:p w:rsidR="00562477" w:rsidRDefault="008B02A1" w:rsidP="008B02A1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С этим типом данных также работает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. </w:t>
      </w:r>
    </w:p>
    <w:p w:rsidR="008B02A1" w:rsidRPr="008B02A1" w:rsidRDefault="008B02A1" w:rsidP="008B02A1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lastRenderedPageBreak/>
        <w:t>NumPy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содержит данные массивов и такие операци</w:t>
      </w:r>
      <w:r w:rsid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и, как индексация, </w:t>
      </w:r>
      <w:proofErr w:type="gramStart"/>
      <w:r w:rsid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сортировка </w:t>
      </w: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,</w:t>
      </w:r>
      <w:proofErr w:type="gram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а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состоит из числового кода.</w:t>
      </w:r>
    </w:p>
    <w:p w:rsidR="008B02A1" w:rsidRPr="008B02A1" w:rsidRDefault="00562477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Давайте рассмотрим основные различия между этими библиотеками:</w:t>
      </w:r>
    </w:p>
    <w:p w:rsidR="008B02A1" w:rsidRPr="008B02A1" w:rsidRDefault="008B02A1" w:rsidP="008B02A1">
      <w:pPr>
        <w:numPr>
          <w:ilvl w:val="0"/>
          <w:numId w:val="3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gram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в</w:t>
      </w:r>
      <w:proofErr w:type="gram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гораздо больше функций и методов, чем в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NumPy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;</w:t>
      </w:r>
    </w:p>
    <w:p w:rsidR="008B02A1" w:rsidRPr="008B02A1" w:rsidRDefault="008B02A1" w:rsidP="008B02A1">
      <w:pPr>
        <w:numPr>
          <w:ilvl w:val="0"/>
          <w:numId w:val="3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NumPy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ориентирована на базовые вычисления и простую работу с матрицами,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предназначена для глубокого научного анализа;</w:t>
      </w:r>
    </w:p>
    <w:p w:rsidR="008B02A1" w:rsidRPr="008B02A1" w:rsidRDefault="008B02A1" w:rsidP="008B02A1">
      <w:pPr>
        <w:numPr>
          <w:ilvl w:val="0"/>
          <w:numId w:val="3"/>
        </w:numPr>
        <w:shd w:val="clear" w:color="auto" w:fill="FFFFFF"/>
        <w:spacing w:after="0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NumPy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не имеет дополнительных зависимостей, вместе с библиотекой не нужно ничего устанавливать.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требует установки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NumPy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для корректной работы.</w:t>
      </w:r>
    </w:p>
    <w:p w:rsidR="0079619F" w:rsidRDefault="0079619F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</w:p>
    <w:p w:rsidR="00562477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расширяет возможности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NumPy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, а некоторые частые действия в ней реализованы как отдельные функции, поэтому библиотека сильно упрощает работу со сложными задачами с использованием продвинутой математики. 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При этом для ряда более простых задач она избыточна. Будет достаточно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NumPy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или других библиотек. </w:t>
      </w:r>
    </w:p>
    <w:p w:rsidR="008B02A1" w:rsidRPr="008B02A1" w:rsidRDefault="008B02A1" w:rsidP="008B02A1">
      <w:pPr>
        <w:shd w:val="clear" w:color="auto" w:fill="FFFFFF"/>
        <w:spacing w:after="0" w:line="240" w:lineRule="auto"/>
        <w:rPr>
          <w:rFonts w:ascii="Rubik" w:eastAsia="Times New Roman" w:hAnsi="Rubik" w:cs="Times New Roman"/>
          <w:color w:val="2C3142"/>
          <w:sz w:val="27"/>
          <w:szCs w:val="27"/>
          <w:lang w:eastAsia="ru-RU"/>
        </w:rPr>
      </w:pP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 xml:space="preserve">С какими программами используют </w:t>
      </w:r>
      <w:proofErr w:type="spellStart"/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>SciPy</w:t>
      </w:r>
      <w:proofErr w:type="spellEnd"/>
    </w:p>
    <w:p w:rsidR="008B02A1" w:rsidRPr="008B02A1" w:rsidRDefault="008B02A1" w:rsidP="008B02A1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используют совместно с </w:t>
      </w:r>
      <w:hyperlink r:id="rId6" w:tgtFrame="_blank" w:history="1">
        <w:proofErr w:type="spellStart"/>
        <w:r w:rsidR="00F86E2A">
          <w:rPr>
            <w:rFonts w:ascii="stk" w:eastAsia="Times New Roman" w:hAnsi="stk" w:cs="Times New Roman"/>
            <w:color w:val="2C3142"/>
            <w:sz w:val="27"/>
            <w:szCs w:val="27"/>
            <w:lang w:val="en-US" w:eastAsia="ru-RU"/>
          </w:rPr>
          <w:t>NumPy</w:t>
        </w:r>
        <w:proofErr w:type="spellEnd"/>
        <w:r w:rsidRPr="008B02A1">
          <w:rPr>
            <w:rFonts w:ascii="stk" w:eastAsia="Times New Roman" w:hAnsi="stk" w:cs="Times New Roman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 </w:t>
        </w:r>
      </w:hyperlink>
      <w:r w:rsidR="00F86E2A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и </w:t>
      </w:r>
      <w:proofErr w:type="gramStart"/>
      <w:r w:rsidR="00F86E2A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библиотекой  </w:t>
      </w:r>
      <w:proofErr w:type="spellStart"/>
      <w:r w:rsidR="00F86E2A">
        <w:rPr>
          <w:rFonts w:ascii="stk" w:eastAsia="Times New Roman" w:hAnsi="stk" w:cs="Times New Roman"/>
          <w:color w:val="2C3142"/>
          <w:sz w:val="27"/>
          <w:szCs w:val="27"/>
          <w:lang w:val="en-US" w:eastAsia="ru-RU"/>
        </w:rPr>
        <w:t>Matplotlib</w:t>
      </w:r>
      <w:proofErr w:type="spellEnd"/>
      <w:proofErr w:type="gram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,  для построения графиков и работы с ними.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Часто вместе со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применяют программное обеспечение </w:t>
      </w:r>
      <w:proofErr w:type="spellStart"/>
      <w:proofErr w:type="gram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IPython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</w:t>
      </w:r>
      <w:r w:rsidR="00F86E2A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-</w:t>
      </w:r>
      <w:proofErr w:type="gramEnd"/>
      <w:r w:rsidR="00F86E2A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это интерактивная оболочка</w:t>
      </w: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и интерфейс для работы с кодом. 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Существуют «научные дистрибутивы» для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Python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, в которые входит интерпретатор для языка и набор библиотек для математических и инженерных вычислений. В дистрибутивы включается и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. Примеры та</w:t>
      </w:r>
      <w:r w:rsidR="0079619F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ких пакетов — </w:t>
      </w:r>
      <w:proofErr w:type="spellStart"/>
      <w:r w:rsidR="0079619F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Anaconda</w:t>
      </w:r>
      <w:proofErr w:type="spellEnd"/>
      <w:r w:rsidR="0079619F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</w:t>
      </w:r>
      <w:proofErr w:type="gramStart"/>
      <w:r w:rsidR="0079619F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и  </w:t>
      </w:r>
      <w:proofErr w:type="spellStart"/>
      <w:r w:rsidR="0079619F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Canopy</w:t>
      </w:r>
      <w:proofErr w:type="spellEnd"/>
      <w:proofErr w:type="gramEnd"/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 xml:space="preserve">Возможности </w:t>
      </w:r>
      <w:proofErr w:type="spellStart"/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>SciPy</w:t>
      </w:r>
      <w:proofErr w:type="spellEnd"/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Библиотека позволяет выполнять операции высшей математики — математического анализа и линейной алгебры, различные преобразования, инженерные расчеты. В пакете есть функции для обработки изображений и построения графиков. Отличительная черта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использование эффективных структур данных, которые создаются с помощью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NumPy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.</w:t>
      </w:r>
    </w:p>
    <w:p w:rsidR="008B02A1" w:rsidRPr="008B02A1" w:rsidRDefault="008B02A1" w:rsidP="008B02A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Работа с продвинутыми математическими операциями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В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есть функции из линейной алгебры, вычисления интегралов и решения дифференциальных уравнений, реализация различных сложных алгоритмов. </w:t>
      </w: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lastRenderedPageBreak/>
        <w:t xml:space="preserve">Операций и методов больше, чем в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NumPy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, они более трудоемки. Зато их написание в виде кода очень простое.</w:t>
      </w:r>
    </w:p>
    <w:p w:rsidR="008B02A1" w:rsidRPr="008B02A1" w:rsidRDefault="008B02A1" w:rsidP="008B02A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Математическая физика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Так называют науку на стыке двух дисциплин, которая описывает физические явления с помощью математических моделей. В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входят специальные функции, уравнения и константы, использующиеся в физике. В реальной работе это позволяет моделировать различные физические явления и эффекты с помощью программирования.</w:t>
      </w:r>
    </w:p>
    <w:p w:rsidR="008B02A1" w:rsidRPr="008B02A1" w:rsidRDefault="008B02A1" w:rsidP="008B02A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Обработка сигналов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позволяет обрабатывать, фильтровать и преобразовывать полученные на вход сигналы: различные волны (чаще всего звуковые), поток света и т.д. Фото и видео тоже относятся к сигналам. Например, с помощью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можно очистить от шумов речь или обработать изображение для последующего распознавания. Это важно в машинном обучении и смежных отраслях.</w:t>
      </w:r>
    </w:p>
    <w:p w:rsidR="00F86E2A" w:rsidRDefault="00F86E2A" w:rsidP="008B02A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2C3142"/>
          <w:sz w:val="27"/>
          <w:szCs w:val="27"/>
          <w:bdr w:val="none" w:sz="0" w:space="0" w:color="auto" w:frame="1"/>
          <w:lang w:eastAsia="ru-RU"/>
        </w:rPr>
      </w:pPr>
    </w:p>
    <w:p w:rsidR="008B02A1" w:rsidRPr="008B02A1" w:rsidRDefault="008B02A1" w:rsidP="008B02A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Ввод и вывод файлов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В библиотеке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есть свои методы для работы с данными. Они позволяют загружать информацию, редактировать, сохранять в переменную или в файл.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отображает сложные объекты как многомерные структуры данных — это эффективное и удобное для научной работы представление. Библиотека поддерживает форматы данных MATLAB, поэтому специалист может работать сразу с несколькими стеками технологий.</w:t>
      </w:r>
    </w:p>
    <w:p w:rsidR="008B02A1" w:rsidRPr="008B02A1" w:rsidRDefault="008B02A1" w:rsidP="008B02A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Работа с изображениями и графиками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Возможности для построения красивых графиков в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не такие обширные, как в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Matplotlib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или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Seaborn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, но для простейшей визуализации результата их бывает достаточно. Библиотека умеет работать и с многомерными изображениями, а не только с 2D.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 xml:space="preserve">Пакеты </w:t>
      </w:r>
      <w:proofErr w:type="spellStart"/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>SciPy</w:t>
      </w:r>
      <w:proofErr w:type="spellEnd"/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Возможности библиотеки распределены по нескольким модулям, или пакетам, которые объединены назначением. Это нужно, чтобы специалист мог подключить вместо полной библиотеки только требуемую часть. Так код будет эффективнее, а его написание — удобнее.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Основные модули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для научных вычислений:</w:t>
      </w:r>
    </w:p>
    <w:p w:rsidR="008B02A1" w:rsidRPr="008B02A1" w:rsidRDefault="008B02A1" w:rsidP="008B02A1">
      <w:pPr>
        <w:numPr>
          <w:ilvl w:val="0"/>
          <w:numId w:val="4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lastRenderedPageBreak/>
        <w:t>scipy.special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специальные функции, возможности и понятия из математической физики;</w:t>
      </w:r>
    </w:p>
    <w:p w:rsidR="008B02A1" w:rsidRPr="008B02A1" w:rsidRDefault="008B02A1" w:rsidP="008B02A1">
      <w:pPr>
        <w:numPr>
          <w:ilvl w:val="0"/>
          <w:numId w:val="4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scipy.integrate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функции для численного интегрирования и решения обыкновенных дифференциальных уравнений;</w:t>
      </w:r>
    </w:p>
    <w:p w:rsidR="008B02A1" w:rsidRPr="008B02A1" w:rsidRDefault="008B02A1" w:rsidP="008B02A1">
      <w:pPr>
        <w:numPr>
          <w:ilvl w:val="0"/>
          <w:numId w:val="4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scipy.optimize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алгоритмы оптимизации (в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т.ч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. минимизации математических функций);</w:t>
      </w:r>
    </w:p>
    <w:p w:rsidR="008B02A1" w:rsidRPr="008B02A1" w:rsidRDefault="008B02A1" w:rsidP="008B02A1">
      <w:pPr>
        <w:numPr>
          <w:ilvl w:val="0"/>
          <w:numId w:val="4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scipy.interpolate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методы для интерполяции, т.е. для приближенного нахождения какой-либо величины по уже известным отдельным ее значениям;</w:t>
      </w:r>
    </w:p>
    <w:p w:rsidR="008B02A1" w:rsidRPr="008B02A1" w:rsidRDefault="008B02A1" w:rsidP="008B02A1">
      <w:pPr>
        <w:numPr>
          <w:ilvl w:val="0"/>
          <w:numId w:val="4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scipy.fft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 — преобразования Фурье (операции, сопоставляющие одной функции вещественной переменной другую функцию вещественной переменной);</w:t>
      </w:r>
    </w:p>
    <w:p w:rsidR="008B02A1" w:rsidRPr="008B02A1" w:rsidRDefault="008B02A1" w:rsidP="008B02A1">
      <w:pPr>
        <w:numPr>
          <w:ilvl w:val="0"/>
          <w:numId w:val="4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scipy.signal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 — методы для обработки и преобразования сигналов;</w:t>
      </w:r>
    </w:p>
    <w:p w:rsidR="008B02A1" w:rsidRPr="008B02A1" w:rsidRDefault="008B02A1" w:rsidP="008B02A1">
      <w:pPr>
        <w:numPr>
          <w:ilvl w:val="0"/>
          <w:numId w:val="4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scipy.linalg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операции линейной алгебры. Модули с этим названием есть и в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NumPy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, и в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, но их возможности различаются. В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больше продвинутых функций и методов;</w:t>
      </w:r>
    </w:p>
    <w:p w:rsidR="008B02A1" w:rsidRPr="008B02A1" w:rsidRDefault="008B02A1" w:rsidP="008B02A1">
      <w:pPr>
        <w:numPr>
          <w:ilvl w:val="0"/>
          <w:numId w:val="4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scipy.sparse.csgraph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методы для работы с разреженными графами, особыми структурами данных;</w:t>
      </w:r>
    </w:p>
    <w:p w:rsidR="008B02A1" w:rsidRPr="008B02A1" w:rsidRDefault="008B02A1" w:rsidP="008B02A1">
      <w:pPr>
        <w:numPr>
          <w:ilvl w:val="0"/>
          <w:numId w:val="4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scipy.spatial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функции для работы с пространственными структурами данных и алгоритмами;</w:t>
      </w:r>
    </w:p>
    <w:p w:rsidR="008B02A1" w:rsidRPr="008B02A1" w:rsidRDefault="008B02A1" w:rsidP="008B02A1">
      <w:pPr>
        <w:numPr>
          <w:ilvl w:val="0"/>
          <w:numId w:val="4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proofErr w:type="gram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proofErr w:type="gram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.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stats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операции для статистических расчетов;</w:t>
      </w:r>
    </w:p>
    <w:p w:rsidR="008B02A1" w:rsidRPr="008B02A1" w:rsidRDefault="008B02A1" w:rsidP="008B02A1">
      <w:pPr>
        <w:numPr>
          <w:ilvl w:val="0"/>
          <w:numId w:val="4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scipy.ndimage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обработка многомерных изображений;</w:t>
      </w:r>
    </w:p>
    <w:p w:rsidR="008B02A1" w:rsidRPr="008B02A1" w:rsidRDefault="008B02A1" w:rsidP="008B02A1">
      <w:pPr>
        <w:numPr>
          <w:ilvl w:val="0"/>
          <w:numId w:val="4"/>
        </w:numPr>
        <w:shd w:val="clear" w:color="auto" w:fill="FFFFFF"/>
        <w:spacing w:after="0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scipy.io — ввод и вывод, загрузка и сохранение файлов.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Пакеты необходимо импортировать отдельно.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 xml:space="preserve">Особенности </w:t>
      </w:r>
      <w:proofErr w:type="spellStart"/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>SciPy</w:t>
      </w:r>
      <w:proofErr w:type="spellEnd"/>
    </w:p>
    <w:p w:rsidR="008B02A1" w:rsidRPr="008B02A1" w:rsidRDefault="008B02A1" w:rsidP="008B02A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Бесплатное распространение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Исходный код библиотеки открытый, она распространяется бесплатно по лицензии BSD. Это значит, что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можно скачивать, пользоваться в личных или профессиональных целях, просматривать исходный код функций. Модули, написанные с помощью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, можно встраивать в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проприетарное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, закрытое и платное программное обеспечение.</w:t>
      </w:r>
    </w:p>
    <w:p w:rsidR="008B02A1" w:rsidRPr="008B02A1" w:rsidRDefault="008B02A1" w:rsidP="008B02A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Низкий порог входа</w:t>
      </w:r>
    </w:p>
    <w:p w:rsidR="008B02A1" w:rsidRPr="008B02A1" w:rsidRDefault="008B02A1" w:rsidP="008B02A1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Работать со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сможет новичок в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Python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. Для использования библиотеки не обязательно быть профессиональным разработчиком, но важно иметь хороший математический аппарат и разбираться в научных вычислениях. На официальном сайте представлена </w:t>
      </w:r>
      <w:hyperlink r:id="rId7" w:tgtFrame="_blank" w:history="1">
        <w:r w:rsidRPr="008B02A1">
          <w:rPr>
            <w:rFonts w:ascii="stk" w:eastAsia="Times New Roman" w:hAnsi="stk" w:cs="Times New Roman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документация</w:t>
        </w:r>
      </w:hyperlink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 по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на английском языке.</w:t>
      </w:r>
    </w:p>
    <w:p w:rsidR="008B02A1" w:rsidRPr="008B02A1" w:rsidRDefault="008B02A1" w:rsidP="008B02A1">
      <w:pPr>
        <w:shd w:val="clear" w:color="auto" w:fill="FFFFFF"/>
        <w:spacing w:after="0" w:afterAutospacing="1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Быстрое исполнение кода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lastRenderedPageBreak/>
        <w:t>Python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критикуют за медленную работу в части трудоемких вычислений. Поэтому разработчики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написали библиотеку не только на нем. Сложные вычисления, которые требуют высокой скорости работы, реализованы на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Fortran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, C и C++. Поэтому код на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быстро исполняется и не отнимает много ресурсов.</w:t>
      </w:r>
    </w:p>
    <w:p w:rsidR="008B02A1" w:rsidRPr="008B02A1" w:rsidRDefault="008B02A1" w:rsidP="008B02A1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</w:pPr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 xml:space="preserve">Как начать пользоваться </w:t>
      </w:r>
      <w:proofErr w:type="spellStart"/>
      <w:r w:rsidRPr="008B02A1">
        <w:rPr>
          <w:rFonts w:ascii="stk" w:eastAsia="Times New Roman" w:hAnsi="stk" w:cs="Times New Roman"/>
          <w:b/>
          <w:bCs/>
          <w:color w:val="2C3142"/>
          <w:sz w:val="36"/>
          <w:szCs w:val="36"/>
          <w:lang w:eastAsia="ru-RU"/>
        </w:rPr>
        <w:t>SciPy</w:t>
      </w:r>
      <w:proofErr w:type="spellEnd"/>
    </w:p>
    <w:p w:rsidR="008B02A1" w:rsidRPr="008B02A1" w:rsidRDefault="0079619F" w:rsidP="008B02A1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79619F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Установить</w:t>
      </w:r>
      <w:r w:rsidR="008B02A1"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 библиотеку можно несколькими способами:</w:t>
      </w:r>
    </w:p>
    <w:p w:rsidR="008B02A1" w:rsidRPr="008B02A1" w:rsidRDefault="008B02A1" w:rsidP="008B02A1">
      <w:pPr>
        <w:numPr>
          <w:ilvl w:val="0"/>
          <w:numId w:val="5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Скачать научный дистрибутив. Этот способ рекомендуют разработчики.</w:t>
      </w:r>
    </w:p>
    <w:p w:rsidR="008B02A1" w:rsidRPr="008B02A1" w:rsidRDefault="008B02A1" w:rsidP="008B02A1">
      <w:pPr>
        <w:numPr>
          <w:ilvl w:val="0"/>
          <w:numId w:val="5"/>
        </w:numPr>
        <w:shd w:val="clear" w:color="auto" w:fill="FFFFFF"/>
        <w:spacing w:after="75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Скачать и установить IDE, затем загрузить через нее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. Среды для программирования на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Python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позволяют легко подключать библиотеки. Примеры IDE —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Pyzo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или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PyCharm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.</w:t>
      </w:r>
    </w:p>
    <w:p w:rsidR="00562477" w:rsidRDefault="008B02A1" w:rsidP="008B02A1">
      <w:pPr>
        <w:numPr>
          <w:ilvl w:val="0"/>
          <w:numId w:val="5"/>
        </w:numPr>
        <w:shd w:val="clear" w:color="auto" w:fill="FFFFFF"/>
        <w:spacing w:after="0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Воспользоваться менеджером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pip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. Это программа для загрузки, обновления и удаления официальных пакетов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Python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. Она встроена в язык программирования и автоматически устанавливается вместе с ним.</w:t>
      </w:r>
    </w:p>
    <w:p w:rsidR="00562477" w:rsidRDefault="008B02A1" w:rsidP="00A465FD">
      <w:pPr>
        <w:numPr>
          <w:ilvl w:val="0"/>
          <w:numId w:val="5"/>
        </w:numPr>
        <w:shd w:val="clear" w:color="auto" w:fill="FFFFFF"/>
        <w:spacing w:after="0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</w:t>
      </w:r>
      <w:r w:rsidR="00562477"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Установить</w:t>
      </w:r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</w:t>
      </w: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через </w:t>
      </w: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Anaconda</w:t>
      </w:r>
      <w:proofErr w:type="spellEnd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дистрибутив языков программирования </w:t>
      </w: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Python</w:t>
      </w:r>
      <w:proofErr w:type="spellEnd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и R с набором свободных библиотек для </w:t>
      </w: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Data</w:t>
      </w:r>
      <w:proofErr w:type="spellEnd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</w:t>
      </w: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Science</w:t>
      </w:r>
      <w:proofErr w:type="spellEnd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и машинного обучения </w:t>
      </w:r>
    </w:p>
    <w:p w:rsidR="008B02A1" w:rsidRPr="00562477" w:rsidRDefault="008B02A1" w:rsidP="00A465FD">
      <w:pPr>
        <w:numPr>
          <w:ilvl w:val="0"/>
          <w:numId w:val="5"/>
        </w:numPr>
        <w:shd w:val="clear" w:color="auto" w:fill="FFFFFF"/>
        <w:spacing w:after="0" w:line="240" w:lineRule="auto"/>
        <w:ind w:left="225" w:firstLine="0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Для пользователей </w:t>
      </w: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Linux</w:t>
      </w:r>
      <w:proofErr w:type="spellEnd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или </w:t>
      </w: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MacOS</w:t>
      </w:r>
      <w:proofErr w:type="spellEnd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использовать встроенный файловый менеджер. В </w:t>
      </w: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Ubuntu</w:t>
      </w:r>
      <w:proofErr w:type="spellEnd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и </w:t>
      </w: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Debian</w:t>
      </w:r>
      <w:proofErr w:type="spellEnd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это </w:t>
      </w: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apt-get</w:t>
      </w:r>
      <w:proofErr w:type="spellEnd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, для </w:t>
      </w: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Fedora</w:t>
      </w:r>
      <w:proofErr w:type="spellEnd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</w:t>
      </w: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dnf</w:t>
      </w:r>
      <w:proofErr w:type="spellEnd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, в </w:t>
      </w: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MacOS</w:t>
      </w:r>
      <w:proofErr w:type="spellEnd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— </w:t>
      </w:r>
      <w:proofErr w:type="spellStart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brew</w:t>
      </w:r>
      <w:proofErr w:type="spellEnd"/>
      <w:r w:rsidRPr="00562477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.</w:t>
      </w:r>
    </w:p>
    <w:p w:rsidR="008B02A1" w:rsidRPr="008B02A1" w:rsidRDefault="008B02A1" w:rsidP="008B02A1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2C3142"/>
          <w:sz w:val="27"/>
          <w:szCs w:val="27"/>
          <w:lang w:eastAsia="ru-RU"/>
        </w:rPr>
      </w:pP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После этого достаточно подключить библиотеку к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Python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-файлу с помощью команды </w:t>
      </w:r>
      <w:proofErr w:type="spellStart"/>
      <w:r w:rsidRPr="008B02A1">
        <w:rPr>
          <w:rFonts w:ascii="stk" w:eastAsia="Times New Roman" w:hAnsi="stk" w:cs="Times New Roman"/>
          <w:i/>
          <w:iCs/>
          <w:color w:val="2C3142"/>
          <w:sz w:val="27"/>
          <w:szCs w:val="27"/>
          <w:bdr w:val="none" w:sz="0" w:space="0" w:color="auto" w:frame="1"/>
          <w:lang w:eastAsia="ru-RU"/>
        </w:rPr>
        <w:t>import</w:t>
      </w:r>
      <w:proofErr w:type="spellEnd"/>
      <w:r w:rsidRPr="008B02A1">
        <w:rPr>
          <w:rFonts w:ascii="stk" w:eastAsia="Times New Roman" w:hAnsi="stk" w:cs="Times New Roman"/>
          <w:i/>
          <w:iCs/>
          <w:color w:val="2C314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8B02A1">
        <w:rPr>
          <w:rFonts w:ascii="stk" w:eastAsia="Times New Roman" w:hAnsi="stk" w:cs="Times New Roman"/>
          <w:i/>
          <w:iCs/>
          <w:color w:val="2C3142"/>
          <w:sz w:val="27"/>
          <w:szCs w:val="27"/>
          <w:bdr w:val="none" w:sz="0" w:space="0" w:color="auto" w:frame="1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 в начале кода. Если из </w:t>
      </w:r>
      <w:proofErr w:type="spellStart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 xml:space="preserve"> нужен только один пакет, можно воспользоваться командой </w:t>
      </w:r>
      <w:proofErr w:type="spellStart"/>
      <w:r w:rsidRPr="008B02A1">
        <w:rPr>
          <w:rFonts w:ascii="stk" w:eastAsia="Times New Roman" w:hAnsi="stk" w:cs="Times New Roman"/>
          <w:i/>
          <w:iCs/>
          <w:color w:val="2C3142"/>
          <w:sz w:val="27"/>
          <w:szCs w:val="27"/>
          <w:bdr w:val="none" w:sz="0" w:space="0" w:color="auto" w:frame="1"/>
          <w:lang w:eastAsia="ru-RU"/>
        </w:rPr>
        <w:t>from</w:t>
      </w:r>
      <w:proofErr w:type="spellEnd"/>
      <w:r w:rsidRPr="008B02A1">
        <w:rPr>
          <w:rFonts w:ascii="stk" w:eastAsia="Times New Roman" w:hAnsi="stk" w:cs="Times New Roman"/>
          <w:i/>
          <w:iCs/>
          <w:color w:val="2C314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8B02A1">
        <w:rPr>
          <w:rFonts w:ascii="stk" w:eastAsia="Times New Roman" w:hAnsi="stk" w:cs="Times New Roman"/>
          <w:i/>
          <w:iCs/>
          <w:color w:val="2C3142"/>
          <w:sz w:val="27"/>
          <w:szCs w:val="27"/>
          <w:bdr w:val="none" w:sz="0" w:space="0" w:color="auto" w:frame="1"/>
          <w:lang w:eastAsia="ru-RU"/>
        </w:rPr>
        <w:t>scipy</w:t>
      </w:r>
      <w:proofErr w:type="spellEnd"/>
      <w:r w:rsidRPr="008B02A1">
        <w:rPr>
          <w:rFonts w:ascii="stk" w:eastAsia="Times New Roman" w:hAnsi="stk" w:cs="Times New Roman"/>
          <w:i/>
          <w:iCs/>
          <w:color w:val="2C314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8B02A1">
        <w:rPr>
          <w:rFonts w:ascii="stk" w:eastAsia="Times New Roman" w:hAnsi="stk" w:cs="Times New Roman"/>
          <w:i/>
          <w:iCs/>
          <w:color w:val="2C3142"/>
          <w:sz w:val="27"/>
          <w:szCs w:val="27"/>
          <w:bdr w:val="none" w:sz="0" w:space="0" w:color="auto" w:frame="1"/>
          <w:lang w:eastAsia="ru-RU"/>
        </w:rPr>
        <w:t>import</w:t>
      </w:r>
      <w:proofErr w:type="spellEnd"/>
      <w:r w:rsidRPr="008B02A1">
        <w:rPr>
          <w:rFonts w:ascii="stk" w:eastAsia="Times New Roman" w:hAnsi="stk" w:cs="Times New Roman"/>
          <w:i/>
          <w:iCs/>
          <w:color w:val="2C314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8B02A1">
        <w:rPr>
          <w:rFonts w:ascii="stk" w:eastAsia="Times New Roman" w:hAnsi="stk" w:cs="Times New Roman"/>
          <w:i/>
          <w:iCs/>
          <w:color w:val="2C3142"/>
          <w:sz w:val="27"/>
          <w:szCs w:val="27"/>
          <w:bdr w:val="none" w:sz="0" w:space="0" w:color="auto" w:frame="1"/>
          <w:lang w:eastAsia="ru-RU"/>
        </w:rPr>
        <w:t>pack_name</w:t>
      </w:r>
      <w:proofErr w:type="spellEnd"/>
      <w:r w:rsidRPr="008B02A1">
        <w:rPr>
          <w:rFonts w:ascii="stk" w:eastAsia="Times New Roman" w:hAnsi="stk" w:cs="Times New Roman"/>
          <w:i/>
          <w:iCs/>
          <w:color w:val="2C3142"/>
          <w:sz w:val="27"/>
          <w:szCs w:val="27"/>
          <w:bdr w:val="none" w:sz="0" w:space="0" w:color="auto" w:frame="1"/>
          <w:lang w:eastAsia="ru-RU"/>
        </w:rPr>
        <w:t>.</w:t>
      </w:r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 Таки</w:t>
      </w:r>
      <w:bookmarkStart w:id="0" w:name="_GoBack"/>
      <w:bookmarkEnd w:id="0"/>
      <w:r w:rsidRPr="008B02A1">
        <w:rPr>
          <w:rFonts w:ascii="stk" w:eastAsia="Times New Roman" w:hAnsi="stk" w:cs="Times New Roman"/>
          <w:color w:val="2C3142"/>
          <w:sz w:val="27"/>
          <w:szCs w:val="27"/>
          <w:lang w:eastAsia="ru-RU"/>
        </w:rPr>
        <w:t>м же образом можно подключить несколько пакетов — их надо будет перечислить через запятую. </w:t>
      </w:r>
    </w:p>
    <w:p w:rsidR="00AF4E02" w:rsidRDefault="00AF4E02"/>
    <w:sectPr w:rsidR="00AF4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Rub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36752"/>
    <w:multiLevelType w:val="multilevel"/>
    <w:tmpl w:val="E7DA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D522DB"/>
    <w:multiLevelType w:val="multilevel"/>
    <w:tmpl w:val="C8E8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782E08"/>
    <w:multiLevelType w:val="multilevel"/>
    <w:tmpl w:val="30B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1E5B3C"/>
    <w:multiLevelType w:val="multilevel"/>
    <w:tmpl w:val="A706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96391A"/>
    <w:multiLevelType w:val="multilevel"/>
    <w:tmpl w:val="BEA4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A1"/>
    <w:rsid w:val="00562477"/>
    <w:rsid w:val="00605D65"/>
    <w:rsid w:val="0079619F"/>
    <w:rsid w:val="007E11DF"/>
    <w:rsid w:val="008B02A1"/>
    <w:rsid w:val="00AF4E02"/>
    <w:rsid w:val="00F8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4971C-C63E-49A9-AB3D-80D29D30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4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killfactory.ru/glossary/numpy/" TargetMode="External"/><Relationship Id="rId5" Type="http://schemas.openxmlformats.org/officeDocument/2006/relationships/hyperlink" Target="https://blog.skillfactory.ru/komu-i-dlya-chego-nuzhen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1111</cp:lastModifiedBy>
  <cp:revision>4</cp:revision>
  <dcterms:created xsi:type="dcterms:W3CDTF">2022-07-11T17:34:00Z</dcterms:created>
  <dcterms:modified xsi:type="dcterms:W3CDTF">2022-07-21T19:03:00Z</dcterms:modified>
</cp:coreProperties>
</file>