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71DF4" w14:textId="41D13C43" w:rsidR="00904780" w:rsidRDefault="00954460" w:rsidP="00904780">
      <w:pPr>
        <w:pStyle w:val="Heading1"/>
      </w:pPr>
      <w:r>
        <w:t>Introduction</w:t>
      </w:r>
    </w:p>
    <w:p w14:paraId="2BD1A6AA" w14:textId="1FE261D6" w:rsidR="005D3E0E" w:rsidRDefault="00BE1383" w:rsidP="00AF1A0D">
      <w:r>
        <w:t xml:space="preserve">Dans le cadre du </w:t>
      </w:r>
      <w:proofErr w:type="spellStart"/>
      <w:r>
        <w:t>Summer</w:t>
      </w:r>
      <w:proofErr w:type="spellEnd"/>
      <w:r>
        <w:t xml:space="preserve"> </w:t>
      </w:r>
      <w:proofErr w:type="spellStart"/>
      <w:r>
        <w:t>School</w:t>
      </w:r>
      <w:proofErr w:type="spellEnd"/>
      <w:r>
        <w:t xml:space="preserve"> 2, nous devons réaliser un </w:t>
      </w:r>
      <w:proofErr w:type="spellStart"/>
      <w:r>
        <w:t>Pong</w:t>
      </w:r>
      <w:proofErr w:type="spellEnd"/>
      <w:r>
        <w:t xml:space="preserve">. Le but est de le créer entièrement, c’est-à-dire que nous devons concevoir la schématique de l’électronique, faire le routage, concevoir le PCB, </w:t>
      </w:r>
      <w:r w:rsidR="00735F5B">
        <w:t xml:space="preserve">monter et souder les composants </w:t>
      </w:r>
      <w:r>
        <w:t xml:space="preserve">ainsi que </w:t>
      </w:r>
      <w:r w:rsidR="00735F5B">
        <w:t>de concevoir le</w:t>
      </w:r>
      <w:r>
        <w:t xml:space="preserve"> code complet du jeu.</w:t>
      </w:r>
    </w:p>
    <w:p w14:paraId="20842BE5" w14:textId="070F9A46" w:rsidR="00843738" w:rsidRDefault="00843738" w:rsidP="00AF1A0D">
      <w:r>
        <w:t>La plaque électronique doit être conçu</w:t>
      </w:r>
      <w:r w:rsidR="00B70B47">
        <w:t>e</w:t>
      </w:r>
      <w:r>
        <w:t xml:space="preserve"> comme un jeu portable. Le circuit sera alimenté par deux piles AAA. Un </w:t>
      </w:r>
      <w:r w:rsidR="00B70B47">
        <w:t>des enjeux</w:t>
      </w:r>
      <w:r>
        <w:t xml:space="preserve"> de ce projet est de réussir à obtenir une durée de vie la plus longue possible, de ce fait, nous devons optimiser la consommation de courant et gérer le système de mise en veille automatique.</w:t>
      </w:r>
    </w:p>
    <w:p w14:paraId="7C9E2AB2" w14:textId="687717FA" w:rsidR="005B55B9" w:rsidRDefault="005B55B9" w:rsidP="00AF1A0D">
      <w:r>
        <w:t xml:space="preserve">Nous allons donc d’abord vous expliquer en détail le cahier des charges, puis nous vous présenterons notre architecture matérielle ainsi que l’implémentation du routage. </w:t>
      </w:r>
      <w:r w:rsidR="00C3450E">
        <w:t>Enfin</w:t>
      </w:r>
      <w:r>
        <w:t xml:space="preserve">, nous vous détaillerons </w:t>
      </w:r>
      <w:r w:rsidR="00C3450E">
        <w:t>le fonctionnement logiciel</w:t>
      </w:r>
      <w:r>
        <w:t xml:space="preserve"> de notre jeu à l’aide de diagramme UML.</w:t>
      </w:r>
    </w:p>
    <w:p w14:paraId="1251B56B" w14:textId="1D8A5D8B" w:rsidR="00954460" w:rsidRDefault="00954460" w:rsidP="00557A8D">
      <w:pPr>
        <w:pStyle w:val="Heading1"/>
      </w:pPr>
      <w:r>
        <w:t>Cahier des charges</w:t>
      </w:r>
    </w:p>
    <w:p w14:paraId="60336F3E" w14:textId="576AA48B" w:rsidR="007D6567" w:rsidRPr="007D6567" w:rsidRDefault="007D6567" w:rsidP="007D6567">
      <w:r>
        <w:t>Les règles du jeu sont assez simples. Le joueur devra jouer contre l’ordinateur. Une option de départ permet de choisir le niveau de difficulté du jeu. En fonction de cette difficulté, la vitesse de la balle augmentera plus rapidement</w:t>
      </w:r>
      <w:r w:rsidR="00540615">
        <w:t>.</w:t>
      </w:r>
      <w:r>
        <w:t xml:space="preserve"> La vitesse de réaction de l’ordinateur est constante, ainsi, après un certain temps de jeu, l’ordinateur sera plus lent que la balle et il sera </w:t>
      </w:r>
      <w:r w:rsidR="009E7541">
        <w:t xml:space="preserve">donc </w:t>
      </w:r>
      <w:r>
        <w:t>possible de gagner.</w:t>
      </w:r>
    </w:p>
    <w:p w14:paraId="54D65BE8" w14:textId="37A024D8" w:rsidR="00CE2620" w:rsidRDefault="007D6567" w:rsidP="00CE2620">
      <w:r>
        <w:t xml:space="preserve">Dans les contraintes matérielles, nous devons utiliser un écran tactile LCD, de type NHD. Le microcontrôleur est un PIC18LF25K22. </w:t>
      </w:r>
      <w:r w:rsidR="00EA0FFA">
        <w:t>Nous devons utiliser des supports de piles AAA pour la partie alimentation.</w:t>
      </w:r>
    </w:p>
    <w:p w14:paraId="49681587" w14:textId="64E3F555" w:rsidR="0029719A" w:rsidRPr="00CE2620" w:rsidRDefault="006C6A2D" w:rsidP="002E198A">
      <w:r>
        <w:t xml:space="preserve">Concernant la conception, nous utiliserons le logiciel </w:t>
      </w:r>
      <w:proofErr w:type="spellStart"/>
      <w:r>
        <w:t>Altium</w:t>
      </w:r>
      <w:proofErr w:type="spellEnd"/>
      <w:r>
        <w:t xml:space="preserve"> Designer pour le développement hardware et MPLAB X pour l’environnement logiciel du microcontrôleur. Le langage de programmation utilisé est le C.</w:t>
      </w:r>
    </w:p>
    <w:p w14:paraId="4DBBA04E" w14:textId="01B9086B" w:rsidR="004C426B" w:rsidRDefault="004C426B" w:rsidP="004C426B">
      <w:pPr>
        <w:pStyle w:val="Heading1"/>
      </w:pPr>
      <w:r>
        <w:rPr>
          <w:noProof/>
          <w:lang w:eastAsia="fr-CH"/>
        </w:rPr>
        <w:drawing>
          <wp:anchor distT="0" distB="0" distL="114300" distR="114300" simplePos="0" relativeHeight="251658240" behindDoc="0" locked="0" layoutInCell="1" allowOverlap="1" wp14:anchorId="526C83DC" wp14:editId="1B750E33">
            <wp:simplePos x="0" y="0"/>
            <wp:positionH relativeFrom="margin">
              <wp:align>center</wp:align>
            </wp:positionH>
            <wp:positionV relativeFrom="paragraph">
              <wp:posOffset>367434</wp:posOffset>
            </wp:positionV>
            <wp:extent cx="4554220" cy="3096260"/>
            <wp:effectExtent l="0" t="0" r="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554220" cy="3096260"/>
                    </a:xfrm>
                    <a:prstGeom prst="rect">
                      <a:avLst/>
                    </a:prstGeom>
                  </pic:spPr>
                </pic:pic>
              </a:graphicData>
            </a:graphic>
            <wp14:sizeRelH relativeFrom="margin">
              <wp14:pctWidth>0</wp14:pctWidth>
            </wp14:sizeRelH>
            <wp14:sizeRelV relativeFrom="margin">
              <wp14:pctHeight>0</wp14:pctHeight>
            </wp14:sizeRelV>
          </wp:anchor>
        </w:drawing>
      </w:r>
      <w:r>
        <w:t>Schéma bloc</w:t>
      </w:r>
    </w:p>
    <w:p w14:paraId="19EB1217" w14:textId="0C24565D" w:rsidR="004C426B" w:rsidRPr="004C426B" w:rsidRDefault="005A1E66" w:rsidP="005A1E66">
      <w:pPr>
        <w:pStyle w:val="Caption"/>
        <w:jc w:val="center"/>
      </w:pPr>
      <w:r>
        <w:t xml:space="preserve">Figure </w:t>
      </w:r>
      <w:fldSimple w:instr=" SEQ Figure \* ARABIC ">
        <w:r w:rsidR="0091624B">
          <w:rPr>
            <w:noProof/>
          </w:rPr>
          <w:t>1</w:t>
        </w:r>
      </w:fldSimple>
      <w:r>
        <w:t xml:space="preserve"> : </w:t>
      </w:r>
      <w:r w:rsidR="004C426B">
        <w:t>Schéma bloc</w:t>
      </w:r>
    </w:p>
    <w:p w14:paraId="2D909FF1" w14:textId="31D9BA75" w:rsidR="004C426B" w:rsidRDefault="006A279E" w:rsidP="004C426B">
      <w:r>
        <w:lastRenderedPageBreak/>
        <w:t xml:space="preserve">Comme on peut le voir ci-dessus, le schéma bloc de notre projet est relativement simple. </w:t>
      </w:r>
    </w:p>
    <w:p w14:paraId="08D2FA1E" w14:textId="0592EF6B" w:rsidR="006A279E" w:rsidRDefault="006A279E" w:rsidP="004C426B">
      <w:r>
        <w:t xml:space="preserve">Le premier bloc concerne la partie alimentation, dont nos 2 piles ainsi qu’un MOSFET permettant de protéger le circuit contre une potentielle inversion de polarité. </w:t>
      </w:r>
      <w:r w:rsidR="003F14D5">
        <w:t xml:space="preserve">Ainsi, </w:t>
      </w:r>
      <w:r w:rsidR="00C65172">
        <w:t xml:space="preserve">les </w:t>
      </w:r>
      <w:r w:rsidR="003F14D5">
        <w:t>deux piles AAA vont venir alimenter la plaque avec</w:t>
      </w:r>
      <w:r w:rsidR="00C65172">
        <w:t xml:space="preserve"> du</w:t>
      </w:r>
      <w:r w:rsidR="003F14D5">
        <w:t xml:space="preserve"> +3V.</w:t>
      </w:r>
      <w:r w:rsidR="00C65172">
        <w:t xml:space="preserve"> </w:t>
      </w:r>
    </w:p>
    <w:p w14:paraId="6338B989" w14:textId="747CB772" w:rsidR="00125FC6" w:rsidRPr="004C426B" w:rsidRDefault="006A279E" w:rsidP="004C426B">
      <w:r>
        <w:t>La partie PIC permettra de gérer la logi</w:t>
      </w:r>
      <w:r w:rsidR="006038E2">
        <w:t>que</w:t>
      </w:r>
      <w:r>
        <w:t xml:space="preserve"> d’affichage de l’écran, ainsi qu’à contrôler les MOSFET pour </w:t>
      </w:r>
      <w:r w:rsidR="00AD7A32">
        <w:t>éteindre l’écran LCD ainsi que</w:t>
      </w:r>
      <w:r>
        <w:t xml:space="preserve"> le rétroéclairage, afin d’économiser de l’énergie.</w:t>
      </w:r>
    </w:p>
    <w:p w14:paraId="2503F524" w14:textId="4E2382E0" w:rsidR="008B435B" w:rsidRDefault="008B435B" w:rsidP="008B435B">
      <w:pPr>
        <w:pStyle w:val="Heading1"/>
      </w:pPr>
      <w:r>
        <w:t>Conception</w:t>
      </w:r>
    </w:p>
    <w:p w14:paraId="4360A7D6" w14:textId="1BCD6F43" w:rsidR="00973DA3" w:rsidRDefault="009334AE" w:rsidP="00973DA3">
      <w:r>
        <w:t xml:space="preserve">Dans cette partie, nous allons </w:t>
      </w:r>
      <w:r w:rsidR="00D14E64">
        <w:t>aborder la conception l’architecture matérielle, ainsi que la schématique et l’implémentation du PCB. Vous trouverez en annexe le schéma complet de notre circuit et le routage.</w:t>
      </w:r>
      <w:r w:rsidR="00616B1D">
        <w:t xml:space="preserve"> </w:t>
      </w:r>
    </w:p>
    <w:p w14:paraId="333226FF" w14:textId="01D9EA93" w:rsidR="00616B1D" w:rsidRDefault="003E3B14" w:rsidP="00973DA3">
      <w:r>
        <w:t xml:space="preserve">Notre architecture matérielle a été pensée pour que la prise en main de l’utilisateur soit la plus agréable possible. Les piles et supports de piles sont placées sur le </w:t>
      </w:r>
      <w:proofErr w:type="spellStart"/>
      <w:r>
        <w:t>bottom</w:t>
      </w:r>
      <w:proofErr w:type="spellEnd"/>
      <w:r>
        <w:t xml:space="preserve"> du PCB, car nous souhaitons imprimer en 3D un boitier qui viendra couvrir la partie arrière du circuit pour pouvoir protéger les composants </w:t>
      </w:r>
      <w:r w:rsidR="002B59C0">
        <w:t>et d’offrir une bonne prise en main.</w:t>
      </w:r>
    </w:p>
    <w:p w14:paraId="2008A787" w14:textId="1E10625C" w:rsidR="005B55B9" w:rsidRDefault="00835878" w:rsidP="00973DA3">
      <w:r>
        <w:t>La schématique contient un système d’anti-inv</w:t>
      </w:r>
      <w:r w:rsidR="00AD7A32">
        <w:t>ersion de polarité ainsi que de transistor</w:t>
      </w:r>
      <w:r>
        <w:t xml:space="preserve"> permettant d’éteindre l’alimentation de l’écran LCD </w:t>
      </w:r>
      <w:r w:rsidR="00AD7A32">
        <w:t xml:space="preserve">et le rétroéclairage de celui-ci, </w:t>
      </w:r>
      <w:r>
        <w:t xml:space="preserve">que nous allons détailler maintenant. </w:t>
      </w:r>
    </w:p>
    <w:p w14:paraId="2766906C" w14:textId="01610A7F" w:rsidR="008B435B" w:rsidRDefault="00F44F34" w:rsidP="009B4726">
      <w:pPr>
        <w:pStyle w:val="Heading2"/>
        <w:numPr>
          <w:ilvl w:val="0"/>
          <w:numId w:val="6"/>
        </w:numPr>
      </w:pPr>
      <w:r>
        <w:rPr>
          <w:noProof/>
          <w:lang w:eastAsia="fr-CH"/>
        </w:rPr>
        <w:drawing>
          <wp:anchor distT="0" distB="0" distL="114300" distR="114300" simplePos="0" relativeHeight="251659264" behindDoc="0" locked="0" layoutInCell="1" allowOverlap="1" wp14:anchorId="7C9BE80C" wp14:editId="5E2E0BEE">
            <wp:simplePos x="0" y="0"/>
            <wp:positionH relativeFrom="margin">
              <wp:align>center</wp:align>
            </wp:positionH>
            <wp:positionV relativeFrom="paragraph">
              <wp:posOffset>240030</wp:posOffset>
            </wp:positionV>
            <wp:extent cx="2723515" cy="1996440"/>
            <wp:effectExtent l="0" t="0" r="635" b="381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2723515" cy="1996440"/>
                    </a:xfrm>
                    <a:prstGeom prst="rect">
                      <a:avLst/>
                    </a:prstGeom>
                  </pic:spPr>
                </pic:pic>
              </a:graphicData>
            </a:graphic>
            <wp14:sizeRelH relativeFrom="margin">
              <wp14:pctWidth>0</wp14:pctWidth>
            </wp14:sizeRelH>
            <wp14:sizeRelV relativeFrom="margin">
              <wp14:pctHeight>0</wp14:pctHeight>
            </wp14:sizeRelV>
          </wp:anchor>
        </w:drawing>
      </w:r>
      <w:r w:rsidR="008B435B">
        <w:t>Anti-inversion de polarité</w:t>
      </w:r>
    </w:p>
    <w:p w14:paraId="33240E78" w14:textId="480B03B7" w:rsidR="00F44F34" w:rsidRPr="00F44F34" w:rsidRDefault="00DA363E" w:rsidP="00DA363E">
      <w:pPr>
        <w:pStyle w:val="Caption"/>
        <w:jc w:val="center"/>
      </w:pPr>
      <w:r>
        <w:t xml:space="preserve">Figure </w:t>
      </w:r>
      <w:fldSimple w:instr=" SEQ Figure \* ARABIC ">
        <w:r w:rsidR="0091624B">
          <w:rPr>
            <w:noProof/>
          </w:rPr>
          <w:t>2</w:t>
        </w:r>
      </w:fldSimple>
      <w:r>
        <w:t xml:space="preserve"> Sécurité d'inversion de polarité</w:t>
      </w:r>
    </w:p>
    <w:p w14:paraId="0E8FC4DD" w14:textId="4A6CCE95" w:rsidR="008B435B" w:rsidRDefault="008B435B" w:rsidP="008B435B">
      <w:r>
        <w:t xml:space="preserve">Notre carte est équipée d’un système empêchant tout problème provenant d’une inversion de polarité lors de l’installation des piles. </w:t>
      </w:r>
    </w:p>
    <w:p w14:paraId="29EE69BA" w14:textId="278C8D58" w:rsidR="008B435B" w:rsidRDefault="008B435B" w:rsidP="008B435B">
      <w:r>
        <w:t xml:space="preserve">Cette partie fonctionne grâce à un simple MOSFET </w:t>
      </w:r>
      <w:proofErr w:type="spellStart"/>
      <w:r>
        <w:t>channel</w:t>
      </w:r>
      <w:proofErr w:type="spellEnd"/>
      <w:r>
        <w:t xml:space="preserve"> N, ainsi, si les piles sont branchées à l’envers, ceci nous permet de garder l’alimentation à 0V au lieu de -3V, ce qui risquerait d’endommager nos composants. </w:t>
      </w:r>
      <w:r w:rsidR="00320D26">
        <w:t xml:space="preserve">Il est important de choisir un MOSFET ayant une résistance </w:t>
      </w:r>
      <w:proofErr w:type="spellStart"/>
      <w:r w:rsidR="00320D26">
        <w:t>Rdson</w:t>
      </w:r>
      <w:proofErr w:type="spellEnd"/>
      <w:r w:rsidR="00320D26">
        <w:t xml:space="preserve"> la plus faible possible, pour ainsi limiter toute consommation excessive de courant pour obtenir une durée de vie des batteries la plus longue possible.</w:t>
      </w:r>
    </w:p>
    <w:p w14:paraId="56172150" w14:textId="75931453" w:rsidR="00F92572" w:rsidRDefault="00F92572" w:rsidP="008B435B">
      <w:r>
        <w:t>Nous avons mis des pointes de tests pour simplifier la mesure lors des tests et de la mise en service.</w:t>
      </w:r>
    </w:p>
    <w:p w14:paraId="727B96B7" w14:textId="52967560" w:rsidR="00CD4393" w:rsidRDefault="00123168" w:rsidP="00CD4393">
      <w:pPr>
        <w:pStyle w:val="Heading2"/>
      </w:pPr>
      <w:r>
        <w:rPr>
          <w:noProof/>
          <w:lang w:eastAsia="fr-CH"/>
        </w:rPr>
        <w:lastRenderedPageBreak/>
        <w:drawing>
          <wp:anchor distT="0" distB="0" distL="114300" distR="114300" simplePos="0" relativeHeight="251660288" behindDoc="0" locked="0" layoutInCell="1" allowOverlap="1" wp14:anchorId="65672EFF" wp14:editId="152653CC">
            <wp:simplePos x="0" y="0"/>
            <wp:positionH relativeFrom="margin">
              <wp:align>center</wp:align>
            </wp:positionH>
            <wp:positionV relativeFrom="paragraph">
              <wp:posOffset>227965</wp:posOffset>
            </wp:positionV>
            <wp:extent cx="3244215" cy="2583180"/>
            <wp:effectExtent l="0" t="0" r="0" b="762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3244215" cy="2583180"/>
                    </a:xfrm>
                    <a:prstGeom prst="rect">
                      <a:avLst/>
                    </a:prstGeom>
                  </pic:spPr>
                </pic:pic>
              </a:graphicData>
            </a:graphic>
            <wp14:sizeRelH relativeFrom="margin">
              <wp14:pctWidth>0</wp14:pctWidth>
            </wp14:sizeRelH>
            <wp14:sizeRelV relativeFrom="margin">
              <wp14:pctHeight>0</wp14:pctHeight>
            </wp14:sizeRelV>
          </wp:anchor>
        </w:drawing>
      </w:r>
      <w:r w:rsidR="0038403A">
        <w:t xml:space="preserve">ON/OFF </w:t>
      </w:r>
      <w:r w:rsidR="00AD7A32">
        <w:t>rétroéclairage</w:t>
      </w:r>
    </w:p>
    <w:p w14:paraId="184C25AB" w14:textId="72FC9894" w:rsidR="002945AA" w:rsidRPr="002945AA" w:rsidRDefault="00A53AF6" w:rsidP="00A53AF6">
      <w:pPr>
        <w:pStyle w:val="Caption"/>
        <w:jc w:val="center"/>
      </w:pPr>
      <w:r>
        <w:t xml:space="preserve">Figure </w:t>
      </w:r>
      <w:fldSimple w:instr=" SEQ Figure \* ARABIC ">
        <w:r w:rsidR="0091624B">
          <w:rPr>
            <w:noProof/>
          </w:rPr>
          <w:t>3</w:t>
        </w:r>
      </w:fldSimple>
      <w:r>
        <w:t xml:space="preserve"> On/Off alimentation</w:t>
      </w:r>
    </w:p>
    <w:p w14:paraId="533DF97F" w14:textId="5B1F174A" w:rsidR="0038403A" w:rsidRDefault="0038403A" w:rsidP="0038403A">
      <w:r>
        <w:t>Toujours dans l’optique d’économiser l’énergie, notre circuit possède un système de « veille ». C’est-à-dire que si l’utilisateur n’interagie plus avec l’écran LCD pendant un certain temps, le PIC va décider de couper l’éclairage de l’écran automatiquement.</w:t>
      </w:r>
    </w:p>
    <w:p w14:paraId="3B0E4163" w14:textId="48852A56" w:rsidR="008E50AB" w:rsidRDefault="0038403A" w:rsidP="0038403A">
      <w:r>
        <w:t xml:space="preserve">Ce système est réalisé à l’aide d’un MOSFET </w:t>
      </w:r>
      <w:proofErr w:type="spellStart"/>
      <w:r>
        <w:t>channel</w:t>
      </w:r>
      <w:proofErr w:type="spellEnd"/>
      <w:r>
        <w:t xml:space="preserve"> N, qui fonctionne comme un interrupteur.</w:t>
      </w:r>
      <w:r w:rsidR="00DF303F">
        <w:t xml:space="preserve"> </w:t>
      </w:r>
      <w:r w:rsidR="00B711DA">
        <w:t>Dès</w:t>
      </w:r>
      <w:r w:rsidR="00DF303F">
        <w:t xml:space="preserve"> lors que l’on envoie un signal de 3V (label </w:t>
      </w:r>
      <w:r w:rsidR="00111E01">
        <w:t>« </w:t>
      </w:r>
      <w:proofErr w:type="spellStart"/>
      <w:r w:rsidR="00111E01">
        <w:t>BackLightCmd</w:t>
      </w:r>
      <w:proofErr w:type="spellEnd"/>
      <w:r w:rsidR="00111E01">
        <w:t> »</w:t>
      </w:r>
      <w:r w:rsidR="00DF303F">
        <w:t xml:space="preserve"> sur le schéma), le MOSFET va commuter et ainsi alimenter </w:t>
      </w:r>
      <w:r w:rsidR="00111E01">
        <w:t xml:space="preserve">les </w:t>
      </w:r>
      <w:proofErr w:type="spellStart"/>
      <w:r w:rsidR="00111E01">
        <w:t>LEDs</w:t>
      </w:r>
      <w:proofErr w:type="spellEnd"/>
      <w:r w:rsidR="00DF303F">
        <w:t>.</w:t>
      </w:r>
      <w:r>
        <w:t xml:space="preserve"> Cela nous permet de gérer l’alimentation d</w:t>
      </w:r>
      <w:r w:rsidR="009A7745">
        <w:t>u rétroéclairage de l’écran, car c’est cette partie qui consomme le plus dans notre circuit</w:t>
      </w:r>
      <w:r w:rsidR="003A62F2">
        <w:t xml:space="preserve">, mais aussi de couper l’alimentation générale de tout l’écran LCD. </w:t>
      </w:r>
    </w:p>
    <w:p w14:paraId="7CB86199" w14:textId="378F4295" w:rsidR="0038403A" w:rsidRDefault="008E50AB" w:rsidP="00322F2B">
      <w:pPr>
        <w:jc w:val="left"/>
      </w:pPr>
      <w:r>
        <w:br w:type="page"/>
      </w:r>
    </w:p>
    <w:p w14:paraId="5BF0CA12" w14:textId="189158F9" w:rsidR="009E0403" w:rsidRDefault="008E50AB" w:rsidP="009E0403">
      <w:pPr>
        <w:pStyle w:val="Heading2"/>
      </w:pPr>
      <w:r>
        <w:rPr>
          <w:noProof/>
          <w:lang w:eastAsia="fr-CH"/>
        </w:rPr>
        <w:lastRenderedPageBreak/>
        <w:drawing>
          <wp:anchor distT="0" distB="0" distL="114300" distR="114300" simplePos="0" relativeHeight="251662336" behindDoc="0" locked="0" layoutInCell="1" allowOverlap="1" wp14:anchorId="20B0385A" wp14:editId="78D66A48">
            <wp:simplePos x="0" y="0"/>
            <wp:positionH relativeFrom="margin">
              <wp:align>center</wp:align>
            </wp:positionH>
            <wp:positionV relativeFrom="paragraph">
              <wp:posOffset>213995</wp:posOffset>
            </wp:positionV>
            <wp:extent cx="2379980" cy="1805940"/>
            <wp:effectExtent l="0" t="0" r="127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2379980" cy="1805940"/>
                    </a:xfrm>
                    <a:prstGeom prst="rect">
                      <a:avLst/>
                    </a:prstGeom>
                  </pic:spPr>
                </pic:pic>
              </a:graphicData>
            </a:graphic>
            <wp14:sizeRelH relativeFrom="margin">
              <wp14:pctWidth>0</wp14:pctWidth>
            </wp14:sizeRelH>
            <wp14:sizeRelV relativeFrom="margin">
              <wp14:pctHeight>0</wp14:pctHeight>
            </wp14:sizeRelV>
          </wp:anchor>
        </w:drawing>
      </w:r>
      <w:r w:rsidR="00AD7A32">
        <w:t>ON/OFF Alim LCD</w:t>
      </w:r>
    </w:p>
    <w:p w14:paraId="771F81FC" w14:textId="2AC50A28" w:rsidR="00580110" w:rsidRPr="008E50AB" w:rsidRDefault="00580110" w:rsidP="009E0403">
      <w:pPr>
        <w:pStyle w:val="Caption"/>
        <w:jc w:val="center"/>
        <w:rPr>
          <w:lang w:val="en-US"/>
        </w:rPr>
      </w:pPr>
      <w:r w:rsidRPr="008E50AB">
        <w:rPr>
          <w:lang w:val="en-US"/>
        </w:rPr>
        <w:t xml:space="preserve">Figure </w:t>
      </w:r>
      <w:r>
        <w:fldChar w:fldCharType="begin"/>
      </w:r>
      <w:r w:rsidRPr="008E50AB">
        <w:rPr>
          <w:lang w:val="en-US"/>
        </w:rPr>
        <w:instrText xml:space="preserve"> SEQ Figure \* ARABIC </w:instrText>
      </w:r>
      <w:r>
        <w:fldChar w:fldCharType="separate"/>
      </w:r>
      <w:r w:rsidR="0091624B">
        <w:rPr>
          <w:noProof/>
          <w:lang w:val="en-US"/>
        </w:rPr>
        <w:t>4</w:t>
      </w:r>
      <w:r>
        <w:fldChar w:fldCharType="end"/>
      </w:r>
      <w:r w:rsidRPr="008E50AB">
        <w:rPr>
          <w:lang w:val="en-US"/>
        </w:rPr>
        <w:t xml:space="preserve"> </w:t>
      </w:r>
      <w:r w:rsidR="008E50AB" w:rsidRPr="008E50AB">
        <w:rPr>
          <w:lang w:val="en-US"/>
        </w:rPr>
        <w:t xml:space="preserve">On/Off </w:t>
      </w:r>
      <w:proofErr w:type="spellStart"/>
      <w:r w:rsidR="008E50AB" w:rsidRPr="008E50AB">
        <w:rPr>
          <w:lang w:val="en-US"/>
        </w:rPr>
        <w:t>alim</w:t>
      </w:r>
      <w:proofErr w:type="spellEnd"/>
      <w:r w:rsidR="008E50AB" w:rsidRPr="008E50AB">
        <w:rPr>
          <w:lang w:val="en-US"/>
        </w:rPr>
        <w:t xml:space="preserve"> L</w:t>
      </w:r>
      <w:r w:rsidR="008E50AB">
        <w:rPr>
          <w:lang w:val="en-US"/>
        </w:rPr>
        <w:t>CD</w:t>
      </w:r>
    </w:p>
    <w:p w14:paraId="4F38173E" w14:textId="42C1F2AE" w:rsidR="00AD7A32" w:rsidRDefault="008E50AB" w:rsidP="00AD7A32">
      <w:r>
        <w:t xml:space="preserve">Sur la figure 4, on peut voir le montage avec MOSFET qui vient couper le GND de l’écran LCD pour pouvoir l’éteindre quand on le décide. </w:t>
      </w:r>
    </w:p>
    <w:p w14:paraId="019ACAED" w14:textId="5365667F" w:rsidR="00AD7A32" w:rsidRDefault="00AD7A32" w:rsidP="009E0403">
      <w:r>
        <w:rPr>
          <w:noProof/>
          <w:lang w:eastAsia="fr-CH"/>
        </w:rPr>
        <w:drawing>
          <wp:anchor distT="0" distB="0" distL="114300" distR="114300" simplePos="0" relativeHeight="251661312" behindDoc="0" locked="0" layoutInCell="1" allowOverlap="1" wp14:anchorId="2EE11FC6" wp14:editId="080C9EC9">
            <wp:simplePos x="0" y="0"/>
            <wp:positionH relativeFrom="margin">
              <wp:posOffset>1042035</wp:posOffset>
            </wp:positionH>
            <wp:positionV relativeFrom="paragraph">
              <wp:posOffset>188595</wp:posOffset>
            </wp:positionV>
            <wp:extent cx="4016375" cy="1882140"/>
            <wp:effectExtent l="0" t="0" r="3175" b="3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4016375" cy="1882140"/>
                    </a:xfrm>
                    <a:prstGeom prst="rect">
                      <a:avLst/>
                    </a:prstGeom>
                  </pic:spPr>
                </pic:pic>
              </a:graphicData>
            </a:graphic>
            <wp14:sizeRelH relativeFrom="margin">
              <wp14:pctWidth>0</wp14:pctWidth>
            </wp14:sizeRelH>
            <wp14:sizeRelV relativeFrom="margin">
              <wp14:pctHeight>0</wp14:pctHeight>
            </wp14:sizeRelV>
          </wp:anchor>
        </w:drawing>
      </w:r>
    </w:p>
    <w:p w14:paraId="498E5247" w14:textId="37EE5697" w:rsidR="008E50AB" w:rsidRDefault="008E50AB" w:rsidP="008E50AB">
      <w:pPr>
        <w:pStyle w:val="Caption"/>
        <w:jc w:val="center"/>
      </w:pPr>
      <w:r>
        <w:t xml:space="preserve">Figure </w:t>
      </w:r>
      <w:fldSimple w:instr=" SEQ Figure \* ARABIC ">
        <w:r w:rsidR="0091624B">
          <w:rPr>
            <w:noProof/>
          </w:rPr>
          <w:t>5</w:t>
        </w:r>
      </w:fldSimple>
      <w:r>
        <w:t xml:space="preserve"> </w:t>
      </w:r>
      <w:proofErr w:type="spellStart"/>
      <w:r>
        <w:t>Internal</w:t>
      </w:r>
      <w:proofErr w:type="spellEnd"/>
      <w:r>
        <w:t xml:space="preserve"> Port</w:t>
      </w:r>
    </w:p>
    <w:p w14:paraId="381D110A" w14:textId="4A7CF0CE" w:rsidR="00973DA3" w:rsidRDefault="008E50AB" w:rsidP="00973DA3">
      <w:r>
        <w:t xml:space="preserve">Pour pouvoir couper l’alim du LCD, il est important que toutes les PINS reliés au PIC soient mis au VCC. Etant donné que l’on vient couper le GND, si d’autres PINS </w:t>
      </w:r>
      <w:r w:rsidR="00A841C6">
        <w:t xml:space="preserve">connectées directement au PIC sont au GND, cela peut causer une alimentation indirecte via ces PINS dû à la structure interne comme représenté sur la figure 5. </w:t>
      </w:r>
      <w:r w:rsidR="00AD7A32">
        <w:t xml:space="preserve">Ce phénomène sera important à prendre en compte lorsque l’on voudra mettre notre processeur en mode </w:t>
      </w:r>
      <w:proofErr w:type="spellStart"/>
      <w:r w:rsidR="00AD7A32">
        <w:t>sleep</w:t>
      </w:r>
      <w:proofErr w:type="spellEnd"/>
      <w:r w:rsidR="00AD7A32">
        <w:t xml:space="preserve"> (économie d’énergie).</w:t>
      </w:r>
    </w:p>
    <w:p w14:paraId="362EE11C" w14:textId="63A0C619" w:rsidR="00C04B1D" w:rsidRDefault="00C04B1D">
      <w:pPr>
        <w:jc w:val="left"/>
      </w:pPr>
      <w:r>
        <w:br w:type="page"/>
      </w:r>
    </w:p>
    <w:p w14:paraId="29DCA6EB" w14:textId="77777777" w:rsidR="00C04B1D" w:rsidRDefault="00C04B1D" w:rsidP="00973DA3"/>
    <w:p w14:paraId="18C6EC55" w14:textId="0F1EA3F2" w:rsidR="00AD7A32" w:rsidRDefault="00AD7A32" w:rsidP="00AD7A32">
      <w:pPr>
        <w:pStyle w:val="Heading2"/>
      </w:pPr>
      <w:proofErr w:type="spellStart"/>
      <w:r>
        <w:t>Touchscreen</w:t>
      </w:r>
      <w:proofErr w:type="spellEnd"/>
    </w:p>
    <w:p w14:paraId="25843FB3" w14:textId="77777777" w:rsidR="00C04B1D" w:rsidRPr="00C04B1D" w:rsidRDefault="00C04B1D" w:rsidP="00C04B1D"/>
    <w:p w14:paraId="049B5E87" w14:textId="00A3F591" w:rsidR="00C04B1D" w:rsidRPr="00C04B1D" w:rsidRDefault="00C04B1D" w:rsidP="00C04B1D">
      <w:r>
        <w:t xml:space="preserve">Notre </w:t>
      </w:r>
      <w:r>
        <w:t xml:space="preserve">écran </w:t>
      </w:r>
      <w:r>
        <w:t xml:space="preserve">LCD </w:t>
      </w:r>
      <w:r>
        <w:t>possèdent 4 pins (X</w:t>
      </w:r>
      <w:proofErr w:type="gramStart"/>
      <w:r>
        <w:t>-,X</w:t>
      </w:r>
      <w:proofErr w:type="gramEnd"/>
      <w:r>
        <w:t>+,Y-,Y+) qu’il va falloir connecter correctement au pic afin de pouvoir détecter u</w:t>
      </w:r>
      <w:r w:rsidR="0091624B">
        <w:t>ne pression et calculer la posi</w:t>
      </w:r>
      <w:r>
        <w:t>tion de celle-ci.</w:t>
      </w:r>
    </w:p>
    <w:p w14:paraId="4E9B93F5" w14:textId="7937D23D" w:rsidR="00AD7A32" w:rsidRDefault="00C04B1D" w:rsidP="00AD7A32">
      <w:pPr>
        <w:rPr>
          <w:b/>
        </w:rPr>
      </w:pPr>
      <w:r>
        <w:rPr>
          <w:b/>
        </w:rPr>
        <w:t xml:space="preserve">Mode </w:t>
      </w:r>
      <w:proofErr w:type="spellStart"/>
      <w:r>
        <w:rPr>
          <w:b/>
        </w:rPr>
        <w:t>touch</w:t>
      </w:r>
      <w:proofErr w:type="spellEnd"/>
      <w:r>
        <w:rPr>
          <w:b/>
        </w:rPr>
        <w:t> :</w:t>
      </w:r>
    </w:p>
    <w:p w14:paraId="3CD341D0" w14:textId="4C6E809F" w:rsidR="00C04B1D" w:rsidRDefault="00C04B1D" w:rsidP="00AD7A32">
      <w:r w:rsidRPr="00C04B1D">
        <w:t>Ce mode va nous permettre</w:t>
      </w:r>
      <w:r>
        <w:t xml:space="preserve"> de pouvoir détecter via une interruption</w:t>
      </w:r>
      <w:r w:rsidR="0091624B">
        <w:t xml:space="preserve"> sur le pic quand notre écran a </w:t>
      </w:r>
      <w:r>
        <w:t xml:space="preserve">été </w:t>
      </w:r>
      <w:r w:rsidR="0091624B">
        <w:t>pressé</w:t>
      </w:r>
      <w:r>
        <w:t xml:space="preserve"> ou relâché. Pour ce faire il est important de suivre la configuration ci-dessous.</w:t>
      </w:r>
      <w:r w:rsidRPr="00C04B1D">
        <w:rPr>
          <w:noProof/>
          <w:lang w:eastAsia="fr-CH"/>
        </w:rPr>
        <w:t xml:space="preserve"> </w:t>
      </w:r>
    </w:p>
    <w:p w14:paraId="0848E7CD" w14:textId="70929864" w:rsidR="00C04B1D" w:rsidRDefault="0091624B" w:rsidP="00AD7A32">
      <w:r w:rsidRPr="00C04B1D">
        <w:drawing>
          <wp:anchor distT="0" distB="0" distL="114300" distR="114300" simplePos="0" relativeHeight="251663360" behindDoc="0" locked="0" layoutInCell="1" allowOverlap="1" wp14:anchorId="58327D64" wp14:editId="06EC82EE">
            <wp:simplePos x="0" y="0"/>
            <wp:positionH relativeFrom="margin">
              <wp:posOffset>2994660</wp:posOffset>
            </wp:positionH>
            <wp:positionV relativeFrom="paragraph">
              <wp:posOffset>13335</wp:posOffset>
            </wp:positionV>
            <wp:extent cx="2933700" cy="1330960"/>
            <wp:effectExtent l="0" t="0" r="0" b="2540"/>
            <wp:wrapSquare wrapText="bothSides"/>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33700" cy="1330960"/>
                    </a:xfrm>
                    <a:prstGeom prst="rect">
                      <a:avLst/>
                    </a:prstGeom>
                  </pic:spPr>
                </pic:pic>
              </a:graphicData>
            </a:graphic>
            <wp14:sizeRelH relativeFrom="page">
              <wp14:pctWidth>0</wp14:pctWidth>
            </wp14:sizeRelH>
            <wp14:sizeRelV relativeFrom="page">
              <wp14:pctHeight>0</wp14:pctHeight>
            </wp14:sizeRelV>
          </wp:anchor>
        </w:drawing>
      </w:r>
      <w:r w:rsidR="00C04B1D">
        <w:t xml:space="preserve">Nous constatons que pour ce mode il faut configurer nos pins d’une certaine manière. </w:t>
      </w:r>
    </w:p>
    <w:p w14:paraId="23BD02B3" w14:textId="4D0B901E" w:rsidR="00C04B1D" w:rsidRDefault="00C04B1D" w:rsidP="00C04B1D">
      <w:pPr>
        <w:pStyle w:val="ListParagraph"/>
        <w:numPr>
          <w:ilvl w:val="0"/>
          <w:numId w:val="9"/>
        </w:numPr>
      </w:pPr>
      <w:r>
        <w:t xml:space="preserve">Il faut une des pins X en entrée et l’autre sur une pin d’interruption avec </w:t>
      </w:r>
      <w:proofErr w:type="gramStart"/>
      <w:r>
        <w:t xml:space="preserve">une </w:t>
      </w:r>
      <w:proofErr w:type="spellStart"/>
      <w:r>
        <w:t>pull</w:t>
      </w:r>
      <w:proofErr w:type="gramEnd"/>
      <w:r>
        <w:t>.up</w:t>
      </w:r>
      <w:proofErr w:type="spellEnd"/>
      <w:r>
        <w:t>.</w:t>
      </w:r>
    </w:p>
    <w:p w14:paraId="4FA4C057" w14:textId="4B0F0BA7" w:rsidR="00C04B1D" w:rsidRDefault="00C04B1D" w:rsidP="00C04B1D">
      <w:pPr>
        <w:pStyle w:val="ListParagraph"/>
        <w:numPr>
          <w:ilvl w:val="0"/>
          <w:numId w:val="9"/>
        </w:numPr>
      </w:pPr>
      <w:r>
        <w:t>Il faut une des pins Y en sortie au GND et l’autre en entrée.</w:t>
      </w:r>
    </w:p>
    <w:p w14:paraId="1B3EDDB6" w14:textId="42ED1CEE" w:rsidR="0091624B" w:rsidRDefault="0091624B" w:rsidP="0091624B">
      <w:r>
        <w:rPr>
          <w:noProof/>
        </w:rPr>
        <mc:AlternateContent>
          <mc:Choice Requires="wps">
            <w:drawing>
              <wp:anchor distT="0" distB="0" distL="114300" distR="114300" simplePos="0" relativeHeight="251668480" behindDoc="0" locked="0" layoutInCell="1" allowOverlap="1" wp14:anchorId="68775CF5" wp14:editId="7CCAA2F4">
                <wp:simplePos x="0" y="0"/>
                <wp:positionH relativeFrom="column">
                  <wp:posOffset>3518535</wp:posOffset>
                </wp:positionH>
                <wp:positionV relativeFrom="paragraph">
                  <wp:posOffset>69215</wp:posOffset>
                </wp:positionV>
                <wp:extent cx="29337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219823C9" w14:textId="43A70DEF" w:rsidR="0091624B" w:rsidRPr="00942BFA" w:rsidRDefault="0091624B" w:rsidP="0091624B">
                            <w:pPr>
                              <w:pStyle w:val="Caption"/>
                            </w:pPr>
                            <w:r>
                              <w:t xml:space="preserve">Figure </w:t>
                            </w:r>
                            <w:fldSimple w:instr=" SEQ Figure \* ARABIC ">
                              <w:r>
                                <w:rPr>
                                  <w:noProof/>
                                </w:rPr>
                                <w:t>6</w:t>
                              </w:r>
                            </w:fldSimple>
                            <w:r>
                              <w:t xml:space="preserve"> </w:t>
                            </w:r>
                            <w:proofErr w:type="spellStart"/>
                            <w:r>
                              <w:t>Touch</w:t>
                            </w:r>
                            <w:proofErr w:type="spellEnd"/>
                            <w:r>
                              <w:t xml:space="preserve"> mode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75CF5" id="_x0000_t202" coordsize="21600,21600" o:spt="202" path="m,l,21600r21600,l21600,xe">
                <v:stroke joinstyle="miter"/>
                <v:path gradientshapeok="t" o:connecttype="rect"/>
              </v:shapetype>
              <v:shape id="Text Box 8" o:spid="_x0000_s1026" type="#_x0000_t202" style="position:absolute;left:0;text-align:left;margin-left:277.05pt;margin-top:5.45pt;width:2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" stroked="f">
                <v:textbox style="mso-fit-shape-to-text:t" inset="0,0,0,0">
                  <w:txbxContent>
                    <w:p w14:paraId="219823C9" w14:textId="43A70DEF" w:rsidR="0091624B" w:rsidRPr="00942BFA" w:rsidRDefault="0091624B" w:rsidP="0091624B">
                      <w:pPr>
                        <w:pStyle w:val="Caption"/>
                      </w:pPr>
                      <w:r>
                        <w:t xml:space="preserve">Figure </w:t>
                      </w:r>
                      <w:fldSimple w:instr=" SEQ Figure \* ARABIC ">
                        <w:r>
                          <w:rPr>
                            <w:noProof/>
                          </w:rPr>
                          <w:t>6</w:t>
                        </w:r>
                      </w:fldSimple>
                      <w:r>
                        <w:t xml:space="preserve"> </w:t>
                      </w:r>
                      <w:proofErr w:type="spellStart"/>
                      <w:r>
                        <w:t>Touch</w:t>
                      </w:r>
                      <w:proofErr w:type="spellEnd"/>
                      <w:r>
                        <w:t xml:space="preserve"> mode pin configuration</w:t>
                      </w:r>
                    </w:p>
                  </w:txbxContent>
                </v:textbox>
                <w10:wrap type="square"/>
              </v:shape>
            </w:pict>
          </mc:Fallback>
        </mc:AlternateContent>
      </w:r>
    </w:p>
    <w:p w14:paraId="707F3141" w14:textId="13EEA72C" w:rsidR="00C04B1D" w:rsidRPr="00C04B1D" w:rsidRDefault="0091624B" w:rsidP="00C04B1D">
      <w:pPr>
        <w:rPr>
          <w:b/>
        </w:rPr>
      </w:pPr>
      <w:r>
        <w:rPr>
          <w:b/>
        </w:rPr>
        <w:t xml:space="preserve">Mode </w:t>
      </w:r>
      <w:proofErr w:type="spellStart"/>
      <w:r>
        <w:rPr>
          <w:b/>
        </w:rPr>
        <w:t>mea</w:t>
      </w:r>
      <w:r w:rsidR="00C04B1D" w:rsidRPr="00C04B1D">
        <w:rPr>
          <w:b/>
        </w:rPr>
        <w:t>sure</w:t>
      </w:r>
      <w:proofErr w:type="spellEnd"/>
    </w:p>
    <w:p w14:paraId="55C23CC5" w14:textId="6709465E" w:rsidR="00C04B1D" w:rsidRDefault="00C04B1D" w:rsidP="00AD7A32">
      <w:r w:rsidRPr="00C04B1D">
        <w:drawing>
          <wp:anchor distT="0" distB="0" distL="114300" distR="114300" simplePos="0" relativeHeight="251664384" behindDoc="0" locked="0" layoutInCell="1" allowOverlap="1" wp14:anchorId="72E40E39" wp14:editId="346DBDC1">
            <wp:simplePos x="0" y="0"/>
            <wp:positionH relativeFrom="margin">
              <wp:align>right</wp:align>
            </wp:positionH>
            <wp:positionV relativeFrom="paragraph">
              <wp:posOffset>382905</wp:posOffset>
            </wp:positionV>
            <wp:extent cx="2403947" cy="2025030"/>
            <wp:effectExtent l="0" t="0" r="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03947" cy="2025030"/>
                    </a:xfrm>
                    <a:prstGeom prst="rect">
                      <a:avLst/>
                    </a:prstGeom>
                  </pic:spPr>
                </pic:pic>
              </a:graphicData>
            </a:graphic>
            <wp14:sizeRelH relativeFrom="page">
              <wp14:pctWidth>0</wp14:pctWidth>
            </wp14:sizeRelH>
            <wp14:sizeRelV relativeFrom="page">
              <wp14:pctHeight>0</wp14:pctHeight>
            </wp14:sizeRelV>
          </wp:anchor>
        </w:drawing>
      </w:r>
      <w:r>
        <w:t xml:space="preserve">Ce mode va nous permettre de mesurer </w:t>
      </w:r>
      <w:r w:rsidR="0091624B">
        <w:t>le positon</w:t>
      </w:r>
      <w:r>
        <w:t xml:space="preserve"> de notre </w:t>
      </w:r>
      <w:proofErr w:type="spellStart"/>
      <w:r>
        <w:t>touch</w:t>
      </w:r>
      <w:proofErr w:type="spellEnd"/>
      <w:r>
        <w:t xml:space="preserve"> en X et en Y. Il y aura donc 2 mesures à faire, une par axe.</w:t>
      </w:r>
    </w:p>
    <w:p w14:paraId="0094910A" w14:textId="095CA6A0" w:rsidR="00C04B1D" w:rsidRDefault="00C04B1D" w:rsidP="00C04B1D">
      <w:pPr>
        <w:pStyle w:val="ListParagraph"/>
        <w:numPr>
          <w:ilvl w:val="0"/>
          <w:numId w:val="10"/>
        </w:numPr>
      </w:pPr>
      <w:r>
        <w:t xml:space="preserve">Pour mesurer l’axe X : il nous faut une des pins Y sur une entrée analogique et l’autre en entrée. Il nous faut également une des pins X en sortie sur le VCC et l’autre en sortie sur le </w:t>
      </w:r>
      <w:proofErr w:type="spellStart"/>
      <w:r>
        <w:t>gnd</w:t>
      </w:r>
      <w:proofErr w:type="spellEnd"/>
      <w:r>
        <w:t>.</w:t>
      </w:r>
    </w:p>
    <w:p w14:paraId="4270F11C" w14:textId="70E5B1A0" w:rsidR="00C04B1D" w:rsidRDefault="00C04B1D" w:rsidP="00C04B1D">
      <w:pPr>
        <w:pStyle w:val="ListParagraph"/>
        <w:numPr>
          <w:ilvl w:val="0"/>
          <w:numId w:val="10"/>
        </w:numPr>
      </w:pPr>
      <w:r>
        <w:t>Pour mesurer l’axe Y c’est exactement le même principe que pour l’axe X</w:t>
      </w:r>
      <w:r w:rsidR="0091624B">
        <w:t xml:space="preserve">, mais cette fois si ce sont les pins Y qui sont au VCC et au </w:t>
      </w:r>
      <w:proofErr w:type="spellStart"/>
      <w:r w:rsidR="0091624B">
        <w:t>gnd</w:t>
      </w:r>
      <w:proofErr w:type="spellEnd"/>
      <w:r w:rsidR="0091624B">
        <w:t xml:space="preserve"> et les pins X qui sont respectivement ouverte et sur une entrée analogique.</w:t>
      </w:r>
    </w:p>
    <w:p w14:paraId="36DC4707" w14:textId="6C4D22BD" w:rsidR="0091624B" w:rsidRDefault="0091624B">
      <w:pPr>
        <w:jc w:val="left"/>
      </w:pPr>
      <w:r>
        <w:rPr>
          <w:noProof/>
        </w:rPr>
        <mc:AlternateContent>
          <mc:Choice Requires="wps">
            <w:drawing>
              <wp:anchor distT="0" distB="0" distL="114300" distR="114300" simplePos="0" relativeHeight="251666432" behindDoc="0" locked="0" layoutInCell="1" allowOverlap="1" wp14:anchorId="3067FAC8" wp14:editId="7F780A22">
                <wp:simplePos x="0" y="0"/>
                <wp:positionH relativeFrom="column">
                  <wp:posOffset>3652520</wp:posOffset>
                </wp:positionH>
                <wp:positionV relativeFrom="paragraph">
                  <wp:posOffset>212725</wp:posOffset>
                </wp:positionV>
                <wp:extent cx="24034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03475" cy="635"/>
                        </a:xfrm>
                        <a:prstGeom prst="rect">
                          <a:avLst/>
                        </a:prstGeom>
                        <a:solidFill>
                          <a:prstClr val="white"/>
                        </a:solidFill>
                        <a:ln>
                          <a:noFill/>
                        </a:ln>
                      </wps:spPr>
                      <wps:txbx>
                        <w:txbxContent>
                          <w:p w14:paraId="638CC16E" w14:textId="3DD428DC" w:rsidR="0091624B" w:rsidRPr="00C01682" w:rsidRDefault="0091624B" w:rsidP="0091624B">
                            <w:pPr>
                              <w:pStyle w:val="Caption"/>
                            </w:pPr>
                            <w:r>
                              <w:t xml:space="preserve">Figure </w:t>
                            </w:r>
                            <w:fldSimple w:instr=" SEQ Figure \* ARABIC ">
                              <w:r>
                                <w:rPr>
                                  <w:noProof/>
                                </w:rPr>
                                <w:t>7</w:t>
                              </w:r>
                            </w:fldSimple>
                            <w:r>
                              <w:t xml:space="preserve"> </w:t>
                            </w:r>
                            <w:proofErr w:type="spellStart"/>
                            <w:r>
                              <w:t>Measure</w:t>
                            </w:r>
                            <w:proofErr w:type="spellEnd"/>
                            <w:r>
                              <w:t xml:space="preserve"> mode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7FAC8" id="Text Box 7" o:spid="_x0000_s1027" type="#_x0000_t202" style="position:absolute;margin-left:287.6pt;margin-top:16.75pt;width:18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" stroked="f">
                <v:textbox style="mso-fit-shape-to-text:t" inset="0,0,0,0">
                  <w:txbxContent>
                    <w:p w14:paraId="638CC16E" w14:textId="3DD428DC" w:rsidR="0091624B" w:rsidRPr="00C01682" w:rsidRDefault="0091624B" w:rsidP="0091624B">
                      <w:pPr>
                        <w:pStyle w:val="Caption"/>
                      </w:pPr>
                      <w:r>
                        <w:t xml:space="preserve">Figure </w:t>
                      </w:r>
                      <w:fldSimple w:instr=" SEQ Figure \* ARABIC ">
                        <w:r>
                          <w:rPr>
                            <w:noProof/>
                          </w:rPr>
                          <w:t>7</w:t>
                        </w:r>
                      </w:fldSimple>
                      <w:r>
                        <w:t xml:space="preserve"> </w:t>
                      </w:r>
                      <w:proofErr w:type="spellStart"/>
                      <w:r>
                        <w:t>Measure</w:t>
                      </w:r>
                      <w:proofErr w:type="spellEnd"/>
                      <w:r>
                        <w:t xml:space="preserve"> mode pin configuration</w:t>
                      </w:r>
                    </w:p>
                  </w:txbxContent>
                </v:textbox>
                <w10:wrap type="square"/>
              </v:shape>
            </w:pict>
          </mc:Fallback>
        </mc:AlternateContent>
      </w:r>
    </w:p>
    <w:p w14:paraId="394316CF" w14:textId="2535B455" w:rsidR="0091624B" w:rsidRDefault="0091624B">
      <w:pPr>
        <w:jc w:val="left"/>
      </w:pPr>
      <w:r>
        <w:br w:type="page"/>
      </w:r>
    </w:p>
    <w:p w14:paraId="7CE6368E" w14:textId="16B4C62B" w:rsidR="0091624B" w:rsidRDefault="0091624B" w:rsidP="0091624B">
      <w:pPr>
        <w:pStyle w:val="Heading2"/>
      </w:pPr>
      <w:r>
        <w:lastRenderedPageBreak/>
        <w:t>Schéma LCD</w:t>
      </w:r>
    </w:p>
    <w:p w14:paraId="30232C0D" w14:textId="77777777" w:rsidR="0091624B" w:rsidRPr="0091624B" w:rsidRDefault="0091624B" w:rsidP="0091624B">
      <w:bookmarkStart w:id="0" w:name="_GoBack"/>
      <w:bookmarkEnd w:id="0"/>
    </w:p>
    <w:p w14:paraId="12F62197" w14:textId="77777777" w:rsidR="0091624B" w:rsidRDefault="0091624B">
      <w:pPr>
        <w:jc w:val="left"/>
      </w:pPr>
    </w:p>
    <w:p w14:paraId="4D03C2BB" w14:textId="77777777" w:rsidR="0091624B" w:rsidRPr="00C04B1D" w:rsidRDefault="0091624B" w:rsidP="0091624B">
      <w:pPr>
        <w:ind w:left="360"/>
      </w:pPr>
    </w:p>
    <w:p w14:paraId="4D2635F1" w14:textId="6F0A165C" w:rsidR="00A12A66" w:rsidRDefault="00A12A66" w:rsidP="00A12A66">
      <w:pPr>
        <w:pStyle w:val="Heading1"/>
      </w:pPr>
      <w:r w:rsidRPr="00A12A66">
        <w:t>Fonctionnalités</w:t>
      </w:r>
      <w:r w:rsidR="005964CE">
        <w:t xml:space="preserve"> du système</w:t>
      </w:r>
    </w:p>
    <w:p w14:paraId="3FA1BE81" w14:textId="41C7EFCD" w:rsidR="00F30B9F" w:rsidRPr="00F30B9F" w:rsidRDefault="00F30B9F" w:rsidP="00F30B9F">
      <w:pPr>
        <w:pStyle w:val="Heading2"/>
        <w:numPr>
          <w:ilvl w:val="0"/>
          <w:numId w:val="8"/>
        </w:numPr>
      </w:pPr>
      <w:r>
        <w:t>Diagramme de cas d’utilisation</w:t>
      </w:r>
    </w:p>
    <w:p w14:paraId="660F2DC5" w14:textId="1087A735" w:rsidR="00A12A66" w:rsidRPr="00F30B9F" w:rsidRDefault="00F30B9F" w:rsidP="00A12A66">
      <w:pPr>
        <w:rPr>
          <w:color w:val="FF0000"/>
        </w:rPr>
      </w:pPr>
      <w:r>
        <w:rPr>
          <w:color w:val="FF0000"/>
        </w:rPr>
        <w:t xml:space="preserve">Insérer </w:t>
      </w:r>
      <w:proofErr w:type="spellStart"/>
      <w:r>
        <w:rPr>
          <w:color w:val="FF0000"/>
        </w:rPr>
        <w:t>diagrame</w:t>
      </w:r>
      <w:proofErr w:type="spellEnd"/>
      <w:r>
        <w:rPr>
          <w:color w:val="FF0000"/>
        </w:rPr>
        <w:t xml:space="preserve"> use case</w:t>
      </w:r>
    </w:p>
    <w:p w14:paraId="08A3589C" w14:textId="77777777" w:rsidR="006A6248" w:rsidRDefault="00F30B9F" w:rsidP="00A12A66">
      <w:r>
        <w:t xml:space="preserve">Ci-dessus, voici le diagramme de cas d’utilisation de notre logiciel. </w:t>
      </w:r>
      <w:r w:rsidR="00CB2C97">
        <w:t xml:space="preserve">Comme on peut le voir, il y a 3 parties distinctes. </w:t>
      </w:r>
    </w:p>
    <w:p w14:paraId="260848EF" w14:textId="00DDB4AB" w:rsidR="00F30B9F" w:rsidRDefault="00CB2C97" w:rsidP="00A12A66">
      <w:r>
        <w:t xml:space="preserve">En premier lieu, lorsqu’on vient allumer l’écran LCD, un menu principal s’affiche. Sur ce menu on peut choisir de jouer en solo, à deux, </w:t>
      </w:r>
      <w:r w:rsidR="006A6248">
        <w:t>ou</w:t>
      </w:r>
      <w:r>
        <w:t xml:space="preserve"> d’aller dans les paramètres. Dans le menu paramètre, on peut venir choisir la luminosité grâce à un </w:t>
      </w:r>
      <w:proofErr w:type="spellStart"/>
      <w:r>
        <w:t>slider</w:t>
      </w:r>
      <w:proofErr w:type="spellEnd"/>
      <w:r w:rsidR="006A6248">
        <w:t xml:space="preserve"> ainsi que la difficulté du niveau que l’on souhaite jouer.</w:t>
      </w:r>
      <w:r w:rsidR="00AA5934">
        <w:t xml:space="preserve"> Puis on peut revenir en arrière au menu principal.</w:t>
      </w:r>
    </w:p>
    <w:p w14:paraId="4E8B9335" w14:textId="6083B968" w:rsidR="0086080A" w:rsidRDefault="0086080A" w:rsidP="00A12A66">
      <w:r>
        <w:t xml:space="preserve">Lorsque l’on rentre dans la partie jeu, on peut jouer contre l’ordinateur si on </w:t>
      </w:r>
      <w:r w:rsidR="000D11C0">
        <w:t>a cho</w:t>
      </w:r>
      <w:r w:rsidR="00B03FE0">
        <w:t>isi</w:t>
      </w:r>
      <w:r>
        <w:t xml:space="preserve"> une partie en solo, ou alors contre un autre joueur si on a </w:t>
      </w:r>
      <w:r w:rsidR="00D4052D">
        <w:t>choisi</w:t>
      </w:r>
      <w:r>
        <w:t xml:space="preserve"> la partie multijoueur.</w:t>
      </w:r>
      <w:r w:rsidR="00D33B87">
        <w:t xml:space="preserve"> </w:t>
      </w:r>
      <w:r w:rsidR="00F00544">
        <w:t xml:space="preserve">La seule action possible pour le joueur est de déplacer le </w:t>
      </w:r>
      <w:proofErr w:type="spellStart"/>
      <w:r w:rsidR="00F00544">
        <w:t>paddle</w:t>
      </w:r>
      <w:proofErr w:type="spellEnd"/>
      <w:r w:rsidR="00F00544">
        <w:t xml:space="preserve"> à gauche ou à droite. L’ordinateur va venir s’occuper du déplacement de la balle ainsi que le déplacement du second </w:t>
      </w:r>
      <w:proofErr w:type="spellStart"/>
      <w:r w:rsidR="00F00544">
        <w:t>paddle</w:t>
      </w:r>
      <w:proofErr w:type="spellEnd"/>
      <w:r w:rsidR="00F00544">
        <w:t xml:space="preserve"> en partie solo.</w:t>
      </w:r>
    </w:p>
    <w:p w14:paraId="386CBDB9" w14:textId="6F85B2A3" w:rsidR="003517F2" w:rsidRDefault="003517F2" w:rsidP="003517F2">
      <w:pPr>
        <w:pStyle w:val="Heading2"/>
      </w:pPr>
      <w:r>
        <w:t>Diagramme de séquence</w:t>
      </w:r>
    </w:p>
    <w:p w14:paraId="7722F732" w14:textId="094A4A6A" w:rsidR="003517F2" w:rsidRPr="00A046DF" w:rsidRDefault="00A046DF" w:rsidP="003517F2">
      <w:pPr>
        <w:rPr>
          <w:color w:val="FF0000"/>
        </w:rPr>
      </w:pPr>
      <w:r>
        <w:rPr>
          <w:color w:val="FF0000"/>
        </w:rPr>
        <w:t>Insérer diagramme de séquence</w:t>
      </w:r>
    </w:p>
    <w:p w14:paraId="468C9F9A" w14:textId="77777777" w:rsidR="00A046DF" w:rsidRPr="003517F2" w:rsidRDefault="00A046DF" w:rsidP="003517F2"/>
    <w:p w14:paraId="49631A68" w14:textId="39FA8EED" w:rsidR="00A12A66" w:rsidRDefault="00A12A66" w:rsidP="00A12A66">
      <w:pPr>
        <w:pStyle w:val="Heading1"/>
      </w:pPr>
      <w:r>
        <w:t>Architecture logicielle</w:t>
      </w:r>
    </w:p>
    <w:p w14:paraId="5C49EA6B" w14:textId="70A6DE05" w:rsidR="00A12A66" w:rsidRDefault="00A12A66" w:rsidP="00A12A66"/>
    <w:p w14:paraId="31A38711" w14:textId="28DEFE26" w:rsidR="00A12A66" w:rsidRDefault="00A12A66" w:rsidP="00A12A66">
      <w:pPr>
        <w:pStyle w:val="Heading1"/>
      </w:pPr>
      <w:r>
        <w:t>Tests et mise en service</w:t>
      </w:r>
    </w:p>
    <w:p w14:paraId="0DC8B733" w14:textId="6828C643" w:rsidR="00A12A66" w:rsidRDefault="00A12A66" w:rsidP="00A12A66"/>
    <w:p w14:paraId="7F4AF504" w14:textId="39B3CFC4" w:rsidR="00A12A66" w:rsidRDefault="00A12A66" w:rsidP="00A12A66">
      <w:pPr>
        <w:pStyle w:val="Heading1"/>
      </w:pPr>
      <w:r>
        <w:t>Conclusion</w:t>
      </w:r>
    </w:p>
    <w:p w14:paraId="423676E8" w14:textId="77777777" w:rsidR="00A12A66" w:rsidRPr="00A12A66" w:rsidRDefault="00A12A66" w:rsidP="00A12A66"/>
    <w:sectPr w:rsidR="00A12A66" w:rsidRPr="00A12A66" w:rsidSect="009D17D9">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CEAD3" w14:textId="77777777" w:rsidR="00996080" w:rsidRDefault="00996080" w:rsidP="00677E2D">
      <w:pPr>
        <w:spacing w:after="0" w:line="240" w:lineRule="auto"/>
      </w:pPr>
      <w:r>
        <w:separator/>
      </w:r>
    </w:p>
  </w:endnote>
  <w:endnote w:type="continuationSeparator" w:id="0">
    <w:p w14:paraId="52D185F6" w14:textId="77777777" w:rsidR="00996080" w:rsidRDefault="00996080"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620697"/>
      <w:docPartObj>
        <w:docPartGallery w:val="Page Numbers (Bottom of Page)"/>
        <w:docPartUnique/>
      </w:docPartObj>
    </w:sdtPr>
    <w:sdtEndPr/>
    <w:sdtContent>
      <w:p w14:paraId="6366108D" w14:textId="24382026" w:rsidR="006E6438" w:rsidRDefault="00FE4555" w:rsidP="00FE4555">
        <w:pPr>
          <w:pStyle w:val="Footer"/>
          <w:jc w:val="center"/>
        </w:pPr>
        <w:r>
          <w:fldChar w:fldCharType="begin"/>
        </w:r>
        <w:r>
          <w:instrText>PAGE   \* MERGEFORMAT</w:instrText>
        </w:r>
        <w:r>
          <w:fldChar w:fldCharType="separate"/>
        </w:r>
        <w:r w:rsidR="0091624B" w:rsidRPr="0091624B">
          <w:rPr>
            <w:noProof/>
            <w:lang w:val="fr-FR"/>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7AE53" w14:textId="77777777" w:rsidR="00996080" w:rsidRDefault="00996080" w:rsidP="00677E2D">
      <w:pPr>
        <w:spacing w:after="0" w:line="240" w:lineRule="auto"/>
      </w:pPr>
      <w:r>
        <w:separator/>
      </w:r>
    </w:p>
  </w:footnote>
  <w:footnote w:type="continuationSeparator" w:id="0">
    <w:p w14:paraId="4D86DC98" w14:textId="77777777" w:rsidR="00996080" w:rsidRDefault="00996080"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8741" w14:textId="7527B4DB" w:rsidR="00677E2D" w:rsidRDefault="006E6438" w:rsidP="00CC57C9">
    <w:pPr>
      <w:pStyle w:val="Header"/>
      <w:pBdr>
        <w:bottom w:val="single" w:sz="4" w:space="1" w:color="auto"/>
      </w:pBdr>
      <w:tabs>
        <w:tab w:val="clear" w:pos="4536"/>
        <w:tab w:val="clear" w:pos="9072"/>
        <w:tab w:val="left" w:pos="3165"/>
      </w:tabs>
    </w:pPr>
    <w:r>
      <w:rPr>
        <w:noProof/>
        <w:lang w:eastAsia="fr-CH"/>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A67">
      <w:t xml:space="preserve">Métral Sébastien, </w:t>
    </w:r>
    <w:proofErr w:type="spellStart"/>
    <w:r w:rsidR="009D17D9">
      <w:t>Zufferey</w:t>
    </w:r>
    <w:proofErr w:type="spellEnd"/>
    <w:r w:rsidR="000F746D">
      <w:t xml:space="preserve"> Loris</w:t>
    </w:r>
    <w:r w:rsidR="00677E2D">
      <w:tab/>
    </w:r>
    <w:r w:rsidR="00677E2D">
      <w:tab/>
    </w:r>
    <w:r w:rsidR="00677E2D">
      <w:tab/>
    </w:r>
    <w:r w:rsidR="00ED3A67">
      <w:t>23.08.21</w:t>
    </w:r>
  </w:p>
  <w:p w14:paraId="5A3E9F3B" w14:textId="2D18A294" w:rsidR="00677E2D" w:rsidRDefault="00ED3A67" w:rsidP="00CC57C9">
    <w:pPr>
      <w:pStyle w:val="Header"/>
      <w:pBdr>
        <w:bottom w:val="single" w:sz="4" w:space="1" w:color="auto"/>
      </w:pBdr>
    </w:pPr>
    <w:proofErr w:type="spellStart"/>
    <w:r>
      <w:t>Summer</w:t>
    </w:r>
    <w:proofErr w:type="spellEnd"/>
    <w:r>
      <w:t xml:space="preserve"> </w:t>
    </w:r>
    <w:proofErr w:type="spellStart"/>
    <w:r>
      <w:t>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B2ACD"/>
    <w:multiLevelType w:val="hybridMultilevel"/>
    <w:tmpl w:val="99B64A7C"/>
    <w:lvl w:ilvl="0" w:tplc="FC42FF42">
      <w:start w:val="1"/>
      <w:numFmt w:val="decimal"/>
      <w:pStyle w:val="Heading1"/>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2775BA0"/>
    <w:multiLevelType w:val="hybridMultilevel"/>
    <w:tmpl w:val="A77A5D7E"/>
    <w:lvl w:ilvl="0" w:tplc="BF887078">
      <w:start w:val="1"/>
      <w:numFmt w:val="decimal"/>
      <w:pStyle w:val="Heading3"/>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EF07680"/>
    <w:multiLevelType w:val="hybridMultilevel"/>
    <w:tmpl w:val="F2F063A8"/>
    <w:lvl w:ilvl="0" w:tplc="D26E8536">
      <w:start w:val="1"/>
      <w:numFmt w:val="lowerLetter"/>
      <w:pStyle w:val="Heading2"/>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C2E6628"/>
    <w:multiLevelType w:val="hybridMultilevel"/>
    <w:tmpl w:val="C336A7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351725C"/>
    <w:multiLevelType w:val="hybridMultilevel"/>
    <w:tmpl w:val="AE22E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2D"/>
    <w:rsid w:val="00027164"/>
    <w:rsid w:val="0008448A"/>
    <w:rsid w:val="000D11C0"/>
    <w:rsid w:val="000E6187"/>
    <w:rsid w:val="000F5AFD"/>
    <w:rsid w:val="000F746D"/>
    <w:rsid w:val="00107670"/>
    <w:rsid w:val="00111E01"/>
    <w:rsid w:val="00123168"/>
    <w:rsid w:val="00125FC6"/>
    <w:rsid w:val="00172DDE"/>
    <w:rsid w:val="00192F67"/>
    <w:rsid w:val="001A6AC0"/>
    <w:rsid w:val="001D5690"/>
    <w:rsid w:val="001F0D45"/>
    <w:rsid w:val="0021290C"/>
    <w:rsid w:val="00224A67"/>
    <w:rsid w:val="00233D27"/>
    <w:rsid w:val="00257B92"/>
    <w:rsid w:val="00290A3B"/>
    <w:rsid w:val="002945AA"/>
    <w:rsid w:val="002961E9"/>
    <w:rsid w:val="0029719A"/>
    <w:rsid w:val="002B323A"/>
    <w:rsid w:val="002B59C0"/>
    <w:rsid w:val="002E198A"/>
    <w:rsid w:val="002E6FF5"/>
    <w:rsid w:val="0031600E"/>
    <w:rsid w:val="003166D0"/>
    <w:rsid w:val="00320D26"/>
    <w:rsid w:val="00322F2B"/>
    <w:rsid w:val="003517F2"/>
    <w:rsid w:val="00356637"/>
    <w:rsid w:val="00364514"/>
    <w:rsid w:val="0038403A"/>
    <w:rsid w:val="003936C1"/>
    <w:rsid w:val="00395DCA"/>
    <w:rsid w:val="003A62F2"/>
    <w:rsid w:val="003E34D3"/>
    <w:rsid w:val="003E3B14"/>
    <w:rsid w:val="003E3F2F"/>
    <w:rsid w:val="003F14D5"/>
    <w:rsid w:val="004B6CA1"/>
    <w:rsid w:val="004B6E42"/>
    <w:rsid w:val="004C0309"/>
    <w:rsid w:val="004C426B"/>
    <w:rsid w:val="004C582B"/>
    <w:rsid w:val="004D06E4"/>
    <w:rsid w:val="004D7E8D"/>
    <w:rsid w:val="00540615"/>
    <w:rsid w:val="00552672"/>
    <w:rsid w:val="00557A8D"/>
    <w:rsid w:val="00565DBB"/>
    <w:rsid w:val="00574FA4"/>
    <w:rsid w:val="00580110"/>
    <w:rsid w:val="005964CE"/>
    <w:rsid w:val="005A1E66"/>
    <w:rsid w:val="005B2859"/>
    <w:rsid w:val="005B55B9"/>
    <w:rsid w:val="005C0AC8"/>
    <w:rsid w:val="005C71B6"/>
    <w:rsid w:val="005D3E0E"/>
    <w:rsid w:val="005F20F7"/>
    <w:rsid w:val="006038E2"/>
    <w:rsid w:val="00616B1D"/>
    <w:rsid w:val="00632A1E"/>
    <w:rsid w:val="00677E2D"/>
    <w:rsid w:val="006A279E"/>
    <w:rsid w:val="006A6248"/>
    <w:rsid w:val="006C2D9D"/>
    <w:rsid w:val="006C6A2D"/>
    <w:rsid w:val="006D2F8F"/>
    <w:rsid w:val="006E6438"/>
    <w:rsid w:val="00720F73"/>
    <w:rsid w:val="00735F5B"/>
    <w:rsid w:val="007A00ED"/>
    <w:rsid w:val="007D6567"/>
    <w:rsid w:val="007E7DD8"/>
    <w:rsid w:val="00803FF2"/>
    <w:rsid w:val="00811954"/>
    <w:rsid w:val="00835878"/>
    <w:rsid w:val="00843738"/>
    <w:rsid w:val="0086080A"/>
    <w:rsid w:val="008A42A8"/>
    <w:rsid w:val="008B252F"/>
    <w:rsid w:val="008B435B"/>
    <w:rsid w:val="008E50AB"/>
    <w:rsid w:val="00904780"/>
    <w:rsid w:val="0091624B"/>
    <w:rsid w:val="009334AE"/>
    <w:rsid w:val="00954460"/>
    <w:rsid w:val="00955171"/>
    <w:rsid w:val="00955BB8"/>
    <w:rsid w:val="00961BE6"/>
    <w:rsid w:val="00973DA3"/>
    <w:rsid w:val="00996080"/>
    <w:rsid w:val="009A08F1"/>
    <w:rsid w:val="009A0CBF"/>
    <w:rsid w:val="009A7745"/>
    <w:rsid w:val="009B4726"/>
    <w:rsid w:val="009C5DE0"/>
    <w:rsid w:val="009D17D9"/>
    <w:rsid w:val="009E0403"/>
    <w:rsid w:val="009E7541"/>
    <w:rsid w:val="00A046DF"/>
    <w:rsid w:val="00A12A66"/>
    <w:rsid w:val="00A53AF6"/>
    <w:rsid w:val="00A841C6"/>
    <w:rsid w:val="00A96F37"/>
    <w:rsid w:val="00AA3EEF"/>
    <w:rsid w:val="00AA5934"/>
    <w:rsid w:val="00AC2D7E"/>
    <w:rsid w:val="00AD4DAC"/>
    <w:rsid w:val="00AD7A32"/>
    <w:rsid w:val="00AE1E6C"/>
    <w:rsid w:val="00AF1A0D"/>
    <w:rsid w:val="00B03FE0"/>
    <w:rsid w:val="00B07071"/>
    <w:rsid w:val="00B37994"/>
    <w:rsid w:val="00B53F9C"/>
    <w:rsid w:val="00B57C84"/>
    <w:rsid w:val="00B70B47"/>
    <w:rsid w:val="00B711DA"/>
    <w:rsid w:val="00B95B57"/>
    <w:rsid w:val="00BE1383"/>
    <w:rsid w:val="00C04B1D"/>
    <w:rsid w:val="00C3450E"/>
    <w:rsid w:val="00C61858"/>
    <w:rsid w:val="00C637A6"/>
    <w:rsid w:val="00C65172"/>
    <w:rsid w:val="00C80166"/>
    <w:rsid w:val="00CB2C97"/>
    <w:rsid w:val="00CC57C9"/>
    <w:rsid w:val="00CD4393"/>
    <w:rsid w:val="00CE2620"/>
    <w:rsid w:val="00CE2827"/>
    <w:rsid w:val="00D14E64"/>
    <w:rsid w:val="00D24BC9"/>
    <w:rsid w:val="00D33B87"/>
    <w:rsid w:val="00D4052D"/>
    <w:rsid w:val="00DA363E"/>
    <w:rsid w:val="00DB791B"/>
    <w:rsid w:val="00DC3414"/>
    <w:rsid w:val="00DF0825"/>
    <w:rsid w:val="00DF303F"/>
    <w:rsid w:val="00E224B5"/>
    <w:rsid w:val="00E26862"/>
    <w:rsid w:val="00E34F42"/>
    <w:rsid w:val="00E6700B"/>
    <w:rsid w:val="00E67A93"/>
    <w:rsid w:val="00E84D8B"/>
    <w:rsid w:val="00EA0FFA"/>
    <w:rsid w:val="00EB472D"/>
    <w:rsid w:val="00ED3A67"/>
    <w:rsid w:val="00F00544"/>
    <w:rsid w:val="00F016EE"/>
    <w:rsid w:val="00F30B9F"/>
    <w:rsid w:val="00F44304"/>
    <w:rsid w:val="00F44D8B"/>
    <w:rsid w:val="00F44F34"/>
    <w:rsid w:val="00F92572"/>
    <w:rsid w:val="00FB5DD5"/>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164"/>
    <w:pPr>
      <w:jc w:val="both"/>
    </w:pPr>
  </w:style>
  <w:style w:type="paragraph" w:styleId="Heading1">
    <w:name w:val="heading 1"/>
    <w:basedOn w:val="ListParagraph"/>
    <w:next w:val="Normal"/>
    <w:link w:val="Heading1Char"/>
    <w:uiPriority w:val="9"/>
    <w:qFormat/>
    <w:rsid w:val="00027164"/>
    <w:pPr>
      <w:numPr>
        <w:numId w:val="1"/>
      </w:numPr>
      <w:pBdr>
        <w:bottom w:val="single" w:sz="4" w:space="1" w:color="auto"/>
      </w:pBdr>
      <w:outlineLvl w:val="0"/>
    </w:pPr>
    <w:rPr>
      <w:rFonts w:asciiTheme="majorHAnsi" w:hAnsiTheme="majorHAnsi" w:cstheme="majorHAnsi"/>
      <w:b/>
      <w:sz w:val="40"/>
      <w:szCs w:val="40"/>
    </w:rPr>
  </w:style>
  <w:style w:type="paragraph" w:styleId="Heading2">
    <w:name w:val="heading 2"/>
    <w:basedOn w:val="Normal"/>
    <w:next w:val="Normal"/>
    <w:link w:val="Heading2Char"/>
    <w:uiPriority w:val="9"/>
    <w:unhideWhenUsed/>
    <w:qFormat/>
    <w:rsid w:val="00D24BC9"/>
    <w:pPr>
      <w:keepNext/>
      <w:keepLines/>
      <w:numPr>
        <w:numId w:val="4"/>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54460"/>
    <w:pPr>
      <w:keepNext/>
      <w:keepLines/>
      <w:numPr>
        <w:numId w:val="5"/>
      </w:numPr>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E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7E2D"/>
  </w:style>
  <w:style w:type="paragraph" w:styleId="Footer">
    <w:name w:val="footer"/>
    <w:basedOn w:val="Normal"/>
    <w:link w:val="FooterChar"/>
    <w:uiPriority w:val="99"/>
    <w:unhideWhenUsed/>
    <w:rsid w:val="00677E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7E2D"/>
  </w:style>
  <w:style w:type="paragraph" w:styleId="NoSpacing">
    <w:name w:val="No Spacing"/>
    <w:link w:val="NoSpacingChar"/>
    <w:uiPriority w:val="1"/>
    <w:qFormat/>
    <w:rsid w:val="00677E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7E2D"/>
    <w:rPr>
      <w:rFonts w:eastAsiaTheme="minorEastAsia"/>
      <w:lang w:val="en-US"/>
    </w:rPr>
  </w:style>
  <w:style w:type="paragraph" w:styleId="BalloonText">
    <w:name w:val="Balloon Text"/>
    <w:basedOn w:val="Normal"/>
    <w:link w:val="BalloonTextChar"/>
    <w:uiPriority w:val="99"/>
    <w:semiHidden/>
    <w:unhideWhenUsed/>
    <w:rsid w:val="00027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164"/>
    <w:rPr>
      <w:rFonts w:ascii="Segoe UI" w:hAnsi="Segoe UI" w:cs="Segoe UI"/>
      <w:sz w:val="18"/>
      <w:szCs w:val="18"/>
    </w:rPr>
  </w:style>
  <w:style w:type="paragraph" w:styleId="ListParagraph">
    <w:name w:val="List Paragraph"/>
    <w:basedOn w:val="Normal"/>
    <w:uiPriority w:val="34"/>
    <w:qFormat/>
    <w:rsid w:val="00027164"/>
    <w:pPr>
      <w:ind w:left="720"/>
      <w:contextualSpacing/>
    </w:pPr>
  </w:style>
  <w:style w:type="character" w:customStyle="1" w:styleId="Heading1Char">
    <w:name w:val="Heading 1 Char"/>
    <w:basedOn w:val="DefaultParagraphFont"/>
    <w:link w:val="Heading1"/>
    <w:uiPriority w:val="9"/>
    <w:rsid w:val="00027164"/>
    <w:rPr>
      <w:rFonts w:asciiTheme="majorHAnsi" w:hAnsiTheme="majorHAnsi" w:cstheme="majorHAnsi"/>
      <w:b/>
      <w:sz w:val="40"/>
      <w:szCs w:val="40"/>
    </w:rPr>
  </w:style>
  <w:style w:type="character" w:styleId="PlaceholderText">
    <w:name w:val="Placeholder Text"/>
    <w:basedOn w:val="DefaultParagraphFont"/>
    <w:uiPriority w:val="99"/>
    <w:semiHidden/>
    <w:rsid w:val="002961E9"/>
    <w:rPr>
      <w:color w:val="808080"/>
    </w:rPr>
  </w:style>
  <w:style w:type="character" w:customStyle="1" w:styleId="Heading2Char">
    <w:name w:val="Heading 2 Char"/>
    <w:basedOn w:val="DefaultParagraphFont"/>
    <w:link w:val="Heading2"/>
    <w:uiPriority w:val="9"/>
    <w:rsid w:val="009B4726"/>
    <w:rPr>
      <w:rFonts w:asciiTheme="majorHAnsi" w:eastAsiaTheme="majorEastAsia" w:hAnsiTheme="majorHAnsi" w:cstheme="majorBidi"/>
      <w:color w:val="000000" w:themeColor="text1"/>
      <w:sz w:val="26"/>
      <w:szCs w:val="26"/>
    </w:rPr>
  </w:style>
  <w:style w:type="paragraph" w:styleId="Subtitle">
    <w:name w:val="Subtitle"/>
    <w:aliases w:val="Figure"/>
    <w:basedOn w:val="Normal"/>
    <w:next w:val="Normal"/>
    <w:link w:val="SubtitleChar"/>
    <w:uiPriority w:val="11"/>
    <w:qFormat/>
    <w:rsid w:val="004C426B"/>
    <w:pPr>
      <w:numPr>
        <w:ilvl w:val="1"/>
      </w:numPr>
    </w:pPr>
    <w:rPr>
      <w:rFonts w:eastAsiaTheme="minorEastAsia"/>
      <w:color w:val="5A5A5A" w:themeColor="text1" w:themeTint="A5"/>
      <w:spacing w:val="15"/>
    </w:rPr>
  </w:style>
  <w:style w:type="character" w:customStyle="1" w:styleId="SubtitleChar">
    <w:name w:val="Subtitle Char"/>
    <w:aliases w:val="Figure Char"/>
    <w:basedOn w:val="DefaultParagraphFont"/>
    <w:link w:val="Subtitle"/>
    <w:uiPriority w:val="11"/>
    <w:rsid w:val="004C426B"/>
    <w:rPr>
      <w:rFonts w:eastAsiaTheme="minorEastAsia"/>
      <w:color w:val="5A5A5A" w:themeColor="text1" w:themeTint="A5"/>
      <w:spacing w:val="15"/>
    </w:rPr>
  </w:style>
  <w:style w:type="paragraph" w:styleId="Caption">
    <w:name w:val="caption"/>
    <w:basedOn w:val="Normal"/>
    <w:next w:val="Normal"/>
    <w:uiPriority w:val="35"/>
    <w:unhideWhenUsed/>
    <w:qFormat/>
    <w:rsid w:val="005A1E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54460"/>
    <w:rPr>
      <w:rFonts w:asciiTheme="majorHAnsi" w:eastAsiaTheme="majorEastAsia" w:hAnsiTheme="majorHAnsi"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51D2F-E5B1-4F7E-8479-7541F85D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1164</Words>
  <Characters>6408</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Informatique</vt:lpstr>
      <vt:lpstr>Informatique</vt:lpstr>
    </vt:vector>
  </TitlesOfParts>
  <Company>HES-SO Valais-Wallis</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dc:title>
  <dc:subject>Labo 12</dc:subject>
  <dc:creator>Massimo Maselli &amp; Loris Zufferey</dc:creator>
  <cp:keywords/>
  <dc:description/>
  <cp:lastModifiedBy>Sébastien Métral</cp:lastModifiedBy>
  <cp:revision>81</cp:revision>
  <dcterms:created xsi:type="dcterms:W3CDTF">2021-08-23T08:28:00Z</dcterms:created>
  <dcterms:modified xsi:type="dcterms:W3CDTF">2021-09-08T09:19:00Z</dcterms:modified>
</cp:coreProperties>
</file>