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  <w:r>
        <w:rPr/>
        <w:t>Dopamine越狱iOS15.8.1，IPhone6s；</w:t>
      </w:r>
    </w:p>
    <w:p>
      <w:pPr/>
      <w:bookmarkStart w:name="o3Ta-1719557607748" w:id="2"/>
      <w:bookmarkEnd w:id="2"/>
      <w:r>
        <w:rPr/>
        <w:t>1，查看unma -a 获取xnu版本，</w:t>
      </w:r>
    </w:p>
    <w:p>
      <w:pPr/>
      <w:bookmarkStart w:name="eqPt-1719557705827" w:id="3"/>
      <w:bookmarkEnd w:id="3"/>
      <w:r>
        <w:drawing>
          <wp:inline distT="0" distR="0" distB="0" distL="0">
            <wp:extent cx="5267325" cy="397637"/>
            <wp:docPr id="0" name="Drawing 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yVq-1719557487037" w:id="4"/>
      <w:bookmarkEnd w:id="4"/>
      <w:r>
        <w:rPr/>
        <w:t>2，下载源码xnu-8020.241.42，获取 proc 结构</w:t>
      </w:r>
    </w:p>
    <w:p>
      <w:pPr/>
      <w:bookmarkStart w:name="2thu-1719557797942" w:id="5"/>
      <w:bookmarkEnd w:id="5"/>
      <w:r>
        <w:drawing>
          <wp:inline distT="0" distR="0" distB="0" distL="0">
            <wp:extent cx="5267325" cy="4348920"/>
            <wp:docPr id="1" name="Drawing 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4OY-1719557797946" w:id="6"/>
      <w:bookmarkEnd w:id="6"/>
      <w:r>
        <w:rPr/>
        <w:t>3，通过计算p_proc_ro的地址，获取p_uniqueid来判断对应的p_list;</w:t>
      </w:r>
    </w:p>
    <w:p>
      <w:pPr>
        <w:shd w:val="clear" w:color="auto" w:fill="DBDBDB"/>
      </w:pPr>
      <w:bookmarkStart w:name="q8ff-1719557887204" w:id="7"/>
      <w:bookmarkEnd w:id="7"/>
      <w:r>
        <w:rPr/>
        <w:t xml:space="preserve">    // 计算p_proc_ro的地址</w:t>
      </w:r>
    </w:p>
    <w:p>
      <w:pPr>
        <w:shd w:val="clear" w:color="auto" w:fill="DBDBDB"/>
      </w:pPr>
      <w:bookmarkStart w:name="q8ff-1719557887204" w:id="8"/>
      <w:bookmarkEnd w:id="8"/>
      <w:r>
        <w:rPr/>
        <w:t xml:space="preserve">            uint64_t p_proc_ro_addr = proc2 + offsetof(struct proc, p_proc_ro);</w:t>
      </w:r>
    </w:p>
    <w:p>
      <w:pPr>
        <w:shd w:val="clear" w:color="auto" w:fill="DBDBDB"/>
      </w:pPr>
      <w:bookmarkStart w:name="q8ff-1719557887204" w:id="9"/>
      <w:bookmarkEnd w:id="9"/>
      <w:r>
        <w:rPr/>
        <w:t xml:space="preserve">           // 读取p_proc_ro的值</w:t>
      </w:r>
    </w:p>
    <w:p>
      <w:pPr>
        <w:shd w:val="clear" w:color="auto" w:fill="DBDBDB"/>
      </w:pPr>
      <w:bookmarkStart w:name="q8ff-1719557887204" w:id="10"/>
      <w:bookmarkEnd w:id="10"/>
      <w:r>
        <w:rPr/>
        <w:t xml:space="preserve">            uint64_t proc_ro_addr = kread64(p_proc_ro_addr);</w:t>
      </w:r>
    </w:p>
    <w:p>
      <w:pPr>
        <w:shd w:val="clear" w:color="auto" w:fill="DBDBDB"/>
      </w:pPr>
      <w:bookmarkStart w:name="q8ff-1719557887204" w:id="11"/>
      <w:bookmarkEnd w:id="11"/>
    </w:p>
    <w:p>
      <w:pPr>
        <w:shd w:val="clear" w:color="auto" w:fill="DBDBDB"/>
      </w:pPr>
      <w:bookmarkStart w:name="q8ff-1719557887204" w:id="12"/>
      <w:bookmarkEnd w:id="12"/>
      <w:r>
        <w:rPr/>
        <w:t xml:space="preserve">            // 计算p_uniqueid的地址</w:t>
      </w:r>
    </w:p>
    <w:p>
      <w:pPr>
        <w:shd w:val="clear" w:color="auto" w:fill="DBDBDB"/>
      </w:pPr>
      <w:bookmarkStart w:name="q8ff-1719557887204" w:id="13"/>
      <w:bookmarkEnd w:id="13"/>
      <w:r>
        <w:rPr/>
        <w:t xml:space="preserve">            uint64_t p_uniqueid_addr = proc_ro_addr + offsetof(struct proc_ro, p_uniqueid);</w:t>
      </w:r>
    </w:p>
    <w:p>
      <w:pPr>
        <w:shd w:val="clear" w:color="auto" w:fill="DBDBDB"/>
      </w:pPr>
      <w:bookmarkStart w:name="q8ff-1719557887204" w:id="14"/>
      <w:bookmarkEnd w:id="14"/>
      <w:r>
        <w:rPr/>
        <w:t xml:space="preserve">            // 读取p_uniqueid的值</w:t>
      </w:r>
    </w:p>
    <w:p>
      <w:pPr>
        <w:shd w:val="clear" w:color="auto" w:fill="DBDBDB"/>
      </w:pPr>
      <w:bookmarkStart w:name="q8ff-1719557887204" w:id="15"/>
      <w:bookmarkEnd w:id="15"/>
      <w:r>
        <w:rPr/>
        <w:t xml:space="preserve">            uint64_t p_uniqueid_value = kread64(p_uniqueid_addr);</w:t>
      </w:r>
    </w:p>
    <w:p>
      <w:pPr>
        <w:shd w:val="clear" w:color="auto" w:fill="DBDBDB"/>
      </w:pPr>
      <w:bookmarkStart w:name="q8ff-1719557887204" w:id="16"/>
      <w:bookmarkEnd w:id="16"/>
      <w:r>
        <w:rPr/>
        <w:t xml:space="preserve">            // 打印进程地址和p_uniqueid值</w:t>
      </w:r>
    </w:p>
    <w:p>
      <w:pPr>
        <w:shd w:val="clear" w:color="auto" w:fill="DBDBDB"/>
      </w:pPr>
      <w:bookmarkStart w:name="q8ff-1719557887204" w:id="17"/>
      <w:bookmarkEnd w:id="17"/>
      <w:r>
        <w:rPr/>
        <w:t xml:space="preserve">            // printf("[i] Process at 0x%llx has unique ID: %llu\n", proc2, p_uniqueid_value);</w:t>
      </w:r>
    </w:p>
    <w:p>
      <w:pPr>
        <w:shd w:val="clear" w:color="auto" w:fill="DBDBDB"/>
      </w:pPr>
      <w:bookmarkStart w:name="q8ff-1719557887204" w:id="18"/>
      <w:bookmarkEnd w:id="18"/>
      <w:r>
        <w:rPr/>
        <w:t xml:space="preserve">            </w:t>
      </w:r>
    </w:p>
    <w:p>
      <w:pPr/>
      <w:bookmarkStart w:name="3sKp-1719557887214" w:id="19"/>
      <w:bookmarkEnd w:id="19"/>
      <w:r>
        <w:rPr/>
        <w:t>4,获取到pid对应pro地址来获取</w:t>
      </w:r>
      <w:r>
        <w:rPr>
          <w:rFonts w:ascii="Courier New" w:hAnsi="Courier New" w:cs="Courier New" w:eastAsia="Courier New"/>
          <w:color w:val="222222"/>
          <w:highlight w:val="white"/>
        </w:rPr>
        <w:t>p_lflag，</w:t>
      </w:r>
    </w:p>
    <w:p>
      <w:pPr/>
      <w:bookmarkStart w:name="l4sd-1719558243825" w:id="20"/>
      <w:bookmarkEnd w:id="20"/>
      <w:r>
        <w:rPr>
          <w:rFonts w:ascii="Courier New" w:hAnsi="Courier New" w:cs="Courier New" w:eastAsia="Courier New"/>
          <w:color w:val="222222"/>
          <w:highlight w:val="white"/>
        </w:rPr>
        <w:t>因为通过</w:t>
      </w:r>
      <w:r>
        <w:rPr/>
        <w:t>proc 结构异常，通过kernelcache.release.iPhone8,1解析获取ptrace 地址来判断</w:t>
      </w:r>
      <w:r>
        <w:rPr>
          <w:rFonts w:ascii="Courier New" w:hAnsi="Courier New" w:cs="Courier New" w:eastAsia="Courier New"/>
          <w:color w:val="222222"/>
          <w:highlight w:val="white"/>
        </w:rPr>
        <w:t>p_lflag偏移</w:t>
      </w:r>
    </w:p>
    <w:p>
      <w:pPr/>
      <w:bookmarkStart w:name="UPfI-1719558328135" w:id="21"/>
      <w:bookmarkEnd w:id="21"/>
      <w:r>
        <w:drawing>
          <wp:inline distT="0" distR="0" distB="0" distL="0">
            <wp:extent cx="5267325" cy="2583402"/>
            <wp:docPr id="2" name="Drawing 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Q9a-1719558328139" w:id="22"/>
      <w:bookmarkEnd w:id="22"/>
    </w:p>
    <w:p>
      <w:pPr/>
      <w:bookmarkStart w:name="Dyj4-1719558409846" w:id="23"/>
      <w:bookmarkEnd w:id="23"/>
      <w:r>
        <w:rPr/>
        <w:t>对照源码可以知道</w:t>
      </w:r>
      <w:r>
        <w:rPr>
          <w:rFonts w:ascii="Courier New" w:hAnsi="Courier New" w:cs="Courier New" w:eastAsia="Courier New"/>
          <w:color w:val="222222"/>
          <w:highlight w:val="white"/>
        </w:rPr>
        <w:t>p_lflag偏移是</w:t>
      </w:r>
      <w:r>
        <w:rPr/>
        <w:t>0x268</w:t>
      </w:r>
    </w:p>
    <w:p>
      <w:pPr/>
      <w:bookmarkStart w:name="oa4K-1719558434178" w:id="24"/>
      <w:bookmarkEnd w:id="24"/>
      <w:r>
        <w:drawing>
          <wp:inline distT="0" distR="0" distB="0" distL="0">
            <wp:extent cx="5267325" cy="1354290"/>
            <wp:docPr id="3" name="Drawing 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9N3-1719558411170" w:id="25"/>
      <w:bookmarkEnd w:id="25"/>
      <w:r>
        <w:drawing>
          <wp:inline distT="0" distR="0" distB="0" distL="0">
            <wp:extent cx="5267325" cy="2539603"/>
            <wp:docPr id="4" name="Drawing 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7on-1719558411175" w:id="26"/>
      <w:bookmarkEnd w:id="26"/>
      <w:r>
        <w:rPr/>
        <w:t>5，最后就通过lflagoffset获取了lflag数据</w:t>
      </w:r>
    </w:p>
    <w:p>
      <w:pPr/>
      <w:bookmarkStart w:name="TBxr-1719558632378" w:id="27"/>
      <w:bookmarkEnd w:id="27"/>
      <w:r>
        <w:drawing>
          <wp:inline distT="0" distR="0" distB="0" distL="0">
            <wp:extent cx="5267325" cy="1364199"/>
            <wp:docPr id="5" name="Drawing 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Zt-1719558572287" w:id="28"/>
      <w:bookmarkEnd w:id="2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2024-06-28T07:21:56Z</dcterms:created>
  <dc:creator>Apache POI</dc:creator>
</cp:coreProperties>
</file>