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68AFE" w14:textId="06A01CAD" w:rsidR="00C35AB9" w:rsidRDefault="00C35AB9" w:rsidP="00C35AB9">
      <w:r>
        <w:rPr>
          <w:rFonts w:hint="eastAsia"/>
        </w:rPr>
        <w:t># DDWG Semi-annual report - 2024</w:t>
      </w:r>
      <w:r w:rsidR="00851132">
        <w:rPr>
          <w:rFonts w:hint="eastAsia"/>
        </w:rPr>
        <w:t>10</w:t>
      </w:r>
    </w:p>
    <w:p w14:paraId="79BF0D29" w14:textId="77777777" w:rsidR="00C35AB9" w:rsidRDefault="00C35AB9" w:rsidP="00C35AB9">
      <w:r>
        <w:rPr>
          <w:rFonts w:hint="eastAsia"/>
        </w:rPr>
        <w:t>Authors: Ma Fuli</w:t>
      </w:r>
    </w:p>
    <w:p w14:paraId="3168C466" w14:textId="77777777" w:rsidR="00C35AB9" w:rsidRDefault="00C35AB9" w:rsidP="00C35AB9">
      <w:r>
        <w:rPr>
          <w:rFonts w:ascii="Tahoma" w:hAnsi="Tahoma" w:cs="Tahoma"/>
        </w:rPr>
        <w:t>﻿</w:t>
      </w:r>
    </w:p>
    <w:p w14:paraId="2EECE467" w14:textId="640904A6" w:rsidR="00B443D5" w:rsidRDefault="00C35AB9" w:rsidP="00C35AB9">
      <w:r>
        <w:rPr>
          <w:rFonts w:hint="eastAsia"/>
        </w:rPr>
        <w:t xml:space="preserve">With information from the period April 16 2024- </w:t>
      </w:r>
      <w:r w:rsidRPr="00C35AB9">
        <w:rPr>
          <w:rFonts w:hint="eastAsia"/>
        </w:rPr>
        <w:t>September</w:t>
      </w:r>
      <w:r>
        <w:rPr>
          <w:rFonts w:hint="eastAsia"/>
        </w:rPr>
        <w:t xml:space="preserve"> 30 2024</w:t>
      </w:r>
    </w:p>
    <w:p w14:paraId="4359515C" w14:textId="77777777" w:rsidR="00C35AB9" w:rsidRDefault="00C35AB9" w:rsidP="00C35AB9"/>
    <w:p w14:paraId="73E585B0" w14:textId="77777777" w:rsidR="00C35AB9" w:rsidRDefault="00C35AB9" w:rsidP="00C35AB9">
      <w:r>
        <w:rPr>
          <w:rFonts w:hint="eastAsia"/>
        </w:rPr>
        <w:t>The report periods are:</w:t>
      </w:r>
    </w:p>
    <w:p w14:paraId="47469AF6" w14:textId="77777777" w:rsidR="00C35AB9" w:rsidRDefault="00C35AB9" w:rsidP="00C35AB9">
      <w:r>
        <w:rPr>
          <w:rFonts w:hint="eastAsia"/>
        </w:rPr>
        <w:t xml:space="preserve">1. October 1 to April 15 with an update due by May 1 </w:t>
      </w:r>
    </w:p>
    <w:p w14:paraId="7AB3AA1A" w14:textId="77777777" w:rsidR="00C35AB9" w:rsidRDefault="00C35AB9" w:rsidP="00C35AB9">
      <w:r>
        <w:rPr>
          <w:rFonts w:hint="eastAsia"/>
        </w:rPr>
        <w:t>2. April 16 to September 30 with an update due October 15</w:t>
      </w:r>
    </w:p>
    <w:p w14:paraId="5991A65F" w14:textId="77777777" w:rsidR="00C35AB9" w:rsidRDefault="00C35AB9" w:rsidP="00C35AB9"/>
    <w:p w14:paraId="43A87F53" w14:textId="77777777" w:rsidR="00C35AB9" w:rsidRDefault="00C35AB9" w:rsidP="00C35AB9">
      <w:r>
        <w:rPr>
          <w:rFonts w:hint="eastAsia"/>
        </w:rPr>
        <w:t># Executive Summary</w:t>
      </w:r>
    </w:p>
    <w:p w14:paraId="7B4CB22C" w14:textId="186A7684" w:rsidR="00C35AB9" w:rsidRDefault="001F2977" w:rsidP="001F2977">
      <w:r>
        <w:t xml:space="preserve">During this reporting period, we closed some actions left over from the last group meeting. At the same time, we also held a DDWG working group meeting during the </w:t>
      </w:r>
      <w:proofErr w:type="spellStart"/>
      <w:r>
        <w:t>SuperDARN</w:t>
      </w:r>
      <w:proofErr w:type="spellEnd"/>
      <w:r>
        <w:t xml:space="preserve"> conference in May, where we discussed some issues within the group. Additionally, we handled routine tasks, including updating the official block list and fixing issues with data distribution. It is worth noting that during this reporting period, only a small amount of data encountered problems and was dealt with, indicating that the data in the entire </w:t>
      </w:r>
      <w:proofErr w:type="spellStart"/>
      <w:r>
        <w:t>SuperDARN</w:t>
      </w:r>
      <w:proofErr w:type="spellEnd"/>
      <w:r>
        <w:t xml:space="preserve"> distribution system is becoming increasingly stable.</w:t>
      </w:r>
    </w:p>
    <w:p w14:paraId="11AE790E" w14:textId="77777777" w:rsidR="001F2977" w:rsidRDefault="001F2977" w:rsidP="001F2977">
      <w:pPr>
        <w:rPr>
          <w:rFonts w:hint="eastAsia"/>
        </w:rPr>
      </w:pPr>
    </w:p>
    <w:p w14:paraId="485C4A5B" w14:textId="77777777" w:rsidR="00C35AB9" w:rsidRDefault="00C35AB9" w:rsidP="00C35AB9">
      <w:r>
        <w:rPr>
          <w:rFonts w:hint="eastAsia"/>
        </w:rPr>
        <w:t># General Announcements</w:t>
      </w:r>
      <w:bookmarkStart w:id="0" w:name="_GoBack"/>
      <w:bookmarkEnd w:id="0"/>
    </w:p>
    <w:p w14:paraId="25E6EBB7" w14:textId="7BA407DC" w:rsidR="00E16D2A" w:rsidRDefault="0071059D" w:rsidP="00E16D2A">
      <w:r>
        <w:t xml:space="preserve">1. </w:t>
      </w:r>
      <w:r w:rsidRPr="0071059D">
        <w:t xml:space="preserve">The analysis results of the </w:t>
      </w:r>
      <w:proofErr w:type="spellStart"/>
      <w:r w:rsidRPr="0071059D">
        <w:t>SuperDARN</w:t>
      </w:r>
      <w:proofErr w:type="spellEnd"/>
      <w:r w:rsidRPr="0071059D">
        <w:t xml:space="preserve"> data volume trend have been provided. More storage and efficient processing will be required if the PIs change the radars' working mode.</w:t>
      </w:r>
    </w:p>
    <w:p w14:paraId="092C768B" w14:textId="026F2F31" w:rsidR="00656180" w:rsidRDefault="00E16D2A" w:rsidP="00C35AB9">
      <w:r>
        <w:rPr>
          <w:rFonts w:hint="eastAsia"/>
        </w:rPr>
        <w:t>2</w:t>
      </w:r>
      <w:r w:rsidR="00C35AB9">
        <w:rPr>
          <w:rFonts w:hint="eastAsia"/>
        </w:rPr>
        <w:t>.</w:t>
      </w:r>
      <w:r w:rsidR="00656180">
        <w:rPr>
          <w:rFonts w:hint="eastAsia"/>
        </w:rPr>
        <w:t xml:space="preserve"> </w:t>
      </w:r>
      <w:r w:rsidR="00656180" w:rsidRPr="00656180">
        <w:rPr>
          <w:rFonts w:hint="eastAsia"/>
        </w:rPr>
        <w:t xml:space="preserve">The </w:t>
      </w:r>
      <w:proofErr w:type="spellStart"/>
      <w:r w:rsidR="00656180" w:rsidRPr="00656180">
        <w:rPr>
          <w:rFonts w:hint="eastAsia"/>
        </w:rPr>
        <w:t>SuperDARN</w:t>
      </w:r>
      <w:proofErr w:type="spellEnd"/>
      <w:r w:rsidR="00656180" w:rsidRPr="00656180">
        <w:rPr>
          <w:rFonts w:hint="eastAsia"/>
        </w:rPr>
        <w:t xml:space="preserve"> Data Distribution Working Group </w:t>
      </w:r>
      <w:r w:rsidR="00973852">
        <w:t>Meeting</w:t>
      </w:r>
      <w:r w:rsidR="00656180" w:rsidRPr="00656180">
        <w:rPr>
          <w:rFonts w:hint="eastAsia"/>
        </w:rPr>
        <w:t xml:space="preserve"> was held in Beijing in May 2024</w:t>
      </w:r>
    </w:p>
    <w:p w14:paraId="179D4F04" w14:textId="7F03EF0F" w:rsidR="00C35AB9" w:rsidRDefault="00656180" w:rsidP="00C35AB9">
      <w:r>
        <w:rPr>
          <w:rFonts w:hint="eastAsia"/>
        </w:rPr>
        <w:t>3.</w:t>
      </w:r>
      <w:r w:rsidR="00C35AB9">
        <w:rPr>
          <w:rFonts w:hint="eastAsia"/>
        </w:rPr>
        <w:t xml:space="preserve"> </w:t>
      </w:r>
      <w:r w:rsidR="00CF305C" w:rsidRPr="00CF305C">
        <w:rPr>
          <w:rFonts w:hint="eastAsia"/>
        </w:rPr>
        <w:t xml:space="preserve">USASK </w:t>
      </w:r>
      <w:r w:rsidR="00CF305C">
        <w:rPr>
          <w:rFonts w:hint="eastAsia"/>
        </w:rPr>
        <w:t>change</w:t>
      </w:r>
      <w:r w:rsidR="00FE69C1">
        <w:rPr>
          <w:rFonts w:hint="eastAsia"/>
        </w:rPr>
        <w:t>d</w:t>
      </w:r>
      <w:r w:rsidR="00CF305C">
        <w:rPr>
          <w:rFonts w:hint="eastAsia"/>
        </w:rPr>
        <w:t xml:space="preserve"> </w:t>
      </w:r>
      <w:r w:rsidR="00CF305C" w:rsidRPr="00CF305C">
        <w:rPr>
          <w:rFonts w:hint="eastAsia"/>
        </w:rPr>
        <w:t xml:space="preserve">a new </w:t>
      </w:r>
      <w:r w:rsidR="00535059">
        <w:rPr>
          <w:rFonts w:hint="eastAsia"/>
        </w:rPr>
        <w:t>server</w:t>
      </w:r>
      <w:r w:rsidR="00CF305C" w:rsidRPr="00CF305C">
        <w:rPr>
          <w:rFonts w:hint="eastAsia"/>
        </w:rPr>
        <w:t xml:space="preserve"> to use to sync with NSSC</w:t>
      </w:r>
      <w:r w:rsidR="00CF305C">
        <w:rPr>
          <w:rFonts w:hint="eastAsia"/>
        </w:rPr>
        <w:t xml:space="preserve"> </w:t>
      </w:r>
      <w:r w:rsidR="00881E75">
        <w:rPr>
          <w:rFonts w:hint="eastAsia"/>
        </w:rPr>
        <w:t>on</w:t>
      </w:r>
      <w:r w:rsidR="00CF305C">
        <w:rPr>
          <w:rFonts w:hint="eastAsia"/>
        </w:rPr>
        <w:t xml:space="preserve"> </w:t>
      </w:r>
      <w:r w:rsidR="00CF305C" w:rsidRPr="00CF305C">
        <w:rPr>
          <w:rFonts w:hint="eastAsia"/>
        </w:rPr>
        <w:t>June</w:t>
      </w:r>
      <w:r w:rsidR="00CF305C">
        <w:rPr>
          <w:rFonts w:hint="eastAsia"/>
        </w:rPr>
        <w:t xml:space="preserve"> 2024</w:t>
      </w:r>
      <w:r w:rsidR="00CF305C" w:rsidRPr="00CF305C">
        <w:rPr>
          <w:rFonts w:hint="eastAsia"/>
        </w:rPr>
        <w:t>.</w:t>
      </w:r>
    </w:p>
    <w:p w14:paraId="08ED0AA6" w14:textId="43CA7C67" w:rsidR="00C35AB9" w:rsidRDefault="00656180" w:rsidP="005D2722">
      <w:r>
        <w:rPr>
          <w:rFonts w:hint="eastAsia"/>
        </w:rPr>
        <w:t>4</w:t>
      </w:r>
      <w:r w:rsidR="00C35AB9">
        <w:rPr>
          <w:rFonts w:hint="eastAsia"/>
        </w:rPr>
        <w:t>.</w:t>
      </w:r>
      <w:r w:rsidR="005D2722">
        <w:rPr>
          <w:rFonts w:hint="eastAsia"/>
        </w:rPr>
        <w:t xml:space="preserve"> The JME radar station upgraded its servers and network from May 24, 2024 to May 18, 2024.</w:t>
      </w:r>
    </w:p>
    <w:p w14:paraId="7CCC8EC6" w14:textId="26F7F028" w:rsidR="00973852" w:rsidRDefault="00973852" w:rsidP="00C35AB9">
      <w:r>
        <w:rPr>
          <w:rFonts w:hint="eastAsia"/>
        </w:rPr>
        <w:t>5</w:t>
      </w:r>
      <w:r>
        <w:t xml:space="preserve">. The information about </w:t>
      </w:r>
      <w:r>
        <w:rPr>
          <w:rFonts w:hint="eastAsia"/>
        </w:rPr>
        <w:t>how each mirror checks files</w:t>
      </w:r>
      <w:r>
        <w:t xml:space="preserve"> are </w:t>
      </w:r>
      <w:r>
        <w:rPr>
          <w:rFonts w:hint="eastAsia"/>
        </w:rPr>
        <w:t>available</w:t>
      </w:r>
      <w:r>
        <w:t xml:space="preserve"> on </w:t>
      </w:r>
      <w:proofErr w:type="spellStart"/>
      <w:r>
        <w:t>github</w:t>
      </w:r>
      <w:proofErr w:type="spellEnd"/>
      <w:r>
        <w:t xml:space="preserve">. </w:t>
      </w:r>
    </w:p>
    <w:p w14:paraId="798E3270" w14:textId="181F1DF2" w:rsidR="00C35AB9" w:rsidRDefault="00973852" w:rsidP="00C35AB9">
      <w:r>
        <w:t>6</w:t>
      </w:r>
      <w:r w:rsidR="00C35AB9">
        <w:rPr>
          <w:rFonts w:hint="eastAsia"/>
        </w:rPr>
        <w:t>. File Updates</w:t>
      </w:r>
    </w:p>
    <w:p w14:paraId="568F5394" w14:textId="27B6372B" w:rsidR="00C35AB9" w:rsidRDefault="00A34DAC" w:rsidP="00C35AB9">
      <w:r w:rsidRPr="00A34DAC">
        <w:rPr>
          <w:rFonts w:hint="eastAsia"/>
        </w:rPr>
        <w:t xml:space="preserve">- There are </w:t>
      </w:r>
      <w:r>
        <w:rPr>
          <w:rFonts w:hint="eastAsia"/>
        </w:rPr>
        <w:t>8</w:t>
      </w:r>
      <w:r w:rsidRPr="00A34DAC">
        <w:rPr>
          <w:rFonts w:hint="eastAsia"/>
        </w:rPr>
        <w:t xml:space="preserve">1 </w:t>
      </w:r>
      <w:r>
        <w:rPr>
          <w:rFonts w:hint="eastAsia"/>
        </w:rPr>
        <w:t>INV</w:t>
      </w:r>
      <w:r w:rsidRPr="00A34DAC">
        <w:rPr>
          <w:rFonts w:hint="eastAsia"/>
        </w:rPr>
        <w:t xml:space="preserve"> files around 2024 August 29 22:30 UTC to 2024 September 3 21:00 UTC that were removed and blocked at three mirrors according to request from Draven </w:t>
      </w:r>
      <w:proofErr w:type="spellStart"/>
      <w:r w:rsidRPr="00A34DAC">
        <w:rPr>
          <w:rFonts w:hint="eastAsia"/>
        </w:rPr>
        <w:t>Galeschuk</w:t>
      </w:r>
      <w:proofErr w:type="spellEnd"/>
      <w:r w:rsidRPr="00A34DAC">
        <w:rPr>
          <w:rFonts w:hint="eastAsia"/>
        </w:rPr>
        <w:t>.</w:t>
      </w:r>
    </w:p>
    <w:p w14:paraId="68216E99" w14:textId="77777777" w:rsidR="00E16D2A" w:rsidRDefault="00E16D2A" w:rsidP="00C35AB9"/>
    <w:p w14:paraId="455C4F97" w14:textId="77777777" w:rsidR="00C35AB9" w:rsidRDefault="00C35AB9" w:rsidP="00C35AB9">
      <w:r>
        <w:rPr>
          <w:rFonts w:hint="eastAsia"/>
        </w:rPr>
        <w:t># Future Topics</w:t>
      </w:r>
    </w:p>
    <w:p w14:paraId="0166357E" w14:textId="77777777" w:rsidR="00C35AB9" w:rsidRDefault="00C35AB9" w:rsidP="00C35AB9">
      <w:r>
        <w:rPr>
          <w:rFonts w:hint="eastAsia"/>
        </w:rPr>
        <w:t xml:space="preserve">1. Research the data checking with </w:t>
      </w:r>
      <w:proofErr w:type="spellStart"/>
      <w:r>
        <w:rPr>
          <w:rFonts w:hint="eastAsia"/>
        </w:rPr>
        <w:t>pydarnio</w:t>
      </w:r>
      <w:proofErr w:type="spellEnd"/>
      <w:r>
        <w:rPr>
          <w:rFonts w:hint="eastAsia"/>
        </w:rPr>
        <w:t>, what is being checked.</w:t>
      </w:r>
    </w:p>
    <w:p w14:paraId="3D33DC43" w14:textId="0FAFEA53" w:rsidR="00C35AB9" w:rsidRDefault="00D94E03" w:rsidP="00C35AB9">
      <w:r>
        <w:t>2</w:t>
      </w:r>
      <w:r w:rsidR="00C35AB9">
        <w:rPr>
          <w:rFonts w:hint="eastAsia"/>
        </w:rPr>
        <w:t>. Discuss and decide upon policy for using mirrors to distribute SND files (sounding files)</w:t>
      </w:r>
      <w:r w:rsidR="003E1A12">
        <w:rPr>
          <w:rFonts w:hint="eastAsia"/>
        </w:rPr>
        <w:t>.</w:t>
      </w:r>
    </w:p>
    <w:p w14:paraId="5371859B" w14:textId="7536E4B6" w:rsidR="00C35AB9" w:rsidRDefault="00D94E03" w:rsidP="00C35AB9">
      <w:r>
        <w:t>3</w:t>
      </w:r>
      <w:r w:rsidR="00C35AB9">
        <w:rPr>
          <w:rFonts w:hint="eastAsia"/>
        </w:rPr>
        <w:t>. Finalize file checking policy with DDWG members</w:t>
      </w:r>
      <w:r w:rsidR="003E1A12">
        <w:rPr>
          <w:rFonts w:hint="eastAsia"/>
        </w:rPr>
        <w:t>.</w:t>
      </w:r>
    </w:p>
    <w:p w14:paraId="451F7256" w14:textId="1963FD64" w:rsidR="00C35AB9" w:rsidRDefault="00D94E03" w:rsidP="00C35AB9">
      <w:r>
        <w:t>4</w:t>
      </w:r>
      <w:r w:rsidR="00C35AB9">
        <w:rPr>
          <w:rFonts w:hint="eastAsia"/>
        </w:rPr>
        <w:t>. Finalize policy for what records to keep at mirrors</w:t>
      </w:r>
      <w:r w:rsidR="003E1A12">
        <w:rPr>
          <w:rFonts w:hint="eastAsia"/>
        </w:rPr>
        <w:t>.</w:t>
      </w:r>
    </w:p>
    <w:p w14:paraId="62721DB7" w14:textId="14034E12" w:rsidR="00C35AB9" w:rsidRDefault="00D94E03" w:rsidP="00C35AB9">
      <w:r>
        <w:t>5</w:t>
      </w:r>
      <w:r w:rsidR="00C35AB9">
        <w:rPr>
          <w:rFonts w:hint="eastAsia"/>
        </w:rPr>
        <w:t>. Finalize policy when adding older files to the mirrors</w:t>
      </w:r>
      <w:r w:rsidR="003E1A12">
        <w:rPr>
          <w:rFonts w:hint="eastAsia"/>
        </w:rPr>
        <w:t>.</w:t>
      </w:r>
    </w:p>
    <w:p w14:paraId="35DC89BE" w14:textId="77777777" w:rsidR="00394119" w:rsidRDefault="00394119" w:rsidP="00C35AB9"/>
    <w:sectPr w:rsidR="00394119" w:rsidSect="00C35AB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5D932" w14:textId="77777777" w:rsidR="004956E6" w:rsidRDefault="004956E6" w:rsidP="00C35AB9">
      <w:r>
        <w:separator/>
      </w:r>
    </w:p>
  </w:endnote>
  <w:endnote w:type="continuationSeparator" w:id="0">
    <w:p w14:paraId="56EF48B3" w14:textId="77777777" w:rsidR="004956E6" w:rsidRDefault="004956E6" w:rsidP="00C35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7D2C1" w14:textId="77777777" w:rsidR="004956E6" w:rsidRDefault="004956E6" w:rsidP="00C35AB9">
      <w:r>
        <w:separator/>
      </w:r>
    </w:p>
  </w:footnote>
  <w:footnote w:type="continuationSeparator" w:id="0">
    <w:p w14:paraId="1DC931D4" w14:textId="77777777" w:rsidR="004956E6" w:rsidRDefault="004956E6" w:rsidP="00C35A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32"/>
    <w:rsid w:val="00027E32"/>
    <w:rsid w:val="001F2977"/>
    <w:rsid w:val="00394119"/>
    <w:rsid w:val="003E1A12"/>
    <w:rsid w:val="004956E6"/>
    <w:rsid w:val="004D6908"/>
    <w:rsid w:val="005051AC"/>
    <w:rsid w:val="00511010"/>
    <w:rsid w:val="00535059"/>
    <w:rsid w:val="005D2722"/>
    <w:rsid w:val="00656180"/>
    <w:rsid w:val="0071059D"/>
    <w:rsid w:val="00744B61"/>
    <w:rsid w:val="00754DA7"/>
    <w:rsid w:val="007E2F74"/>
    <w:rsid w:val="00851132"/>
    <w:rsid w:val="00881E75"/>
    <w:rsid w:val="00973852"/>
    <w:rsid w:val="00A34DAC"/>
    <w:rsid w:val="00B443D5"/>
    <w:rsid w:val="00C35AB9"/>
    <w:rsid w:val="00CF0824"/>
    <w:rsid w:val="00CF305C"/>
    <w:rsid w:val="00D94E03"/>
    <w:rsid w:val="00DB7901"/>
    <w:rsid w:val="00E16D2A"/>
    <w:rsid w:val="00E270F0"/>
    <w:rsid w:val="00F21C35"/>
    <w:rsid w:val="00F6383F"/>
    <w:rsid w:val="00F656B5"/>
    <w:rsid w:val="00FE6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28300"/>
  <w15:chartTrackingRefBased/>
  <w15:docId w15:val="{9EAD6BC0-9549-4823-AB92-24F6A626F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AB9"/>
    <w:pPr>
      <w:tabs>
        <w:tab w:val="center" w:pos="4153"/>
        <w:tab w:val="right" w:pos="8306"/>
      </w:tabs>
      <w:snapToGrid w:val="0"/>
      <w:jc w:val="center"/>
    </w:pPr>
    <w:rPr>
      <w:sz w:val="18"/>
      <w:szCs w:val="18"/>
    </w:rPr>
  </w:style>
  <w:style w:type="character" w:customStyle="1" w:styleId="a4">
    <w:name w:val="页眉 字符"/>
    <w:basedOn w:val="a0"/>
    <w:link w:val="a3"/>
    <w:uiPriority w:val="99"/>
    <w:rsid w:val="00C35AB9"/>
    <w:rPr>
      <w:sz w:val="18"/>
      <w:szCs w:val="18"/>
    </w:rPr>
  </w:style>
  <w:style w:type="paragraph" w:styleId="a5">
    <w:name w:val="footer"/>
    <w:basedOn w:val="a"/>
    <w:link w:val="a6"/>
    <w:uiPriority w:val="99"/>
    <w:unhideWhenUsed/>
    <w:rsid w:val="00C35AB9"/>
    <w:pPr>
      <w:tabs>
        <w:tab w:val="center" w:pos="4153"/>
        <w:tab w:val="right" w:pos="8306"/>
      </w:tabs>
      <w:snapToGrid w:val="0"/>
      <w:jc w:val="left"/>
    </w:pPr>
    <w:rPr>
      <w:sz w:val="18"/>
      <w:szCs w:val="18"/>
    </w:rPr>
  </w:style>
  <w:style w:type="character" w:customStyle="1" w:styleId="a6">
    <w:name w:val="页脚 字符"/>
    <w:basedOn w:val="a0"/>
    <w:link w:val="a5"/>
    <w:uiPriority w:val="99"/>
    <w:rsid w:val="00C35A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3956">
      <w:bodyDiv w:val="1"/>
      <w:marLeft w:val="0"/>
      <w:marRight w:val="0"/>
      <w:marTop w:val="0"/>
      <w:marBottom w:val="0"/>
      <w:divBdr>
        <w:top w:val="none" w:sz="0" w:space="0" w:color="auto"/>
        <w:left w:val="none" w:sz="0" w:space="0" w:color="auto"/>
        <w:bottom w:val="none" w:sz="0" w:space="0" w:color="auto"/>
        <w:right w:val="none" w:sz="0" w:space="0" w:color="auto"/>
      </w:divBdr>
    </w:div>
    <w:div w:id="951786222">
      <w:bodyDiv w:val="1"/>
      <w:marLeft w:val="0"/>
      <w:marRight w:val="0"/>
      <w:marTop w:val="0"/>
      <w:marBottom w:val="0"/>
      <w:divBdr>
        <w:top w:val="none" w:sz="0" w:space="0" w:color="auto"/>
        <w:left w:val="none" w:sz="0" w:space="0" w:color="auto"/>
        <w:bottom w:val="none" w:sz="0" w:space="0" w:color="auto"/>
        <w:right w:val="none" w:sz="0" w:space="0" w:color="auto"/>
      </w:divBdr>
      <w:divsChild>
        <w:div w:id="990059166">
          <w:marLeft w:val="0"/>
          <w:marRight w:val="0"/>
          <w:marTop w:val="0"/>
          <w:marBottom w:val="0"/>
          <w:divBdr>
            <w:top w:val="none" w:sz="0" w:space="0" w:color="auto"/>
            <w:left w:val="none" w:sz="0" w:space="0" w:color="auto"/>
            <w:bottom w:val="none" w:sz="0" w:space="0" w:color="auto"/>
            <w:right w:val="none" w:sz="0" w:space="0" w:color="auto"/>
          </w:divBdr>
        </w:div>
        <w:div w:id="1046216853">
          <w:marLeft w:val="0"/>
          <w:marRight w:val="0"/>
          <w:marTop w:val="0"/>
          <w:marBottom w:val="0"/>
          <w:divBdr>
            <w:top w:val="none" w:sz="0" w:space="0" w:color="auto"/>
            <w:left w:val="none" w:sz="0" w:space="0" w:color="auto"/>
            <w:bottom w:val="none" w:sz="0" w:space="0" w:color="auto"/>
            <w:right w:val="none" w:sz="0" w:space="0" w:color="auto"/>
          </w:divBdr>
        </w:div>
        <w:div w:id="123574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Fuli Ma</cp:lastModifiedBy>
  <cp:revision>20</cp:revision>
  <dcterms:created xsi:type="dcterms:W3CDTF">2024-09-19T01:15:00Z</dcterms:created>
  <dcterms:modified xsi:type="dcterms:W3CDTF">2024-09-19T08:52:00Z</dcterms:modified>
</cp:coreProperties>
</file>