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67" w:rsidRDefault="008D5167" w:rsidP="008D5167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Manufacturing</w:t>
      </w:r>
      <w:r w:rsidRPr="00AA3F25">
        <w:rPr>
          <w:rFonts w:ascii="Verdana" w:hAnsi="Verdana"/>
          <w:b/>
          <w:sz w:val="32"/>
          <w:szCs w:val="32"/>
        </w:rPr>
        <w:t xml:space="preserve"> Readiness Assessment</w:t>
      </w:r>
    </w:p>
    <w:p w:rsidR="008D5167" w:rsidRDefault="008D5167" w:rsidP="008D5167">
      <w:pPr>
        <w:jc w:val="center"/>
        <w:rPr>
          <w:sz w:val="24"/>
          <w:szCs w:val="24"/>
        </w:rPr>
      </w:pPr>
    </w:p>
    <w:p w:rsidR="008D5167" w:rsidRDefault="00AE00F6" w:rsidP="008D5167">
      <w:pPr>
        <w:rPr>
          <w:rFonts w:ascii="Verdana" w:hAnsi="Verdana"/>
          <w:b/>
          <w:sz w:val="24"/>
          <w:szCs w:val="24"/>
        </w:rPr>
      </w:pPr>
      <w:r w:rsidRPr="00AE00F6"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43pt;margin-top:5.95pt;width:205.2pt;height:243.45pt;z-index:251660288;mso-position-horizontal-relative:margin;mso-width-relative:margin;mso-height-relative:margin">
            <v:textbox>
              <w:txbxContent>
                <w:p w:rsidR="00BA129E" w:rsidRDefault="00BA129E" w:rsidP="008D516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BA129E" w:rsidRDefault="00BA129E" w:rsidP="008D516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</w:p>
                <w:p w:rsidR="008D5167" w:rsidRPr="00F270C2" w:rsidRDefault="00BA129E" w:rsidP="008D5167">
                  <w:pPr>
                    <w:jc w:val="center"/>
                    <w:rPr>
                      <w:rFonts w:ascii="Verdana" w:hAnsi="Verdana"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413635" cy="2202409"/>
                        <wp:effectExtent l="19050" t="0" r="5715" b="0"/>
                        <wp:docPr id="3" name="Picture 1" descr="\\OKCOK06OFS01\Projects\00-Active\1797_AFIT Task Order 8_MRA_SYS113\04-Development\04-Graphics\coursegraphics\finalimages\module2\lesson6\26010a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\\OKCOK06OFS01\Projects\00-Active\1797_AFIT Task Order 8_MRA_SYS113\04-Development\04-Graphics\coursegraphics\finalimages\module2\lesson6\26010a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13635" cy="22024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8D5167">
        <w:rPr>
          <w:rFonts w:ascii="Verdana" w:hAnsi="Verdana"/>
          <w:b/>
          <w:sz w:val="24"/>
          <w:szCs w:val="24"/>
        </w:rPr>
        <w:t>2</w:t>
      </w:r>
      <w:r w:rsidR="008D5167" w:rsidRPr="00F55A8E">
        <w:rPr>
          <w:rFonts w:ascii="Verdana" w:hAnsi="Verdana"/>
          <w:b/>
          <w:sz w:val="24"/>
          <w:szCs w:val="24"/>
        </w:rPr>
        <w:t>.</w:t>
      </w:r>
      <w:r w:rsidR="008D5167">
        <w:rPr>
          <w:rFonts w:ascii="Verdana" w:hAnsi="Verdana"/>
          <w:b/>
          <w:sz w:val="24"/>
          <w:szCs w:val="24"/>
        </w:rPr>
        <w:t xml:space="preserve">  MRA PROCESS</w:t>
      </w:r>
    </w:p>
    <w:p w:rsidR="008D5167" w:rsidRDefault="008D5167" w:rsidP="008D5167">
      <w:pPr>
        <w:rPr>
          <w:rFonts w:ascii="Verdana" w:hAnsi="Verdana"/>
          <w:b/>
          <w:sz w:val="24"/>
          <w:szCs w:val="24"/>
        </w:rPr>
      </w:pPr>
    </w:p>
    <w:p w:rsidR="00DC58ED" w:rsidRDefault="00DC58ED" w:rsidP="008D5167">
      <w:pPr>
        <w:rPr>
          <w:rFonts w:ascii="Verdana" w:hAnsi="Verdana"/>
          <w:b/>
        </w:rPr>
      </w:pPr>
    </w:p>
    <w:p w:rsidR="00DC58ED" w:rsidRDefault="00DC58ED" w:rsidP="008D5167">
      <w:pPr>
        <w:rPr>
          <w:rFonts w:ascii="Verdana" w:hAnsi="Verdana"/>
          <w:b/>
        </w:rPr>
      </w:pPr>
    </w:p>
    <w:p w:rsidR="00DC58ED" w:rsidRDefault="00DC58ED" w:rsidP="008D5167">
      <w:pPr>
        <w:rPr>
          <w:rFonts w:ascii="Verdana" w:hAnsi="Verdana"/>
          <w:b/>
        </w:rPr>
      </w:pPr>
    </w:p>
    <w:p w:rsidR="008D5167" w:rsidRDefault="009B1D3C" w:rsidP="008D5167">
      <w:pPr>
        <w:rPr>
          <w:rFonts w:ascii="Verdana" w:hAnsi="Verdana"/>
          <w:b/>
        </w:rPr>
      </w:pPr>
      <w:r>
        <w:rPr>
          <w:rFonts w:ascii="Verdana" w:hAnsi="Verdana"/>
          <w:b/>
        </w:rPr>
        <w:t>2.6</w:t>
      </w:r>
      <w:r w:rsidR="008D5167">
        <w:rPr>
          <w:rFonts w:ascii="Verdana" w:hAnsi="Verdana"/>
          <w:b/>
        </w:rPr>
        <w:t xml:space="preserve">.  </w:t>
      </w:r>
      <w:r w:rsidR="007C6803">
        <w:rPr>
          <w:rFonts w:ascii="Verdana" w:hAnsi="Verdana"/>
          <w:b/>
        </w:rPr>
        <w:t>Document Results</w:t>
      </w:r>
    </w:p>
    <w:p w:rsidR="008D5167" w:rsidRPr="002E37C5" w:rsidRDefault="008D5167" w:rsidP="008D5167">
      <w:pPr>
        <w:rPr>
          <w:rFonts w:ascii="Verdana" w:hAnsi="Verdana"/>
          <w:sz w:val="20"/>
          <w:szCs w:val="20"/>
        </w:rPr>
      </w:pPr>
    </w:p>
    <w:p w:rsidR="008D5167" w:rsidRDefault="007C6803" w:rsidP="008D5167">
      <w:pPr>
        <w:rPr>
          <w:rFonts w:ascii="Verdana" w:hAnsi="Verdana"/>
          <w:sz w:val="20"/>
          <w:szCs w:val="20"/>
        </w:rPr>
      </w:pPr>
      <w:r w:rsidRPr="007C6803">
        <w:rPr>
          <w:rFonts w:ascii="Verdana" w:hAnsi="Verdana"/>
          <w:sz w:val="20"/>
          <w:szCs w:val="20"/>
        </w:rPr>
        <w:t>The objective of this lesson is for each student to comprehend the process for documenting results</w:t>
      </w:r>
      <w:r w:rsidR="000773D3" w:rsidRPr="000773D3">
        <w:rPr>
          <w:rFonts w:ascii="Verdana" w:hAnsi="Verdana"/>
          <w:sz w:val="20"/>
          <w:szCs w:val="20"/>
        </w:rPr>
        <w:t>.</w:t>
      </w:r>
    </w:p>
    <w:p w:rsidR="008D5167" w:rsidRDefault="008D5167" w:rsidP="008D5167">
      <w:pPr>
        <w:rPr>
          <w:rFonts w:ascii="Verdana" w:hAnsi="Verdana"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br/>
      </w: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B6196F" w:rsidRDefault="00B6196F" w:rsidP="008D5167">
      <w:pPr>
        <w:rPr>
          <w:rFonts w:ascii="Verdana" w:hAnsi="Verdana"/>
          <w:b/>
          <w:sz w:val="20"/>
          <w:szCs w:val="20"/>
        </w:rPr>
      </w:pPr>
    </w:p>
    <w:p w:rsidR="000773D3" w:rsidRDefault="009B1D3C" w:rsidP="008D516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2.6</w:t>
      </w:r>
      <w:r w:rsidR="008D5167" w:rsidRPr="002E37C5">
        <w:rPr>
          <w:rFonts w:ascii="Verdana" w:hAnsi="Verdana"/>
          <w:b/>
          <w:sz w:val="20"/>
          <w:szCs w:val="20"/>
        </w:rPr>
        <w:t xml:space="preserve">.1.  </w:t>
      </w:r>
      <w:r w:rsidR="00D72B88">
        <w:rPr>
          <w:rFonts w:ascii="Verdana" w:hAnsi="Verdana"/>
          <w:b/>
          <w:sz w:val="20"/>
          <w:szCs w:val="20"/>
        </w:rPr>
        <w:t>Describe the steps associated with performing the managing manufacturing risk items.</w:t>
      </w:r>
    </w:p>
    <w:p w:rsidR="00B6196F" w:rsidRDefault="00B6196F" w:rsidP="00582B7C">
      <w:pPr>
        <w:rPr>
          <w:rFonts w:ascii="Verdana" w:hAnsi="Verdana"/>
          <w:b/>
          <w:sz w:val="20"/>
          <w:szCs w:val="20"/>
        </w:rPr>
      </w:pPr>
    </w:p>
    <w:p w:rsidR="00582B7C" w:rsidRDefault="00582B7C" w:rsidP="00582B7C">
      <w:pPr>
        <w:rPr>
          <w:rFonts w:ascii="Verdana" w:hAnsi="Verdana"/>
          <w:b/>
          <w:sz w:val="20"/>
          <w:szCs w:val="20"/>
        </w:rPr>
      </w:pPr>
    </w:p>
    <w:p w:rsidR="003427BC" w:rsidRPr="00454B6E" w:rsidRDefault="003427BC" w:rsidP="003427BC">
      <w:pPr>
        <w:pStyle w:val="BESABulletedText"/>
        <w:numPr>
          <w:ilvl w:val="0"/>
          <w:numId w:val="5"/>
        </w:numPr>
        <w:suppressAutoHyphens/>
        <w:rPr>
          <w:rFonts w:ascii="Verdana" w:hAnsi="Verdana"/>
          <w:szCs w:val="20"/>
        </w:rPr>
      </w:pPr>
      <w:r w:rsidRPr="00454B6E">
        <w:rPr>
          <w:rFonts w:ascii="Verdana" w:hAnsi="Verdana"/>
          <w:szCs w:val="20"/>
        </w:rPr>
        <w:t>Assess the risk(s)</w:t>
      </w:r>
    </w:p>
    <w:p w:rsidR="003427BC" w:rsidRPr="00454B6E" w:rsidRDefault="003427BC" w:rsidP="003427BC">
      <w:pPr>
        <w:pStyle w:val="BESABulletedText"/>
        <w:numPr>
          <w:ilvl w:val="0"/>
          <w:numId w:val="5"/>
        </w:numPr>
        <w:suppressAutoHyphens/>
        <w:rPr>
          <w:rFonts w:ascii="Verdana" w:hAnsi="Verdana"/>
          <w:szCs w:val="20"/>
        </w:rPr>
      </w:pPr>
      <w:r w:rsidRPr="00454B6E">
        <w:rPr>
          <w:rFonts w:ascii="Verdana" w:hAnsi="Verdana"/>
          <w:szCs w:val="20"/>
        </w:rPr>
        <w:t>Document shortfalls</w:t>
      </w:r>
    </w:p>
    <w:p w:rsidR="003427BC" w:rsidRPr="00454B6E" w:rsidRDefault="003427BC" w:rsidP="003427BC">
      <w:pPr>
        <w:pStyle w:val="BESABulletedText"/>
        <w:numPr>
          <w:ilvl w:val="0"/>
          <w:numId w:val="5"/>
        </w:numPr>
        <w:suppressAutoHyphens/>
        <w:rPr>
          <w:rFonts w:ascii="Verdana" w:hAnsi="Verdana" w:cs="Arial"/>
        </w:rPr>
      </w:pPr>
      <w:r w:rsidRPr="00454B6E">
        <w:rPr>
          <w:rFonts w:ascii="Verdana" w:hAnsi="Verdana"/>
          <w:szCs w:val="20"/>
        </w:rPr>
        <w:t>Create</w:t>
      </w:r>
      <w:r w:rsidRPr="00454B6E">
        <w:rPr>
          <w:rFonts w:ascii="Verdana" w:hAnsi="Verdana"/>
        </w:rPr>
        <w:t xml:space="preserve"> MMPs</w:t>
      </w:r>
      <w:r w:rsidRPr="00454B6E">
        <w:rPr>
          <w:rFonts w:ascii="Verdana" w:hAnsi="Verdana" w:cs="Arial"/>
        </w:rPr>
        <w:t xml:space="preserve"> </w:t>
      </w:r>
    </w:p>
    <w:p w:rsidR="00582B7C" w:rsidRDefault="00582B7C" w:rsidP="00582B7C">
      <w:pPr>
        <w:rPr>
          <w:rFonts w:ascii="Verdana" w:hAnsi="Verdana"/>
          <w:b/>
          <w:sz w:val="20"/>
          <w:szCs w:val="20"/>
        </w:rPr>
      </w:pPr>
    </w:p>
    <w:p w:rsidR="00C90BAB" w:rsidRDefault="00C90BAB" w:rsidP="00582B7C">
      <w:pPr>
        <w:rPr>
          <w:rFonts w:ascii="Verdana" w:hAnsi="Verdana"/>
          <w:b/>
          <w:sz w:val="20"/>
          <w:szCs w:val="20"/>
        </w:rPr>
      </w:pPr>
    </w:p>
    <w:p w:rsidR="009B1D3C" w:rsidRPr="009B1D3C" w:rsidRDefault="009B1D3C" w:rsidP="009B1D3C">
      <w:pPr>
        <w:rPr>
          <w:rFonts w:ascii="Verdana" w:hAnsi="Verdana"/>
          <w:b/>
          <w:sz w:val="20"/>
          <w:szCs w:val="20"/>
        </w:rPr>
      </w:pPr>
      <w:r w:rsidRPr="009B1D3C">
        <w:rPr>
          <w:rFonts w:ascii="Verdana" w:hAnsi="Verdana"/>
          <w:b/>
          <w:sz w:val="20"/>
          <w:szCs w:val="20"/>
        </w:rPr>
        <w:t>2.6.</w:t>
      </w:r>
      <w:r>
        <w:rPr>
          <w:rFonts w:ascii="Verdana" w:hAnsi="Verdana"/>
          <w:b/>
          <w:sz w:val="20"/>
          <w:szCs w:val="20"/>
        </w:rPr>
        <w:t>2.</w:t>
      </w:r>
      <w:r w:rsidRPr="009B1D3C">
        <w:rPr>
          <w:rFonts w:ascii="Verdana" w:hAnsi="Verdana"/>
          <w:b/>
          <w:sz w:val="20"/>
          <w:szCs w:val="20"/>
        </w:rPr>
        <w:t xml:space="preserve">  </w:t>
      </w:r>
      <w:r w:rsidR="003427BC">
        <w:rPr>
          <w:rFonts w:ascii="Verdana" w:hAnsi="Verdana"/>
          <w:b/>
          <w:sz w:val="20"/>
          <w:szCs w:val="20"/>
        </w:rPr>
        <w:t>Recall the importance of risk mitigation planning.</w:t>
      </w:r>
    </w:p>
    <w:p w:rsidR="009B1D3C" w:rsidRPr="002E37C5" w:rsidRDefault="009B1D3C" w:rsidP="009B1D3C">
      <w:pPr>
        <w:rPr>
          <w:rFonts w:ascii="Verdana" w:hAnsi="Verdana"/>
          <w:sz w:val="20"/>
          <w:szCs w:val="20"/>
        </w:rPr>
      </w:pPr>
    </w:p>
    <w:p w:rsidR="003427BC" w:rsidRPr="00454B6E" w:rsidRDefault="003427BC" w:rsidP="003427BC">
      <w:pPr>
        <w:pStyle w:val="BESABulletedText"/>
        <w:numPr>
          <w:ilvl w:val="0"/>
          <w:numId w:val="5"/>
        </w:numPr>
        <w:suppressAutoHyphens/>
        <w:rPr>
          <w:rFonts w:ascii="Verdana" w:hAnsi="Verdana"/>
          <w:szCs w:val="20"/>
        </w:rPr>
      </w:pPr>
      <w:r w:rsidRPr="00454B6E">
        <w:rPr>
          <w:rFonts w:ascii="Verdana" w:hAnsi="Verdana"/>
          <w:szCs w:val="20"/>
        </w:rPr>
        <w:t>Identifying where risks exist</w:t>
      </w:r>
    </w:p>
    <w:p w:rsidR="003427BC" w:rsidRPr="00454B6E" w:rsidRDefault="003427BC" w:rsidP="003427BC">
      <w:pPr>
        <w:pStyle w:val="BESABulletedText"/>
        <w:numPr>
          <w:ilvl w:val="0"/>
          <w:numId w:val="5"/>
        </w:numPr>
        <w:suppressAutoHyphens/>
        <w:rPr>
          <w:rFonts w:ascii="Verdana" w:hAnsi="Verdana"/>
          <w:szCs w:val="20"/>
        </w:rPr>
      </w:pPr>
      <w:r w:rsidRPr="00454B6E">
        <w:rPr>
          <w:rFonts w:ascii="Verdana" w:hAnsi="Verdana"/>
          <w:szCs w:val="20"/>
        </w:rPr>
        <w:t>Defining Risks</w:t>
      </w:r>
    </w:p>
    <w:p w:rsidR="003427BC" w:rsidRPr="00454B6E" w:rsidRDefault="003427BC" w:rsidP="003427BC">
      <w:pPr>
        <w:pStyle w:val="BESABulletedText"/>
        <w:numPr>
          <w:ilvl w:val="0"/>
          <w:numId w:val="5"/>
        </w:numPr>
        <w:suppressAutoHyphens/>
        <w:rPr>
          <w:rFonts w:ascii="Verdana" w:hAnsi="Verdana"/>
        </w:rPr>
      </w:pPr>
      <w:r w:rsidRPr="00454B6E">
        <w:rPr>
          <w:rFonts w:ascii="Verdana" w:hAnsi="Verdana"/>
          <w:szCs w:val="20"/>
        </w:rPr>
        <w:t>Avoiding Problems caused by Risks</w:t>
      </w:r>
    </w:p>
    <w:p w:rsidR="009B1D3C" w:rsidRDefault="009B1D3C" w:rsidP="009B1D3C">
      <w:pPr>
        <w:rPr>
          <w:rFonts w:ascii="Verdana" w:hAnsi="Verdana"/>
          <w:sz w:val="20"/>
          <w:szCs w:val="20"/>
        </w:rPr>
      </w:pPr>
    </w:p>
    <w:p w:rsidR="00C90BAB" w:rsidRDefault="00C90BAB" w:rsidP="009B1D3C">
      <w:pPr>
        <w:rPr>
          <w:rFonts w:ascii="Verdana" w:hAnsi="Verdana"/>
          <w:sz w:val="20"/>
          <w:szCs w:val="20"/>
        </w:rPr>
      </w:pPr>
    </w:p>
    <w:p w:rsidR="009B1D3C" w:rsidRPr="009B1D3C" w:rsidRDefault="009B1D3C" w:rsidP="009B1D3C">
      <w:pPr>
        <w:rPr>
          <w:rFonts w:ascii="Verdana" w:hAnsi="Verdana"/>
          <w:b/>
          <w:sz w:val="20"/>
          <w:szCs w:val="20"/>
        </w:rPr>
      </w:pPr>
      <w:r w:rsidRPr="009B1D3C">
        <w:rPr>
          <w:rFonts w:ascii="Verdana" w:hAnsi="Verdana"/>
          <w:b/>
          <w:sz w:val="20"/>
          <w:szCs w:val="20"/>
        </w:rPr>
        <w:t>2.6.</w:t>
      </w:r>
      <w:r>
        <w:rPr>
          <w:rFonts w:ascii="Verdana" w:hAnsi="Verdana"/>
          <w:b/>
          <w:sz w:val="20"/>
          <w:szCs w:val="20"/>
        </w:rPr>
        <w:t>3.</w:t>
      </w:r>
      <w:r w:rsidRPr="009B1D3C">
        <w:rPr>
          <w:rFonts w:ascii="Verdana" w:hAnsi="Verdana"/>
          <w:b/>
          <w:sz w:val="20"/>
          <w:szCs w:val="20"/>
        </w:rPr>
        <w:t xml:space="preserve">  </w:t>
      </w:r>
      <w:r w:rsidR="003427BC">
        <w:rPr>
          <w:rFonts w:ascii="Verdana" w:hAnsi="Verdana"/>
          <w:b/>
          <w:sz w:val="20"/>
          <w:szCs w:val="20"/>
        </w:rPr>
        <w:t>Describe the ways MRLS reduce risk.</w:t>
      </w:r>
    </w:p>
    <w:p w:rsidR="009B1D3C" w:rsidRPr="002E37C5" w:rsidRDefault="009B1D3C" w:rsidP="009B1D3C">
      <w:pPr>
        <w:rPr>
          <w:rFonts w:ascii="Verdana" w:hAnsi="Verdana"/>
          <w:sz w:val="20"/>
          <w:szCs w:val="20"/>
        </w:rPr>
      </w:pPr>
    </w:p>
    <w:p w:rsidR="003427BC" w:rsidRPr="003427BC" w:rsidRDefault="003427BC" w:rsidP="003427BC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427BC">
        <w:rPr>
          <w:rFonts w:ascii="Verdana" w:hAnsi="Verdana"/>
          <w:sz w:val="20"/>
          <w:szCs w:val="20"/>
        </w:rPr>
        <w:t>Facilitating risk management tools that assist in meeting schedule, cost, and performance requirements</w:t>
      </w:r>
    </w:p>
    <w:p w:rsidR="003427BC" w:rsidRDefault="003427BC" w:rsidP="003427BC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427BC">
        <w:rPr>
          <w:rFonts w:ascii="Verdana" w:hAnsi="Verdana"/>
          <w:sz w:val="20"/>
          <w:szCs w:val="20"/>
        </w:rPr>
        <w:t>Helping deliver the system on time</w:t>
      </w:r>
    </w:p>
    <w:p w:rsidR="009B1D3C" w:rsidRPr="003427BC" w:rsidRDefault="003427BC" w:rsidP="003427BC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 w:rsidRPr="003427BC">
        <w:rPr>
          <w:rFonts w:ascii="Verdana" w:hAnsi="Verdana"/>
          <w:sz w:val="20"/>
          <w:szCs w:val="20"/>
        </w:rPr>
        <w:t>Providing the program manger with risk identification</w:t>
      </w:r>
    </w:p>
    <w:sectPr w:rsidR="009B1D3C" w:rsidRPr="003427BC" w:rsidSect="00DC5CA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E54" w:rsidRDefault="00E73E54" w:rsidP="008D5167">
      <w:r>
        <w:separator/>
      </w:r>
    </w:p>
  </w:endnote>
  <w:endnote w:type="continuationSeparator" w:id="0">
    <w:p w:rsidR="00E73E54" w:rsidRDefault="00E73E54" w:rsidP="008D51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888409"/>
      <w:docPartObj>
        <w:docPartGallery w:val="Page Numbers (Bottom of Page)"/>
        <w:docPartUnique/>
      </w:docPartObj>
    </w:sdtPr>
    <w:sdtContent>
      <w:p w:rsidR="008D5167" w:rsidRDefault="00AE00F6">
        <w:pPr>
          <w:pStyle w:val="Footer"/>
          <w:jc w:val="center"/>
        </w:pPr>
        <w:fldSimple w:instr=" PAGE   \* MERGEFORMAT ">
          <w:r w:rsidR="007C6803">
            <w:rPr>
              <w:noProof/>
            </w:rPr>
            <w:t>1</w:t>
          </w:r>
        </w:fldSimple>
      </w:p>
    </w:sdtContent>
  </w:sdt>
  <w:p w:rsidR="008D5167" w:rsidRDefault="008D51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E54" w:rsidRDefault="00E73E54" w:rsidP="008D5167">
      <w:r>
        <w:separator/>
      </w:r>
    </w:p>
  </w:footnote>
  <w:footnote w:type="continuationSeparator" w:id="0">
    <w:p w:rsidR="00E73E54" w:rsidRDefault="00E73E54" w:rsidP="008D51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1">
    <w:nsid w:val="451579B4"/>
    <w:multiLevelType w:val="hybridMultilevel"/>
    <w:tmpl w:val="52B8C494"/>
    <w:lvl w:ilvl="0" w:tplc="71FC4E3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C931FD"/>
    <w:multiLevelType w:val="hybridMultilevel"/>
    <w:tmpl w:val="8B1C22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C4408"/>
    <w:multiLevelType w:val="hybridMultilevel"/>
    <w:tmpl w:val="9CDC3952"/>
    <w:lvl w:ilvl="0" w:tplc="7256EFDE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A05DEC"/>
    <w:multiLevelType w:val="hybridMultilevel"/>
    <w:tmpl w:val="506801E8"/>
    <w:lvl w:ilvl="0" w:tplc="5DEED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5167"/>
    <w:rsid w:val="0002760D"/>
    <w:rsid w:val="00062E6E"/>
    <w:rsid w:val="00065917"/>
    <w:rsid w:val="000773D3"/>
    <w:rsid w:val="00121248"/>
    <w:rsid w:val="00131783"/>
    <w:rsid w:val="00144F95"/>
    <w:rsid w:val="0019361E"/>
    <w:rsid w:val="00195521"/>
    <w:rsid w:val="00224A51"/>
    <w:rsid w:val="00224F9F"/>
    <w:rsid w:val="0024623D"/>
    <w:rsid w:val="003041DF"/>
    <w:rsid w:val="003427BC"/>
    <w:rsid w:val="003A2977"/>
    <w:rsid w:val="00403432"/>
    <w:rsid w:val="004271D9"/>
    <w:rsid w:val="004775F7"/>
    <w:rsid w:val="00490AF5"/>
    <w:rsid w:val="00534688"/>
    <w:rsid w:val="00535CDA"/>
    <w:rsid w:val="005517E1"/>
    <w:rsid w:val="00556725"/>
    <w:rsid w:val="00582B7C"/>
    <w:rsid w:val="00627450"/>
    <w:rsid w:val="0065147A"/>
    <w:rsid w:val="006955B7"/>
    <w:rsid w:val="007C6803"/>
    <w:rsid w:val="00812B07"/>
    <w:rsid w:val="00874F62"/>
    <w:rsid w:val="008D5167"/>
    <w:rsid w:val="009155EC"/>
    <w:rsid w:val="0095561A"/>
    <w:rsid w:val="009B1D3C"/>
    <w:rsid w:val="009C1465"/>
    <w:rsid w:val="009D5DDA"/>
    <w:rsid w:val="00A453D9"/>
    <w:rsid w:val="00A62752"/>
    <w:rsid w:val="00AB21F3"/>
    <w:rsid w:val="00AE00F6"/>
    <w:rsid w:val="00B1709D"/>
    <w:rsid w:val="00B6196F"/>
    <w:rsid w:val="00BA129E"/>
    <w:rsid w:val="00C0027D"/>
    <w:rsid w:val="00C90BAB"/>
    <w:rsid w:val="00CB533F"/>
    <w:rsid w:val="00CF2F80"/>
    <w:rsid w:val="00D0324A"/>
    <w:rsid w:val="00D12C22"/>
    <w:rsid w:val="00D559EA"/>
    <w:rsid w:val="00D72B88"/>
    <w:rsid w:val="00DC0CD7"/>
    <w:rsid w:val="00DC58ED"/>
    <w:rsid w:val="00DC5CA8"/>
    <w:rsid w:val="00DD7CB3"/>
    <w:rsid w:val="00E62ACE"/>
    <w:rsid w:val="00E73E54"/>
    <w:rsid w:val="00EA379E"/>
    <w:rsid w:val="00F03BC0"/>
    <w:rsid w:val="00F270C2"/>
    <w:rsid w:val="00F37D21"/>
    <w:rsid w:val="00F5050C"/>
    <w:rsid w:val="00FD2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D51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D5167"/>
  </w:style>
  <w:style w:type="paragraph" w:styleId="Footer">
    <w:name w:val="footer"/>
    <w:basedOn w:val="Normal"/>
    <w:link w:val="FooterChar"/>
    <w:uiPriority w:val="99"/>
    <w:unhideWhenUsed/>
    <w:rsid w:val="008D51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167"/>
  </w:style>
  <w:style w:type="paragraph" w:customStyle="1" w:styleId="BESABulletedText">
    <w:name w:val="BESA Bulleted Text"/>
    <w:basedOn w:val="Normal"/>
    <w:uiPriority w:val="99"/>
    <w:rsid w:val="00F03BC0"/>
    <w:pPr>
      <w:spacing w:before="60" w:after="60"/>
    </w:pPr>
    <w:rPr>
      <w:rFonts w:ascii="Arial" w:eastAsia="SimSun" w:hAnsi="Arial" w:cs="Times New Roman"/>
      <w:sz w:val="20"/>
      <w:szCs w:val="24"/>
    </w:rPr>
  </w:style>
  <w:style w:type="paragraph" w:styleId="ListParagraph">
    <w:name w:val="List Paragraph"/>
    <w:basedOn w:val="Normal"/>
    <w:uiPriority w:val="34"/>
    <w:qFormat/>
    <w:rsid w:val="00F03BC0"/>
    <w:pPr>
      <w:ind w:left="720"/>
      <w:contextualSpacing/>
    </w:pPr>
  </w:style>
  <w:style w:type="paragraph" w:customStyle="1" w:styleId="BESAPopupTextNotice">
    <w:name w:val="BESA Popup Text Notice"/>
    <w:basedOn w:val="Normal"/>
    <w:link w:val="BESAPopupTextNoticeChar"/>
    <w:rsid w:val="00582B7C"/>
    <w:pPr>
      <w:spacing w:before="120" w:after="240"/>
    </w:pPr>
    <w:rPr>
      <w:rFonts w:ascii="Arial" w:eastAsia="SimSun" w:hAnsi="Arial" w:cs="Times New Roman"/>
      <w:i/>
      <w:sz w:val="20"/>
      <w:szCs w:val="24"/>
    </w:rPr>
  </w:style>
  <w:style w:type="character" w:customStyle="1" w:styleId="BESAPopupTextNoticeChar">
    <w:name w:val="BESA Popup Text Notice Char"/>
    <w:basedOn w:val="DefaultParagraphFont"/>
    <w:link w:val="BESAPopupTextNotice"/>
    <w:rsid w:val="00582B7C"/>
    <w:rPr>
      <w:rFonts w:ascii="Arial" w:eastAsia="SimSun" w:hAnsi="Arial" w:cs="Times New Roman"/>
      <w:i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B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Woodward</dc:creator>
  <cp:lastModifiedBy>Jamie Liske</cp:lastModifiedBy>
  <cp:revision>7</cp:revision>
  <dcterms:created xsi:type="dcterms:W3CDTF">2010-06-16T14:28:00Z</dcterms:created>
  <dcterms:modified xsi:type="dcterms:W3CDTF">2010-06-16T14:50:00Z</dcterms:modified>
</cp:coreProperties>
</file>