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461CB" w14:textId="77777777" w:rsidR="000E04AB" w:rsidRPr="000B1526" w:rsidRDefault="000E04AB" w:rsidP="000E04AB">
      <w:pPr>
        <w:spacing w:after="200" w:line="276" w:lineRule="auto"/>
        <w:jc w:val="center"/>
        <w:rPr>
          <w:rFonts w:ascii="Calibri" w:eastAsia="Calibri" w:hAnsi="Calibri" w:cs="Times New Roman"/>
          <w:b/>
          <w:i/>
          <w:sz w:val="36"/>
          <w:szCs w:val="36"/>
        </w:rPr>
      </w:pPr>
      <w:r>
        <w:rPr>
          <w:rFonts w:ascii="Calibri" w:eastAsia="Calibri" w:hAnsi="Calibri" w:cs="Times New Roman"/>
          <w:b/>
          <w:i/>
          <w:sz w:val="36"/>
          <w:szCs w:val="36"/>
        </w:rPr>
        <w:t>К</w:t>
      </w:r>
      <w:r w:rsidRPr="000B1526">
        <w:rPr>
          <w:rFonts w:ascii="Calibri" w:eastAsia="Calibri" w:hAnsi="Calibri" w:cs="Times New Roman"/>
          <w:b/>
          <w:i/>
          <w:sz w:val="36"/>
          <w:szCs w:val="36"/>
        </w:rPr>
        <w:t xml:space="preserve">раткая программа обучения                         </w:t>
      </w:r>
    </w:p>
    <w:p w14:paraId="60F86AAE" w14:textId="77777777" w:rsidR="00A21919" w:rsidRDefault="00A060F7" w:rsidP="000E04AB">
      <w:pPr>
        <w:spacing w:after="200" w:line="276" w:lineRule="auto"/>
        <w:jc w:val="center"/>
        <w:rPr>
          <w:rFonts w:ascii="Calibri" w:eastAsia="Calibri" w:hAnsi="Calibri" w:cs="Times New Roman"/>
          <w:b/>
          <w:i/>
          <w:sz w:val="36"/>
          <w:szCs w:val="36"/>
        </w:rPr>
      </w:pPr>
      <w:r>
        <w:rPr>
          <w:rFonts w:ascii="Calibri" w:eastAsia="Calibri" w:hAnsi="Calibri" w:cs="Times New Roman"/>
          <w:b/>
          <w:i/>
          <w:sz w:val="36"/>
          <w:szCs w:val="36"/>
        </w:rPr>
        <w:t>Методика продаж «Лидер продаж»</w:t>
      </w:r>
    </w:p>
    <w:p w14:paraId="35218F6C" w14:textId="77777777" w:rsidR="00A21919" w:rsidRPr="000B1526" w:rsidRDefault="00A21919" w:rsidP="000E04AB">
      <w:pPr>
        <w:spacing w:after="200" w:line="276" w:lineRule="auto"/>
        <w:jc w:val="center"/>
        <w:rPr>
          <w:rFonts w:ascii="Calibri" w:eastAsia="Calibri" w:hAnsi="Calibri" w:cs="Times New Roman"/>
          <w:b/>
          <w:i/>
          <w:sz w:val="36"/>
          <w:szCs w:val="36"/>
        </w:rPr>
      </w:pPr>
    </w:p>
    <w:p w14:paraId="6387DF86" w14:textId="77777777" w:rsidR="000E04AB" w:rsidRPr="000B1526" w:rsidRDefault="000E04AB" w:rsidP="000E04AB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tbl>
      <w:tblPr>
        <w:tblW w:w="11057" w:type="dxa"/>
        <w:tblInd w:w="-1144" w:type="dxa"/>
        <w:tblLook w:val="04A0" w:firstRow="1" w:lastRow="0" w:firstColumn="1" w:lastColumn="0" w:noHBand="0" w:noVBand="1"/>
      </w:tblPr>
      <w:tblGrid>
        <w:gridCol w:w="283"/>
        <w:gridCol w:w="1470"/>
        <w:gridCol w:w="4059"/>
        <w:gridCol w:w="709"/>
        <w:gridCol w:w="1723"/>
        <w:gridCol w:w="2813"/>
      </w:tblGrid>
      <w:tr w:rsidR="00F07FD3" w:rsidRPr="004F7574" w14:paraId="4716B33E" w14:textId="77777777" w:rsidTr="00A060F7">
        <w:trPr>
          <w:trHeight w:val="272"/>
        </w:trPr>
        <w:tc>
          <w:tcPr>
            <w:tcW w:w="581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6E9707D8" w14:textId="77777777" w:rsidR="00342C21" w:rsidRPr="004F7574" w:rsidRDefault="00342C21" w:rsidP="00FA53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ДЕНЬ 3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3314E673" w14:textId="77777777" w:rsidR="00342C21" w:rsidRPr="004F7574" w:rsidRDefault="00342C21" w:rsidP="00FA53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F757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43D9A2B8" w14:textId="77777777" w:rsidR="00342C21" w:rsidRPr="004F7574" w:rsidRDefault="00342C21" w:rsidP="00FA53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1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</w:tcPr>
          <w:p w14:paraId="0F4437A0" w14:textId="77777777" w:rsidR="00342C21" w:rsidRPr="004F7574" w:rsidRDefault="00342C21" w:rsidP="00FA53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F07FD3" w:rsidRPr="004F7574" w14:paraId="34CBDD03" w14:textId="77777777" w:rsidTr="00A060F7">
        <w:trPr>
          <w:trHeight w:val="317"/>
        </w:trPr>
        <w:tc>
          <w:tcPr>
            <w:tcW w:w="28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E71B41" w14:textId="77777777" w:rsidR="00342C21" w:rsidRPr="004F7574" w:rsidRDefault="00342C21" w:rsidP="003634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F757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7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0D5C43" w14:textId="77777777" w:rsidR="00342C21" w:rsidRPr="004F7574" w:rsidRDefault="00342C21" w:rsidP="003634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F757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Техники продаж</w:t>
            </w:r>
          </w:p>
        </w:tc>
        <w:tc>
          <w:tcPr>
            <w:tcW w:w="40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70995366" w14:textId="77777777" w:rsidR="00342C21" w:rsidRPr="004F7574" w:rsidRDefault="00342C21" w:rsidP="003634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Виды и Этапы продаж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2160D2" w14:textId="77777777" w:rsidR="00342C21" w:rsidRPr="004F7574" w:rsidRDefault="00342C21" w:rsidP="003634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F757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0,5</w:t>
            </w:r>
          </w:p>
        </w:tc>
        <w:tc>
          <w:tcPr>
            <w:tcW w:w="1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C405E" w14:textId="77777777" w:rsidR="00342C21" w:rsidRDefault="007428CD" w:rsidP="003634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Лекция</w:t>
            </w:r>
            <w:r w:rsidR="00F07FD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 xml:space="preserve"> ( Весь разговор с клиентом разбивается на блоки, которые так же присутствуют в скрипте)</w:t>
            </w:r>
          </w:p>
        </w:tc>
        <w:tc>
          <w:tcPr>
            <w:tcW w:w="281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1B8E1517" w14:textId="77777777" w:rsidR="00342C21" w:rsidRPr="004F7574" w:rsidRDefault="00342C21" w:rsidP="003634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Понимание того, что диалог оператора всегда будет идти по схеме продаж</w:t>
            </w:r>
          </w:p>
        </w:tc>
      </w:tr>
      <w:tr w:rsidR="00F07FD3" w:rsidRPr="004F7574" w14:paraId="62A3291E" w14:textId="77777777" w:rsidTr="00A060F7">
        <w:trPr>
          <w:trHeight w:val="317"/>
        </w:trPr>
        <w:tc>
          <w:tcPr>
            <w:tcW w:w="2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EA84C6" w14:textId="77777777" w:rsidR="00342C21" w:rsidRPr="004F7574" w:rsidRDefault="00342C21" w:rsidP="003634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7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F45AC0" w14:textId="77777777" w:rsidR="00342C21" w:rsidRPr="004F7574" w:rsidRDefault="00342C21" w:rsidP="003634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0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4A41C8" w14:textId="77777777" w:rsidR="00342C21" w:rsidRPr="004F7574" w:rsidRDefault="00342C21" w:rsidP="003634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F757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Установление контакта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CA5AD1" w14:textId="77777777" w:rsidR="00342C21" w:rsidRPr="004F7574" w:rsidRDefault="00342C21" w:rsidP="003634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0,2</w:t>
            </w:r>
          </w:p>
        </w:tc>
        <w:tc>
          <w:tcPr>
            <w:tcW w:w="1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AD080" w14:textId="77777777" w:rsidR="00342C21" w:rsidRDefault="007428CD" w:rsidP="003634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Лекция с элементами вопросов</w:t>
            </w:r>
            <w:r w:rsidR="00F07FD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 xml:space="preserve"> ( Можно ли произвести первое впечатление дважды?)</w:t>
            </w:r>
          </w:p>
        </w:tc>
        <w:tc>
          <w:tcPr>
            <w:tcW w:w="281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3DEDB0C4" w14:textId="77777777" w:rsidR="00342C21" w:rsidRDefault="00342C21" w:rsidP="003634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Понимание важности первого впечатления</w:t>
            </w:r>
          </w:p>
        </w:tc>
      </w:tr>
      <w:tr w:rsidR="00F07FD3" w:rsidRPr="004F7574" w14:paraId="4B6F68C3" w14:textId="77777777" w:rsidTr="00A060F7">
        <w:trPr>
          <w:trHeight w:val="317"/>
        </w:trPr>
        <w:tc>
          <w:tcPr>
            <w:tcW w:w="2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6D3C8A" w14:textId="77777777" w:rsidR="00342C21" w:rsidRPr="004F7574" w:rsidRDefault="00342C21" w:rsidP="003634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7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B84F68" w14:textId="77777777" w:rsidR="00342C21" w:rsidRPr="004F7574" w:rsidRDefault="00342C21" w:rsidP="003634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0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CAF105" w14:textId="77777777" w:rsidR="00342C21" w:rsidRPr="004F7574" w:rsidRDefault="00342C21" w:rsidP="003634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96E0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Триединство мозга и связь с нормальной реакцией человека на новое (в т.ч. На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D96E0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 xml:space="preserve">звонок). Связь с </w:t>
            </w:r>
            <w:proofErr w:type="spellStart"/>
            <w:r w:rsidRPr="00D96E0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невербаликой</w:t>
            </w:r>
            <w:proofErr w:type="spellEnd"/>
            <w:r w:rsidRPr="00D96E0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 xml:space="preserve"> в процессе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 xml:space="preserve"> п</w:t>
            </w:r>
            <w:r w:rsidRPr="00D96E0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родажи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8D150E" w14:textId="77777777" w:rsidR="00342C21" w:rsidRPr="004F7574" w:rsidRDefault="00342C21" w:rsidP="003634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0,1</w:t>
            </w:r>
          </w:p>
        </w:tc>
        <w:tc>
          <w:tcPr>
            <w:tcW w:w="1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D6218" w14:textId="77777777" w:rsidR="00F07FD3" w:rsidRDefault="007428CD" w:rsidP="003634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Лекция с ситуационными кейсами</w:t>
            </w:r>
            <w:r w:rsidR="00F07FD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="00F07FD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( кейсы</w:t>
            </w:r>
            <w:proofErr w:type="gramEnd"/>
            <w:r w:rsidR="00F07FD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 xml:space="preserve"> с реакцией на разные события)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,</w:t>
            </w:r>
          </w:p>
          <w:p w14:paraId="745932C5" w14:textId="77777777" w:rsidR="00342C21" w:rsidRDefault="007428CD" w:rsidP="003634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 xml:space="preserve"> опрос участников</w:t>
            </w:r>
            <w:r w:rsidR="00F07FD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 xml:space="preserve"> ( Покупка вызвана эмоцией или логикой?)</w:t>
            </w:r>
          </w:p>
        </w:tc>
        <w:tc>
          <w:tcPr>
            <w:tcW w:w="281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1CFDB0AC" w14:textId="77777777" w:rsidR="00342C21" w:rsidRDefault="00342C21" w:rsidP="003634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Понимание того, как можно использовать инструмент</w:t>
            </w:r>
          </w:p>
        </w:tc>
      </w:tr>
      <w:tr w:rsidR="00F07FD3" w:rsidRPr="004F7574" w14:paraId="1F3E721D" w14:textId="77777777" w:rsidTr="00A060F7">
        <w:trPr>
          <w:trHeight w:val="317"/>
        </w:trPr>
        <w:tc>
          <w:tcPr>
            <w:tcW w:w="2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12D61D" w14:textId="77777777" w:rsidR="00342C21" w:rsidRPr="004F7574" w:rsidRDefault="00342C21" w:rsidP="003634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7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ACBEC5" w14:textId="77777777" w:rsidR="00342C21" w:rsidRPr="004F7574" w:rsidRDefault="00342C21" w:rsidP="003634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0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031F7A2A" w14:textId="77777777" w:rsidR="00342C21" w:rsidRPr="004F7574" w:rsidRDefault="00342C21" w:rsidP="003634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Объяснение «Треугольника Продаж»: - роль приветствия;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9E54A1" w14:textId="77777777" w:rsidR="00342C21" w:rsidRPr="004F7574" w:rsidRDefault="00342C21" w:rsidP="003634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0,3</w:t>
            </w:r>
          </w:p>
        </w:tc>
        <w:tc>
          <w:tcPr>
            <w:tcW w:w="1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1873E" w14:textId="77777777" w:rsidR="00342C21" w:rsidRDefault="007428CD" w:rsidP="003634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Лекция</w:t>
            </w:r>
            <w:r w:rsidR="00F07FD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 xml:space="preserve"> ( зарисовка схемы в раздатке+ запись формулировки приветствия)</w:t>
            </w:r>
          </w:p>
        </w:tc>
        <w:tc>
          <w:tcPr>
            <w:tcW w:w="281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734E55CC" w14:textId="77777777" w:rsidR="00342C21" w:rsidRDefault="00342C21" w:rsidP="003634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Умение соблюдать в приветствии фиксированную фразу приветствия</w:t>
            </w:r>
          </w:p>
        </w:tc>
      </w:tr>
      <w:tr w:rsidR="00F07FD3" w:rsidRPr="004F7574" w14:paraId="71C22439" w14:textId="77777777" w:rsidTr="00A060F7">
        <w:trPr>
          <w:trHeight w:val="317"/>
        </w:trPr>
        <w:tc>
          <w:tcPr>
            <w:tcW w:w="2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AC97E1" w14:textId="77777777" w:rsidR="00342C21" w:rsidRPr="004F7574" w:rsidRDefault="00342C21" w:rsidP="003634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7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4B684F" w14:textId="77777777" w:rsidR="00342C21" w:rsidRPr="004F7574" w:rsidRDefault="00342C21" w:rsidP="003634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0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40ED62CF" w14:textId="77777777" w:rsidR="00342C21" w:rsidRPr="004F7574" w:rsidRDefault="00342C21" w:rsidP="003634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Выявление потребностей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F47D4F" w14:textId="77777777" w:rsidR="00342C21" w:rsidRPr="004F7574" w:rsidRDefault="00342C21" w:rsidP="003634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0,3</w:t>
            </w:r>
          </w:p>
        </w:tc>
        <w:tc>
          <w:tcPr>
            <w:tcW w:w="1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1EEF" w14:textId="77777777" w:rsidR="00342C21" w:rsidRDefault="007428CD" w:rsidP="003634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Лекция с кейсами</w:t>
            </w:r>
            <w:r w:rsidR="00F07FD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 xml:space="preserve"> ( Роль вопросов, понимание как далее пользоваться ответами клиента)</w:t>
            </w:r>
          </w:p>
        </w:tc>
        <w:tc>
          <w:tcPr>
            <w:tcW w:w="281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36478B92" w14:textId="074F9A57" w:rsidR="00342C21" w:rsidRDefault="00342C21" w:rsidP="003634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Понимание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 xml:space="preserve"> где находится блок выявления потребностей. Понимание того, зачем выявляем потребности для дальнейшего разговора с клиентом</w:t>
            </w:r>
          </w:p>
        </w:tc>
      </w:tr>
      <w:tr w:rsidR="00F07FD3" w:rsidRPr="004F7574" w14:paraId="23EF67FF" w14:textId="77777777" w:rsidTr="00A060F7">
        <w:trPr>
          <w:trHeight w:val="317"/>
        </w:trPr>
        <w:tc>
          <w:tcPr>
            <w:tcW w:w="2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F483C9" w14:textId="77777777" w:rsidR="00342C21" w:rsidRPr="004F7574" w:rsidRDefault="00342C21" w:rsidP="003634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7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709136" w14:textId="77777777" w:rsidR="00342C21" w:rsidRPr="004F7574" w:rsidRDefault="00342C21" w:rsidP="003634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0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537F7A44" w14:textId="77777777" w:rsidR="00342C21" w:rsidRPr="004F7574" w:rsidRDefault="00342C21" w:rsidP="003634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Презентация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825EA4" w14:textId="77777777" w:rsidR="00342C21" w:rsidRPr="004F7574" w:rsidRDefault="00342C21" w:rsidP="003634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0,5</w:t>
            </w:r>
          </w:p>
        </w:tc>
        <w:tc>
          <w:tcPr>
            <w:tcW w:w="1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58E8D" w14:textId="77777777" w:rsidR="00342C21" w:rsidRDefault="007428CD" w:rsidP="00F07F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Лекция</w:t>
            </w:r>
            <w:r w:rsidR="00F07FD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 xml:space="preserve"> ( Разбирается на чем основан скрипт, логика построения предложений)</w:t>
            </w:r>
          </w:p>
        </w:tc>
        <w:tc>
          <w:tcPr>
            <w:tcW w:w="281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08EA69F4" w14:textId="77777777" w:rsidR="00342C21" w:rsidRDefault="00342C21" w:rsidP="003634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 xml:space="preserve">В первую неделю после обучения  это понимание того, что клиенту необходимо рассказывать о продукте по скрипту, а далее Умение адаптировать презентацию под себя и начать озвучивать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lastRenderedPageBreak/>
              <w:t>нужную для клиента информацию</w:t>
            </w:r>
          </w:p>
        </w:tc>
      </w:tr>
      <w:tr w:rsidR="00F07FD3" w:rsidRPr="004F7574" w14:paraId="2518ED06" w14:textId="77777777" w:rsidTr="00A060F7">
        <w:trPr>
          <w:trHeight w:val="317"/>
        </w:trPr>
        <w:tc>
          <w:tcPr>
            <w:tcW w:w="2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755783" w14:textId="77777777" w:rsidR="00342C21" w:rsidRPr="004F7574" w:rsidRDefault="00342C21" w:rsidP="003634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7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AB0711" w14:textId="77777777" w:rsidR="00342C21" w:rsidRPr="004F7574" w:rsidRDefault="00342C21" w:rsidP="003634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0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6E3B0624" w14:textId="77777777" w:rsidR="00342C21" w:rsidRPr="004F7574" w:rsidRDefault="00342C21" w:rsidP="003634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Отработка возражений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6793A7" w14:textId="77777777" w:rsidR="00342C21" w:rsidRPr="004F7574" w:rsidRDefault="00342C21" w:rsidP="003634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0,7</w:t>
            </w:r>
          </w:p>
        </w:tc>
        <w:tc>
          <w:tcPr>
            <w:tcW w:w="1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8622E" w14:textId="77777777" w:rsidR="00342C21" w:rsidRDefault="00F07FD3" w:rsidP="003634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Изначально самостоятельное изучение готового блока «Отработка возражений» далее Лекция, Кейсы</w:t>
            </w:r>
          </w:p>
        </w:tc>
        <w:tc>
          <w:tcPr>
            <w:tcW w:w="281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01FB69DD" w14:textId="77777777" w:rsidR="00342C21" w:rsidRDefault="00342C21" w:rsidP="003634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В первую неделю после обучения -  это понимание того, что клиент сказал возражение и его нужно отработать по скрипту. А далее умение адаптировать отработку возражений под себя. И только после усердной работы на линии операторы оттачивают свой Навык отработки возражений</w:t>
            </w:r>
          </w:p>
        </w:tc>
      </w:tr>
      <w:tr w:rsidR="00F07FD3" w:rsidRPr="004F7574" w14:paraId="6A4F04D3" w14:textId="77777777" w:rsidTr="00A060F7">
        <w:trPr>
          <w:trHeight w:val="317"/>
        </w:trPr>
        <w:tc>
          <w:tcPr>
            <w:tcW w:w="2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49B954" w14:textId="77777777" w:rsidR="00342C21" w:rsidRPr="004F7574" w:rsidRDefault="00342C21" w:rsidP="003634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7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579432" w14:textId="77777777" w:rsidR="00342C21" w:rsidRPr="004F7574" w:rsidRDefault="00342C21" w:rsidP="003634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0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6DDD2358" w14:textId="77777777" w:rsidR="00342C21" w:rsidRPr="004F7574" w:rsidRDefault="00342C21" w:rsidP="003634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Л</w:t>
            </w:r>
            <w:r w:rsidRPr="004D6D0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ожные возражения как</w:t>
            </w:r>
            <w:r w:rsidRPr="004D6D0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br/>
              <w:t>естественная реакция и отвлечение клиента от отторжения в виде риторического</w:t>
            </w:r>
            <w:r w:rsidRPr="004D6D0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br/>
              <w:t>вопроса. 1+1 и Закрытие.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A1D75C" w14:textId="77777777" w:rsidR="00342C21" w:rsidRPr="004F7574" w:rsidRDefault="00342C21" w:rsidP="003634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0,3</w:t>
            </w:r>
          </w:p>
        </w:tc>
        <w:tc>
          <w:tcPr>
            <w:tcW w:w="1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FCFF1" w14:textId="77777777" w:rsidR="00342C21" w:rsidRDefault="00F07FD3" w:rsidP="003634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Лекция с вопросами ( зарисовка схемы в раздатке)</w:t>
            </w:r>
          </w:p>
        </w:tc>
        <w:tc>
          <w:tcPr>
            <w:tcW w:w="281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1D69437E" w14:textId="77777777" w:rsidR="00342C21" w:rsidRDefault="00342C21" w:rsidP="003634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Умение отличать возражения</w:t>
            </w:r>
          </w:p>
        </w:tc>
      </w:tr>
      <w:tr w:rsidR="00F07FD3" w:rsidRPr="004F7574" w14:paraId="0007B4CF" w14:textId="77777777" w:rsidTr="00A060F7">
        <w:trPr>
          <w:trHeight w:val="392"/>
        </w:trPr>
        <w:tc>
          <w:tcPr>
            <w:tcW w:w="2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78FA80" w14:textId="77777777" w:rsidR="00342C21" w:rsidRPr="004F7574" w:rsidRDefault="00342C21" w:rsidP="003634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7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2EF742" w14:textId="77777777" w:rsidR="00342C21" w:rsidRPr="004F7574" w:rsidRDefault="00342C21" w:rsidP="003634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0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04D09B70" w14:textId="77777777" w:rsidR="00342C21" w:rsidRPr="004F7574" w:rsidRDefault="00342C21" w:rsidP="003634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Треугольник: вывод на истинное возражение, работа с истинным – УВ, 1+1, З.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Вопрос «Что на самом деле останавливает»?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E7BFD9" w14:textId="77777777" w:rsidR="00342C21" w:rsidRPr="004F7574" w:rsidRDefault="00342C21" w:rsidP="003634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0,2</w:t>
            </w:r>
          </w:p>
        </w:tc>
        <w:tc>
          <w:tcPr>
            <w:tcW w:w="1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7CF75" w14:textId="77777777" w:rsidR="00342C21" w:rsidRDefault="00F07FD3" w:rsidP="003634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Лекция с вопросами ( зарисовка схемы в раздатке)</w:t>
            </w:r>
          </w:p>
        </w:tc>
        <w:tc>
          <w:tcPr>
            <w:tcW w:w="281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209E9D5D" w14:textId="77777777" w:rsidR="00342C21" w:rsidRDefault="00342C21" w:rsidP="003634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Умение отличать возражения</w:t>
            </w:r>
          </w:p>
        </w:tc>
      </w:tr>
      <w:tr w:rsidR="00F07FD3" w:rsidRPr="004F7574" w14:paraId="26D4842F" w14:textId="77777777" w:rsidTr="00A060F7">
        <w:trPr>
          <w:trHeight w:val="317"/>
        </w:trPr>
        <w:tc>
          <w:tcPr>
            <w:tcW w:w="2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2B00945" w14:textId="77777777" w:rsidR="00342C21" w:rsidRPr="004F7574" w:rsidRDefault="00342C21" w:rsidP="003634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606C03" w14:textId="77777777" w:rsidR="00342C21" w:rsidRPr="004F7574" w:rsidRDefault="00342C21" w:rsidP="003634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0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6C1CB5A9" w14:textId="77777777" w:rsidR="00342C21" w:rsidRDefault="00342C21" w:rsidP="003634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Определение ключевых и дополнительных преимущества продукта.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471F6ED" w14:textId="77777777" w:rsidR="00342C21" w:rsidRDefault="00342C21" w:rsidP="003634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0,3</w:t>
            </w:r>
          </w:p>
        </w:tc>
        <w:tc>
          <w:tcPr>
            <w:tcW w:w="1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AB68B" w14:textId="77777777" w:rsidR="00342C21" w:rsidRDefault="00F07FD3" w:rsidP="00F07F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Самостоятельное определение преимуществ и их разбивка на основные и дополнительные. Кейсы</w:t>
            </w:r>
          </w:p>
        </w:tc>
        <w:tc>
          <w:tcPr>
            <w:tcW w:w="281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72D9C12B" w14:textId="77777777" w:rsidR="00342C21" w:rsidRDefault="00342C21" w:rsidP="003634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Понимание( тоже что блок преимущества карты в 1 день)</w:t>
            </w:r>
          </w:p>
        </w:tc>
      </w:tr>
      <w:tr w:rsidR="00F07FD3" w:rsidRPr="004F7574" w14:paraId="2E55D6CA" w14:textId="77777777" w:rsidTr="00A060F7">
        <w:trPr>
          <w:trHeight w:val="317"/>
        </w:trPr>
        <w:tc>
          <w:tcPr>
            <w:tcW w:w="2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DFD8C3" w14:textId="77777777" w:rsidR="00342C21" w:rsidRPr="004F7574" w:rsidRDefault="00342C21" w:rsidP="003634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F757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8B9AF0" w14:textId="77777777" w:rsidR="00342C21" w:rsidRPr="004F7574" w:rsidRDefault="00342C21" w:rsidP="003634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0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DC3CAD1" w14:textId="77777777" w:rsidR="00342C21" w:rsidRPr="004F7574" w:rsidRDefault="00342C21" w:rsidP="003634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Подбор преимуществ продукта под каждый тип клиента.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48A7C4" w14:textId="77777777" w:rsidR="00342C21" w:rsidRPr="004F7574" w:rsidRDefault="00A060F7" w:rsidP="003634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0,8</w:t>
            </w:r>
          </w:p>
        </w:tc>
        <w:tc>
          <w:tcPr>
            <w:tcW w:w="1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8DCFF" w14:textId="77777777" w:rsidR="00342C21" w:rsidRDefault="00F07FD3" w:rsidP="00293E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Лекция с элементами вопросов, далее тренер обозначает различные кейсы, ученики начинают самостоятельно создавать карточку клиента в раздатке для тренинга</w:t>
            </w:r>
          </w:p>
        </w:tc>
        <w:tc>
          <w:tcPr>
            <w:tcW w:w="281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052317D4" w14:textId="77777777" w:rsidR="00342C21" w:rsidRDefault="00342C21" w:rsidP="00293E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Понимание того, какое преимущество озвучить клиенту в соответствии с возрастом. В процессе работы формируется умение и как следствие навык</w:t>
            </w:r>
          </w:p>
        </w:tc>
      </w:tr>
      <w:tr w:rsidR="00F07FD3" w:rsidRPr="004F7574" w14:paraId="76F0216E" w14:textId="77777777" w:rsidTr="00A060F7">
        <w:trPr>
          <w:trHeight w:val="317"/>
        </w:trPr>
        <w:tc>
          <w:tcPr>
            <w:tcW w:w="2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1DD4C2" w14:textId="77777777" w:rsidR="00342C21" w:rsidRPr="004F7574" w:rsidRDefault="00342C21" w:rsidP="003634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77D3FE" w14:textId="77777777" w:rsidR="00342C21" w:rsidRPr="004F7574" w:rsidRDefault="00342C21" w:rsidP="003634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0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150C95FC" w14:textId="77777777" w:rsidR="00342C21" w:rsidRDefault="00342C21" w:rsidP="003634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Описание всего процесса продажи, встраивание методики на каждом этапе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EE2AECE" w14:textId="77777777" w:rsidR="00342C21" w:rsidRDefault="00342C21" w:rsidP="003634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0,4</w:t>
            </w:r>
          </w:p>
        </w:tc>
        <w:tc>
          <w:tcPr>
            <w:tcW w:w="1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8C889" w14:textId="77777777" w:rsidR="00342C21" w:rsidRDefault="00F07FD3" w:rsidP="00A77D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Работа по карточке клиента и составление отработок возражений, соблюдая алгоритм методики</w:t>
            </w:r>
          </w:p>
        </w:tc>
        <w:tc>
          <w:tcPr>
            <w:tcW w:w="281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5E121658" w14:textId="77777777" w:rsidR="00342C21" w:rsidRDefault="00342C21" w:rsidP="00A77D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Умение работать по методике</w:t>
            </w:r>
            <w:r w:rsidR="00A060F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, закрепление алгоритмов отработки возражений ( Методика лидер продаж + Присоединение+ Уточняющие вопросы+ Риторические вопросы)</w:t>
            </w:r>
          </w:p>
        </w:tc>
      </w:tr>
      <w:tr w:rsidR="00F07FD3" w:rsidRPr="004F7574" w14:paraId="0A1E6D55" w14:textId="77777777" w:rsidTr="00A060F7">
        <w:trPr>
          <w:trHeight w:val="317"/>
        </w:trPr>
        <w:tc>
          <w:tcPr>
            <w:tcW w:w="2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3F75A4" w14:textId="77777777" w:rsidR="00342C21" w:rsidRPr="004F7574" w:rsidRDefault="00342C21" w:rsidP="003634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F757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90F803" w14:textId="77777777" w:rsidR="00342C21" w:rsidRPr="004F7574" w:rsidRDefault="00342C21" w:rsidP="003634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F757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Скрипт</w:t>
            </w:r>
          </w:p>
        </w:tc>
        <w:tc>
          <w:tcPr>
            <w:tcW w:w="40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A874011" w14:textId="3BDF6293" w:rsidR="00342C21" w:rsidRPr="004F7574" w:rsidRDefault="00342C21" w:rsidP="003634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F757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 xml:space="preserve">Практикум по </w:t>
            </w:r>
            <w:r w:rsidR="002955E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заведению заявок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B18FC2" w14:textId="77777777" w:rsidR="00342C21" w:rsidRPr="004F7574" w:rsidRDefault="00342C21" w:rsidP="003634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1,5</w:t>
            </w:r>
          </w:p>
        </w:tc>
        <w:tc>
          <w:tcPr>
            <w:tcW w:w="1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4FF89" w14:textId="77777777" w:rsidR="00342C21" w:rsidRDefault="00F07FD3" w:rsidP="003634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Кейсы и вопросы в аудиторию</w:t>
            </w:r>
          </w:p>
        </w:tc>
        <w:tc>
          <w:tcPr>
            <w:tcW w:w="281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432C0090" w14:textId="35F807CA" w:rsidR="00342C21" w:rsidRDefault="00342C21" w:rsidP="003634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 xml:space="preserve">Умение пользоваться </w:t>
            </w:r>
            <w:r w:rsidR="002955E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 xml:space="preserve">функционала </w:t>
            </w:r>
            <w:proofErr w:type="spellStart"/>
            <w:r w:rsidR="002955E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Зибеля</w:t>
            </w:r>
            <w:proofErr w:type="spellEnd"/>
          </w:p>
        </w:tc>
      </w:tr>
      <w:tr w:rsidR="00F07FD3" w:rsidRPr="004F7574" w14:paraId="2E8D21A8" w14:textId="77777777" w:rsidTr="00A060F7">
        <w:trPr>
          <w:trHeight w:val="287"/>
        </w:trPr>
        <w:tc>
          <w:tcPr>
            <w:tcW w:w="2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550143" w14:textId="77777777" w:rsidR="00342C21" w:rsidRPr="004F7574" w:rsidRDefault="00342C21" w:rsidP="003634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F757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center"/>
            <w:hideMark/>
          </w:tcPr>
          <w:p w14:paraId="741E47B2" w14:textId="77777777" w:rsidR="00342C21" w:rsidRPr="004F7574" w:rsidRDefault="00342C21" w:rsidP="003634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F757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0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6A6A6"/>
            <w:noWrap/>
            <w:vAlign w:val="center"/>
            <w:hideMark/>
          </w:tcPr>
          <w:p w14:paraId="48B16822" w14:textId="77777777" w:rsidR="00342C21" w:rsidRPr="004F7574" w:rsidRDefault="00342C21" w:rsidP="0036346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ru-RU"/>
              </w:rPr>
            </w:pPr>
            <w:r w:rsidRPr="004F7574">
              <w:rPr>
                <w:rFonts w:ascii="Calibri" w:eastAsia="Times New Roman" w:hAnsi="Calibri" w:cs="Times New Roman"/>
                <w:sz w:val="20"/>
                <w:szCs w:val="20"/>
                <w:lang w:eastAsia="ru-RU"/>
              </w:rPr>
              <w:t>Часы всего (2 день)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A6A6A6"/>
            <w:noWrap/>
            <w:vAlign w:val="center"/>
            <w:hideMark/>
          </w:tcPr>
          <w:p w14:paraId="58F4AC8D" w14:textId="77777777" w:rsidR="00342C21" w:rsidRPr="004F7574" w:rsidRDefault="00342C21" w:rsidP="003634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6,6</w:t>
            </w:r>
          </w:p>
        </w:tc>
        <w:tc>
          <w:tcPr>
            <w:tcW w:w="1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</w:tcPr>
          <w:p w14:paraId="3D8C9303" w14:textId="77777777" w:rsidR="00342C21" w:rsidRDefault="00342C21" w:rsidP="003634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1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A6A6A6"/>
          </w:tcPr>
          <w:p w14:paraId="54F0A23F" w14:textId="77777777" w:rsidR="00342C21" w:rsidRDefault="00342C21" w:rsidP="003634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</w:tbl>
    <w:p w14:paraId="7750EA8B" w14:textId="77777777" w:rsidR="000E04AB" w:rsidRDefault="000E04AB" w:rsidP="000E04AB">
      <w:pPr>
        <w:spacing w:after="200" w:line="276" w:lineRule="auto"/>
        <w:jc w:val="center"/>
        <w:rPr>
          <w:rFonts w:ascii="Calibri" w:eastAsia="Calibri" w:hAnsi="Calibri" w:cs="Times New Roman"/>
          <w:b/>
          <w:i/>
          <w:sz w:val="36"/>
          <w:szCs w:val="36"/>
        </w:rPr>
      </w:pPr>
    </w:p>
    <w:p w14:paraId="7642BF65" w14:textId="77777777" w:rsidR="00C06EE7" w:rsidRDefault="002955E0"/>
    <w:sectPr w:rsidR="00C06E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A5B"/>
    <w:rsid w:val="000E04AB"/>
    <w:rsid w:val="001F1779"/>
    <w:rsid w:val="001F5C95"/>
    <w:rsid w:val="00220050"/>
    <w:rsid w:val="00245A5B"/>
    <w:rsid w:val="00293E13"/>
    <w:rsid w:val="002955E0"/>
    <w:rsid w:val="00342C21"/>
    <w:rsid w:val="0036346F"/>
    <w:rsid w:val="003F6603"/>
    <w:rsid w:val="004D6D05"/>
    <w:rsid w:val="005E071F"/>
    <w:rsid w:val="006D0D95"/>
    <w:rsid w:val="00705BFE"/>
    <w:rsid w:val="007102B0"/>
    <w:rsid w:val="007143A9"/>
    <w:rsid w:val="00717328"/>
    <w:rsid w:val="007428CD"/>
    <w:rsid w:val="008B2DB7"/>
    <w:rsid w:val="00A060F7"/>
    <w:rsid w:val="00A21919"/>
    <w:rsid w:val="00A77D51"/>
    <w:rsid w:val="00D96E08"/>
    <w:rsid w:val="00EA5EDA"/>
    <w:rsid w:val="00EB13D6"/>
    <w:rsid w:val="00F0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3A27F"/>
  <w15:chartTrackingRefBased/>
  <w15:docId w15:val="{7136D57D-DBEF-40A2-9A67-7AA395551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2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Сероухова Любовь</dc:creator>
  <cp:keywords/>
  <dc:description/>
  <cp:lastModifiedBy>Max</cp:lastModifiedBy>
  <cp:revision>2</cp:revision>
  <dcterms:created xsi:type="dcterms:W3CDTF">2023-04-11T06:56:00Z</dcterms:created>
  <dcterms:modified xsi:type="dcterms:W3CDTF">2023-04-11T06:56:00Z</dcterms:modified>
</cp:coreProperties>
</file>