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11" w:rsidRPr="005A405A" w:rsidRDefault="00D24311" w:rsidP="00D24311">
      <w:pPr>
        <w:spacing w:after="90" w:line="240" w:lineRule="auto"/>
        <w:rPr>
          <w:rFonts w:eastAsia="Times New Roman" w:cstheme="minorHAnsi"/>
          <w:b/>
          <w:sz w:val="23"/>
          <w:szCs w:val="23"/>
          <w:u w:val="single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u w:val="single"/>
          <w:lang w:eastAsia="en-GB"/>
        </w:rPr>
        <w:t>Project</w:t>
      </w:r>
    </w:p>
    <w:p w:rsidR="00D24311" w:rsidRPr="005A405A" w:rsidRDefault="00D24311" w:rsidP="00D24311">
      <w:p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sz w:val="23"/>
          <w:szCs w:val="23"/>
          <w:lang w:eastAsia="en-GB"/>
        </w:rPr>
        <w:t xml:space="preserve">Hi, I'm a digital artist who is planning on creating a 2D </w:t>
      </w:r>
      <w:proofErr w:type="spellStart"/>
      <w:r w:rsidRPr="005A405A">
        <w:rPr>
          <w:rFonts w:eastAsia="Times New Roman" w:cstheme="minorHAnsi"/>
          <w:sz w:val="23"/>
          <w:szCs w:val="23"/>
          <w:lang w:eastAsia="en-GB"/>
        </w:rPr>
        <w:t>tabletop</w:t>
      </w:r>
      <w:proofErr w:type="spellEnd"/>
      <w:r w:rsidRPr="005A405A">
        <w:rPr>
          <w:rFonts w:eastAsia="Times New Roman" w:cstheme="minorHAnsi"/>
          <w:sz w:val="23"/>
          <w:szCs w:val="23"/>
          <w:lang w:eastAsia="en-GB"/>
        </w:rPr>
        <w:t xml:space="preserve"> card game compatible with </w:t>
      </w:r>
      <w:proofErr w:type="spellStart"/>
      <w:r w:rsidRPr="005A405A">
        <w:rPr>
          <w:rFonts w:eastAsia="Times New Roman" w:cstheme="minorHAnsi"/>
          <w:sz w:val="23"/>
          <w:szCs w:val="23"/>
          <w:lang w:eastAsia="en-GB"/>
        </w:rPr>
        <w:t>ios</w:t>
      </w:r>
      <w:proofErr w:type="spellEnd"/>
      <w:r w:rsidRPr="005A405A">
        <w:rPr>
          <w:rFonts w:eastAsia="Times New Roman" w:cstheme="minorHAnsi"/>
          <w:sz w:val="23"/>
          <w:szCs w:val="23"/>
          <w:lang w:eastAsia="en-GB"/>
        </w:rPr>
        <w:t xml:space="preserve">/android and a desktop, the game will have both single player multiplayer modes. There are 5 types of cards which are the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attack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,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defence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,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special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,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support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 and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character cards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. The game follows a simple mechanic </w:t>
      </w:r>
      <w:r w:rsidRPr="005A405A">
        <w:rPr>
          <w:rFonts w:eastAsia="Times New Roman" w:cstheme="minorHAnsi"/>
          <w:sz w:val="23"/>
          <w:szCs w:val="23"/>
          <w:highlight w:val="yellow"/>
          <w:lang w:eastAsia="en-GB"/>
        </w:rPr>
        <w:t>rule of turn, for example when a player is attacked with an attack card, the player will have to decide whether to block with a defensive card or take damage before the player's turn.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 The cards are governed by their own rule when played and not necessarily a generic rule for all.  When a card is played from a player or enemy deck it appears in the abyss/pit to show that the card is already in play or has been played, any other card played after this stacks over it. Please see attached </w:t>
      </w:r>
      <w:r w:rsidRPr="005A405A">
        <w:rPr>
          <w:rFonts w:eastAsia="Times New Roman" w:cstheme="minorHAnsi"/>
          <w:sz w:val="23"/>
          <w:szCs w:val="23"/>
          <w:lang w:eastAsia="en-GB"/>
        </w:rPr>
        <w:t xml:space="preserve">game design </w:t>
      </w:r>
      <w:r w:rsidRPr="005A405A">
        <w:rPr>
          <w:rFonts w:eastAsia="Times New Roman" w:cstheme="minorHAnsi"/>
          <w:sz w:val="23"/>
          <w:szCs w:val="23"/>
          <w:lang w:eastAsia="en-GB"/>
        </w:rPr>
        <w:t>for your reference. The design of the cards and their rules are still in progress. I just need to know if it's possible to get the layout or a prototype of how it will come together. Thanks :)</w:t>
      </w:r>
    </w:p>
    <w:p w:rsidR="00D24311" w:rsidRPr="005A405A" w:rsidRDefault="00D24311" w:rsidP="00D24311">
      <w:pPr>
        <w:spacing w:after="9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:rsidR="00F31B1C" w:rsidRPr="005A405A" w:rsidRDefault="00F31B1C" w:rsidP="00F31B1C">
      <w:pPr>
        <w:spacing w:after="9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  <w:u w:val="single"/>
          <w:lang w:eastAsia="en-GB"/>
        </w:rPr>
      </w:pPr>
      <w:r w:rsidRPr="005A405A">
        <w:rPr>
          <w:rFonts w:ascii="Calibri" w:eastAsia="Times New Roman" w:hAnsi="Calibri" w:cs="Calibri"/>
          <w:b/>
          <w:bCs/>
          <w:color w:val="000000"/>
          <w:sz w:val="23"/>
          <w:szCs w:val="23"/>
          <w:u w:val="single"/>
          <w:lang w:eastAsia="en-GB"/>
        </w:rPr>
        <w:t>Card Mechanics</w:t>
      </w:r>
    </w:p>
    <w:p w:rsidR="00F31B1C" w:rsidRPr="005A405A" w:rsidRDefault="00F31B1C" w:rsidP="00F31B1C">
      <w:pPr>
        <w:spacing w:after="90" w:line="240" w:lineRule="auto"/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</w:pPr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 xml:space="preserve">For the Card we can just start off by working with just attack and </w:t>
      </w:r>
      <w:proofErr w:type="spellStart"/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>defense</w:t>
      </w:r>
      <w:proofErr w:type="spellEnd"/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 xml:space="preserve"> card. Y</w:t>
      </w:r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>ou can use anything to represent attack and defence</w:t>
      </w:r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 xml:space="preserve"> for now just to see that the rules work fine.</w:t>
      </w:r>
    </w:p>
    <w:p w:rsidR="00F31B1C" w:rsidRPr="005A405A" w:rsidRDefault="00F31B1C" w:rsidP="00F31B1C">
      <w:pPr>
        <w:spacing w:after="9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GB"/>
        </w:rPr>
      </w:pPr>
    </w:p>
    <w:p w:rsidR="00F31B1C" w:rsidRPr="005A405A" w:rsidRDefault="00F31B1C" w:rsidP="00F31B1C">
      <w:pPr>
        <w:pStyle w:val="ListParagraph"/>
        <w:numPr>
          <w:ilvl w:val="0"/>
          <w:numId w:val="3"/>
        </w:numPr>
        <w:spacing w:after="9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  <w:highlight w:val="yellow"/>
          <w:lang w:eastAsia="en-GB"/>
        </w:rPr>
      </w:pPr>
      <w:r w:rsidRPr="005A405A">
        <w:rPr>
          <w:rFonts w:ascii="Calibri" w:eastAsia="Times New Roman" w:hAnsi="Calibri" w:cs="Calibri"/>
          <w:b/>
          <w:bCs/>
          <w:color w:val="000000"/>
          <w:sz w:val="23"/>
          <w:szCs w:val="23"/>
          <w:highlight w:val="yellow"/>
          <w:lang w:eastAsia="en-GB"/>
        </w:rPr>
        <w:t>Use this rule for the attack card</w:t>
      </w:r>
    </w:p>
    <w:p w:rsidR="00F31B1C" w:rsidRPr="005A405A" w:rsidRDefault="00F31B1C" w:rsidP="00F31B1C">
      <w:pPr>
        <w:pStyle w:val="ListParagraph"/>
        <w:spacing w:after="90" w:line="240" w:lineRule="auto"/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</w:pPr>
      <w:r w:rsidRPr="005A405A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GB"/>
        </w:rPr>
        <w:t>Attack card</w:t>
      </w:r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 xml:space="preserve"> deals 2000 damage to opponent</w:t>
      </w:r>
    </w:p>
    <w:p w:rsidR="00F31B1C" w:rsidRPr="005A405A" w:rsidRDefault="00F31B1C" w:rsidP="00F31B1C">
      <w:pPr>
        <w:spacing w:after="9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GB"/>
        </w:rPr>
      </w:pPr>
    </w:p>
    <w:p w:rsidR="00F31B1C" w:rsidRPr="005A405A" w:rsidRDefault="00F31B1C" w:rsidP="00F31B1C">
      <w:pPr>
        <w:pStyle w:val="ListParagraph"/>
        <w:numPr>
          <w:ilvl w:val="0"/>
          <w:numId w:val="3"/>
        </w:numPr>
        <w:spacing w:after="9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  <w:highlight w:val="yellow"/>
          <w:lang w:eastAsia="en-GB"/>
        </w:rPr>
      </w:pPr>
      <w:r w:rsidRPr="005A405A">
        <w:rPr>
          <w:rFonts w:ascii="Calibri" w:eastAsia="Times New Roman" w:hAnsi="Calibri" w:cs="Calibri"/>
          <w:b/>
          <w:bCs/>
          <w:color w:val="000000"/>
          <w:sz w:val="23"/>
          <w:szCs w:val="23"/>
          <w:highlight w:val="yellow"/>
          <w:lang w:eastAsia="en-GB"/>
        </w:rPr>
        <w:t>Use this rule for defence card</w:t>
      </w:r>
    </w:p>
    <w:p w:rsidR="00F31B1C" w:rsidRPr="005A405A" w:rsidRDefault="00F31B1C" w:rsidP="00F31B1C">
      <w:pPr>
        <w:pStyle w:val="ListParagraph"/>
        <w:spacing w:after="90" w:line="240" w:lineRule="auto"/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</w:pPr>
      <w:r w:rsidRPr="005A405A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GB"/>
        </w:rPr>
        <w:t>Defence card</w:t>
      </w:r>
      <w:r w:rsidRPr="005A405A"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  <w:t xml:space="preserve"> stop attack card by deflecting it back to the attacker dealing 2500</w:t>
      </w:r>
    </w:p>
    <w:p w:rsidR="00F31B1C" w:rsidRPr="005A405A" w:rsidRDefault="00F31B1C" w:rsidP="00F31B1C">
      <w:pPr>
        <w:pStyle w:val="ListParagraph"/>
        <w:spacing w:after="90" w:line="240" w:lineRule="auto"/>
        <w:rPr>
          <w:rFonts w:ascii="Calibri" w:eastAsia="Times New Roman" w:hAnsi="Calibri" w:cs="Calibri"/>
          <w:bCs/>
          <w:color w:val="000000"/>
          <w:sz w:val="23"/>
          <w:szCs w:val="23"/>
          <w:lang w:eastAsia="en-GB"/>
        </w:rPr>
      </w:pPr>
    </w:p>
    <w:p w:rsidR="00F31B1C" w:rsidRPr="005A405A" w:rsidRDefault="00F31B1C" w:rsidP="00F31B1C">
      <w:pPr>
        <w:pStyle w:val="ListParagraph"/>
        <w:spacing w:after="90" w:line="240" w:lineRule="auto"/>
        <w:rPr>
          <w:rFonts w:eastAsia="Times New Roman" w:cstheme="minorHAnsi"/>
          <w:bCs/>
          <w:color w:val="000000"/>
          <w:sz w:val="23"/>
          <w:szCs w:val="23"/>
          <w:lang w:eastAsia="en-GB"/>
        </w:rPr>
      </w:pPr>
      <w:r w:rsidRPr="005A405A">
        <w:rPr>
          <w:rFonts w:eastAsia="Times New Roman" w:cstheme="minorHAnsi"/>
          <w:bCs/>
          <w:color w:val="000000"/>
          <w:sz w:val="23"/>
          <w:szCs w:val="23"/>
          <w:lang w:eastAsia="en-GB"/>
        </w:rPr>
        <w:t>Maximum character life point is 10000</w:t>
      </w:r>
    </w:p>
    <w:p w:rsidR="00357588" w:rsidRPr="005A405A" w:rsidRDefault="00357588" w:rsidP="00F31B1C">
      <w:pPr>
        <w:pStyle w:val="ListParagraph"/>
        <w:spacing w:after="90" w:line="240" w:lineRule="auto"/>
        <w:rPr>
          <w:rFonts w:eastAsia="Times New Roman" w:cstheme="minorHAnsi"/>
          <w:bCs/>
          <w:color w:val="000000"/>
          <w:sz w:val="23"/>
          <w:szCs w:val="23"/>
          <w:lang w:eastAsia="en-GB"/>
        </w:rPr>
      </w:pPr>
    </w:p>
    <w:p w:rsidR="002F0903" w:rsidRPr="005A405A" w:rsidRDefault="002F0903" w:rsidP="00F31B1C">
      <w:pPr>
        <w:spacing w:after="90" w:line="240" w:lineRule="auto"/>
        <w:rPr>
          <w:rFonts w:eastAsia="Times New Roman" w:cstheme="minorHAnsi"/>
          <w:b/>
          <w:sz w:val="23"/>
          <w:szCs w:val="23"/>
          <w:u w:val="single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u w:val="single"/>
          <w:lang w:eastAsia="en-GB"/>
        </w:rPr>
        <w:t>Keys on Design</w:t>
      </w:r>
    </w:p>
    <w:p w:rsidR="002F0903" w:rsidRPr="005A405A" w:rsidRDefault="0055256D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highlight w:val="darkGray"/>
          <w:lang w:eastAsia="en-GB"/>
        </w:rPr>
        <w:t>Character card area</w:t>
      </w:r>
      <w:r w:rsidR="00357588" w:rsidRPr="005A405A">
        <w:rPr>
          <w:rFonts w:eastAsia="Times New Roman" w:cstheme="minorHAnsi"/>
          <w:b/>
          <w:sz w:val="23"/>
          <w:szCs w:val="23"/>
          <w:highlight w:val="darkGray"/>
          <w:lang w:eastAsia="en-GB"/>
        </w:rPr>
        <w:t>: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</w:t>
      </w:r>
      <w:r w:rsidR="002F0903" w:rsidRPr="005A405A">
        <w:rPr>
          <w:rFonts w:eastAsia="Times New Roman" w:cstheme="minorHAnsi"/>
          <w:sz w:val="23"/>
          <w:szCs w:val="23"/>
          <w:lang w:eastAsia="en-GB"/>
        </w:rPr>
        <w:t>This is area on the game where the character cards stay.</w:t>
      </w:r>
    </w:p>
    <w:p w:rsidR="002F0903" w:rsidRPr="005A405A" w:rsidRDefault="002F0903" w:rsidP="002F0903">
      <w:pPr>
        <w:pStyle w:val="ListParagraph"/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2F0903" w:rsidRPr="005A405A" w:rsidRDefault="0055256D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b/>
          <w:sz w:val="23"/>
          <w:szCs w:val="23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highlight w:val="green"/>
          <w:lang w:eastAsia="en-GB"/>
        </w:rPr>
        <w:t>Character card slot</w:t>
      </w:r>
      <w:r w:rsidR="00357588" w:rsidRPr="005A405A">
        <w:rPr>
          <w:rFonts w:eastAsia="Times New Roman" w:cstheme="minorHAnsi"/>
          <w:b/>
          <w:sz w:val="23"/>
          <w:szCs w:val="23"/>
          <w:highlight w:val="green"/>
          <w:lang w:eastAsia="en-GB"/>
        </w:rPr>
        <w:t>:</w:t>
      </w:r>
      <w:r w:rsidR="00357588" w:rsidRPr="005A405A">
        <w:rPr>
          <w:rFonts w:eastAsia="Times New Roman" w:cstheme="minorHAnsi"/>
          <w:b/>
          <w:sz w:val="23"/>
          <w:szCs w:val="23"/>
          <w:lang w:eastAsia="en-GB"/>
        </w:rPr>
        <w:t xml:space="preserve"> </w:t>
      </w:r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This is where the character cards stay on the game, it’s a fixed position. There </w:t>
      </w:r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are three slots on the character card area. The character card determines Players life point, energy and </w:t>
      </w:r>
      <w:proofErr w:type="spellStart"/>
      <w:r w:rsidR="002F0903" w:rsidRPr="005A405A">
        <w:rPr>
          <w:rFonts w:eastAsia="Times New Roman" w:cstheme="minorHAnsi"/>
          <w:sz w:val="23"/>
          <w:szCs w:val="23"/>
          <w:lang w:eastAsia="en-GB"/>
        </w:rPr>
        <w:t>defense</w:t>
      </w:r>
      <w:proofErr w:type="spellEnd"/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 point</w:t>
      </w:r>
    </w:p>
    <w:p w:rsidR="002F0903" w:rsidRPr="005A405A" w:rsidRDefault="002F0903" w:rsidP="002F0903">
      <w:pPr>
        <w:pStyle w:val="ListParagraph"/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2F0903" w:rsidRPr="005A405A" w:rsidRDefault="0055256D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highlight w:val="cyan"/>
          <w:lang w:eastAsia="en-GB"/>
        </w:rPr>
        <w:t>Player</w:t>
      </w:r>
      <w:r w:rsidR="002F0903" w:rsidRPr="005A405A">
        <w:rPr>
          <w:rFonts w:eastAsia="Times New Roman" w:cstheme="minorHAnsi"/>
          <w:b/>
          <w:sz w:val="23"/>
          <w:szCs w:val="23"/>
          <w:highlight w:val="cyan"/>
          <w:lang w:eastAsia="en-GB"/>
        </w:rPr>
        <w:t xml:space="preserve"> &amp; Enemy</w:t>
      </w:r>
      <w:r w:rsidRPr="005A405A">
        <w:rPr>
          <w:rFonts w:eastAsia="Times New Roman" w:cstheme="minorHAnsi"/>
          <w:b/>
          <w:sz w:val="23"/>
          <w:szCs w:val="23"/>
          <w:highlight w:val="cyan"/>
          <w:lang w:eastAsia="en-GB"/>
        </w:rPr>
        <w:t xml:space="preserve"> deck</w:t>
      </w:r>
      <w:r w:rsidR="00357588" w:rsidRPr="005A405A">
        <w:rPr>
          <w:rFonts w:eastAsia="Times New Roman" w:cstheme="minorHAnsi"/>
          <w:b/>
          <w:sz w:val="23"/>
          <w:szCs w:val="23"/>
          <w:lang w:eastAsia="en-GB"/>
        </w:rPr>
        <w:t>: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</w:t>
      </w:r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This is the area on game where the attack </w:t>
      </w:r>
      <w:proofErr w:type="spellStart"/>
      <w:r w:rsidR="002F0903" w:rsidRPr="005A405A">
        <w:rPr>
          <w:rFonts w:eastAsia="Times New Roman" w:cstheme="minorHAnsi"/>
          <w:sz w:val="23"/>
          <w:szCs w:val="23"/>
          <w:lang w:eastAsia="en-GB"/>
        </w:rPr>
        <w:t>defense</w:t>
      </w:r>
      <w:proofErr w:type="spellEnd"/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 special and support cards stays after being drawn into the game</w:t>
      </w:r>
    </w:p>
    <w:p w:rsidR="002F0903" w:rsidRPr="005A405A" w:rsidRDefault="002F0903" w:rsidP="002F0903">
      <w:pPr>
        <w:pStyle w:val="ListParagraph"/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2F0903" w:rsidRPr="005A405A" w:rsidRDefault="0055256D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sz w:val="23"/>
          <w:szCs w:val="23"/>
          <w:highlight w:val="red"/>
          <w:lang w:eastAsia="en-GB"/>
        </w:rPr>
        <w:t>Draw cards</w:t>
      </w:r>
      <w:r w:rsidR="00357588" w:rsidRPr="005A405A">
        <w:rPr>
          <w:rFonts w:eastAsia="Times New Roman" w:cstheme="minorHAnsi"/>
          <w:sz w:val="23"/>
          <w:szCs w:val="23"/>
          <w:highlight w:val="red"/>
          <w:lang w:eastAsia="en-GB"/>
        </w:rPr>
        <w:t>: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</w:t>
      </w:r>
      <w:r w:rsidR="002F0903" w:rsidRPr="005A405A">
        <w:rPr>
          <w:rFonts w:eastAsia="Times New Roman" w:cstheme="minorHAnsi"/>
          <w:sz w:val="23"/>
          <w:szCs w:val="23"/>
          <w:lang w:eastAsia="en-GB"/>
        </w:rPr>
        <w:t xml:space="preserve">This is the area on the game where all the attack, </w:t>
      </w:r>
      <w:proofErr w:type="spellStart"/>
      <w:r w:rsidR="00357588" w:rsidRPr="005A405A">
        <w:rPr>
          <w:rFonts w:eastAsia="Times New Roman" w:cstheme="minorHAnsi"/>
          <w:sz w:val="23"/>
          <w:szCs w:val="23"/>
          <w:lang w:eastAsia="en-GB"/>
        </w:rPr>
        <w:t>defense</w:t>
      </w:r>
      <w:proofErr w:type="spellEnd"/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special and support cards are randomly compiled.</w:t>
      </w:r>
    </w:p>
    <w:p w:rsidR="002F0903" w:rsidRPr="005A405A" w:rsidRDefault="002F0903" w:rsidP="00357588">
      <w:p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357588" w:rsidRPr="005A405A" w:rsidRDefault="0055256D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highlight w:val="magenta"/>
          <w:lang w:eastAsia="en-GB"/>
        </w:rPr>
        <w:t>Draw cards slots</w:t>
      </w:r>
      <w:r w:rsidR="00357588" w:rsidRPr="005A405A">
        <w:rPr>
          <w:rFonts w:eastAsia="Times New Roman" w:cstheme="minorHAnsi"/>
          <w:b/>
          <w:sz w:val="23"/>
          <w:szCs w:val="23"/>
          <w:highlight w:val="magenta"/>
          <w:lang w:eastAsia="en-GB"/>
        </w:rPr>
        <w:t>: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This slot is the area on the game where a random card pulled from Draw cards stays. There are 5 draw card slots</w:t>
      </w:r>
    </w:p>
    <w:p w:rsidR="00357588" w:rsidRPr="005A405A" w:rsidRDefault="00357588" w:rsidP="00357588">
      <w:pPr>
        <w:pStyle w:val="ListParagraph"/>
        <w:rPr>
          <w:rFonts w:eastAsia="Times New Roman" w:cstheme="minorHAnsi"/>
          <w:sz w:val="23"/>
          <w:szCs w:val="23"/>
          <w:lang w:eastAsia="en-GB"/>
        </w:rPr>
      </w:pPr>
    </w:p>
    <w:p w:rsidR="00357588" w:rsidRPr="005A405A" w:rsidRDefault="00357588" w:rsidP="00357588">
      <w:pPr>
        <w:pStyle w:val="ListParagraph"/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357588" w:rsidRPr="005A405A" w:rsidRDefault="002F0903" w:rsidP="00357588">
      <w:pPr>
        <w:pStyle w:val="ListParagraph"/>
        <w:numPr>
          <w:ilvl w:val="0"/>
          <w:numId w:val="3"/>
        </w:numPr>
        <w:spacing w:after="9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5A405A">
        <w:rPr>
          <w:rFonts w:eastAsia="Times New Roman" w:cstheme="minorHAnsi"/>
          <w:b/>
          <w:sz w:val="23"/>
          <w:szCs w:val="23"/>
          <w:highlight w:val="darkYellow"/>
          <w:lang w:eastAsia="en-GB"/>
        </w:rPr>
        <w:t>Abyss/pit</w:t>
      </w:r>
      <w:r w:rsidR="00357588" w:rsidRPr="005A405A">
        <w:rPr>
          <w:rFonts w:eastAsia="Times New Roman" w:cstheme="minorHAnsi"/>
          <w:b/>
          <w:sz w:val="23"/>
          <w:szCs w:val="23"/>
          <w:highlight w:val="darkYellow"/>
          <w:lang w:eastAsia="en-GB"/>
        </w:rPr>
        <w:t>: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 xml:space="preserve"> This is the centre area on the game where a card played from player or enemy deck appears. This shows that the card is already in play or has been played and 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>any other card p</w:t>
      </w:r>
      <w:r w:rsidR="00357588" w:rsidRPr="005A405A">
        <w:rPr>
          <w:rFonts w:eastAsia="Times New Roman" w:cstheme="minorHAnsi"/>
          <w:sz w:val="23"/>
          <w:szCs w:val="23"/>
          <w:lang w:eastAsia="en-GB"/>
        </w:rPr>
        <w:t>layed after this stacks over the previous card in the Abyss/pit.</w:t>
      </w:r>
      <w:bookmarkStart w:id="0" w:name="_GoBack"/>
      <w:bookmarkEnd w:id="0"/>
    </w:p>
    <w:p w:rsidR="00D24311" w:rsidRPr="005A405A" w:rsidRDefault="00D24311" w:rsidP="00F31B1C">
      <w:pPr>
        <w:spacing w:after="9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:rsidR="00D24311" w:rsidRPr="005A405A" w:rsidRDefault="00D24311" w:rsidP="00F31B1C">
      <w:pPr>
        <w:spacing w:after="9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:rsidR="00D24311" w:rsidRPr="00F31B1C" w:rsidRDefault="00D24311" w:rsidP="00F31B1C">
      <w:pPr>
        <w:spacing w:after="9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:rsidR="000E1F01" w:rsidRPr="005A405A" w:rsidRDefault="000E1F01">
      <w:pPr>
        <w:rPr>
          <w:sz w:val="23"/>
          <w:szCs w:val="23"/>
          <w:lang w:val="en-US"/>
        </w:rPr>
      </w:pPr>
    </w:p>
    <w:sectPr w:rsidR="000E1F01" w:rsidRPr="005A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0770"/>
    <w:multiLevelType w:val="hybridMultilevel"/>
    <w:tmpl w:val="ED58CE9C"/>
    <w:lvl w:ilvl="0" w:tplc="DC2AB9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8E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C1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49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1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CF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DC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C2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6A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176E9"/>
    <w:multiLevelType w:val="hybridMultilevel"/>
    <w:tmpl w:val="2F5A1AF2"/>
    <w:lvl w:ilvl="0" w:tplc="1C32E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8C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0E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A3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8C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86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AFE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AB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EB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85F"/>
    <w:multiLevelType w:val="hybridMultilevel"/>
    <w:tmpl w:val="C8086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01"/>
    <w:rsid w:val="000E1F01"/>
    <w:rsid w:val="001304C8"/>
    <w:rsid w:val="002960FF"/>
    <w:rsid w:val="002F0903"/>
    <w:rsid w:val="00300062"/>
    <w:rsid w:val="00357588"/>
    <w:rsid w:val="0055256D"/>
    <w:rsid w:val="005A405A"/>
    <w:rsid w:val="007C20F7"/>
    <w:rsid w:val="00876235"/>
    <w:rsid w:val="00C538D7"/>
    <w:rsid w:val="00C83CEB"/>
    <w:rsid w:val="00CB335A"/>
    <w:rsid w:val="00CF1FCF"/>
    <w:rsid w:val="00D24311"/>
    <w:rsid w:val="00DB4728"/>
    <w:rsid w:val="00F31B1C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2196"/>
  <w15:chartTrackingRefBased/>
  <w15:docId w15:val="{2D2FB91A-2388-4483-9219-9C1D3092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0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6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8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 Emmanuel</dc:creator>
  <cp:keywords/>
  <dc:description/>
  <cp:lastModifiedBy>Ajayi Emmanuel</cp:lastModifiedBy>
  <cp:revision>3</cp:revision>
  <dcterms:created xsi:type="dcterms:W3CDTF">2022-12-06T01:02:00Z</dcterms:created>
  <dcterms:modified xsi:type="dcterms:W3CDTF">2022-12-06T01:30:00Z</dcterms:modified>
</cp:coreProperties>
</file>