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360" w:firstLine="0"/>
        <w:jc w:val="both"/>
        <w:rPr>
          <w:sz w:val="28"/>
          <w:szCs w:val="28"/>
        </w:rPr>
      </w:pPr>
      <w:bookmarkStart w:colFirst="0" w:colLast="0" w:name="_9nlfgxikkp38" w:id="0"/>
      <w:bookmarkEnd w:id="0"/>
      <w:r w:rsidDel="00000000" w:rsidR="00000000" w:rsidRPr="00000000">
        <w:rPr>
          <w:sz w:val="28"/>
          <w:szCs w:val="28"/>
          <w:rtl w:val="0"/>
        </w:rPr>
        <w:t xml:space="preserve">The first level is for children and the second level is for adults. They both have to tick between the following answers after reading the questions. The bold one is the correct answer, they have to see after responding if they respond correctly or not. The questions are in french and must be written in french too on the game, as well as the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cr0bf8jlmr8s" w:id="1"/>
      <w:bookmarkEnd w:id="1"/>
      <w:r w:rsidDel="00000000" w:rsidR="00000000" w:rsidRPr="00000000">
        <w:rPr>
          <w:rtl w:val="0"/>
        </w:rPr>
        <w:t xml:space="preserve">Level 1 Enfants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rPr>
          <w:u w:val="none"/>
        </w:rPr>
      </w:pPr>
      <w:r w:rsidDel="00000000" w:rsidR="00000000" w:rsidRPr="00000000">
        <w:rPr>
          <w:rtl w:val="0"/>
        </w:rPr>
        <w:t xml:space="preserve">Question 1 </w:t>
      </w:r>
    </w:p>
    <w:p w:rsidR="00000000" w:rsidDel="00000000" w:rsidP="00000000" w:rsidRDefault="00000000" w:rsidRPr="00000000" w14:paraId="00000006">
      <w:pPr>
        <w:ind w:firstLine="72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1111534" cy="110966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11534" cy="1109663"/>
                    </a:xfrm>
                    <a:prstGeom prst="rect"/>
                    <a:ln/>
                  </pic:spPr>
                </pic:pic>
              </a:graphicData>
            </a:graphic>
          </wp:anchor>
        </w:drawing>
      </w:r>
    </w:p>
    <w:p w:rsidR="00000000" w:rsidDel="00000000" w:rsidP="00000000" w:rsidRDefault="00000000" w:rsidRPr="00000000" w14:paraId="00000007">
      <w:pPr>
        <w:ind w:firstLine="720"/>
        <w:rPr/>
      </w:pPr>
      <w:r w:rsidDel="00000000" w:rsidR="00000000" w:rsidRPr="00000000">
        <w:rPr>
          <w:rtl w:val="0"/>
        </w:rPr>
        <w:t xml:space="preserve">Quelle quantité de nourriture est gaspillée chaque année dans le monde ?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Answer :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 1 millier de tonnes </w:t>
      </w:r>
    </w:p>
    <w:p w:rsidR="00000000" w:rsidDel="00000000" w:rsidP="00000000" w:rsidRDefault="00000000" w:rsidRPr="00000000" w14:paraId="0000000C">
      <w:pPr>
        <w:ind w:firstLine="720"/>
        <w:rPr/>
      </w:pPr>
      <w:r w:rsidDel="00000000" w:rsidR="00000000" w:rsidRPr="00000000">
        <w:rPr>
          <w:rtl w:val="0"/>
        </w:rPr>
        <w:t xml:space="preserve">B. 1 million de tonnes </w:t>
      </w:r>
    </w:p>
    <w:p w:rsidR="00000000" w:rsidDel="00000000" w:rsidP="00000000" w:rsidRDefault="00000000" w:rsidRPr="00000000" w14:paraId="0000000D">
      <w:pPr>
        <w:ind w:left="2160" w:firstLine="0"/>
        <w:rPr>
          <w:b w:val="1"/>
        </w:rPr>
      </w:pPr>
      <w:r w:rsidDel="00000000" w:rsidR="00000000" w:rsidRPr="00000000">
        <w:rPr>
          <w:b w:val="1"/>
          <w:rtl w:val="0"/>
        </w:rPr>
        <w:t xml:space="preserve">        C. 1 millliard de tonnes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numPr>
          <w:ilvl w:val="0"/>
          <w:numId w:val="1"/>
        </w:numPr>
        <w:rPr>
          <w:u w:val="none"/>
        </w:rPr>
      </w:pPr>
      <w:r w:rsidDel="00000000" w:rsidR="00000000" w:rsidRPr="00000000">
        <w:rPr>
          <w:rtl w:val="0"/>
        </w:rPr>
        <w:t xml:space="preserve">Question 2 </w:t>
      </w:r>
    </w:p>
    <w:p w:rsidR="00000000" w:rsidDel="00000000" w:rsidP="00000000" w:rsidRDefault="00000000" w:rsidRPr="00000000" w14:paraId="00000010">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205787</wp:posOffset>
            </wp:positionV>
            <wp:extent cx="1165974" cy="1165974"/>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5974" cy="1165974"/>
                    </a:xfrm>
                    <a:prstGeom prst="rect"/>
                    <a:ln/>
                  </pic:spPr>
                </pic:pic>
              </a:graphicData>
            </a:graphic>
          </wp:anchor>
        </w:drawing>
      </w:r>
    </w:p>
    <w:p w:rsidR="00000000" w:rsidDel="00000000" w:rsidP="00000000" w:rsidRDefault="00000000" w:rsidRPr="00000000" w14:paraId="00000011">
      <w:pPr>
        <w:ind w:firstLine="720"/>
        <w:rPr/>
      </w:pPr>
      <w:r w:rsidDel="00000000" w:rsidR="00000000" w:rsidRPr="00000000">
        <w:rPr>
          <w:rtl w:val="0"/>
        </w:rPr>
        <w:t xml:space="preserve">Les océans sont égalements appelés les poumons de la planète car: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Answer: </w:t>
      </w:r>
    </w:p>
    <w:p w:rsidR="00000000" w:rsidDel="00000000" w:rsidP="00000000" w:rsidRDefault="00000000" w:rsidRPr="00000000" w14:paraId="00000014">
      <w:pPr>
        <w:ind w:firstLine="720"/>
        <w:rPr/>
      </w:pPr>
      <w:r w:rsidDel="00000000" w:rsidR="00000000" w:rsidRPr="00000000">
        <w:rPr>
          <w:rtl w:val="0"/>
        </w:rPr>
        <w:t xml:space="preserve">A. </w:t>
      </w:r>
      <w:r w:rsidDel="00000000" w:rsidR="00000000" w:rsidRPr="00000000">
        <w:rPr>
          <w:rtl w:val="0"/>
        </w:rPr>
        <w:t xml:space="preserve">Le flot des vagues ressemble au rythme de la respiration humaine </w:t>
      </w:r>
    </w:p>
    <w:p w:rsidR="00000000" w:rsidDel="00000000" w:rsidP="00000000" w:rsidRDefault="00000000" w:rsidRPr="00000000" w14:paraId="00000015">
      <w:pPr>
        <w:ind w:firstLine="720"/>
        <w:rPr>
          <w:b w:val="1"/>
        </w:rPr>
      </w:pPr>
      <w:r w:rsidDel="00000000" w:rsidR="00000000" w:rsidRPr="00000000">
        <w:rPr>
          <w:b w:val="1"/>
          <w:rtl w:val="0"/>
        </w:rPr>
        <w:t xml:space="preserve">B. La moitié de l'oxygène sur terre est produite par une plante qu’on trouve dans l’océan appelée le plancton.</w:t>
      </w:r>
    </w:p>
    <w:p w:rsidR="00000000" w:rsidDel="00000000" w:rsidP="00000000" w:rsidRDefault="00000000" w:rsidRPr="00000000" w14:paraId="00000016">
      <w:pPr>
        <w:ind w:left="1440" w:firstLine="720"/>
        <w:rPr/>
      </w:pPr>
      <w:r w:rsidDel="00000000" w:rsidR="00000000" w:rsidRPr="00000000">
        <w:rPr>
          <w:rtl w:val="0"/>
        </w:rPr>
        <w:t xml:space="preserve">     </w:t>
      </w:r>
      <w:r w:rsidDel="00000000" w:rsidR="00000000" w:rsidRPr="00000000">
        <w:rPr>
          <w:rtl w:val="0"/>
        </w:rPr>
        <w:t xml:space="preserve">C) Les océans fournissent de l'oxygène aux créatures qui y vivent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numPr>
          <w:ilvl w:val="0"/>
          <w:numId w:val="1"/>
        </w:numPr>
        <w:rPr>
          <w:u w:val="none"/>
        </w:rPr>
      </w:pPr>
      <w:r w:rsidDel="00000000" w:rsidR="00000000" w:rsidRPr="00000000">
        <w:rPr>
          <w:rtl w:val="0"/>
        </w:rPr>
        <w:t xml:space="preserve">Question 3 </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276225</wp:posOffset>
            </wp:positionV>
            <wp:extent cx="1165974" cy="11659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5974" cy="1165974"/>
                    </a:xfrm>
                    <a:prstGeom prst="rect"/>
                    <a:ln/>
                  </pic:spPr>
                </pic:pic>
              </a:graphicData>
            </a:graphic>
          </wp:anchor>
        </w:drawing>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Au rythme actuel, d’ici 2050, Il y aura plus de plastiques dans les océans que de poissons.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Answer:</w:t>
      </w:r>
    </w:p>
    <w:p w:rsidR="00000000" w:rsidDel="00000000" w:rsidP="00000000" w:rsidRDefault="00000000" w:rsidRPr="00000000" w14:paraId="0000001E">
      <w:pPr>
        <w:numPr>
          <w:ilvl w:val="0"/>
          <w:numId w:val="3"/>
        </w:numPr>
        <w:ind w:left="1133.858267716535" w:hanging="360"/>
        <w:rPr>
          <w:u w:val="none"/>
        </w:rPr>
      </w:pPr>
      <w:r w:rsidDel="00000000" w:rsidR="00000000" w:rsidRPr="00000000">
        <w:rPr>
          <w:b w:val="1"/>
          <w:rtl w:val="0"/>
        </w:rPr>
        <w:t xml:space="preserve">Vrai</w:t>
      </w:r>
      <w:r w:rsidDel="00000000" w:rsidR="00000000" w:rsidRPr="00000000">
        <w:rPr>
          <w:rtl w:val="0"/>
        </w:rPr>
      </w:r>
    </w:p>
    <w:p w:rsidR="00000000" w:rsidDel="00000000" w:rsidP="00000000" w:rsidRDefault="00000000" w:rsidRPr="00000000" w14:paraId="0000001F">
      <w:pPr>
        <w:numPr>
          <w:ilvl w:val="0"/>
          <w:numId w:val="3"/>
        </w:numPr>
        <w:ind w:left="1133.858267716535" w:hanging="360"/>
        <w:rPr>
          <w:u w:val="none"/>
        </w:rPr>
      </w:pPr>
      <w:r w:rsidDel="00000000" w:rsidR="00000000" w:rsidRPr="00000000">
        <w:rPr>
          <w:rtl w:val="0"/>
        </w:rPr>
        <w:t xml:space="preserve">Faux</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ab/>
        <w:tab/>
        <w:tab/>
        <w:tab/>
      </w:r>
    </w:p>
    <w:p w:rsidR="00000000" w:rsidDel="00000000" w:rsidP="00000000" w:rsidRDefault="00000000" w:rsidRPr="00000000" w14:paraId="00000021">
      <w:pPr>
        <w:pStyle w:val="Heading1"/>
        <w:rPr/>
      </w:pPr>
      <w:bookmarkStart w:colFirst="0" w:colLast="0" w:name="_ve3u71t4ns1v" w:id="2"/>
      <w:bookmarkEnd w:id="2"/>
      <w:r w:rsidDel="00000000" w:rsidR="00000000" w:rsidRPr="00000000">
        <w:rPr>
          <w:rtl w:val="0"/>
        </w:rPr>
        <w:t xml:space="preserve">Level 2 Adultes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2"/>
        </w:numPr>
      </w:pPr>
      <w:r w:rsidDel="00000000" w:rsidR="00000000" w:rsidRPr="00000000">
        <w:rPr>
          <w:rtl w:val="0"/>
        </w:rPr>
        <w:t xml:space="preserve">Question 1</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272462</wp:posOffset>
            </wp:positionV>
            <wp:extent cx="987372" cy="98737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87372" cy="987372"/>
                    </a:xfrm>
                    <a:prstGeom prst="rect"/>
                    <a:ln/>
                  </pic:spPr>
                </pic:pic>
              </a:graphicData>
            </a:graphic>
          </wp:anchor>
        </w:drawing>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En 2020, dans le monde, 781 millions de personnes de plus de 15ans ne savent ni lire ni écrire.</w:t>
      </w:r>
    </w:p>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Answer : </w:t>
      </w:r>
    </w:p>
    <w:p w:rsidR="00000000" w:rsidDel="00000000" w:rsidP="00000000" w:rsidRDefault="00000000" w:rsidRPr="00000000" w14:paraId="00000028">
      <w:pPr>
        <w:ind w:firstLine="720"/>
        <w:rPr>
          <w:b w:val="1"/>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b w:val="1"/>
          <w:rtl w:val="0"/>
        </w:rPr>
        <w:t xml:space="preserve">Vrai </w:t>
      </w:r>
      <w:r w:rsidDel="00000000" w:rsidR="00000000" w:rsidRPr="00000000">
        <w:rPr>
          <w:rtl w:val="0"/>
        </w:rPr>
      </w:r>
    </w:p>
    <w:p w:rsidR="00000000" w:rsidDel="00000000" w:rsidP="00000000" w:rsidRDefault="00000000" w:rsidRPr="00000000" w14:paraId="0000002A">
      <w:pPr>
        <w:ind w:left="2160" w:firstLine="0"/>
        <w:rPr/>
      </w:pPr>
      <w:r w:rsidDel="00000000" w:rsidR="00000000" w:rsidRPr="00000000">
        <w:rPr>
          <w:rtl w:val="0"/>
        </w:rPr>
        <w:t xml:space="preserve">        Faux </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numPr>
          <w:ilvl w:val="0"/>
          <w:numId w:val="2"/>
        </w:numPr>
      </w:pPr>
      <w:r w:rsidDel="00000000" w:rsidR="00000000" w:rsidRPr="00000000">
        <w:rPr>
          <w:rtl w:val="0"/>
        </w:rPr>
        <w:t xml:space="preserve">Question 2 </w:t>
      </w:r>
    </w:p>
    <w:p w:rsidR="00000000" w:rsidDel="00000000" w:rsidP="00000000" w:rsidRDefault="00000000" w:rsidRPr="00000000" w14:paraId="0000002E">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129587</wp:posOffset>
            </wp:positionV>
            <wp:extent cx="1124913" cy="11249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24913" cy="1124913"/>
                    </a:xfrm>
                    <a:prstGeom prst="rect"/>
                    <a:ln/>
                  </pic:spPr>
                </pic:pic>
              </a:graphicData>
            </a:graphic>
          </wp:anchor>
        </w:drawing>
      </w:r>
    </w:p>
    <w:p w:rsidR="00000000" w:rsidDel="00000000" w:rsidP="00000000" w:rsidRDefault="00000000" w:rsidRPr="00000000" w14:paraId="0000002F">
      <w:pPr>
        <w:ind w:firstLine="720"/>
        <w:rPr/>
      </w:pPr>
      <w:r w:rsidDel="00000000" w:rsidR="00000000" w:rsidRPr="00000000">
        <w:rPr>
          <w:rtl w:val="0"/>
        </w:rPr>
        <w:t xml:space="preserve">Quel pays a la plus forte densité de médecins au monde par 1000 habitants en 2018 ? </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Answer: </w:t>
      </w:r>
    </w:p>
    <w:p w:rsidR="00000000" w:rsidDel="00000000" w:rsidP="00000000" w:rsidRDefault="00000000" w:rsidRPr="00000000" w14:paraId="00000032">
      <w:pPr>
        <w:ind w:firstLine="720"/>
        <w:rPr/>
      </w:pPr>
      <w:r w:rsidDel="00000000" w:rsidR="00000000" w:rsidRPr="00000000">
        <w:rPr>
          <w:rtl w:val="0"/>
        </w:rPr>
        <w:t xml:space="preserve">A. La Suède </w:t>
      </w:r>
    </w:p>
    <w:p w:rsidR="00000000" w:rsidDel="00000000" w:rsidP="00000000" w:rsidRDefault="00000000" w:rsidRPr="00000000" w14:paraId="00000033">
      <w:pPr>
        <w:ind w:firstLine="720"/>
        <w:rPr>
          <w:b w:val="1"/>
        </w:rPr>
      </w:pPr>
      <w:r w:rsidDel="00000000" w:rsidR="00000000" w:rsidRPr="00000000">
        <w:rPr>
          <w:b w:val="1"/>
          <w:rtl w:val="0"/>
        </w:rPr>
        <w:t xml:space="preserve">B. Cuba </w:t>
      </w:r>
    </w:p>
    <w:p w:rsidR="00000000" w:rsidDel="00000000" w:rsidP="00000000" w:rsidRDefault="00000000" w:rsidRPr="00000000" w14:paraId="00000034">
      <w:pPr>
        <w:ind w:firstLine="720"/>
        <w:rPr/>
      </w:pPr>
      <w:r w:rsidDel="00000000" w:rsidR="00000000" w:rsidRPr="00000000">
        <w:rPr>
          <w:rtl w:val="0"/>
        </w:rPr>
        <w:t xml:space="preserve">C. Le Maroc</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numPr>
          <w:ilvl w:val="0"/>
          <w:numId w:val="2"/>
        </w:numPr>
      </w:pPr>
      <w:r w:rsidDel="00000000" w:rsidR="00000000" w:rsidRPr="00000000">
        <w:rPr>
          <w:rtl w:val="0"/>
        </w:rPr>
        <w:t xml:space="preserve">Question 3 </w:t>
      </w:r>
    </w:p>
    <w:p w:rsidR="00000000" w:rsidDel="00000000" w:rsidP="00000000" w:rsidRDefault="00000000" w:rsidRPr="00000000" w14:paraId="00000037">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146638</wp:posOffset>
            </wp:positionV>
            <wp:extent cx="1205512" cy="1205512"/>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05512" cy="1205512"/>
                    </a:xfrm>
                    <a:prstGeom prst="rect"/>
                    <a:ln/>
                  </pic:spPr>
                </pic:pic>
              </a:graphicData>
            </a:graphic>
          </wp:anchor>
        </w:drawing>
      </w:r>
    </w:p>
    <w:p w:rsidR="00000000" w:rsidDel="00000000" w:rsidP="00000000" w:rsidRDefault="00000000" w:rsidRPr="00000000" w14:paraId="00000038">
      <w:pPr>
        <w:ind w:firstLine="720"/>
        <w:rPr/>
      </w:pPr>
      <w:r w:rsidDel="00000000" w:rsidR="00000000" w:rsidRPr="00000000">
        <w:rPr>
          <w:rtl w:val="0"/>
        </w:rPr>
        <w:t xml:space="preserve">Combien de femmes dans le monde sont victimes de violence physique ou sexuelle en 2021 au moins 1 fois dans leur vie ? </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Answer  : </w:t>
      </w:r>
    </w:p>
    <w:p w:rsidR="00000000" w:rsidDel="00000000" w:rsidP="00000000" w:rsidRDefault="00000000" w:rsidRPr="00000000" w14:paraId="0000003B">
      <w:pPr>
        <w:ind w:firstLine="720"/>
        <w:rPr/>
      </w:pPr>
      <w:r w:rsidDel="00000000" w:rsidR="00000000" w:rsidRPr="00000000">
        <w:rPr>
          <w:b w:val="1"/>
          <w:rtl w:val="0"/>
        </w:rPr>
        <w:t xml:space="preserve">A. 1 sur 3 </w:t>
      </w:r>
      <w:r w:rsidDel="00000000" w:rsidR="00000000" w:rsidRPr="00000000">
        <w:rPr>
          <w:rtl w:val="0"/>
        </w:rPr>
        <w:t xml:space="preserve">(736 mio selon l’ONU)</w:t>
      </w:r>
      <w:r w:rsidDel="00000000" w:rsidR="00000000" w:rsidRPr="00000000">
        <w:rPr>
          <w:rtl w:val="0"/>
        </w:rPr>
        <w:t xml:space="preserve"> </w:t>
      </w:r>
    </w:p>
    <w:p w:rsidR="00000000" w:rsidDel="00000000" w:rsidP="00000000" w:rsidRDefault="00000000" w:rsidRPr="00000000" w14:paraId="0000003C">
      <w:pPr>
        <w:ind w:firstLine="720"/>
        <w:rPr/>
      </w:pPr>
      <w:r w:rsidDel="00000000" w:rsidR="00000000" w:rsidRPr="00000000">
        <w:rPr>
          <w:rtl w:val="0"/>
        </w:rPr>
        <w:t xml:space="preserve">B. 2 sur 3 </w:t>
      </w:r>
    </w:p>
    <w:p w:rsidR="00000000" w:rsidDel="00000000" w:rsidP="00000000" w:rsidRDefault="00000000" w:rsidRPr="00000000" w14:paraId="0000003D">
      <w:pPr>
        <w:ind w:left="0" w:firstLine="720"/>
        <w:rPr/>
      </w:pPr>
      <w:r w:rsidDel="00000000" w:rsidR="00000000" w:rsidRPr="00000000">
        <w:rPr>
          <w:rtl w:val="0"/>
        </w:rPr>
        <w:t xml:space="preserve"> C. 3 sur 3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2"/>
        </w:numPr>
      </w:pPr>
      <w:r w:rsidDel="00000000" w:rsidR="00000000" w:rsidRPr="00000000">
        <w:rPr>
          <w:rtl w:val="0"/>
        </w:rPr>
        <w:t xml:space="preserve">Question 4</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295275</wp:posOffset>
            </wp:positionV>
            <wp:extent cx="1205512" cy="120551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05512" cy="1205512"/>
                    </a:xfrm>
                    <a:prstGeom prst="rect"/>
                    <a:ln/>
                  </pic:spPr>
                </pic:pic>
              </a:graphicData>
            </a:graphic>
          </wp:anchor>
        </w:drawing>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En 2021, 56% des femmes en Jordanie n’ont pas d’activité professionnelle. </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Answers: </w:t>
      </w:r>
    </w:p>
    <w:p w:rsidR="00000000" w:rsidDel="00000000" w:rsidP="00000000" w:rsidRDefault="00000000" w:rsidRPr="00000000" w14:paraId="00000044">
      <w:pPr>
        <w:ind w:firstLine="720"/>
        <w:rPr/>
      </w:pPr>
      <w:r w:rsidDel="00000000" w:rsidR="00000000" w:rsidRPr="00000000">
        <w:rPr>
          <w:rtl w:val="0"/>
        </w:rPr>
        <w:t xml:space="preserve">Vrai</w:t>
      </w:r>
    </w:p>
    <w:p w:rsidR="00000000" w:rsidDel="00000000" w:rsidP="00000000" w:rsidRDefault="00000000" w:rsidRPr="00000000" w14:paraId="00000045">
      <w:pPr>
        <w:ind w:firstLine="720"/>
        <w:rPr/>
      </w:pPr>
      <w:r w:rsidDel="00000000" w:rsidR="00000000" w:rsidRPr="00000000">
        <w:rPr>
          <w:b w:val="1"/>
          <w:rtl w:val="0"/>
        </w:rPr>
        <w:t xml:space="preserve">Faux</w:t>
      </w:r>
      <w:r w:rsidDel="00000000" w:rsidR="00000000" w:rsidRPr="00000000">
        <w:rPr>
          <w:rtl w:val="0"/>
        </w:rPr>
        <w:t xml:space="preserve">, 86% des femmes en Jordanie n’ont pas d’activité professionnelle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11" w:type="default"/>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