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DF3" w:rsidRPr="007C0A80" w:rsidRDefault="00C745B8" w:rsidP="007C0A80">
      <w:pPr>
        <w:pStyle w:val="APtitle"/>
      </w:pPr>
      <w:r w:rsidRPr="007C0A80">
        <w:t>Title</w:t>
      </w:r>
      <w:r w:rsidR="002055F1">
        <w:t xml:space="preserve"> (“</w:t>
      </w:r>
      <w:r w:rsidR="007C0A80">
        <w:t>AP title</w:t>
      </w:r>
      <w:r w:rsidR="002055F1">
        <w:t>” Font</w:t>
      </w:r>
      <w:r w:rsidR="007C0A80">
        <w:t>)</w:t>
      </w:r>
    </w:p>
    <w:p w:rsidR="00C745B8" w:rsidRPr="008E2A3B" w:rsidRDefault="00CE756E" w:rsidP="00C745B8">
      <w:pPr>
        <w:rPr>
          <w:rStyle w:val="APminimalisticChar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Annotation</w:t>
      </w:r>
      <w:r w:rsidR="00C745B8" w:rsidRPr="007C0A80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  <w:r w:rsidR="00C745B8" w:rsidRPr="007C0A8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15F8D">
        <w:rPr>
          <w:rStyle w:val="APminimalisticChar"/>
        </w:rPr>
        <w:t>Text of the annotation</w:t>
      </w:r>
      <w:r w:rsidR="002055F1">
        <w:rPr>
          <w:rStyle w:val="APminimalisticChar"/>
        </w:rPr>
        <w:t xml:space="preserve"> between 150 and 300 words (“</w:t>
      </w:r>
      <w:r w:rsidR="008E2A3B" w:rsidRPr="008E2A3B">
        <w:rPr>
          <w:rStyle w:val="APminimalisticChar"/>
        </w:rPr>
        <w:t>AP minimalistic</w:t>
      </w:r>
      <w:r w:rsidR="002055F1">
        <w:rPr>
          <w:rStyle w:val="APminimalisticChar"/>
        </w:rPr>
        <w:t>” Font</w:t>
      </w:r>
      <w:r w:rsidR="007C0A80" w:rsidRPr="008E2A3B">
        <w:rPr>
          <w:rStyle w:val="APminimalisticChar"/>
        </w:rPr>
        <w:t>)</w:t>
      </w:r>
    </w:p>
    <w:p w:rsidR="00C745B8" w:rsidRPr="007C0A80" w:rsidRDefault="00C745B8" w:rsidP="003C44C8">
      <w:pPr>
        <w:pStyle w:val="APminimalistic"/>
        <w:rPr>
          <w:sz w:val="24"/>
          <w:szCs w:val="24"/>
        </w:rPr>
      </w:pPr>
      <w:r w:rsidRPr="007C0A80">
        <w:rPr>
          <w:b/>
        </w:rPr>
        <w:t>Key words:</w:t>
      </w:r>
      <w:r w:rsidRPr="007C0A80">
        <w:t xml:space="preserve"> </w:t>
      </w:r>
      <w:r w:rsidRPr="008E2A3B">
        <w:rPr>
          <w:rStyle w:val="APminimalisticChar"/>
        </w:rPr>
        <w:t>Up to 7 key words</w:t>
      </w:r>
      <w:r w:rsidR="007C0A80" w:rsidRPr="008E2A3B">
        <w:rPr>
          <w:rStyle w:val="APminimalisticChar"/>
        </w:rPr>
        <w:t xml:space="preserve"> </w:t>
      </w:r>
      <w:r w:rsidR="002055F1">
        <w:rPr>
          <w:rStyle w:val="APminimalisticChar"/>
        </w:rPr>
        <w:t>(“</w:t>
      </w:r>
      <w:r w:rsidR="002055F1" w:rsidRPr="008E2A3B">
        <w:rPr>
          <w:rStyle w:val="APminimalisticChar"/>
        </w:rPr>
        <w:t>AP minimalistic</w:t>
      </w:r>
      <w:r w:rsidR="002055F1">
        <w:rPr>
          <w:rStyle w:val="APminimalisticChar"/>
        </w:rPr>
        <w:t>” Font</w:t>
      </w:r>
      <w:r w:rsidR="002055F1" w:rsidRPr="008E2A3B">
        <w:rPr>
          <w:rStyle w:val="APminimalisticChar"/>
        </w:rPr>
        <w:t>)</w:t>
      </w:r>
    </w:p>
    <w:p w:rsidR="00C745B8" w:rsidRPr="009E4AF9" w:rsidRDefault="00C745B8" w:rsidP="008E2A3B">
      <w:pPr>
        <w:pStyle w:val="APminimalistic"/>
      </w:pPr>
      <w:r w:rsidRPr="007C0A80">
        <w:rPr>
          <w:b/>
        </w:rPr>
        <w:t>JEL classification:</w:t>
      </w:r>
      <w:r w:rsidRPr="007C0A80">
        <w:t xml:space="preserve"> </w:t>
      </w:r>
      <w:r w:rsidRPr="008E2A3B">
        <w:t>JEL classification code(s)</w:t>
      </w:r>
      <w:r w:rsidR="008E2A3B" w:rsidRPr="008E2A3B">
        <w:t xml:space="preserve"> </w:t>
      </w:r>
      <w:r w:rsidR="002055F1">
        <w:rPr>
          <w:rStyle w:val="APminimalisticChar"/>
        </w:rPr>
        <w:t>(“</w:t>
      </w:r>
      <w:r w:rsidR="002055F1" w:rsidRPr="008E2A3B">
        <w:rPr>
          <w:rStyle w:val="APminimalisticChar"/>
        </w:rPr>
        <w:t>AP minimalistic</w:t>
      </w:r>
      <w:r w:rsidR="002055F1">
        <w:rPr>
          <w:rStyle w:val="APminimalisticChar"/>
        </w:rPr>
        <w:t>” Font</w:t>
      </w:r>
      <w:r w:rsidR="002055F1" w:rsidRPr="008E2A3B">
        <w:rPr>
          <w:rStyle w:val="APminimalisticChar"/>
        </w:rPr>
        <w:t>)</w:t>
      </w:r>
    </w:p>
    <w:p w:rsidR="00C745B8" w:rsidRPr="009E4AF9" w:rsidRDefault="00C745B8" w:rsidP="00C745B8">
      <w:pPr>
        <w:rPr>
          <w:rFonts w:ascii="Times New Roman" w:hAnsi="Times New Roman" w:cs="Times New Roman"/>
          <w:lang w:val="en-US"/>
        </w:rPr>
      </w:pPr>
    </w:p>
    <w:p w:rsidR="00C745B8" w:rsidRPr="007C0A80" w:rsidRDefault="00C745B8" w:rsidP="003C44C8">
      <w:pPr>
        <w:pStyle w:val="APchapter"/>
        <w:numPr>
          <w:ilvl w:val="0"/>
          <w:numId w:val="1"/>
        </w:numPr>
        <w:ind w:left="284" w:hanging="284"/>
      </w:pPr>
      <w:r w:rsidRPr="007C0A80">
        <w:t>Introduction</w:t>
      </w:r>
      <w:r w:rsidR="002055F1">
        <w:t xml:space="preserve"> (“</w:t>
      </w:r>
      <w:r w:rsidR="003C44C8">
        <w:t>AP chapter</w:t>
      </w:r>
      <w:r w:rsidR="002055F1">
        <w:t>” Font</w:t>
      </w:r>
      <w:r w:rsidR="003C44C8">
        <w:t>)</w:t>
      </w:r>
    </w:p>
    <w:p w:rsidR="000A5FFF" w:rsidRDefault="002055F1" w:rsidP="000A5FFF">
      <w:pPr>
        <w:pStyle w:val="APtext"/>
        <w:spacing w:after="0"/>
      </w:pPr>
      <w:r>
        <w:t>S</w:t>
      </w:r>
      <w:r w:rsidR="000A5FFF">
        <w:t xml:space="preserve">ee the </w:t>
      </w:r>
      <w:hyperlink r:id="rId6" w:history="1">
        <w:r w:rsidR="000A5FFF" w:rsidRPr="00CC2D21">
          <w:rPr>
            <w:rStyle w:val="Hypertextovodkaz"/>
          </w:rPr>
          <w:t>Instruction for authors</w:t>
        </w:r>
      </w:hyperlink>
      <w:r w:rsidR="000A5FFF">
        <w:t xml:space="preserve"> for detailed information</w:t>
      </w:r>
      <w:r w:rsidR="00CC2D21">
        <w:t>.</w:t>
      </w:r>
    </w:p>
    <w:p w:rsidR="00902B7A" w:rsidRPr="009E4AF9" w:rsidRDefault="007C0A80" w:rsidP="003C44C8">
      <w:pPr>
        <w:pStyle w:val="APtext"/>
      </w:pPr>
      <w:r w:rsidRPr="007C0A80">
        <w:t xml:space="preserve">In this </w:t>
      </w:r>
      <w:r w:rsidRPr="003C44C8">
        <w:t>chapter</w:t>
      </w:r>
      <w:r w:rsidR="004E58F8">
        <w:t>,</w:t>
      </w:r>
      <w:r w:rsidRPr="007C0A80">
        <w:t xml:space="preserve"> author(s) </w:t>
      </w:r>
      <w:r w:rsidR="004E58F8">
        <w:t>have to</w:t>
      </w:r>
      <w:r w:rsidRPr="007C0A80">
        <w:t xml:space="preserve"> provide a short review of current state in the area of </w:t>
      </w:r>
      <w:r w:rsidR="002055F1">
        <w:t xml:space="preserve">the </w:t>
      </w:r>
      <w:r w:rsidRPr="007C0A80">
        <w:t>paper’s aim</w:t>
      </w:r>
      <w:r w:rsidR="008E2A3B">
        <w:t xml:space="preserve"> and </w:t>
      </w:r>
      <w:r>
        <w:t>objectives</w:t>
      </w:r>
      <w:r w:rsidRPr="007C0A80">
        <w:t>.</w:t>
      </w:r>
      <w:r w:rsidR="002055F1">
        <w:t xml:space="preserve"> (“</w:t>
      </w:r>
      <w:r w:rsidR="008E2A3B">
        <w:t>AP text</w:t>
      </w:r>
      <w:r w:rsidR="002055F1">
        <w:t>” Font</w:t>
      </w:r>
      <w:r w:rsidR="008E2A3B">
        <w:t>)</w:t>
      </w:r>
    </w:p>
    <w:p w:rsidR="00C745B8" w:rsidRPr="008E2A3B" w:rsidRDefault="00C745B8" w:rsidP="003C44C8">
      <w:pPr>
        <w:pStyle w:val="APchapter"/>
        <w:numPr>
          <w:ilvl w:val="0"/>
          <w:numId w:val="1"/>
        </w:numPr>
        <w:ind w:left="284" w:hanging="284"/>
      </w:pPr>
      <w:r w:rsidRPr="008E2A3B">
        <w:t>Material</w:t>
      </w:r>
      <w:r w:rsidR="002055F1">
        <w:t>s</w:t>
      </w:r>
      <w:r w:rsidRPr="008E2A3B">
        <w:t xml:space="preserve"> and Methods</w:t>
      </w:r>
      <w:r w:rsidR="002055F1">
        <w:t xml:space="preserve"> </w:t>
      </w:r>
      <w:r w:rsidR="002055F1">
        <w:t>(“AP chapter” Font)</w:t>
      </w:r>
    </w:p>
    <w:p w:rsidR="008E2A3B" w:rsidRDefault="008E2A3B" w:rsidP="008E2A3B">
      <w:pPr>
        <w:pStyle w:val="APtext"/>
      </w:pPr>
      <w:r w:rsidRPr="009E2235">
        <w:t xml:space="preserve">In this chapter, author(s) provide the description of used method(s), characteristics of data files, etc. If author(s) are </w:t>
      </w:r>
      <w:r w:rsidR="002055F1" w:rsidRPr="002055F1">
        <w:t>consequential</w:t>
      </w:r>
      <w:r w:rsidR="002055F1">
        <w:t xml:space="preserve"> from previous papers</w:t>
      </w:r>
      <w:r w:rsidR="004E58F8">
        <w:t>,</w:t>
      </w:r>
      <w:r w:rsidRPr="009E2235">
        <w:t xml:space="preserve"> they should </w:t>
      </w:r>
      <w:r w:rsidR="002055F1">
        <w:t>describe them</w:t>
      </w:r>
      <w:r w:rsidRPr="009E2235">
        <w:t xml:space="preserve"> shortly too.</w:t>
      </w:r>
      <w:r>
        <w:t xml:space="preserve"> </w:t>
      </w:r>
      <w:r w:rsidR="002055F1">
        <w:t>(“AP text” Font)</w:t>
      </w:r>
    </w:p>
    <w:p w:rsidR="008A2265" w:rsidRDefault="008A2265" w:rsidP="008A2265">
      <w:pPr>
        <w:pStyle w:val="APtext"/>
      </w:pPr>
      <w:r>
        <w:t xml:space="preserve">Equations </w:t>
      </w:r>
      <w:r w:rsidR="007F3DE7">
        <w:t>must</w:t>
      </w:r>
      <w:r>
        <w:t xml:space="preserve"> be centered and numbered -</w:t>
      </w:r>
      <w:r w:rsidRPr="007C0C10">
        <w:t xml:space="preserve"> use bold numbers</w:t>
      </w:r>
      <w:r w:rsidR="007F3DE7">
        <w:t xml:space="preserve"> </w:t>
      </w:r>
      <w:r w:rsidR="00AC760D" w:rsidRPr="00AC760D">
        <w:t>font</w:t>
      </w:r>
      <w:r w:rsidR="007F3DE7">
        <w:t xml:space="preserve"> 12</w:t>
      </w:r>
      <w:r w:rsidRPr="007C0C10">
        <w:t xml:space="preserve"> in thin brackets on the right side (use invisible tables for alignment, see </w:t>
      </w:r>
      <w:r w:rsidR="004E58F8">
        <w:t xml:space="preserve">the </w:t>
      </w:r>
      <w:r w:rsidRPr="007C0C10">
        <w:t>example below).</w:t>
      </w:r>
      <w:r>
        <w:t xml:space="preserve"> </w:t>
      </w:r>
      <w:r w:rsidRPr="007C0C10">
        <w:t>We recommend using MS Wor</w:t>
      </w:r>
      <w:r>
        <w:t>d's integrated equation editor:</w:t>
      </w:r>
    </w:p>
    <w:tbl>
      <w:tblPr>
        <w:tblW w:w="9060" w:type="dxa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35"/>
        <w:gridCol w:w="425"/>
      </w:tblGrid>
      <w:tr w:rsidR="008A2265" w:rsidRPr="007C0C10" w:rsidTr="00104756">
        <w:tc>
          <w:tcPr>
            <w:tcW w:w="8635" w:type="dxa"/>
            <w:vAlign w:val="center"/>
          </w:tcPr>
          <w:p w:rsidR="008A2265" w:rsidRPr="007C0C10" w:rsidRDefault="008A2265" w:rsidP="001047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0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7C0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EQ </w:instrText>
            </w:r>
            <w:r w:rsidRPr="007C0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m:oMath>
              <m:nary>
                <m:naryPr>
                  <m:chr m:val="∑"/>
                  <m:limLoc m:val="undOvr"/>
                  <m:ctrlPr>
                    <w:rPr>
                      <w:rStyle w:val="APequationChar"/>
                      <w:i w:val="0"/>
                    </w:rPr>
                  </m:ctrlPr>
                </m:naryPr>
                <m:sub>
                  <m:r>
                    <w:rPr>
                      <w:rStyle w:val="APequationChar"/>
                    </w:rPr>
                    <m:t>i=1</m:t>
                  </m:r>
                </m:sub>
                <m:sup>
                  <m:r>
                    <w:rPr>
                      <w:rStyle w:val="APequationChar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Style w:val="APequationChar"/>
                          <w:i w:val="0"/>
                        </w:rPr>
                      </m:ctrlPr>
                    </m:sSubPr>
                    <m:e>
                      <m:r>
                        <w:rPr>
                          <w:rStyle w:val="APequationChar"/>
                        </w:rPr>
                        <m:t>u</m:t>
                      </m:r>
                    </m:e>
                    <m:sub>
                      <m:r>
                        <w:rPr>
                          <w:rStyle w:val="APequationChar"/>
                        </w:rPr>
                        <m:t>i</m:t>
                      </m:r>
                    </m:sub>
                  </m:sSub>
                </m:e>
              </m:nary>
              <m:r>
                <w:rPr>
                  <w:rStyle w:val="APequationChar"/>
                </w:rPr>
                <m:t>=</m:t>
              </m:r>
              <m:f>
                <m:fPr>
                  <m:ctrlPr>
                    <w:rPr>
                      <w:rStyle w:val="APequationChar"/>
                      <w:i w:val="0"/>
                    </w:rPr>
                  </m:ctrlPr>
                </m:fPr>
                <m:num>
                  <m:sSup>
                    <m:sSupPr>
                      <m:ctrlPr>
                        <w:rPr>
                          <w:rStyle w:val="APequationChar"/>
                          <w:i w:val="0"/>
                        </w:rPr>
                      </m:ctrlPr>
                    </m:sSupPr>
                    <m:e>
                      <m:r>
                        <w:rPr>
                          <w:rStyle w:val="APequationChar"/>
                        </w:rPr>
                        <m:t>α</m:t>
                      </m:r>
                    </m:e>
                    <m:sup>
                      <m:r>
                        <w:rPr>
                          <w:rStyle w:val="APequationChar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Style w:val="APequationChar"/>
                          <w:i w:val="0"/>
                        </w:rPr>
                      </m:ctrlPr>
                    </m:sSubPr>
                    <m:e>
                      <m:r>
                        <w:rPr>
                          <w:rStyle w:val="APequationChar"/>
                        </w:rPr>
                        <m:t>β</m:t>
                      </m:r>
                    </m:e>
                    <m:sub>
                      <m:r>
                        <w:rPr>
                          <w:rStyle w:val="APequationChar"/>
                        </w:rPr>
                        <m:t>x</m:t>
                      </m:r>
                    </m:sub>
                  </m:sSub>
                </m:den>
              </m:f>
            </m:oMath>
          </w:p>
        </w:tc>
        <w:tc>
          <w:tcPr>
            <w:tcW w:w="425" w:type="dxa"/>
            <w:vAlign w:val="center"/>
          </w:tcPr>
          <w:p w:rsidR="008A2265" w:rsidRPr="00AC760D" w:rsidRDefault="008A2265" w:rsidP="005062A3">
            <w:pPr>
              <w:pStyle w:val="APtext"/>
            </w:pPr>
            <w:r w:rsidRPr="00AC760D">
              <w:t>(</w:t>
            </w:r>
            <w:r w:rsidRPr="00AC760D">
              <w:rPr>
                <w:b/>
              </w:rPr>
              <w:t>1</w:t>
            </w:r>
            <w:r w:rsidRPr="00AC760D">
              <w:t>)</w:t>
            </w:r>
          </w:p>
        </w:tc>
      </w:tr>
    </w:tbl>
    <w:p w:rsidR="00C745B8" w:rsidRPr="008E2A3B" w:rsidRDefault="00C745B8" w:rsidP="003C44C8">
      <w:pPr>
        <w:pStyle w:val="APchapter"/>
        <w:numPr>
          <w:ilvl w:val="0"/>
          <w:numId w:val="1"/>
        </w:numPr>
        <w:spacing w:before="240"/>
        <w:ind w:left="284" w:hanging="284"/>
      </w:pPr>
      <w:r w:rsidRPr="008E2A3B">
        <w:t>Results and Discussion</w:t>
      </w:r>
      <w:r w:rsidR="003C44C8">
        <w:t xml:space="preserve"> </w:t>
      </w:r>
      <w:r w:rsidR="002055F1">
        <w:t>(“AP chapter” Font)</w:t>
      </w:r>
    </w:p>
    <w:p w:rsidR="00902B7A" w:rsidRDefault="008E2A3B" w:rsidP="00CC2D21">
      <w:pPr>
        <w:pStyle w:val="APtext"/>
        <w:spacing w:after="0"/>
      </w:pPr>
      <w:r w:rsidRPr="008E2A3B">
        <w:t xml:space="preserve">Author(s) should use this chapter to describe results as clearly as possible. </w:t>
      </w:r>
      <w:r w:rsidR="004E58F8">
        <w:t>The a</w:t>
      </w:r>
      <w:r w:rsidRPr="008E2A3B">
        <w:t xml:space="preserve">uthor(s) should also discuss the results in comparison </w:t>
      </w:r>
      <w:r w:rsidR="004E58F8">
        <w:t>with</w:t>
      </w:r>
      <w:r w:rsidRPr="008E2A3B">
        <w:t xml:space="preserve"> results of other authors.</w:t>
      </w:r>
      <w:r>
        <w:t xml:space="preserve"> </w:t>
      </w:r>
      <w:r w:rsidR="002055F1">
        <w:t>(“AP text” Font)</w:t>
      </w:r>
    </w:p>
    <w:p w:rsidR="008A2265" w:rsidRPr="007C0C10" w:rsidRDefault="007F3DE7" w:rsidP="008A2265">
      <w:pPr>
        <w:pStyle w:val="APtext"/>
        <w:rPr>
          <w:i/>
        </w:rPr>
      </w:pPr>
      <w:r>
        <w:t>Graphs, i</w:t>
      </w:r>
      <w:r w:rsidR="008A2265" w:rsidRPr="007C0C10">
        <w:t>ma</w:t>
      </w:r>
      <w:r w:rsidR="0029641A">
        <w:t xml:space="preserve">ges and tables </w:t>
      </w:r>
      <w:r>
        <w:t>must</w:t>
      </w:r>
      <w:r w:rsidR="0029641A">
        <w:t xml:space="preserve"> be centered and</w:t>
      </w:r>
      <w:r w:rsidR="008A2265" w:rsidRPr="007C0C10">
        <w:t xml:space="preserve"> are formatted as following examples. </w:t>
      </w:r>
    </w:p>
    <w:p w:rsidR="008A2265" w:rsidRPr="00386B14" w:rsidRDefault="008A2265" w:rsidP="0029641A">
      <w:pPr>
        <w:pStyle w:val="APtext"/>
      </w:pPr>
      <w:r w:rsidRPr="00386B14">
        <w:t>Example of a figure:</w:t>
      </w:r>
    </w:p>
    <w:p w:rsidR="008A2265" w:rsidRPr="007C0C10" w:rsidRDefault="008A2265" w:rsidP="008C0FF5">
      <w:pPr>
        <w:pStyle w:val="APfigure"/>
        <w:spacing w:after="0"/>
      </w:pPr>
      <w:r w:rsidRPr="007C0C10">
        <w:t>Figure 1. Image description</w:t>
      </w:r>
      <w:r w:rsidR="007F3DE7">
        <w:t xml:space="preserve"> (“</w:t>
      </w:r>
      <w:r w:rsidR="0029641A">
        <w:t>AP figure</w:t>
      </w:r>
      <w:r w:rsidR="007F3DE7">
        <w:t>” Font</w:t>
      </w:r>
      <w:r w:rsidR="0029641A">
        <w:t>)</w:t>
      </w:r>
    </w:p>
    <w:p w:rsidR="008A2265" w:rsidRPr="007C0C10" w:rsidRDefault="008A2265" w:rsidP="008A22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C0C10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55456AB3" wp14:editId="631B341C">
            <wp:extent cx="876300" cy="85725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png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65" w:rsidRPr="007C0C10" w:rsidRDefault="008A2265" w:rsidP="0029641A">
      <w:pPr>
        <w:pStyle w:val="APsource"/>
        <w:rPr>
          <w:b/>
        </w:rPr>
      </w:pPr>
      <w:r w:rsidRPr="007C0C10">
        <w:t>Source: European Association, 2014</w:t>
      </w:r>
      <w:r w:rsidR="007F3DE7">
        <w:t xml:space="preserve"> (“</w:t>
      </w:r>
      <w:r w:rsidR="0029641A">
        <w:t>AP source</w:t>
      </w:r>
      <w:r w:rsidR="007F3DE7">
        <w:t>” Font</w:t>
      </w:r>
      <w:r w:rsidR="0029641A">
        <w:t>)</w:t>
      </w:r>
    </w:p>
    <w:p w:rsidR="008A2265" w:rsidRPr="00386B14" w:rsidRDefault="008A2265" w:rsidP="0029641A">
      <w:pPr>
        <w:pStyle w:val="APtext"/>
      </w:pPr>
      <w:r w:rsidRPr="00386B14">
        <w:t>Example of a table:</w:t>
      </w:r>
    </w:p>
    <w:p w:rsidR="008A2265" w:rsidRPr="007C0C10" w:rsidRDefault="008A2265" w:rsidP="008C0FF5">
      <w:pPr>
        <w:pStyle w:val="APfigure"/>
        <w:spacing w:after="0"/>
      </w:pPr>
      <w:r w:rsidRPr="007C0C10">
        <w:t>Table 1. Table description</w:t>
      </w:r>
      <w:r w:rsidR="007F3DE7">
        <w:t xml:space="preserve"> (“</w:t>
      </w:r>
      <w:r w:rsidR="0029641A">
        <w:t>AP figure</w:t>
      </w:r>
      <w:r w:rsidR="007F3DE7">
        <w:t>” Font</w:t>
      </w:r>
      <w:r w:rsidR="0029641A">
        <w:t>)</w:t>
      </w:r>
    </w:p>
    <w:tbl>
      <w:tblPr>
        <w:tblStyle w:val="Prosttabulka2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59"/>
        <w:gridCol w:w="2470"/>
        <w:gridCol w:w="2112"/>
      </w:tblGrid>
      <w:tr w:rsidR="008A2265" w:rsidRPr="007C0C10" w:rsidTr="00104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8A2265" w:rsidP="0029641A">
            <w:pPr>
              <w:pStyle w:val="APheadtable"/>
            </w:pPr>
            <w:r w:rsidRPr="007C0C10">
              <w:t>Heading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8A2265" w:rsidP="0029641A">
            <w:pPr>
              <w:pStyle w:val="APheadtable"/>
            </w:pPr>
            <w:r w:rsidRPr="007C0C10">
              <w:t>Example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7F3DE7" w:rsidP="0029641A">
            <w:pPr>
              <w:pStyle w:val="APheadtable"/>
            </w:pPr>
            <w:r>
              <w:t>Font</w:t>
            </w:r>
          </w:p>
        </w:tc>
      </w:tr>
      <w:tr w:rsidR="008A2265" w:rsidRPr="007C0C10" w:rsidTr="00104756">
        <w:trPr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8A2265" w:rsidP="0029641A">
            <w:pPr>
              <w:pStyle w:val="APtable"/>
            </w:pPr>
            <w:r w:rsidRPr="007C0C10">
              <w:t>Title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8A2265" w:rsidP="0029641A">
            <w:pPr>
              <w:pStyle w:val="APtable"/>
            </w:pPr>
            <w:r w:rsidRPr="007C0C10">
              <w:t>Sample document…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AP t</w:t>
            </w:r>
            <w:r w:rsidR="008A2265" w:rsidRPr="007C0C10">
              <w:t>itle</w:t>
            </w:r>
          </w:p>
        </w:tc>
      </w:tr>
      <w:tr w:rsidR="008A2265" w:rsidRPr="007C0C10" w:rsidTr="00104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8A2265" w:rsidP="0029641A">
            <w:pPr>
              <w:pStyle w:val="APtable"/>
            </w:pPr>
            <w:r w:rsidRPr="007C0C10">
              <w:t>Chapter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8A2265" w:rsidP="0029641A">
            <w:pPr>
              <w:pStyle w:val="APtable"/>
            </w:pPr>
            <w:r w:rsidRPr="007C0C10">
              <w:t>Instructions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AP c</w:t>
            </w:r>
            <w:r w:rsidR="008A2265" w:rsidRPr="007C0C10">
              <w:t>hapter</w:t>
            </w:r>
          </w:p>
        </w:tc>
      </w:tr>
      <w:tr w:rsidR="008A2265" w:rsidRPr="007C0C10" w:rsidTr="00104756">
        <w:trPr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Text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Text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AP text</w:t>
            </w:r>
          </w:p>
        </w:tc>
      </w:tr>
      <w:tr w:rsidR="008A2265" w:rsidRPr="007C0C10" w:rsidTr="00104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Table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Text in the table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AP table</w:t>
            </w:r>
          </w:p>
        </w:tc>
      </w:tr>
      <w:tr w:rsidR="008A2265" w:rsidRPr="007C0C10" w:rsidTr="00104756">
        <w:trPr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Source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0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Source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12" w:type="dxa"/>
            <w:vAlign w:val="center"/>
          </w:tcPr>
          <w:p w:rsidR="008A2265" w:rsidRPr="007C0C10" w:rsidRDefault="0029641A" w:rsidP="0029641A">
            <w:pPr>
              <w:pStyle w:val="APtable"/>
            </w:pPr>
            <w:r>
              <w:t>AP source</w:t>
            </w:r>
          </w:p>
        </w:tc>
      </w:tr>
    </w:tbl>
    <w:p w:rsidR="008A2265" w:rsidRDefault="008A2265" w:rsidP="003C44C8">
      <w:pPr>
        <w:pStyle w:val="APsource"/>
        <w:spacing w:after="0"/>
      </w:pPr>
      <w:r w:rsidRPr="007C0C10">
        <w:t>Source: European Association, 2014</w:t>
      </w:r>
      <w:r w:rsidR="007F3DE7">
        <w:t xml:space="preserve"> (“</w:t>
      </w:r>
      <w:r w:rsidR="003C44C8">
        <w:t>AP source</w:t>
      </w:r>
      <w:r w:rsidR="007F3DE7">
        <w:t>” Font</w:t>
      </w:r>
      <w:r w:rsidR="003C44C8">
        <w:t>)</w:t>
      </w:r>
    </w:p>
    <w:p w:rsidR="003C44C8" w:rsidRPr="007C0C10" w:rsidRDefault="007F3DE7" w:rsidP="0029641A">
      <w:pPr>
        <w:pStyle w:val="APsource"/>
        <w:rPr>
          <w:b/>
        </w:rPr>
      </w:pPr>
      <w:r>
        <w:t>Note: if any… (“</w:t>
      </w:r>
      <w:r w:rsidR="003C44C8">
        <w:t>AP source</w:t>
      </w:r>
      <w:r>
        <w:t>” Font</w:t>
      </w:r>
      <w:r w:rsidR="003C44C8">
        <w:t>)</w:t>
      </w:r>
    </w:p>
    <w:p w:rsidR="008A2265" w:rsidRPr="009E4AF9" w:rsidRDefault="008A2265" w:rsidP="0029641A">
      <w:pPr>
        <w:pStyle w:val="APtext"/>
      </w:pPr>
      <w:r w:rsidRPr="007C0C10">
        <w:lastRenderedPageBreak/>
        <w:t>The table sho</w:t>
      </w:r>
      <w:r w:rsidR="007F3DE7">
        <w:t>uld have single lines. Use “</w:t>
      </w:r>
      <w:r w:rsidR="0029641A">
        <w:t>AP table</w:t>
      </w:r>
      <w:r w:rsidR="007F3DE7">
        <w:t>” font</w:t>
      </w:r>
      <w:r w:rsidRPr="007C0C10">
        <w:t xml:space="preserve"> for the table text and </w:t>
      </w:r>
      <w:r w:rsidR="007F3DE7">
        <w:t>“</w:t>
      </w:r>
      <w:r w:rsidR="0029641A">
        <w:t>AP head table</w:t>
      </w:r>
      <w:r w:rsidR="007F3DE7">
        <w:t>” font</w:t>
      </w:r>
      <w:r w:rsidRPr="007C0C10">
        <w:t xml:space="preserve"> for the table heading. </w:t>
      </w:r>
    </w:p>
    <w:p w:rsidR="00C745B8" w:rsidRPr="008E2A3B" w:rsidRDefault="00C745B8" w:rsidP="003C44C8">
      <w:pPr>
        <w:pStyle w:val="APchapter"/>
        <w:numPr>
          <w:ilvl w:val="0"/>
          <w:numId w:val="1"/>
        </w:numPr>
        <w:ind w:left="284" w:hanging="284"/>
      </w:pPr>
      <w:r w:rsidRPr="008E2A3B">
        <w:t>Conclusion</w:t>
      </w:r>
      <w:r w:rsidR="003C44C8">
        <w:t xml:space="preserve"> </w:t>
      </w:r>
      <w:r w:rsidR="002055F1">
        <w:t>(“AP chapter” Font)</w:t>
      </w:r>
    </w:p>
    <w:p w:rsidR="00902B7A" w:rsidRPr="009E4AF9" w:rsidRDefault="008E2A3B" w:rsidP="008E2A3B">
      <w:pPr>
        <w:pStyle w:val="APtext"/>
      </w:pPr>
      <w:r w:rsidRPr="008E2A3B">
        <w:t>Author(s) should summarize the paper and stress the most important point</w:t>
      </w:r>
      <w:r w:rsidR="007F3DE7">
        <w:t>(s)</w:t>
      </w:r>
      <w:r w:rsidRPr="008E2A3B">
        <w:t xml:space="preserve">. Moreover, author(s) should </w:t>
      </w:r>
      <w:r w:rsidR="007F3DE7">
        <w:t>consider including</w:t>
      </w:r>
      <w:r w:rsidRPr="008E2A3B">
        <w:t xml:space="preserve"> topics for future work.</w:t>
      </w:r>
      <w:r>
        <w:t xml:space="preserve"> </w:t>
      </w:r>
      <w:r w:rsidR="002055F1">
        <w:t>(“AP text” Font)</w:t>
      </w:r>
    </w:p>
    <w:p w:rsidR="00902B7A" w:rsidRPr="008E2A3B" w:rsidRDefault="00902B7A" w:rsidP="008A2265">
      <w:pPr>
        <w:pStyle w:val="APchapter"/>
      </w:pPr>
      <w:r w:rsidRPr="008E2A3B">
        <w:t>Acknowledgements</w:t>
      </w:r>
      <w:r w:rsidR="003C44C8">
        <w:t xml:space="preserve"> </w:t>
      </w:r>
      <w:r w:rsidR="002055F1">
        <w:t>(“AP chapter” Font)</w:t>
      </w:r>
    </w:p>
    <w:p w:rsidR="00902B7A" w:rsidRPr="009E4AF9" w:rsidRDefault="00902B7A" w:rsidP="008E2A3B">
      <w:pPr>
        <w:pStyle w:val="APtext"/>
      </w:pPr>
      <w:proofErr w:type="gramStart"/>
      <w:r w:rsidRPr="009E4AF9">
        <w:t>if</w:t>
      </w:r>
      <w:proofErr w:type="gramEnd"/>
      <w:r w:rsidRPr="009E4AF9">
        <w:t xml:space="preserve"> any</w:t>
      </w:r>
      <w:r w:rsidR="008E2A3B">
        <w:t xml:space="preserve">… </w:t>
      </w:r>
      <w:r w:rsidR="002055F1">
        <w:t>(“AP text” Font)</w:t>
      </w:r>
    </w:p>
    <w:p w:rsidR="00C745B8" w:rsidRPr="008A2265" w:rsidRDefault="00902B7A" w:rsidP="008A2265">
      <w:pPr>
        <w:pStyle w:val="APchapter"/>
      </w:pPr>
      <w:r w:rsidRPr="008A2265">
        <w:t>References</w:t>
      </w:r>
      <w:r w:rsidR="003C44C8">
        <w:t xml:space="preserve"> </w:t>
      </w:r>
      <w:r w:rsidR="002055F1">
        <w:t>(“AP chapter” Font)</w:t>
      </w:r>
    </w:p>
    <w:p w:rsidR="00C745B8" w:rsidRPr="008A2265" w:rsidRDefault="00EB4D60" w:rsidP="00EB4D60">
      <w:pPr>
        <w:pStyle w:val="APreferences"/>
        <w:jc w:val="both"/>
      </w:pPr>
      <w:r w:rsidRPr="00DC64C3">
        <w:rPr>
          <w:szCs w:val="24"/>
        </w:rPr>
        <w:t xml:space="preserve">For a list of references </w:t>
      </w:r>
      <w:r w:rsidR="007F3DE7">
        <w:rPr>
          <w:szCs w:val="24"/>
        </w:rPr>
        <w:t xml:space="preserve">it </w:t>
      </w:r>
      <w:r w:rsidRPr="00DC64C3">
        <w:rPr>
          <w:szCs w:val="24"/>
        </w:rPr>
        <w:t>is required</w:t>
      </w:r>
      <w:r w:rsidR="007F3DE7">
        <w:rPr>
          <w:szCs w:val="24"/>
        </w:rPr>
        <w:t xml:space="preserve"> to follow the</w:t>
      </w:r>
      <w:r w:rsidRPr="00DC64C3">
        <w:rPr>
          <w:szCs w:val="24"/>
        </w:rPr>
        <w:t xml:space="preserve"> reference style</w:t>
      </w:r>
      <w:r w:rsidRPr="00EB4D60">
        <w:t xml:space="preserve"> </w:t>
      </w:r>
      <w:r w:rsidRPr="00EB4D60">
        <w:rPr>
          <w:szCs w:val="24"/>
        </w:rPr>
        <w:t>in alphabetical order</w:t>
      </w:r>
      <w:r w:rsidR="007F3DE7">
        <w:rPr>
          <w:szCs w:val="24"/>
        </w:rPr>
        <w:t xml:space="preserve"> (similar</w:t>
      </w:r>
      <w:r w:rsidRPr="00DC64C3">
        <w:rPr>
          <w:szCs w:val="24"/>
        </w:rPr>
        <w:t xml:space="preserve"> </w:t>
      </w:r>
      <w:r>
        <w:rPr>
          <w:szCs w:val="24"/>
        </w:rPr>
        <w:t>to Harvard citation convention), including ISBN/ISSN and DOI (if possible)</w:t>
      </w:r>
      <w:r w:rsidRPr="007C0C10">
        <w:rPr>
          <w:szCs w:val="24"/>
        </w:rPr>
        <w:t xml:space="preserve">. </w:t>
      </w:r>
      <w:r w:rsidR="007F3DE7">
        <w:t>(“</w:t>
      </w:r>
      <w:r w:rsidR="008A2265" w:rsidRPr="008A2265">
        <w:t>AP references</w:t>
      </w:r>
      <w:r w:rsidR="007F3DE7">
        <w:t>” Font</w:t>
      </w:r>
      <w:bookmarkStart w:id="0" w:name="_GoBack"/>
      <w:bookmarkEnd w:id="0"/>
      <w:r w:rsidR="008A2265" w:rsidRPr="008A2265">
        <w:t>)</w:t>
      </w:r>
    </w:p>
    <w:p w:rsidR="009F7D1F" w:rsidRPr="008A2265" w:rsidRDefault="009F7D1F" w:rsidP="009F7D1F">
      <w:pPr>
        <w:pStyle w:val="APreferences"/>
      </w:pPr>
      <w:r w:rsidRPr="00541D4B">
        <w:t>Examples of list of references</w:t>
      </w:r>
      <w:r>
        <w:t>:</w:t>
      </w:r>
    </w:p>
    <w:p w:rsidR="008C0FF5" w:rsidRDefault="008C0FF5" w:rsidP="008C0FF5">
      <w:pPr>
        <w:pStyle w:val="APreferences"/>
      </w:pPr>
      <w:r w:rsidRPr="008C0FF5">
        <w:t xml:space="preserve">Colman, D. and Young T. </w:t>
      </w:r>
      <w:r w:rsidR="00EB4D60">
        <w:t>(</w:t>
      </w:r>
      <w:r w:rsidRPr="008C0FF5">
        <w:t>1989</w:t>
      </w:r>
      <w:r w:rsidR="00EB4D60">
        <w:t>)</w:t>
      </w:r>
      <w:r w:rsidRPr="008C0FF5">
        <w:t>, “</w:t>
      </w:r>
      <w:r w:rsidRPr="008C0FF5">
        <w:rPr>
          <w:i/>
        </w:rPr>
        <w:t>Principles of Agricultural Economics: Markets and Prices in Less Developed Countries</w:t>
      </w:r>
      <w:r w:rsidRPr="008C0FF5">
        <w:t>”, Cambridge, Cambridge University Press, ISBN 9780521336642</w:t>
      </w:r>
    </w:p>
    <w:p w:rsidR="008C0FF5" w:rsidRDefault="008C0FF5" w:rsidP="008C0FF5">
      <w:pPr>
        <w:pStyle w:val="APreferences"/>
        <w:spacing w:after="0"/>
      </w:pPr>
      <w:proofErr w:type="spellStart"/>
      <w:r>
        <w:t>Čechura</w:t>
      </w:r>
      <w:proofErr w:type="spellEnd"/>
      <w:r>
        <w:t xml:space="preserve">, L., </w:t>
      </w:r>
      <w:proofErr w:type="spellStart"/>
      <w:r>
        <w:t>Kroupová</w:t>
      </w:r>
      <w:proofErr w:type="spellEnd"/>
      <w:r>
        <w:t xml:space="preserve">, Z. and </w:t>
      </w:r>
      <w:proofErr w:type="spellStart"/>
      <w:r>
        <w:t>Hockman</w:t>
      </w:r>
      <w:proofErr w:type="spellEnd"/>
      <w:r>
        <w:t xml:space="preserve">, H. </w:t>
      </w:r>
      <w:r w:rsidR="00EB4D60">
        <w:t>(</w:t>
      </w:r>
      <w:r>
        <w:t>2014</w:t>
      </w:r>
      <w:r w:rsidR="00EB4D60">
        <w:t>)</w:t>
      </w:r>
      <w:r>
        <w:t>, “Regional competitiveness of Czech agriculture: What are the sources of neo-endogenous rural development in Czech regions?”</w:t>
      </w:r>
    </w:p>
    <w:p w:rsidR="008C0FF5" w:rsidRPr="00541D4B" w:rsidRDefault="008C0FF5" w:rsidP="008C0FF5">
      <w:pPr>
        <w:pStyle w:val="APreferences"/>
        <w:spacing w:before="0"/>
      </w:pPr>
      <w:r w:rsidRPr="008C0FF5">
        <w:rPr>
          <w:i/>
        </w:rPr>
        <w:t>Proceedings of the Agrarian perspectives XXIII</w:t>
      </w:r>
      <w:r>
        <w:t xml:space="preserve">, Prague, pp. 37 - 46, ISBN </w:t>
      </w:r>
      <w:r w:rsidR="00EB4D60" w:rsidRPr="00EB4D60">
        <w:t>978-80-213-2545-6</w:t>
      </w:r>
    </w:p>
    <w:p w:rsidR="009F7D1F" w:rsidRPr="009E4AF9" w:rsidRDefault="009F7D1F" w:rsidP="009F7D1F">
      <w:pPr>
        <w:pStyle w:val="APreferences"/>
      </w:pPr>
      <w:r w:rsidRPr="00541D4B">
        <w:t>FAO, Food and Agriculture Organization of the United Nations, The State of Food and Agriculture, Social protection and agriculture: breaking the cycle of rural poverty, Rome, 2015, [Online], Available: http://www.fao.org/3/a-i4910e.pdf, [Accessed: 23 Nov. 2015]</w:t>
      </w:r>
    </w:p>
    <w:p w:rsidR="009F7D1F" w:rsidRDefault="009F7D1F" w:rsidP="009F7D1F">
      <w:pPr>
        <w:pStyle w:val="APreferences"/>
      </w:pPr>
      <w:r w:rsidRPr="00541D4B">
        <w:t xml:space="preserve">Malý, M., </w:t>
      </w:r>
      <w:proofErr w:type="spellStart"/>
      <w:r w:rsidRPr="00541D4B">
        <w:t>Kroupová</w:t>
      </w:r>
      <w:proofErr w:type="spellEnd"/>
      <w:r w:rsidRPr="00541D4B">
        <w:t xml:space="preserve">, Z., </w:t>
      </w:r>
      <w:proofErr w:type="spellStart"/>
      <w:r w:rsidRPr="00541D4B">
        <w:t>Čechura</w:t>
      </w:r>
      <w:proofErr w:type="spellEnd"/>
      <w:r w:rsidRPr="00541D4B">
        <w:t xml:space="preserve">, L., </w:t>
      </w:r>
      <w:proofErr w:type="spellStart"/>
      <w:r w:rsidRPr="00541D4B">
        <w:t>Hálová</w:t>
      </w:r>
      <w:proofErr w:type="spellEnd"/>
      <w:r w:rsidRPr="00541D4B">
        <w:t xml:space="preserve">, P. and </w:t>
      </w:r>
      <w:proofErr w:type="spellStart"/>
      <w:r w:rsidRPr="00541D4B">
        <w:t>Havlíková</w:t>
      </w:r>
      <w:proofErr w:type="spellEnd"/>
      <w:r w:rsidRPr="00541D4B">
        <w:t xml:space="preserve">, M. </w:t>
      </w:r>
      <w:r w:rsidR="00EB4D60">
        <w:t>(</w:t>
      </w:r>
      <w:r w:rsidRPr="00541D4B">
        <w:t>2016</w:t>
      </w:r>
      <w:r w:rsidR="00EB4D60">
        <w:t>)</w:t>
      </w:r>
      <w:r w:rsidRPr="00541D4B">
        <w:t xml:space="preserve">, "Identification and valuation of public goods within the vertical of cattle breeding", </w:t>
      </w:r>
      <w:proofErr w:type="spellStart"/>
      <w:r w:rsidR="00EB4D60">
        <w:rPr>
          <w:i/>
        </w:rPr>
        <w:t>Agris</w:t>
      </w:r>
      <w:proofErr w:type="spellEnd"/>
      <w:r w:rsidR="00EB4D60">
        <w:rPr>
          <w:i/>
        </w:rPr>
        <w:t xml:space="preserve"> o</w:t>
      </w:r>
      <w:r w:rsidRPr="008C0FF5">
        <w:rPr>
          <w:i/>
        </w:rPr>
        <w:t>n-line Papers in Economics and Informa</w:t>
      </w:r>
      <w:r w:rsidR="005F59B9" w:rsidRPr="008C0FF5">
        <w:rPr>
          <w:i/>
        </w:rPr>
        <w:t>tics</w:t>
      </w:r>
      <w:r w:rsidR="005F59B9">
        <w:t xml:space="preserve">, vol. 8, no. 1, pp. 69-82, </w:t>
      </w:r>
      <w:r w:rsidR="003C44C8">
        <w:t>ISSN</w:t>
      </w:r>
      <w:r w:rsidR="008C0FF5" w:rsidRPr="008C0FF5">
        <w:t xml:space="preserve"> 1804</w:t>
      </w:r>
      <w:r w:rsidR="00EB4D60">
        <w:t>-</w:t>
      </w:r>
      <w:r w:rsidR="008C0FF5" w:rsidRPr="008C0FF5">
        <w:t>1930,</w:t>
      </w:r>
      <w:r w:rsidR="008C0FF5">
        <w:t xml:space="preserve"> </w:t>
      </w:r>
      <w:r w:rsidR="005F59B9" w:rsidRPr="005F59B9">
        <w:t>DO</w:t>
      </w:r>
      <w:r w:rsidR="00EB4D60">
        <w:t>I</w:t>
      </w:r>
      <w:r w:rsidR="005F59B9" w:rsidRPr="005F59B9">
        <w:t xml:space="preserve"> 10.7160/aol.2016.080107</w:t>
      </w:r>
    </w:p>
    <w:p w:rsidR="00C745B8" w:rsidRPr="009E4AF9" w:rsidRDefault="00C745B8" w:rsidP="00C745B8">
      <w:pPr>
        <w:rPr>
          <w:rFonts w:ascii="Times New Roman" w:hAnsi="Times New Roman" w:cs="Times New Roman"/>
          <w:lang w:val="en-US"/>
        </w:rPr>
      </w:pPr>
    </w:p>
    <w:p w:rsidR="00C745B8" w:rsidRPr="009E4AF9" w:rsidRDefault="00C745B8" w:rsidP="00C745B8">
      <w:pPr>
        <w:rPr>
          <w:rFonts w:ascii="Times New Roman" w:hAnsi="Times New Roman" w:cs="Times New Roman"/>
          <w:lang w:val="en-US"/>
        </w:rPr>
      </w:pPr>
    </w:p>
    <w:p w:rsidR="00C745B8" w:rsidRPr="009E4AF9" w:rsidRDefault="00C745B8" w:rsidP="00C745B8">
      <w:pPr>
        <w:rPr>
          <w:rFonts w:ascii="Times New Roman" w:hAnsi="Times New Roman" w:cs="Times New Roman"/>
          <w:lang w:val="en-US"/>
        </w:rPr>
      </w:pPr>
    </w:p>
    <w:sectPr w:rsidR="00C745B8" w:rsidRPr="009E4A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9440C"/>
    <w:multiLevelType w:val="hybridMultilevel"/>
    <w:tmpl w:val="C9C643D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formatting="1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5B8"/>
    <w:rsid w:val="000A5FFF"/>
    <w:rsid w:val="002055F1"/>
    <w:rsid w:val="0029641A"/>
    <w:rsid w:val="003C44C8"/>
    <w:rsid w:val="00425DF3"/>
    <w:rsid w:val="004C2F4A"/>
    <w:rsid w:val="004E58F8"/>
    <w:rsid w:val="005062A3"/>
    <w:rsid w:val="005F59B9"/>
    <w:rsid w:val="007C0A80"/>
    <w:rsid w:val="007F3DE7"/>
    <w:rsid w:val="008A2265"/>
    <w:rsid w:val="008C0FF5"/>
    <w:rsid w:val="008E2A3B"/>
    <w:rsid w:val="00902B7A"/>
    <w:rsid w:val="0098525F"/>
    <w:rsid w:val="009E4AF9"/>
    <w:rsid w:val="009F7D1F"/>
    <w:rsid w:val="00AC760D"/>
    <w:rsid w:val="00C745B8"/>
    <w:rsid w:val="00CC2D21"/>
    <w:rsid w:val="00CE756E"/>
    <w:rsid w:val="00D15F8D"/>
    <w:rsid w:val="00EB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619C98-8A4F-4DBE-B966-CCF21FBC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Pminimalistic">
    <w:name w:val="AP minimalistic"/>
    <w:basedOn w:val="Normln"/>
    <w:link w:val="APminimalisticChar"/>
    <w:qFormat/>
    <w:rsid w:val="007C0A80"/>
    <w:rPr>
      <w:rFonts w:ascii="Times New Roman" w:hAnsi="Times New Roman" w:cs="Times New Roman"/>
      <w:sz w:val="20"/>
      <w:szCs w:val="20"/>
      <w:lang w:val="en-US"/>
    </w:rPr>
  </w:style>
  <w:style w:type="paragraph" w:customStyle="1" w:styleId="APkeyword">
    <w:name w:val="AP keyword"/>
    <w:basedOn w:val="Normln"/>
    <w:link w:val="APkeywordChar"/>
    <w:rsid w:val="007C0A80"/>
    <w:rPr>
      <w:rFonts w:ascii="Times New Roman" w:hAnsi="Times New Roman"/>
      <w:sz w:val="20"/>
    </w:rPr>
  </w:style>
  <w:style w:type="character" w:customStyle="1" w:styleId="APminimalisticChar">
    <w:name w:val="AP minimalistic Char"/>
    <w:basedOn w:val="Standardnpsmoodstavce"/>
    <w:link w:val="APminimalistic"/>
    <w:rsid w:val="007C0A80"/>
    <w:rPr>
      <w:rFonts w:ascii="Times New Roman" w:hAnsi="Times New Roman" w:cs="Times New Roman"/>
      <w:sz w:val="20"/>
      <w:szCs w:val="20"/>
      <w:lang w:val="en-US"/>
    </w:rPr>
  </w:style>
  <w:style w:type="paragraph" w:customStyle="1" w:styleId="APjel">
    <w:name w:val="AP jel"/>
    <w:basedOn w:val="Normln"/>
    <w:link w:val="APjelChar"/>
    <w:rsid w:val="007C0A80"/>
    <w:rPr>
      <w:rFonts w:ascii="Times New Roman" w:hAnsi="Times New Roman" w:cs="Times New Roman"/>
      <w:sz w:val="20"/>
      <w:szCs w:val="20"/>
      <w:lang w:val="en-US"/>
    </w:rPr>
  </w:style>
  <w:style w:type="character" w:customStyle="1" w:styleId="APkeywordChar">
    <w:name w:val="AP keyword Char"/>
    <w:basedOn w:val="Standardnpsmoodstavce"/>
    <w:link w:val="APkeyword"/>
    <w:rsid w:val="007C0A80"/>
    <w:rPr>
      <w:rFonts w:ascii="Times New Roman" w:hAnsi="Times New Roman"/>
      <w:sz w:val="20"/>
    </w:rPr>
  </w:style>
  <w:style w:type="paragraph" w:customStyle="1" w:styleId="APtitle">
    <w:name w:val="AP title"/>
    <w:basedOn w:val="Normln"/>
    <w:link w:val="APtitleChar"/>
    <w:qFormat/>
    <w:rsid w:val="007C0A80"/>
    <w:pPr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PjelChar">
    <w:name w:val="AP jel Char"/>
    <w:basedOn w:val="Standardnpsmoodstavce"/>
    <w:link w:val="APjel"/>
    <w:rsid w:val="007C0A80"/>
    <w:rPr>
      <w:rFonts w:ascii="Times New Roman" w:hAnsi="Times New Roman" w:cs="Times New Roman"/>
      <w:sz w:val="20"/>
      <w:szCs w:val="20"/>
      <w:lang w:val="en-US"/>
    </w:rPr>
  </w:style>
  <w:style w:type="paragraph" w:customStyle="1" w:styleId="APtext">
    <w:name w:val="AP text"/>
    <w:basedOn w:val="Normln"/>
    <w:link w:val="APtextChar"/>
    <w:qFormat/>
    <w:rsid w:val="003C44C8"/>
    <w:pPr>
      <w:jc w:val="both"/>
    </w:pPr>
    <w:rPr>
      <w:rFonts w:ascii="Times New Roman" w:hAnsi="Times New Roman" w:cs="Times New Roman"/>
      <w:sz w:val="24"/>
      <w:lang w:val="en-US"/>
    </w:rPr>
  </w:style>
  <w:style w:type="character" w:customStyle="1" w:styleId="APtitleChar">
    <w:name w:val="AP title Char"/>
    <w:basedOn w:val="Standardnpsmoodstavce"/>
    <w:link w:val="APtitle"/>
    <w:rsid w:val="007C0A80"/>
    <w:rPr>
      <w:rFonts w:ascii="Times New Roman" w:hAnsi="Times New Roman" w:cs="Times New Roman"/>
      <w:b/>
      <w:sz w:val="36"/>
      <w:szCs w:val="36"/>
      <w:lang w:val="en-US"/>
    </w:rPr>
  </w:style>
  <w:style w:type="paragraph" w:customStyle="1" w:styleId="AP-Text">
    <w:name w:val="AP - Text"/>
    <w:basedOn w:val="Normln"/>
    <w:rsid w:val="008E2A3B"/>
    <w:pPr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textChar">
    <w:name w:val="AP text Char"/>
    <w:basedOn w:val="Standardnpsmoodstavce"/>
    <w:link w:val="APtext"/>
    <w:rsid w:val="003C44C8"/>
    <w:rPr>
      <w:rFonts w:ascii="Times New Roman" w:hAnsi="Times New Roman" w:cs="Times New Roman"/>
      <w:sz w:val="24"/>
      <w:lang w:val="en-US"/>
    </w:rPr>
  </w:style>
  <w:style w:type="paragraph" w:styleId="Odstavecseseznamem">
    <w:name w:val="List Paragraph"/>
    <w:basedOn w:val="Normln"/>
    <w:uiPriority w:val="34"/>
    <w:qFormat/>
    <w:locked/>
    <w:rsid w:val="008E2A3B"/>
    <w:pPr>
      <w:ind w:left="720"/>
      <w:contextualSpacing/>
    </w:pPr>
  </w:style>
  <w:style w:type="paragraph" w:customStyle="1" w:styleId="APreferences">
    <w:name w:val="AP references"/>
    <w:basedOn w:val="Normln"/>
    <w:link w:val="APreferencesChar"/>
    <w:qFormat/>
    <w:rsid w:val="003C44C8"/>
    <w:pPr>
      <w:spacing w:before="120" w:after="120"/>
    </w:pPr>
    <w:rPr>
      <w:rFonts w:ascii="Times New Roman" w:hAnsi="Times New Roman" w:cs="Times New Roman"/>
      <w:sz w:val="24"/>
      <w:lang w:val="en-US"/>
    </w:rPr>
  </w:style>
  <w:style w:type="paragraph" w:customStyle="1" w:styleId="APchapter">
    <w:name w:val="AP chapter"/>
    <w:basedOn w:val="Normln"/>
    <w:link w:val="APchapterChar"/>
    <w:qFormat/>
    <w:rsid w:val="003C44C8"/>
    <w:pPr>
      <w:spacing w:after="0"/>
    </w:pPr>
    <w:rPr>
      <w:rFonts w:ascii="Times New Roman" w:hAnsi="Times New Roman" w:cs="Times New Roman"/>
      <w:b/>
      <w:sz w:val="24"/>
      <w:lang w:val="en-US"/>
    </w:rPr>
  </w:style>
  <w:style w:type="character" w:customStyle="1" w:styleId="APreferencesChar">
    <w:name w:val="AP references Char"/>
    <w:basedOn w:val="Standardnpsmoodstavce"/>
    <w:link w:val="APreferences"/>
    <w:rsid w:val="003C44C8"/>
    <w:rPr>
      <w:rFonts w:ascii="Times New Roman" w:hAnsi="Times New Roman" w:cs="Times New Roman"/>
      <w:sz w:val="24"/>
      <w:lang w:val="en-US"/>
    </w:rPr>
  </w:style>
  <w:style w:type="table" w:customStyle="1" w:styleId="Prosttabulka21">
    <w:name w:val="Prostá tabulka 21"/>
    <w:basedOn w:val="Normlntabulka"/>
    <w:uiPriority w:val="42"/>
    <w:locked/>
    <w:rsid w:val="008A22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PchapterChar">
    <w:name w:val="AP chapter Char"/>
    <w:basedOn w:val="Standardnpsmoodstavce"/>
    <w:link w:val="APchapter"/>
    <w:rsid w:val="003C44C8"/>
    <w:rPr>
      <w:rFonts w:ascii="Times New Roman" w:hAnsi="Times New Roman" w:cs="Times New Roman"/>
      <w:b/>
      <w:sz w:val="24"/>
      <w:lang w:val="en-US"/>
    </w:rPr>
  </w:style>
  <w:style w:type="paragraph" w:customStyle="1" w:styleId="APfigure">
    <w:name w:val="AP figure"/>
    <w:basedOn w:val="Normln"/>
    <w:link w:val="APfigureChar"/>
    <w:qFormat/>
    <w:rsid w:val="0029641A"/>
    <w:pPr>
      <w:jc w:val="center"/>
    </w:pPr>
    <w:rPr>
      <w:rFonts w:ascii="Times New Roman" w:hAnsi="Times New Roman" w:cs="Times New Roman"/>
      <w:bCs/>
      <w:sz w:val="20"/>
      <w:szCs w:val="20"/>
      <w:lang w:val="en-US"/>
    </w:rPr>
  </w:style>
  <w:style w:type="paragraph" w:customStyle="1" w:styleId="APsource">
    <w:name w:val="AP source"/>
    <w:basedOn w:val="Normln"/>
    <w:link w:val="APsourceChar"/>
    <w:qFormat/>
    <w:rsid w:val="0029641A"/>
    <w:pPr>
      <w:jc w:val="center"/>
    </w:pPr>
    <w:rPr>
      <w:rFonts w:ascii="Times New Roman" w:hAnsi="Times New Roman" w:cs="Times New Roman"/>
      <w:bCs/>
      <w:i/>
      <w:sz w:val="20"/>
      <w:szCs w:val="20"/>
      <w:lang w:val="en-US"/>
    </w:rPr>
  </w:style>
  <w:style w:type="character" w:customStyle="1" w:styleId="APfigureChar">
    <w:name w:val="AP figure Char"/>
    <w:basedOn w:val="Standardnpsmoodstavce"/>
    <w:link w:val="APfigure"/>
    <w:rsid w:val="0029641A"/>
    <w:rPr>
      <w:rFonts w:ascii="Times New Roman" w:hAnsi="Times New Roman" w:cs="Times New Roman"/>
      <w:bCs/>
      <w:sz w:val="20"/>
      <w:szCs w:val="20"/>
      <w:lang w:val="en-US"/>
    </w:rPr>
  </w:style>
  <w:style w:type="paragraph" w:customStyle="1" w:styleId="APtable">
    <w:name w:val="AP table"/>
    <w:basedOn w:val="Normln"/>
    <w:link w:val="APtableChar"/>
    <w:qFormat/>
    <w:rsid w:val="0029641A"/>
    <w:pPr>
      <w:spacing w:after="0"/>
      <w:jc w:val="center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APsourceChar">
    <w:name w:val="AP source Char"/>
    <w:basedOn w:val="Standardnpsmoodstavce"/>
    <w:link w:val="APsource"/>
    <w:rsid w:val="0029641A"/>
    <w:rPr>
      <w:rFonts w:ascii="Times New Roman" w:hAnsi="Times New Roman" w:cs="Times New Roman"/>
      <w:bCs/>
      <w:i/>
      <w:sz w:val="20"/>
      <w:szCs w:val="20"/>
      <w:lang w:val="en-US"/>
    </w:rPr>
  </w:style>
  <w:style w:type="paragraph" w:customStyle="1" w:styleId="APheadtable">
    <w:name w:val="AP head table"/>
    <w:basedOn w:val="Normln"/>
    <w:link w:val="APheadtableChar"/>
    <w:qFormat/>
    <w:rsid w:val="0029641A"/>
    <w:pPr>
      <w:spacing w:after="0"/>
      <w:jc w:val="center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APtableChar">
    <w:name w:val="AP table Char"/>
    <w:basedOn w:val="Standardnpsmoodstavce"/>
    <w:link w:val="APtable"/>
    <w:rsid w:val="0029641A"/>
    <w:rPr>
      <w:rFonts w:ascii="Times New Roman" w:hAnsi="Times New Roman" w:cs="Times New Roman"/>
      <w:sz w:val="20"/>
      <w:szCs w:val="20"/>
      <w:lang w:val="en-US"/>
    </w:rPr>
  </w:style>
  <w:style w:type="character" w:customStyle="1" w:styleId="APheadtableChar">
    <w:name w:val="AP head table Char"/>
    <w:basedOn w:val="Standardnpsmoodstavce"/>
    <w:link w:val="APheadtable"/>
    <w:rsid w:val="0029641A"/>
    <w:rPr>
      <w:rFonts w:ascii="Times New Roman" w:hAnsi="Times New Roman" w:cs="Times New Roman"/>
      <w:b/>
      <w:sz w:val="20"/>
      <w:szCs w:val="20"/>
      <w:lang w:val="en-US"/>
    </w:rPr>
  </w:style>
  <w:style w:type="paragraph" w:styleId="Textbubliny">
    <w:name w:val="Balloon Text"/>
    <w:basedOn w:val="Normln"/>
    <w:link w:val="TextbublinyChar"/>
    <w:uiPriority w:val="99"/>
    <w:semiHidden/>
    <w:unhideWhenUsed/>
    <w:locked/>
    <w:rsid w:val="00985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8525F"/>
    <w:rPr>
      <w:rFonts w:ascii="Tahoma" w:hAnsi="Tahoma" w:cs="Tahoma"/>
      <w:sz w:val="16"/>
      <w:szCs w:val="16"/>
    </w:rPr>
  </w:style>
  <w:style w:type="paragraph" w:customStyle="1" w:styleId="APequation">
    <w:name w:val="AP equation"/>
    <w:basedOn w:val="Normln"/>
    <w:link w:val="APequationChar"/>
    <w:qFormat/>
    <w:rsid w:val="005062A3"/>
    <w:pPr>
      <w:jc w:val="center"/>
    </w:pPr>
    <w:rPr>
      <w:rFonts w:ascii="Cambria Math" w:hAnsi="Cambria Math" w:cs="Times New Roman"/>
      <w:i/>
      <w:sz w:val="24"/>
      <w:szCs w:val="24"/>
      <w:lang w:val="en-US"/>
    </w:rPr>
  </w:style>
  <w:style w:type="character" w:customStyle="1" w:styleId="APequationChar">
    <w:name w:val="AP equation Char"/>
    <w:basedOn w:val="Standardnpsmoodstavce"/>
    <w:link w:val="APequation"/>
    <w:rsid w:val="005062A3"/>
    <w:rPr>
      <w:rFonts w:ascii="Cambria Math" w:hAnsi="Cambria Math" w:cs="Times New Roman"/>
      <w:i/>
      <w:sz w:val="24"/>
      <w:szCs w:val="24"/>
      <w:lang w:val="en-US"/>
    </w:rPr>
  </w:style>
  <w:style w:type="character" w:styleId="Hypertextovodkaz">
    <w:name w:val="Hyperlink"/>
    <w:basedOn w:val="Standardnpsmoodstavce"/>
    <w:uiPriority w:val="99"/>
    <w:unhideWhenUsed/>
    <w:locked/>
    <w:rsid w:val="000A5FFF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locked/>
    <w:rsid w:val="00CC2D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.pef.czu.cz/cs/r-12146-for-autho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3722F-F802-460A-8F57-7175B8E7D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499</Words>
  <Characters>2949</Characters>
  <Application>Microsoft Office Word</Application>
  <DocSecurity>0</DocSecurity>
  <Lines>24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CZU v Praze</Company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Malý</dc:creator>
  <cp:lastModifiedBy>Michal Malý</cp:lastModifiedBy>
  <cp:revision>12</cp:revision>
  <dcterms:created xsi:type="dcterms:W3CDTF">2017-01-11T19:43:00Z</dcterms:created>
  <dcterms:modified xsi:type="dcterms:W3CDTF">2017-02-09T10:27:00Z</dcterms:modified>
</cp:coreProperties>
</file>