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07" w:rsidRDefault="001F2007">
      <w:r>
        <w:t>Aufgabenverteilung bei der Fallstudie Kinoticketbuchungssystem</w:t>
      </w:r>
      <w:r w:rsidR="00325984">
        <w:br/>
        <w:t>Team: SuperDuperTrooperDeluxe</w:t>
      </w:r>
      <w:r>
        <w:t>3D</w:t>
      </w:r>
    </w:p>
    <w:p w:rsidR="001F2007" w:rsidRDefault="001F2007">
      <w:r>
        <w:t>Front-End: Manuel Meixner, Patrick Honert, Hendrik Reidel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Startseite: Manuel Meixner</w:t>
      </w:r>
    </w:p>
    <w:p w:rsidR="00777A36" w:rsidRDefault="00777A36" w:rsidP="001F2007">
      <w:pPr>
        <w:pStyle w:val="Listenabsatz"/>
        <w:numPr>
          <w:ilvl w:val="0"/>
          <w:numId w:val="1"/>
        </w:numPr>
      </w:pPr>
      <w:r>
        <w:t>Filmübersicht: Hendrik Riedel</w:t>
      </w:r>
    </w:p>
    <w:p w:rsidR="00422481" w:rsidRDefault="001F2007" w:rsidP="00422481">
      <w:pPr>
        <w:pStyle w:val="Listenabsatz"/>
        <w:numPr>
          <w:ilvl w:val="0"/>
          <w:numId w:val="1"/>
        </w:numPr>
      </w:pPr>
      <w:r>
        <w:t>Header(3x)/</w:t>
      </w:r>
      <w:proofErr w:type="spellStart"/>
      <w:r>
        <w:t>Footer</w:t>
      </w:r>
      <w:proofErr w:type="spellEnd"/>
      <w:r>
        <w:t>: Manuel Meixner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Filminformationen: Hendrik Riedel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Buchungsseite Hendrik Riedel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Warenkorb: Hendrik Riedel, Manuel Meixner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Login/Register: Patrick Honert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proofErr w:type="spellStart"/>
      <w:r>
        <w:t>CheckoutSeiten</w:t>
      </w:r>
      <w:proofErr w:type="spellEnd"/>
      <w:r>
        <w:t xml:space="preserve"> (4x): Hendrik Riedel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Kontakt und Preise: Patrick Honert</w:t>
      </w:r>
    </w:p>
    <w:p w:rsidR="001F2007" w:rsidRDefault="00777A36" w:rsidP="001F2007">
      <w:pPr>
        <w:pStyle w:val="Listenabsatz"/>
        <w:numPr>
          <w:ilvl w:val="0"/>
          <w:numId w:val="1"/>
        </w:numPr>
      </w:pPr>
      <w:r>
        <w:t>Datenschutz,</w:t>
      </w:r>
      <w:r w:rsidR="001F2007">
        <w:t xml:space="preserve"> Impressum: Alle oben genannten</w:t>
      </w:r>
    </w:p>
    <w:p w:rsidR="001F2007" w:rsidRDefault="001F2007" w:rsidP="001F2007">
      <w:r>
        <w:t xml:space="preserve">Back-End: Munir </w:t>
      </w:r>
      <w:proofErr w:type="spellStart"/>
      <w:r w:rsidR="00A17B11" w:rsidRPr="00A17B11">
        <w:t>Abobaker</w:t>
      </w:r>
      <w:proofErr w:type="spellEnd"/>
      <w:r>
        <w:t>, Mohammed</w:t>
      </w:r>
      <w:r w:rsidR="00A17B11">
        <w:t xml:space="preserve"> </w:t>
      </w:r>
      <w:proofErr w:type="spellStart"/>
      <w:r w:rsidR="00A17B11" w:rsidRPr="00A17B11">
        <w:rPr>
          <w:bCs/>
        </w:rPr>
        <w:t>Chalabi</w:t>
      </w:r>
      <w:proofErr w:type="spellEnd"/>
      <w:r>
        <w:t>, (Oliver Gärtner[Unit Tests])</w:t>
      </w:r>
    </w:p>
    <w:p w:rsidR="00A17B11" w:rsidRPr="00A17B11" w:rsidRDefault="00A17B11" w:rsidP="00A17B11">
      <w:pPr>
        <w:pStyle w:val="Listenabsatz"/>
        <w:numPr>
          <w:ilvl w:val="0"/>
          <w:numId w:val="5"/>
        </w:numPr>
      </w:pPr>
      <w:r>
        <w:t xml:space="preserve">Datenbankstruktur: Mohammed </w:t>
      </w:r>
      <w:proofErr w:type="spellStart"/>
      <w:r w:rsidRPr="00A17B11">
        <w:rPr>
          <w:bCs/>
        </w:rPr>
        <w:t>Chalabi</w:t>
      </w:r>
      <w:proofErr w:type="spellEnd"/>
    </w:p>
    <w:p w:rsidR="00A17B11" w:rsidRDefault="00A17B11" w:rsidP="00A17B11">
      <w:pPr>
        <w:pStyle w:val="Listenabsatz"/>
        <w:numPr>
          <w:ilvl w:val="0"/>
          <w:numId w:val="5"/>
        </w:numPr>
      </w:pPr>
      <w:r>
        <w:rPr>
          <w:bCs/>
        </w:rPr>
        <w:t xml:space="preserve">Serveraufbau und Routing: </w:t>
      </w:r>
      <w:r>
        <w:t xml:space="preserve">Munir </w:t>
      </w:r>
      <w:proofErr w:type="spellStart"/>
      <w:r w:rsidRPr="00A17B11">
        <w:t>Abobaker</w:t>
      </w:r>
      <w:proofErr w:type="spellEnd"/>
    </w:p>
    <w:p w:rsidR="00A17B11" w:rsidRDefault="00A17B11" w:rsidP="00A17B11">
      <w:pPr>
        <w:pStyle w:val="Listenabsatz"/>
        <w:numPr>
          <w:ilvl w:val="0"/>
          <w:numId w:val="5"/>
        </w:numPr>
      </w:pPr>
      <w:r>
        <w:t>Funktionen des Back</w:t>
      </w:r>
      <w:r w:rsidR="00422481">
        <w:t xml:space="preserve">-Ends: Mohammed </w:t>
      </w:r>
      <w:proofErr w:type="spellStart"/>
      <w:r w:rsidR="00422481" w:rsidRPr="00A17B11">
        <w:rPr>
          <w:bCs/>
        </w:rPr>
        <w:t>Chalabi</w:t>
      </w:r>
      <w:proofErr w:type="spellEnd"/>
      <w:r w:rsidR="00422481">
        <w:rPr>
          <w:bCs/>
        </w:rPr>
        <w:t xml:space="preserve">, </w:t>
      </w:r>
      <w:r w:rsidR="00422481">
        <w:t xml:space="preserve">Munir </w:t>
      </w:r>
      <w:proofErr w:type="spellStart"/>
      <w:r w:rsidR="00422481" w:rsidRPr="00A17B11">
        <w:t>Abobaker</w:t>
      </w:r>
      <w:proofErr w:type="spellEnd"/>
    </w:p>
    <w:p w:rsidR="00422481" w:rsidRDefault="00422481" w:rsidP="00A17B11">
      <w:pPr>
        <w:pStyle w:val="Listenabsatz"/>
        <w:numPr>
          <w:ilvl w:val="0"/>
          <w:numId w:val="5"/>
        </w:numPr>
      </w:pPr>
      <w:r>
        <w:t>(Unit Tests: Oliver Gärtner)</w:t>
      </w:r>
    </w:p>
    <w:p w:rsidR="001F2007" w:rsidRDefault="001F2007" w:rsidP="001F2007"/>
    <w:p w:rsidR="001F2007" w:rsidRDefault="001F2007" w:rsidP="001F2007"/>
    <w:p w:rsidR="001F2007" w:rsidRDefault="001F2007" w:rsidP="001F2007">
      <w:r>
        <w:t xml:space="preserve">Koordination (Schnittstellen) zwischen Front- und Backend: Hendrik Riedel, Munir </w:t>
      </w:r>
      <w:proofErr w:type="spellStart"/>
      <w:r w:rsidR="00A17B11" w:rsidRPr="00A17B11">
        <w:t>Abobaker</w:t>
      </w:r>
      <w:proofErr w:type="spellEnd"/>
    </w:p>
    <w:p w:rsidR="00A17B11" w:rsidRDefault="00A17B11" w:rsidP="001F2007"/>
    <w:p w:rsidR="001F2007" w:rsidRDefault="001F2007" w:rsidP="001F2007">
      <w:r>
        <w:t>Design, Präsentation, Dokumentation</w:t>
      </w:r>
      <w:r w:rsidR="00A17B11">
        <w:t xml:space="preserve">, User Story Mapping, </w:t>
      </w:r>
      <w:proofErr w:type="spellStart"/>
      <w:r w:rsidR="00A17B11">
        <w:t>Mockuperstellung</w:t>
      </w:r>
      <w:proofErr w:type="spellEnd"/>
      <w:r>
        <w:t>: Lea</w:t>
      </w:r>
      <w:r w:rsidR="00A17B11">
        <w:t xml:space="preserve"> Noll</w:t>
      </w:r>
    </w:p>
    <w:p w:rsidR="001F2007" w:rsidRDefault="001F2007" w:rsidP="001F2007"/>
    <w:p w:rsidR="001F2007" w:rsidRDefault="001F2007" w:rsidP="001F2007">
      <w:r>
        <w:t xml:space="preserve">Ausgeschieden: Saleh </w:t>
      </w:r>
      <w:proofErr w:type="spellStart"/>
      <w:r>
        <w:t>Chaaban</w:t>
      </w:r>
      <w:proofErr w:type="spellEnd"/>
      <w:r w:rsidR="003339C8">
        <w:t>, Oliver Gärtner</w:t>
      </w:r>
    </w:p>
    <w:p w:rsidR="00422481" w:rsidRDefault="00422481" w:rsidP="001F2007">
      <w:r>
        <w:t xml:space="preserve">Anmerkung: In dieser Gruppe wurden </w:t>
      </w:r>
      <w:r w:rsidR="00325984">
        <w:t>während der Bearbeitungszeit</w:t>
      </w:r>
      <w:r>
        <w:t xml:space="preserve"> 9 Nachklausuren</w:t>
      </w:r>
      <w:r w:rsidR="00325984">
        <w:t xml:space="preserve"> geschrieben. Bei einigen von uns ging es dabei</w:t>
      </w:r>
      <w:r>
        <w:t xml:space="preserve"> </w:t>
      </w:r>
      <w:r w:rsidR="00EA6CED">
        <w:t>darum ob sie exmatrikuliert werden oder nicht. Daher war die Belastung in diesem Semester bei uns relativ hoch.</w:t>
      </w:r>
    </w:p>
    <w:p w:rsidR="003339C8" w:rsidRDefault="003339C8" w:rsidP="001F2007">
      <w:r>
        <w:t xml:space="preserve">Leider wurde Oliver Gärtner zum Anfang der </w:t>
      </w:r>
      <w:proofErr w:type="spellStart"/>
      <w:r>
        <w:t>Klausurenphase</w:t>
      </w:r>
      <w:proofErr w:type="spellEnd"/>
      <w:r>
        <w:t xml:space="preserve"> exmatrikuliert ohne uns ein Wort davon zu berichten. Als wir dies zum Ende der </w:t>
      </w:r>
      <w:proofErr w:type="spellStart"/>
      <w:r>
        <w:t>Klausurenphase</w:t>
      </w:r>
      <w:proofErr w:type="spellEnd"/>
      <w:r>
        <w:t xml:space="preserve"> erfuhren, entschied das Team ohne meine Einstimmung, die Unit Tests nicht fertig zu stellen. Ich habe diesem Dokument die „Unit Tests“ angehangen,  die ich während der Erstellung des Front-Ends erstellt habe</w:t>
      </w:r>
      <w:r w:rsidR="00AB7926">
        <w:t>.</w:t>
      </w:r>
    </w:p>
    <w:p w:rsidR="00AB7926" w:rsidRDefault="00AB7926" w:rsidP="001F2007">
      <w:r>
        <w:t>Schöne Grüße Hendrik Riedel</w:t>
      </w:r>
    </w:p>
    <w:p w:rsidR="00AB7926" w:rsidRDefault="00AB7926">
      <w:r>
        <w:br w:type="page"/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var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=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require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chai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require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request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app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require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..</w:t>
      </w:r>
      <w:proofErr w:type="gram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/app.js'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'Main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page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6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'Films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7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http://localhost:3000/films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FilmItem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request('</w:t>
      </w:r>
      <w:hyperlink r:id="rId8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http://localhost:3000/filmItem</w:t>
        </w:r>
      </w:hyperlink>
      <w:proofErr w:type="gram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 ,</w:t>
      </w:r>
      <w:proofErr w:type="gram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function(error, response, body)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response.statusCode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to.equal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(200);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}); */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Contact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9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http://localhost:3000/contact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'Preis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0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http://localhost:3000/pricing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login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1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http://localhost:3000/login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register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2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http://localhost:3000/register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'check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3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http://localhost:3000/check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noCheck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4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http://localhost:3000/noCheck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cashReservation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5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http://localhost:3000/cashReservation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booking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 </w:t>
      </w:r>
      <w:proofErr w:type="gram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{  /</w:t>
      </w:r>
      <w:proofErr w:type="gram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param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übergeben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request('</w:t>
      </w:r>
      <w:hyperlink r:id="rId16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http://localhost:3000/booking</w:t>
        </w:r>
      </w:hyperlink>
      <w:proofErr w:type="gram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 ,</w:t>
      </w:r>
      <w:proofErr w:type="gram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function(error, response, body)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response.statusCode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to.equal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(200);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}); */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payment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 </w:t>
      </w:r>
      <w:proofErr w:type="gram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{  /</w:t>
      </w:r>
      <w:proofErr w:type="gram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param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übergeben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request('</w:t>
      </w:r>
      <w:hyperlink r:id="rId17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http://localhost:3000/payment</w:t>
        </w:r>
      </w:hyperlink>
      <w:proofErr w:type="gram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 ,</w:t>
      </w:r>
      <w:proofErr w:type="gram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function(error, response, body)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response.statusCode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to.equal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(200);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}); */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'Impressum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8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http://localhost:3000/impressum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'Datenschutz </w:t>
      </w:r>
      <w:proofErr w:type="spell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status</w:t>
      </w:r>
      <w:proofErr w:type="spellEnd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request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hyperlink r:id="rId19" w:history="1">
        <w:r w:rsidRPr="00AB7926">
          <w:rPr>
            <w:rFonts w:ascii="Consolas" w:eastAsia="Times New Roman" w:hAnsi="Consolas" w:cs="Times New Roman"/>
            <w:color w:val="0000FF"/>
            <w:sz w:val="21"/>
            <w:szCs w:val="21"/>
            <w:u w:val="single"/>
            <w:lang w:eastAsia="de-DE"/>
          </w:rPr>
          <w:t>http://localhost:3000/datenschutz</w:t>
        </w:r>
      </w:hyperlink>
      <w:proofErr w:type="gramStart"/>
      <w:r w:rsidRPr="00AB792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,</w:t>
      </w:r>
      <w:proofErr w:type="gram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AB792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body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statusCode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equal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AB792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200</w:t>
      </w: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('OK,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creating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a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new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note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works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', 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 =&gt;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request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app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post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('/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register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')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.send({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username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: 'NOTE',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password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: "AAA" })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then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 =&gt; {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const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body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=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res.body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body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to.contain.property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('_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id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body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to.contain.property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username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expect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body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).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to.contain.property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('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password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');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 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})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   .catch((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err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 =&gt; 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done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err</w:t>
      </w:r>
      <w:proofErr w:type="spellEnd"/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));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AB792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}); */</w:t>
      </w: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Pr="00AB7926" w:rsidRDefault="00AB7926" w:rsidP="00AB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AB7926" w:rsidRDefault="00AB7926" w:rsidP="001F2007">
      <w:bookmarkStart w:id="0" w:name="_GoBack"/>
      <w:bookmarkEnd w:id="0"/>
    </w:p>
    <w:p w:rsidR="00AB7926" w:rsidRDefault="00AB7926" w:rsidP="001F2007"/>
    <w:p w:rsidR="00AB7926" w:rsidRDefault="00AB7926" w:rsidP="001F2007"/>
    <w:sectPr w:rsidR="00AB79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72DA"/>
    <w:multiLevelType w:val="hybridMultilevel"/>
    <w:tmpl w:val="CB3AE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C1648"/>
    <w:multiLevelType w:val="hybridMultilevel"/>
    <w:tmpl w:val="FFC49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51C3B"/>
    <w:multiLevelType w:val="hybridMultilevel"/>
    <w:tmpl w:val="6958B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01458"/>
    <w:multiLevelType w:val="hybridMultilevel"/>
    <w:tmpl w:val="361AC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54117"/>
    <w:multiLevelType w:val="hybridMultilevel"/>
    <w:tmpl w:val="B574D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07"/>
    <w:rsid w:val="001F2007"/>
    <w:rsid w:val="00325984"/>
    <w:rsid w:val="003339C8"/>
    <w:rsid w:val="00422481"/>
    <w:rsid w:val="00507E1D"/>
    <w:rsid w:val="00562621"/>
    <w:rsid w:val="00777A36"/>
    <w:rsid w:val="00A17B11"/>
    <w:rsid w:val="00AB7926"/>
    <w:rsid w:val="00EA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00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B79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00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B7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filmItem" TargetMode="External"/><Relationship Id="rId13" Type="http://schemas.openxmlformats.org/officeDocument/2006/relationships/hyperlink" Target="http://localhost:3000/check" TargetMode="External"/><Relationship Id="rId18" Type="http://schemas.openxmlformats.org/officeDocument/2006/relationships/hyperlink" Target="http://localhost:3000/impressu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localhost:3000/films" TargetMode="External"/><Relationship Id="rId12" Type="http://schemas.openxmlformats.org/officeDocument/2006/relationships/hyperlink" Target="http://localhost:3000/register" TargetMode="External"/><Relationship Id="rId17" Type="http://schemas.openxmlformats.org/officeDocument/2006/relationships/hyperlink" Target="http://localhost:3000/pay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book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://localhost:3000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cashReservation" TargetMode="External"/><Relationship Id="rId10" Type="http://schemas.openxmlformats.org/officeDocument/2006/relationships/hyperlink" Target="http://localhost:3000/pricing" TargetMode="External"/><Relationship Id="rId19" Type="http://schemas.openxmlformats.org/officeDocument/2006/relationships/hyperlink" Target="http://localhost:3000/datenschut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contact" TargetMode="External"/><Relationship Id="rId14" Type="http://schemas.openxmlformats.org/officeDocument/2006/relationships/hyperlink" Target="http://localhost:3000/noCheck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4723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</cp:lastModifiedBy>
  <cp:revision>2</cp:revision>
  <dcterms:created xsi:type="dcterms:W3CDTF">2020-03-29T18:29:00Z</dcterms:created>
  <dcterms:modified xsi:type="dcterms:W3CDTF">2020-03-29T18:29:00Z</dcterms:modified>
</cp:coreProperties>
</file>